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A34379">
      <w:pPr>
        <w:tabs>
          <w:tab w:val="right" w:pos="10080"/>
        </w:tabs>
      </w:pPr>
      <w:r>
        <w:rPr>
          <w:rFonts w:ascii="Tahoma" w:hAnsi="Tahoma"/>
          <w:sz w:val="20"/>
        </w:rPr>
        <w:t>1100 Southwest Rd., Rm. 208B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A34379">
      <w:pPr>
        <w:tabs>
          <w:tab w:val="right" w:pos="10080"/>
        </w:tabs>
      </w:pPr>
      <w:r>
        <w:rPr>
          <w:rFonts w:ascii="Tahoma" w:hAnsi="Tahoma"/>
          <w:sz w:val="20"/>
        </w:rPr>
        <w:t>Platteville, WI 53818</w:t>
      </w:r>
      <w:r w:rsidR="00965E66"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</w:t>
      </w:r>
      <w:r w:rsidR="000515FF">
        <w:rPr>
          <w:rFonts w:ascii="Tahoma" w:hAnsi="Tahoma"/>
          <w:sz w:val="20"/>
        </w:rPr>
        <w:t xml:space="preserve">student </w:t>
      </w:r>
      <w:r w:rsidR="00171696">
        <w:rPr>
          <w:rFonts w:ascii="Tahoma" w:hAnsi="Tahoma"/>
          <w:sz w:val="20"/>
        </w:rPr>
        <w:t xml:space="preserve">with a desire to work on </w:t>
      </w:r>
      <w:r w:rsidR="000515FF">
        <w:rPr>
          <w:rFonts w:ascii="Tahoma" w:hAnsi="Tahoma"/>
          <w:sz w:val="20"/>
        </w:rPr>
        <w:t xml:space="preserve">cutting edge and </w:t>
      </w:r>
      <w:r w:rsidR="00171696">
        <w:rPr>
          <w:rFonts w:ascii="Tahoma" w:hAnsi="Tahoma"/>
          <w:sz w:val="20"/>
        </w:rPr>
        <w:t>challenging projects that will have a great impact in the world.</w:t>
      </w:r>
    </w:p>
    <w:p w:rsidR="0014272D" w:rsidRPr="00485A08" w:rsidRDefault="0014272D">
      <w:pPr>
        <w:rPr>
          <w:rFonts w:ascii="Tahoma" w:hAnsi="Tahoma"/>
          <w:sz w:val="6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>lectric</w:t>
      </w:r>
      <w:r w:rsidR="00171696">
        <w:rPr>
          <w:rFonts w:ascii="Tahoma" w:hAnsi="Tahoma"/>
          <w:sz w:val="20"/>
        </w:rPr>
        <w:t xml:space="preserve">al Engineering, Emphasizing in </w:t>
      </w:r>
      <w:r w:rsidR="006A3109">
        <w:rPr>
          <w:rFonts w:ascii="Tahoma" w:hAnsi="Tahoma"/>
          <w:sz w:val="20"/>
        </w:rPr>
        <w:t xml:space="preserve">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</w:r>
      <w:r w:rsidR="00171696">
        <w:rPr>
          <w:rFonts w:ascii="Tahoma" w:hAnsi="Tahoma"/>
          <w:sz w:val="20"/>
        </w:rPr>
        <w:t>Computer Science</w:t>
      </w:r>
    </w:p>
    <w:p w:rsidR="0014272D" w:rsidRDefault="0014272D">
      <w:pPr>
        <w:rPr>
          <w:rFonts w:ascii="Tahoma" w:hAnsi="Tahoma"/>
          <w:sz w:val="10"/>
        </w:rPr>
      </w:pPr>
      <w:bookmarkStart w:id="0" w:name="_GoBack"/>
      <w:bookmarkEnd w:id="0"/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</w:t>
      </w:r>
      <w:r w:rsidR="00F521DA">
        <w:rPr>
          <w:rFonts w:ascii="Tahoma" w:hAnsi="Tahoma"/>
          <w:sz w:val="20"/>
        </w:rPr>
        <w:t>assembled/troubleshot</w:t>
      </w:r>
      <w:r w:rsidR="00DE580D">
        <w:rPr>
          <w:rFonts w:ascii="Tahoma" w:hAnsi="Tahoma"/>
          <w:sz w:val="20"/>
        </w:rPr>
        <w:t xml:space="preserve"> </w:t>
      </w:r>
      <w:r w:rsidR="001A431C">
        <w:rPr>
          <w:rFonts w:ascii="Tahoma" w:hAnsi="Tahoma"/>
          <w:sz w:val="20"/>
        </w:rPr>
        <w:t>hardware</w:t>
      </w:r>
      <w:r w:rsidR="00DE580D">
        <w:rPr>
          <w:rFonts w:ascii="Tahoma" w:hAnsi="Tahoma"/>
          <w:sz w:val="20"/>
        </w:rPr>
        <w:t xml:space="preserve">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485A08" w:rsidRDefault="00DE580D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Upgraded legacy greenhouse systems to match the Veggie unit which is currently </w:t>
      </w:r>
      <w:r w:rsidR="00485A08">
        <w:rPr>
          <w:rFonts w:ascii="Tahoma" w:hAnsi="Tahoma"/>
          <w:sz w:val="20"/>
        </w:rPr>
        <w:t>demonstrating food production</w:t>
      </w:r>
      <w:r w:rsidR="000D3753">
        <w:rPr>
          <w:rFonts w:ascii="Tahoma" w:hAnsi="Tahoma"/>
          <w:sz w:val="20"/>
        </w:rPr>
        <w:t xml:space="preserve"> capabilities</w:t>
      </w:r>
      <w:r w:rsidR="00485A0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for astronauts on orbit.</w:t>
      </w:r>
    </w:p>
    <w:p w:rsidR="00485A08" w:rsidRPr="00485A08" w:rsidRDefault="00485A08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Assisted component librarian with component creation, schematic modification, and PCB layout</w:t>
      </w:r>
      <w:r w:rsidR="000D3753">
        <w:rPr>
          <w:rFonts w:ascii="Tahoma" w:hAnsi="Tahoma"/>
          <w:sz w:val="20"/>
        </w:rPr>
        <w:t xml:space="preserve"> in</w:t>
      </w:r>
      <w:r>
        <w:rPr>
          <w:rFonts w:ascii="Tahoma" w:hAnsi="Tahoma"/>
          <w:sz w:val="20"/>
        </w:rPr>
        <w:t xml:space="preserve"> Altium.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>Summer 2013 - Winter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profilometers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485A08">
        <w:rPr>
          <w:rFonts w:ascii="Tahoma" w:hAnsi="Tahoma"/>
          <w:sz w:val="20"/>
        </w:rPr>
        <w:t>perience designing,</w:t>
      </w:r>
      <w:r w:rsidR="00B03305">
        <w:rPr>
          <w:rFonts w:ascii="Tahoma" w:hAnsi="Tahoma"/>
          <w:sz w:val="20"/>
        </w:rPr>
        <w:t xml:space="preserve"> building</w:t>
      </w:r>
      <w:r w:rsidR="00485A08">
        <w:rPr>
          <w:rFonts w:ascii="Tahoma" w:hAnsi="Tahoma"/>
          <w:sz w:val="20"/>
        </w:rPr>
        <w:t>, and troubleshooting</w:t>
      </w:r>
      <w:r w:rsidR="001A431C">
        <w:rPr>
          <w:rFonts w:ascii="Tahoma" w:hAnsi="Tahoma"/>
          <w:sz w:val="20"/>
        </w:rPr>
        <w:t xml:space="preserve">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C66FBE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 such as fabrication and troubleshooting</w:t>
      </w:r>
    </w:p>
    <w:p w:rsidR="0014272D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365"/>
      </w:tblGrid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171696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Team Capitan, </w:t>
            </w:r>
            <w:r w:rsidR="008B1408">
              <w:rPr>
                <w:rFonts w:ascii="Tahoma" w:hAnsi="Tahoma"/>
                <w:sz w:val="20"/>
              </w:rPr>
              <w:t>Society of Automotive Engineers - Aero Design Team</w:t>
            </w:r>
          </w:p>
        </w:tc>
        <w:tc>
          <w:tcPr>
            <w:tcW w:w="2365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485A08">
        <w:trPr>
          <w:trHeight w:val="283"/>
          <w:jc w:val="center"/>
        </w:trPr>
        <w:tc>
          <w:tcPr>
            <w:tcW w:w="7830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365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485A08">
        <w:trPr>
          <w:trHeight w:val="283"/>
          <w:jc w:val="center"/>
        </w:trPr>
        <w:tc>
          <w:tcPr>
            <w:tcW w:w="7830" w:type="dxa"/>
          </w:tcPr>
          <w:p w:rsidR="00EC5F40" w:rsidRDefault="00485A08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Elec.</w:t>
            </w:r>
            <w:r w:rsidR="00EC5F40">
              <w:rPr>
                <w:rFonts w:ascii="Tahoma" w:hAnsi="Tahoma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&amp; Software </w:t>
            </w:r>
            <w:r w:rsidR="00EC5F40">
              <w:rPr>
                <w:rFonts w:ascii="Tahoma" w:hAnsi="Tahoma"/>
                <w:sz w:val="20"/>
              </w:rPr>
              <w:t>Team Lead, rLoop - SpaceX Hyperloop Design Competition</w:t>
            </w:r>
          </w:p>
        </w:tc>
        <w:tc>
          <w:tcPr>
            <w:tcW w:w="2365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B03305" w:rsidRPr="00B03305" w:rsidRDefault="00B03305" w:rsidP="000D3753">
      <w:pPr>
        <w:tabs>
          <w:tab w:val="left" w:pos="2154"/>
        </w:tabs>
        <w:rPr>
          <w:rFonts w:ascii="Tahoma" w:hAnsi="Tahoma"/>
          <w:color w:val="FF0000"/>
          <w:sz w:val="20"/>
        </w:rPr>
      </w:pP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4A" w:rsidRDefault="0084104A">
      <w:r>
        <w:separator/>
      </w:r>
    </w:p>
  </w:endnote>
  <w:endnote w:type="continuationSeparator" w:id="0">
    <w:p w:rsidR="0084104A" w:rsidRDefault="00841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4A" w:rsidRDefault="0084104A">
      <w:r>
        <w:separator/>
      </w:r>
    </w:p>
  </w:footnote>
  <w:footnote w:type="continuationSeparator" w:id="0">
    <w:p w:rsidR="0084104A" w:rsidRDefault="00841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515FF"/>
    <w:rsid w:val="00091203"/>
    <w:rsid w:val="000969B2"/>
    <w:rsid w:val="000A3366"/>
    <w:rsid w:val="000C6F21"/>
    <w:rsid w:val="000D3753"/>
    <w:rsid w:val="000E6FE2"/>
    <w:rsid w:val="001205E8"/>
    <w:rsid w:val="001241D0"/>
    <w:rsid w:val="00135D78"/>
    <w:rsid w:val="0014272D"/>
    <w:rsid w:val="00171696"/>
    <w:rsid w:val="001A431C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3F7799"/>
    <w:rsid w:val="0042169E"/>
    <w:rsid w:val="00485A08"/>
    <w:rsid w:val="004C4374"/>
    <w:rsid w:val="004C6C14"/>
    <w:rsid w:val="004D1DB5"/>
    <w:rsid w:val="004D36A2"/>
    <w:rsid w:val="004F2B23"/>
    <w:rsid w:val="00542529"/>
    <w:rsid w:val="005542FC"/>
    <w:rsid w:val="00573744"/>
    <w:rsid w:val="005F5ECC"/>
    <w:rsid w:val="00606A11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5CFA"/>
    <w:rsid w:val="007B7C2B"/>
    <w:rsid w:val="007C154A"/>
    <w:rsid w:val="007D154C"/>
    <w:rsid w:val="007E6ACA"/>
    <w:rsid w:val="00802289"/>
    <w:rsid w:val="00805F13"/>
    <w:rsid w:val="0084104A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4379"/>
    <w:rsid w:val="00A35298"/>
    <w:rsid w:val="00A877C0"/>
    <w:rsid w:val="00A87F93"/>
    <w:rsid w:val="00A92026"/>
    <w:rsid w:val="00AA6C0A"/>
    <w:rsid w:val="00AD5AF4"/>
    <w:rsid w:val="00B03305"/>
    <w:rsid w:val="00B07FC3"/>
    <w:rsid w:val="00B24607"/>
    <w:rsid w:val="00B45AD6"/>
    <w:rsid w:val="00B84C21"/>
    <w:rsid w:val="00BD66B1"/>
    <w:rsid w:val="00C11432"/>
    <w:rsid w:val="00C638D2"/>
    <w:rsid w:val="00C66FBE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521DA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15</cp:revision>
  <cp:lastPrinted>2015-12-02T02:12:00Z</cp:lastPrinted>
  <dcterms:created xsi:type="dcterms:W3CDTF">2015-09-24T01:50:00Z</dcterms:created>
  <dcterms:modified xsi:type="dcterms:W3CDTF">2015-12-02T02:13:00Z</dcterms:modified>
</cp:coreProperties>
</file>