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Document for Parsing Tests</w:t>
      </w:r>
    </w:p>
    <w:p>
      <w:r>
        <w:t>This is a sample DOCX file intended for testing a parsing CLI tool.</w:t>
      </w:r>
    </w:p>
    <w:p>
      <w:r>
        <w:t>The quick brown fox jumps over the lazy dog.</w:t>
      </w:r>
    </w:p>
    <w:p>
      <w:r>
        <w:t>Rust, PostgreSQL, vectors, embeddings, parsers, files, and databases.</w:t>
      </w:r>
    </w:p>
    <w:p>
      <w:r>
        <w:t>Line 1</w:t>
        <w:br/>
        <w:t>Line 2</w:t>
        <w:br/>
        <w:t>Line 3</w:t>
      </w:r>
    </w:p>
    <w:p>
      <w:r>
        <w:t>Lorem ipsum dolor sit amet, consectetur adipiscing 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