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0"/>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w0bgk56juyqy" w:id="0"/>
      <w:bookmarkEnd w:id="0"/>
      <w:r w:rsidDel="00000000" w:rsidR="00000000" w:rsidRPr="00000000">
        <w:rPr>
          <w:rtl w:val="0"/>
        </w:rPr>
        <w:t xml:space="preserve">Bulchiinsa Magaala Adaamaa tti</w:t>
      </w:r>
    </w:p>
    <w:p w:rsidR="00000000" w:rsidDel="00000000" w:rsidP="00000000" w:rsidRDefault="00000000" w:rsidRPr="00000000" w14:paraId="00000004">
      <w:pPr>
        <w:pStyle w:val="Title"/>
        <w:jc w:val="center"/>
        <w:rPr/>
      </w:pPr>
      <w:bookmarkStart w:colFirst="0" w:colLast="0" w:name="_d91p99q9mhst" w:id="1"/>
      <w:bookmarkEnd w:id="1"/>
      <w:r w:rsidDel="00000000" w:rsidR="00000000" w:rsidRPr="00000000">
        <w:rPr>
          <w:rtl w:val="0"/>
        </w:rPr>
        <w:t xml:space="preserve">Waajjira Saayinsii fi Teknooloojii</w:t>
      </w:r>
    </w:p>
    <w:p w:rsidR="00000000" w:rsidDel="00000000" w:rsidP="00000000" w:rsidRDefault="00000000" w:rsidRPr="00000000" w14:paraId="00000005">
      <w:pPr>
        <w:pStyle w:val="Title"/>
        <w:jc w:val="center"/>
        <w:rPr/>
      </w:pPr>
      <w:bookmarkStart w:colFirst="0" w:colLast="0" w:name="_fs90hewqvyqr" w:id="2"/>
      <w:bookmarkEnd w:id="2"/>
      <w:r w:rsidDel="00000000" w:rsidR="00000000" w:rsidRPr="00000000">
        <w:rPr>
          <w:rtl w:val="0"/>
        </w:rPr>
        <w:t xml:space="preserve">Karoora Tarsiimoo Misooma Magaalaa 2019</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sz w:val="24"/>
          <w:szCs w:val="24"/>
          <w:rtl w:val="0"/>
        </w:rPr>
        <w:t xml:space="preserve">Caamsaa / 2019</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jc w:val="right"/>
        <w:rPr>
          <w:b w:val="1"/>
          <w:bCs w:val="1"/>
          <w:sz w:val="28"/>
          <w:szCs w:val="28"/>
        </w:rPr>
      </w:pPr>
      <w:r w:rsidDel="00000000" w:rsidR="00000000" w:rsidRPr="00000000">
        <w:rPr>
          <w:b w:val="1"/>
          <w:bCs w:val="1"/>
          <w:sz w:val="28"/>
          <w:szCs w:val="28"/>
          <w:rtl w:val="0"/>
        </w:rPr>
        <w:t xml:space="preserve">Adaama</w:t>
      </w:r>
    </w:p>
    <w:p w:rsidR="00000000" w:rsidDel="00000000" w:rsidP="00000000" w:rsidRDefault="00000000" w:rsidRPr="00000000" w14:paraId="0000000A">
      <w:pPr>
        <w:jc w:val="right"/>
        <w:rPr>
          <w:b w:val="1"/>
          <w:bCs w:val="1"/>
          <w:sz w:val="28"/>
          <w:szCs w:val="28"/>
        </w:rPr>
      </w:pPr>
      <w:r w:rsidDel="00000000" w:rsidR="00000000" w:rsidRPr="00000000">
        <w:rPr>
          <w:rtl w:val="0"/>
        </w:rPr>
      </w:r>
    </w:p>
    <w:p w:rsidR="00000000" w:rsidDel="00000000" w:rsidP="00000000" w:rsidRDefault="00000000" w:rsidRPr="00000000" w14:paraId="0000000B">
      <w:pPr>
        <w:jc w:val="right"/>
        <w:rPr>
          <w:b w:val="1"/>
          <w:bCs w:val="1"/>
          <w:sz w:val="28"/>
          <w:szCs w:val="28"/>
        </w:rPr>
      </w:pPr>
      <w:r w:rsidDel="00000000" w:rsidR="00000000" w:rsidRPr="00000000">
        <w:rPr>
          <w:rtl w:val="0"/>
        </w:rPr>
      </w:r>
    </w:p>
    <w:p w:rsidR="00000000" w:rsidDel="00000000" w:rsidP="00000000" w:rsidRDefault="00000000" w:rsidRPr="00000000" w14:paraId="0000000C">
      <w:pPr>
        <w:jc w:val="righ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Bafata</w:t>
      </w:r>
    </w:p>
    <w:p w:rsidR="00000000" w:rsidDel="00000000" w:rsidP="00000000" w:rsidRDefault="00000000" w:rsidRPr="00000000" w14:paraId="0000000F">
      <w:pPr>
        <w:rPr>
          <w:b w:val="1"/>
          <w:bCs w:val="1"/>
          <w:sz w:val="28"/>
          <w:szCs w:val="28"/>
        </w:rPr>
      </w:pPr>
      <w:r w:rsidDel="00000000" w:rsidR="00000000" w:rsidRPr="00000000">
        <w:rPr>
          <w:rtl w:val="0"/>
        </w:rPr>
      </w:r>
    </w:p>
    <w:sdt>
      <w:sdtPr>
        <w:id w:val="362211075"/>
        <w:docPartObj>
          <w:docPartGallery w:val="Table of Contents"/>
          <w:docPartUnique w:val="1"/>
        </w:docPartObj>
      </w:sdtPr>
      <w:sdtContent>
        <w:p w:rsidR="00000000" w:rsidDel="00000000" w:rsidP="00000000" w:rsidRDefault="00000000" w:rsidRPr="00000000" w14:paraId="00000010">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Kaayyoo</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w0u2tj87misn">
            <w:r w:rsidDel="00000000" w:rsidR="00000000" w:rsidRPr="00000000">
              <w:rPr>
                <w:b w:val="0"/>
                <w:bCs w:val="0"/>
                <w:color w:val="1155cc"/>
                <w:u w:val="single"/>
                <w:rtl w:val="0"/>
              </w:rPr>
              <w:t xml:space="preserve">Xiinxala Raawwii Waggota Darbanii</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bCs w:val="0"/>
              <w:color w:val="1155cc"/>
              <w:u w:val="single"/>
            </w:rPr>
          </w:pPr>
          <w:hyperlink w:anchor="_19dnt18s8plb">
            <w:r w:rsidDel="00000000" w:rsidR="00000000" w:rsidRPr="00000000">
              <w:rPr>
                <w:b w:val="0"/>
                <w:bCs w:val="0"/>
                <w:color w:val="1155cc"/>
                <w:u w:val="single"/>
                <w:rtl w:val="0"/>
              </w:rPr>
              <w:t xml:space="preserve">Hojiilee Gurguudoo</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90u22qi23jhi">
            <w:r w:rsidDel="00000000" w:rsidR="00000000" w:rsidRPr="00000000">
              <w:rPr>
                <w:b w:val="0"/>
                <w:bCs w:val="0"/>
                <w:color w:val="1155cc"/>
                <w:u w:val="single"/>
                <w:rtl w:val="0"/>
              </w:rPr>
              <w:t xml:space="preserve">Tooftaa Raawwii</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u w:val="single"/>
            </w:rPr>
          </w:pPr>
          <w:hyperlink w:anchor="_guc6hnof045v">
            <w:r w:rsidDel="00000000" w:rsidR="00000000" w:rsidRPr="00000000">
              <w:rPr>
                <w:b w:val="0"/>
                <w:bCs w:val="0"/>
                <w:color w:val="1155cc"/>
                <w:u w:val="single"/>
                <w:rtl w:val="0"/>
              </w:rPr>
              <w:t xml:space="preserve">Toora Xiyyeeffannoo</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t6kmjcsz109l">
            <w:r w:rsidDel="00000000" w:rsidR="00000000" w:rsidRPr="00000000">
              <w:rPr>
                <w:b w:val="0"/>
                <w:bCs w:val="0"/>
                <w:color w:val="1155cc"/>
                <w:u w:val="single"/>
                <w:rtl w:val="0"/>
              </w:rPr>
              <w:t xml:space="preserve">Rakkoowwan Mudachuu Malanii fi Furmaata Isaanii</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1A">
          <w:pPr>
            <w:widowControl w:val="0"/>
            <w:spacing w:before="60" w:line="240" w:lineRule="auto"/>
            <w:rPr>
              <w:b w:val="0"/>
              <w:bCs w:val="0"/>
              <w:color w:val="1155cc"/>
              <w:u w:val="single"/>
            </w:rPr>
          </w:pPr>
          <w:hyperlink w:anchor="_vkcydbd2bvkd">
            <w:r w:rsidDel="00000000" w:rsidR="00000000" w:rsidRPr="00000000">
              <w:rPr>
                <w:b w:val="0"/>
                <w:bCs w:val="0"/>
                <w:color w:val="1155cc"/>
                <w:u w:val="single"/>
                <w:rtl w:val="0"/>
              </w:rPr>
              <w:t xml:space="preserve">Gabaasa Raawwii</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w6g6qq913kqy">
            <w:r w:rsidDel="00000000" w:rsidR="00000000" w:rsidRPr="00000000">
              <w:rPr>
                <w:b w:val="0"/>
                <w:bCs w:val="0"/>
                <w:color w:val="1155cc"/>
                <w:u w:val="single"/>
                <w:rtl w:val="0"/>
              </w:rPr>
              <w:t xml:space="preserve">Xumura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jc w:val="left"/>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8"/>
          <w:szCs w:val="28"/>
        </w:rPr>
      </w:pPr>
      <w:r w:rsidDel="00000000" w:rsidR="00000000" w:rsidRPr="00000000">
        <w:rPr>
          <w:rtl w:val="0"/>
        </w:rPr>
      </w:r>
    </w:p>
    <w:p w:rsidR="00000000" w:rsidDel="00000000" w:rsidP="00000000" w:rsidRDefault="00000000" w:rsidRPr="00000000" w14:paraId="0000001F">
      <w:pPr>
        <w:jc w:val="left"/>
        <w:rPr>
          <w:b w:val="1"/>
          <w:bCs w:val="1"/>
          <w:sz w:val="28"/>
          <w:szCs w:val="28"/>
        </w:rPr>
      </w:pPr>
      <w:r w:rsidDel="00000000" w:rsidR="00000000" w:rsidRPr="00000000">
        <w:rPr>
          <w:rtl w:val="0"/>
        </w:rPr>
      </w:r>
    </w:p>
    <w:p w:rsidR="00000000" w:rsidDel="00000000" w:rsidP="00000000" w:rsidRDefault="00000000" w:rsidRPr="00000000" w14:paraId="00000020">
      <w:pPr>
        <w:jc w:val="left"/>
        <w:rPr>
          <w:b w:val="1"/>
          <w:bCs w:val="1"/>
          <w:sz w:val="28"/>
          <w:szCs w:val="28"/>
        </w:rPr>
      </w:pPr>
      <w:r w:rsidDel="00000000" w:rsidR="00000000" w:rsidRPr="00000000">
        <w:rPr>
          <w:rtl w:val="0"/>
        </w:rPr>
      </w:r>
    </w:p>
    <w:p w:rsidR="00000000" w:rsidDel="00000000" w:rsidP="00000000" w:rsidRDefault="00000000" w:rsidRPr="00000000" w14:paraId="00000021">
      <w:pPr>
        <w:jc w:val="left"/>
        <w:rPr>
          <w:b w:val="1"/>
          <w:bCs w:val="1"/>
          <w:sz w:val="28"/>
          <w:szCs w:val="28"/>
        </w:rPr>
      </w:pPr>
      <w:r w:rsidDel="00000000" w:rsidR="00000000" w:rsidRPr="00000000">
        <w:rPr>
          <w:rtl w:val="0"/>
        </w:rPr>
      </w:r>
    </w:p>
    <w:p w:rsidR="00000000" w:rsidDel="00000000" w:rsidP="00000000" w:rsidRDefault="00000000" w:rsidRPr="00000000" w14:paraId="00000022">
      <w:pPr>
        <w:jc w:val="left"/>
        <w:rPr>
          <w:b w:val="1"/>
          <w:bCs w:val="1"/>
          <w:sz w:val="28"/>
          <w:szCs w:val="28"/>
        </w:rPr>
      </w:pPr>
      <w:r w:rsidDel="00000000" w:rsidR="00000000" w:rsidRPr="00000000">
        <w:rPr>
          <w:rtl w:val="0"/>
        </w:rPr>
      </w:r>
    </w:p>
    <w:p w:rsidR="00000000" w:rsidDel="00000000" w:rsidP="00000000" w:rsidRDefault="00000000" w:rsidRPr="00000000" w14:paraId="00000023">
      <w:pPr>
        <w:pStyle w:val="Heading1"/>
        <w:rPr>
          <w:b w:val="1"/>
          <w:bCs w:val="1"/>
          <w:color w:val="3d85c6"/>
        </w:rPr>
      </w:pPr>
      <w:bookmarkStart w:colFirst="0" w:colLast="0" w:name="_6hdiwkix3w7o" w:id="3"/>
      <w:bookmarkEnd w:id="3"/>
      <w:r w:rsidDel="00000000" w:rsidR="00000000" w:rsidRPr="00000000">
        <w:rPr>
          <w:b w:val="1"/>
          <w:bCs w:val="1"/>
          <w:color w:val="3d85c6"/>
          <w:rtl w:val="0"/>
        </w:rPr>
        <w:t xml:space="preserve">Seensa</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Magaalaan Adaamaa mootummaa dijitaalaa fi tajaajila ammayyaa diriirsuuf hojii bal’aa hojjechaa jirti. Karoora hojii mootummaa bara 2019 keessatti teknooloojii odeeffannoo fi qunnamtii bal’inaan fayyadamuun hojii mootummaa saffisaa, mootummaa iftoomina qabu, mootummaa itti gaafatamummaa qabu fi mootummaa hawaasaaf dhiyaatu ijaaruuf hojiiwwan adda addaa karoorfamaniiru. Sirna smart city diriirsuun tajaajila mootummaa dijitaalaa, sirna odeeffannoo walitti hidhamuu, to’annoo tiraafikaa ammayyaa, digital addressing, data center mootummaa fi sirna bulchiinsa odeeffannoo dijitaalaa diriirsuun mootummaa ammayyaa fi mootummaa dorgomaa ijaaruuf hojii guddaan irratti hojjetamaa jira.</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color w:val="3d85c6"/>
        </w:rPr>
      </w:pPr>
      <w:bookmarkStart w:colFirst="0" w:colLast="0" w:name="_mpiq3jh3th71" w:id="4"/>
      <w:bookmarkEnd w:id="4"/>
      <w:r w:rsidDel="00000000" w:rsidR="00000000" w:rsidRPr="00000000">
        <w:rPr>
          <w:b w:val="1"/>
          <w:bCs w:val="1"/>
          <w:color w:val="3d85c6"/>
          <w:rtl w:val="0"/>
        </w:rPr>
        <w:t xml:space="preserve">Kaayyoo</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Kaayyoon guddaan karoora kanaa sirna mootummaa dijitaalaa diriirsuun tajaajila mootummaa saffisaa, iftoomina qabu, qulqullina qabu fi hawaasa quubsu kennuudha. Akkasumas teknooloojii ammayyaa fayyadamuun hojii mootummaa keessatti bu’a qabeessummaa dabaluun, yeroo hojii hir’isuu, mootummaa paperless diriirsuu fi tajaajila hawaasaa karaa dijitaalaa bal’inaan kennuuf hojiiwwan bu’uuraa hojjechuudha.</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b w:val="1"/>
          <w:bCs w:val="1"/>
          <w:color w:val="3d85c6"/>
        </w:rPr>
      </w:pPr>
      <w:bookmarkStart w:colFirst="0" w:colLast="0" w:name="_e082bsrms35b" w:id="5"/>
      <w:bookmarkEnd w:id="5"/>
      <w:r w:rsidDel="00000000" w:rsidR="00000000" w:rsidRPr="00000000">
        <w:rPr>
          <w:b w:val="1"/>
          <w:bCs w:val="1"/>
          <w:color w:val="3d85c6"/>
          <w:rtl w:val="0"/>
        </w:rPr>
        <w:t xml:space="preserve">Galmoota</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1. Tajaajila mootummaa dijitaalaa bal’inaan diriirsuu.</w:t>
      </w:r>
      <w:r>
        <w:br/>
      </w:r>
      <w:r>
        <w:rPr>
          <w:rtl w:val="0"/>
        </w:rPr>
        <w:t xml:space="preserve">2. Sirna smart city mootummaa keessatti hojii irra oolchuu.</w:t>
      </w:r>
      <w:r>
        <w:br/>
      </w:r>
      <w:r>
        <w:rPr>
          <w:rtl w:val="0"/>
        </w:rPr>
        <w:t xml:space="preserve">3. Digital addressing magaalaa keessatti diriirsuu.</w:t>
      </w:r>
      <w:r>
        <w:br/>
      </w:r>
      <w:r>
        <w:rPr>
          <w:rtl w:val="0"/>
        </w:rPr>
        <w:t xml:space="preserve">4. Sirna to’annoo tiraafikaa ammayyaa diriirsuu.</w:t>
      </w:r>
      <w:r>
        <w:br/>
      </w:r>
      <w:r>
        <w:rPr>
          <w:rtl w:val="0"/>
        </w:rPr>
        <w:t xml:space="preserve">5. Sirna bulchiinsa data mootummaa walitti hidhuu.</w:t>
      </w:r>
      <w:r>
        <w:br/>
      </w:r>
      <w:r>
        <w:rPr>
          <w:rtl w:val="0"/>
        </w:rPr>
        <w:t xml:space="preserve">6. Tajaajila online hawaasaaf kennamu dabalu.</w:t>
      </w:r>
      <w:r>
        <w:br/>
      </w:r>
      <w:r>
        <w:rPr>
          <w:rtl w:val="0"/>
        </w:rPr>
        <w:t xml:space="preserve">7. Cyber security mootummaa cimsuu.</w:t>
      </w:r>
      <w:r>
        <w:br/>
      </w:r>
      <w:r>
        <w:rPr>
          <w:rtl w:val="0"/>
        </w:rPr>
        <w:t xml:space="preserve">8. Sirna cloud fi data center mootummaa diriirsuu.</w:t>
      </w:r>
      <w:r>
        <w:br/>
      </w:r>
      <w:r>
        <w:rPr>
          <w:rtl w:val="0"/>
        </w:rPr>
        <w:t xml:space="preserve">9. Hojjettoota mootummaa irratti leenjii dijitaalaa kennuu.</w:t>
      </w:r>
      <w:r>
        <w:br/>
      </w:r>
      <w:r>
        <w:rPr>
          <w:rtl w:val="0"/>
        </w:rPr>
        <w:t xml:space="preserve">10. Tajaajila mootummaa saffisaa fi iftoomina qabu diriirsuu.</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bCs w:val="1"/>
          <w:color w:val="3d85c6"/>
        </w:rPr>
      </w:pPr>
      <w:bookmarkStart w:colFirst="0" w:colLast="0" w:name="_w0u2tj87misn" w:id="6"/>
      <w:bookmarkEnd w:id="6"/>
      <w:r w:rsidDel="00000000" w:rsidR="00000000" w:rsidRPr="00000000">
        <w:rPr>
          <w:b w:val="1"/>
          <w:bCs w:val="1"/>
          <w:color w:val="3d85c6"/>
          <w:rtl w:val="0"/>
        </w:rPr>
        <w:t xml:space="preserve">Xiinxala Raawwii Waggota Darbanii</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Waggoota darban keessatti mootummaa dijitaalaa diriirsuuf hojiiwwan adda addaa hojjetamaniiru. Sirni network mootummaa waajjiraalee hedduu keessatti diriirfamee jira. Tajaajilli online tokko tokko hojii irra ooleera. Haa ta’u malee rakkoowwan akka hanqina infrastructure, hanqina human resource, hanqina budget, hanqina cyber security fi walitti hidhamiinsa sirna odeeffannoo mootummaa keessatti rakkoo ta’anii mul’ataniiru. Sirna digital addressing fi smart traffic irratti hojii jalqabame jiraatus guutummaatti hojii irra ooluu hin dandeenye. Kanaaf bara karooraa keessatti rakkoowwan kana furuuf hojii bal’aan karoorfamee jira.</w:t>
      </w:r>
      <w:r w:rsidDel="00000000" w:rsidR="00000000" w:rsidRPr="00000000">
        <w:rPr>
          <w:rtl w:val="0"/>
        </w:rP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bCs w:val="1"/>
          <w:color w:val="3d85c6"/>
        </w:rPr>
      </w:pPr>
      <w:bookmarkStart w:colFirst="0" w:colLast="0" w:name="_torbkcxyaxaa" w:id="7"/>
      <w:bookmarkEnd w:id="7"/>
      <w:r w:rsidDel="00000000" w:rsidR="00000000" w:rsidRPr="00000000">
        <w:rPr>
          <w:b w:val="1"/>
          <w:bCs w:val="1"/>
          <w:color w:val="3d85c6"/>
          <w:rtl w:val="0"/>
        </w:rPr>
        <w:t xml:space="preserve">Toora Xiyyeeffannoo fi Bu’aa</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1. Sirna smart city diriirsuu.</w:t>
      </w:r>
      <w:r>
        <w:br/>
      </w:r>
      <w:r>
        <w:rPr>
          <w:rtl w:val="0"/>
        </w:rPr>
        <w:t xml:space="preserve">2. Digital transformation mootummaa cimsuu.</w:t>
      </w:r>
      <w:r>
        <w:br/>
      </w:r>
      <w:r>
        <w:rPr>
          <w:rtl w:val="0"/>
        </w:rPr>
        <w:t xml:space="preserve">3. Hawaasaaf tajaajila online bal’inaan kennuu.</w:t>
      </w:r>
      <w:r>
        <w:br/>
      </w:r>
      <w:r>
        <w:rPr>
          <w:rtl w:val="0"/>
        </w:rPr>
        <w:t xml:space="preserve">4. Cyber security mootummaa cimsuu.</w:t>
      </w:r>
      <w:r>
        <w:br/>
      </w:r>
      <w:r>
        <w:rPr>
          <w:rtl w:val="0"/>
        </w:rPr>
        <w:t xml:space="preserve">5. Data driven governance diriirsuu.</w:t>
      </w:r>
      <w:r>
        <w:br/>
      </w:r>
      <w:r>
        <w:rPr>
          <w:rtl w:val="0"/>
        </w:rPr>
        <w:t xml:space="preserve">6. Artificial intelligence fi automation fayyadamuun hojii mootummaa fooyyessuu.</w:t>
      </w:r>
      <w:r>
        <w:br/>
      </w:r>
      <w:r>
        <w:rPr>
          <w:rtl w:val="0"/>
        </w:rPr>
        <w:t xml:space="preserve">7. Sirna cloud infrastructure mootummaa diriirsuu.</w:t>
      </w:r>
      <w:r>
        <w:br/>
      </w:r>
      <w:r>
        <w:rPr>
          <w:rtl w:val="0"/>
        </w:rPr>
        <w:t xml:space="preserve">8. Tajaajila mobile government bal’inaan kennuu.</w:t>
      </w:r>
      <w:r w:rsidDel="00000000" w:rsidR="00000000" w:rsidRPr="00000000">
        <w:rPr>
          <w:rtl w:val="0"/>
        </w:rP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color w:val="3d85c6"/>
        </w:rPr>
      </w:pPr>
      <w:bookmarkStart w:colFirst="0" w:colLast="0" w:name="_19dnt18s8plb" w:id="8"/>
      <w:bookmarkEnd w:id="8"/>
      <w:r w:rsidDel="00000000" w:rsidR="00000000" w:rsidRPr="00000000">
        <w:rPr>
          <w:b w:val="1"/>
          <w:bCs w:val="1"/>
          <w:color w:val="3d85c6"/>
          <w:rtl w:val="0"/>
        </w:rPr>
        <w:t xml:space="preserve">Hojiilee Gurguudoo</w:t>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color w:val="3d85c6"/>
        </w:rPr>
      </w:pPr>
      <w:bookmarkStart w:colFirst="0" w:colLast="0" w:name="_90u22qi23jhi" w:id="9"/>
      <w:bookmarkEnd w:id="9"/>
      <w:r w:rsidDel="00000000" w:rsidR="00000000" w:rsidRPr="00000000">
        <w:rPr>
          <w:b w:val="1"/>
          <w:bCs w:val="1"/>
          <w:color w:val="3d85c6"/>
          <w:rtl w:val="0"/>
        </w:rPr>
        <w:t xml:space="preserve">Tooftaa Raawwii</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Raawwii hojii kanaaf sirni hojii walitti hidhamiinsa qabu diriirfama. Hojjettoonni mootummaa leenjii gahaa argatu. Infrastructure network fi server ammayyaa diriirfama. Sirna data management ammayyaa fayyadamuun odeeffannoon mootummaa sirnaan kuufamaa fi qoodamaa ta’a. Hojiiwwan hundi KPI irratti hundaa’uun hordofamaa fi gamaggamamaa deemu. Akkasumas mootummaa, dhaabbilee dhuunfaa fi qaamolee hawaasaa waliin qindoominaan hojjetama.</w:t>
      </w:r>
      <w:r w:rsidDel="00000000" w:rsidR="00000000" w:rsidRPr="00000000">
        <w:rPr>
          <w:rtl w:val="0"/>
        </w:rP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b w:val="1"/>
          <w:bCs w:val="1"/>
          <w:color w:val="3d85c6"/>
        </w:rPr>
      </w:pPr>
      <w:bookmarkStart w:colFirst="0" w:colLast="0" w:name="_guc6hnof045v" w:id="10"/>
      <w:bookmarkEnd w:id="10"/>
      <w:r w:rsidDel="00000000" w:rsidR="00000000" w:rsidRPr="00000000">
        <w:rPr>
          <w:b w:val="1"/>
          <w:bCs w:val="1"/>
          <w:color w:val="3d85c6"/>
          <w:rtl w:val="0"/>
        </w:rPr>
        <w:t xml:space="preserve">Toora Xiyyeeffannoo</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undefined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t6kmjcsz109l" w:id="11"/>
      <w:bookmarkEnd w:id="11"/>
      <w:r w:rsidDel="00000000" w:rsidR="00000000" w:rsidRPr="00000000">
        <w:rPr>
          <w:b w:val="1"/>
          <w:bCs w:val="1"/>
          <w:color w:val="3d85c6"/>
          <w:rtl w:val="0"/>
        </w:rPr>
        <w:t xml:space="preserve">Rakkoowwan Mudachuu Malanii fi Furmaata Isaanii</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Rakkoowwan mudachuu malan keessaa hanqina budget, hanqina humna namaa ogummaa qabu, rakkoo internet, cyber attack, hanqina server infrastructure fi jijjiirama teknooloojii saffisaa ni argamu. Rakkoowwan kana furuuf mootummaa fi qaamolee dhimmi ilaallatu waliin qindoominaan hojjechuun, leenjii kennuun, backup system diriirsuun fi cyber security cimsuun furmaata ta’a.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isft1rrm6pvj" w:id="12"/>
      <w:bookmarkEnd w:id="12"/>
      <w:r w:rsidDel="00000000" w:rsidR="00000000" w:rsidRPr="00000000">
        <w:rPr>
          <w:b w:val="1"/>
          <w:bCs w:val="1"/>
          <w:color w:val="3d85c6"/>
          <w:rtl w:val="0"/>
        </w:rPr>
        <w:t xml:space="preserve">Mul’ata, Ergama, Duudhaalee</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Mul’ata: Magaalaa Adaamaa smart city fi digital government keessatti mootummaa mootummaa keessatti fakkeenya taatu ijaaru.</w:t>
      </w:r>
      <w:r>
        <w:br/>
      </w:r>
      <w:r>
        <w:rPr>
          <w:rtl w:val="0"/>
        </w:rPr>
        <w:t/>
      </w:r>
      <w:r>
        <w:br/>
      </w:r>
      <w:r>
        <w:rPr>
          <w:rtl w:val="0"/>
        </w:rPr>
        <w:t xml:space="preserve">Ergama: Teknooloojii ammayyaa fayyadamuun tajaajila mootummaa saffisaa, iftoomina qabu fi hawaasa quubsu kennuu.</w:t>
      </w:r>
      <w:r>
        <w:br/>
      </w:r>
      <w:r>
        <w:rPr>
          <w:rtl w:val="0"/>
        </w:rPr>
        <w:t/>
      </w:r>
      <w:r>
        <w:br/>
      </w:r>
      <w:r>
        <w:rPr>
          <w:rtl w:val="0"/>
        </w:rPr>
        <w:t xml:space="preserve">Duudhaalee:</w:t>
      </w:r>
      <w:r>
        <w:br/>
      </w:r>
      <w:r>
        <w:rPr>
          <w:rtl w:val="0"/>
        </w:rPr>
        <w:t xml:space="preserve">1. Iftoomina</w:t>
      </w:r>
      <w:r>
        <w:br/>
      </w:r>
      <w:r>
        <w:rPr>
          <w:rtl w:val="0"/>
        </w:rPr>
        <w:t xml:space="preserve">2. Gaafatamummaa</w:t>
      </w:r>
      <w:r>
        <w:br/>
      </w:r>
      <w:r>
        <w:rPr>
          <w:rtl w:val="0"/>
        </w:rPr>
        <w:t xml:space="preserve">3. Qulqullina hojii</w:t>
      </w:r>
      <w:r>
        <w:br/>
      </w:r>
      <w:r>
        <w:rPr>
          <w:rtl w:val="0"/>
        </w:rPr>
        <w:t xml:space="preserve">4. Innovation</w:t>
      </w:r>
      <w:r>
        <w:br/>
      </w:r>
      <w:r>
        <w:rPr>
          <w:rtl w:val="0"/>
        </w:rPr>
        <w:t xml:space="preserve">5. Hirmaachisummaa</w:t>
      </w:r>
      <w:r>
        <w:br/>
      </w:r>
      <w:r>
        <w:rPr>
          <w:rtl w:val="0"/>
        </w:rPr>
        <w:t xml:space="preserve">6. Tajaajila mootummaa saffisaa</w:t>
      </w:r>
    </w:p>
    <w:p w:rsidR="00000000" w:rsidDel="00000000" w:rsidP="00000000" w:rsidRDefault="00000000" w:rsidRPr="00000000" w14:paraId="0000004E">
      <w:pPr>
        <w:pStyle w:val="Heading1"/>
        <w:rPr>
          <w:b w:val="1"/>
          <w:bCs w:val="1"/>
          <w:color w:val="3d85c6"/>
        </w:rPr>
      </w:pPr>
      <w:bookmarkStart w:colFirst="0" w:colLast="0" w:name="_g64i43yw5k33" w:id="13"/>
      <w:bookmarkEnd w:id="13"/>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b w:val="1"/>
          <w:bCs w:val="1"/>
          <w:color w:val="3d85c6"/>
        </w:rPr>
      </w:pPr>
      <w:bookmarkStart w:colFirst="0" w:colLast="0" w:name="_vkcydbd2bvkd" w:id="14"/>
      <w:bookmarkEnd w:id="14"/>
      <w:r w:rsidDel="00000000" w:rsidR="00000000" w:rsidRPr="00000000">
        <w:rPr>
          <w:b w:val="1"/>
          <w:bCs w:val="1"/>
          <w:color w:val="3d85c6"/>
          <w:rtl w:val="0"/>
        </w:rPr>
        <w:t xml:space="preserve">Gabatee Raawwii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30"/>
        <w:gridCol w:w="975"/>
        <w:gridCol w:w="1005"/>
        <w:gridCol w:w="840"/>
        <w:gridCol w:w="870"/>
        <w:gridCol w:w="570"/>
        <w:gridCol w:w="570"/>
        <w:gridCol w:w="600"/>
        <w:gridCol w:w="600"/>
        <w:gridCol w:w="1230"/>
        <w:tblGridChange w:id="0">
          <w:tblGrid>
            <w:gridCol w:w="750"/>
            <w:gridCol w:w="1530"/>
            <w:gridCol w:w="975"/>
            <w:gridCol w:w="1005"/>
            <w:gridCol w:w="840"/>
            <w:gridCol w:w="870"/>
            <w:gridCol w:w="570"/>
            <w:gridCol w:w="570"/>
            <w:gridCol w:w="600"/>
            <w:gridCol w:w="600"/>
            <w:gridCol w:w="1230"/>
          </w:tblGrid>
        </w:tblGridChange>
      </w:tblGrid>
      <w:tr>
        <w:trPr>
          <w:cantSplit w:val="0"/>
          <w:trHeight w:val="454.965820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sz w:val="24"/>
                <w:szCs w:val="24"/>
              </w:rPr>
            </w:pPr>
            <w:r w:rsidDel="00000000" w:rsidR="00000000" w:rsidRPr="00000000">
              <w:rPr>
                <w:b w:val="1"/>
                <w:bCs w:val="1"/>
                <w:sz w:val="24"/>
                <w:szCs w:val="24"/>
                <w:rtl w:val="0"/>
              </w:rPr>
              <w:t xml:space="preserve">Lakk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Galmoota  tarsimawwaa, Kaayyoo  fi tartiibaa agarsiistuu raawwii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Ulfaatina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Safartuu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Rawwii2018</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Glama 2019</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Kuurmana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Yeero Rawwii</w:t>
            </w:r>
          </w:p>
        </w:tc>
      </w:tr>
      <w:tr>
        <w:trPr>
          <w:cantSplit w:val="0"/>
          <w:trHeight w:val="454.96582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pPr>
            <w:r w:rsidDel="00000000" w:rsidR="00000000" w:rsidRPr="00000000">
              <w:rPr>
                <w:rtl w:val="0"/>
              </w:rPr>
              <w:t/>
            </w:r>
          </w:p>
          <w:p w:rsidR="00000000" w:rsidDel="00000000" w:rsidP="00000000" w:rsidRDefault="00000000" w:rsidRPr="00000000" w14:paraId="00000078">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Dandeettii raawwachiisummaa... =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w:r>
          </w:p>
          <w:p w:rsidR="00000000" w:rsidDel="00000000" w:rsidP="00000000" w:rsidRDefault="00000000" w:rsidRPr="00000000" w14:paraId="00000084">
            <w:pPr>
              <w:widowControl w:val="0"/>
              <w:spacing w:line="240" w:lineRule="auto"/>
              <w:rPr/>
            </w:pPr>
            <w:r w:rsidDel="00000000" w:rsidR="00000000" w:rsidRPr="00000000">
              <w:rPr>
                <w:rtl w:val="0"/>
              </w:rPr>
              <w:t xml:space="preserve">1.1</w:t>
            </w:r>
          </w:p>
          <w:p w:rsidR="00000000" w:rsidDel="00000000" w:rsidP="00000000" w:rsidRDefault="00000000" w:rsidRPr="00000000" w14:paraId="0000008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Qophii karooraa... =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w:r>
          </w:p>
          <w:p w:rsidR="00000000" w:rsidDel="00000000" w:rsidP="00000000" w:rsidRDefault="00000000" w:rsidRPr="00000000" w14:paraId="00000091">
            <w:pPr>
              <w:widowControl w:val="0"/>
              <w:spacing w:line="240" w:lineRule="auto"/>
              <w:rPr/>
            </w:pPr>
            <w:r w:rsidDel="00000000" w:rsidR="00000000" w:rsidRPr="00000000">
              <w:rPr>
                <w:rtl w:val="0"/>
              </w:rPr>
              <w:t xml:space="preserve">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Dokumantii karooraa...</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F">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A0">
            <w:pPr>
              <w:widowControl w:val="0"/>
              <w:spacing w:after="0" w:before="0" w:line="240" w:lineRule="auto"/>
              <w:ind w:left="0" w:firstLine="0"/>
              <w:rPr/>
            </w:pPr>
            <w:r w:rsidDel="00000000" w:rsidR="00000000" w:rsidRPr="00000000">
              <w:rPr>
                <w:rtl w:val="0"/>
              </w:rPr>
              <w:t xml:space="preserve"> </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pPr>
            <w:r w:rsidDel="00000000" w:rsidR="00000000" w:rsidRPr="00000000">
              <w:rPr>
                <w:rtl w:val="0"/>
              </w:rPr>
              <w:t/>
            </w:r>
          </w:p>
          <w:p w:rsidR="00000000" w:rsidDel="00000000" w:rsidP="00000000" w:rsidRDefault="00000000" w:rsidRPr="00000000" w14:paraId="00000091">
            <w:pPr>
              <w:widowControl w:val="0"/>
              <w:spacing w:line="240" w:lineRule="auto"/>
              <w:rPr/>
            </w:pPr>
            <w:r w:rsidDel="00000000" w:rsidR="00000000" w:rsidRPr="00000000">
              <w:rPr>
                <w:rtl w:val="0"/>
              </w:rPr>
              <w:t xml:space="preserve">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pPr>
            <w:r w:rsidDel="00000000" w:rsidR="00000000" w:rsidRPr="00000000">
              <w:rPr>
                <w:rtl w:val="0"/>
              </w:rPr>
              <w:t xml:space="preserve">Hojimaata hordoofii...</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pPr>
            <w:r w:rsidDel="00000000" w:rsidR="00000000" w:rsidRPr="00000000">
              <w:rPr>
                <w:rtl w:val="0"/>
              </w:rPr>
              <w:t xml:space="preserve">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pPr>
            <w:r w:rsidDel="00000000" w:rsidR="00000000" w:rsidRPr="00000000">
              <w:rPr>
                <w:rtl w:val="0"/>
              </w:rPr>
              <w:t xml:space="preserve">Lak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pPr>
            <w:r w:rsidDel="00000000" w:rsidR="00000000" w:rsidRPr="00000000">
              <w:rPr>
                <w:rtl w:val="0"/>
              </w:rPr>
              <w:t xml:space="preserve">1</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pPr>
            <w:r w:rsidDel="00000000" w:rsidR="00000000" w:rsidRPr="00000000">
              <w:rPr>
                <w:rtl w:val="0"/>
              </w:rPr>
              <w:t xml:space="preserve">1</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240" w:lineRule="auto"/>
              <w:ind w:left="0" w:firstLine="0"/>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240" w:lineRule="auto"/>
              <w:ind w:left="0" w:firstLine="0"/>
              <w:rPr/>
            </w:pPr>
            <w:r w:rsidDel="00000000" w:rsidR="00000000" w:rsidRPr="00000000">
              <w:rPr>
                <w:rtl w:val="0"/>
              </w:rPr>
              <w:t xml:space="preserve">Ji'an</w:t>
            </w:r>
          </w:p>
          <w:p w:rsidR="00000000" w:rsidDel="00000000" w:rsidP="00000000" w:rsidRDefault="00000000" w:rsidRPr="00000000" w14:paraId="0000009F">
            <w:pPr>
              <w:widowControl w:val="0"/>
              <w:spacing w:after="0" w:before="0" w:line="240" w:lineRule="auto"/>
              <w:ind w:left="0" w:firstLine="0"/>
              <w:rPr/>
            </w:pPr>
            <w:r w:rsidDel="00000000" w:rsidR="00000000" w:rsidRPr="00000000">
              <w:rPr>
                <w:rtl w:val="0"/>
              </w:rPr>
              <w:t xml:space="preserve"> </w:t>
            </w:r>
          </w:p>
          <w:p w:rsidR="00000000" w:rsidDel="00000000" w:rsidP="00000000" w:rsidRDefault="00000000" w:rsidRPr="00000000" w14:paraId="000000A0">
            <w:pPr>
              <w:widowControl w:val="0"/>
              <w:spacing w:after="0" w:before="0" w:line="240" w:lineRule="auto"/>
              <w:ind w:left="0" w:firstLine="0"/>
              <w:rPr/>
            </w:pPr>
            <w:r w:rsidDel="00000000" w:rsidR="00000000" w:rsidRPr="00000000">
              <w:rPr>
                <w:rtl w:val="0"/>
              </w:rPr>
              <w:t xml:space="preserve"> </w:t>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b w:val="1"/>
          <w:bCs w:val="1"/>
          <w:color w:val="3d85c6"/>
        </w:rPr>
      </w:pPr>
      <w:bookmarkStart w:colFirst="0" w:colLast="0" w:name="_w6g6qq913kqy" w:id="15"/>
      <w:bookmarkEnd w:id="15"/>
      <w:r w:rsidDel="00000000" w:rsidR="00000000" w:rsidRPr="00000000">
        <w:rPr>
          <w:b w:val="1"/>
          <w:bCs w:val="1"/>
          <w:color w:val="3d85c6"/>
          <w:rtl w:val="0"/>
        </w:rPr>
        <w:t xml:space="preserve">Xumura</w:t>
      </w:r>
    </w:p>
    <w:p w:rsidR="00000000" w:rsidDel="00000000" w:rsidP="00000000" w:rsidRDefault="00000000" w:rsidRPr="00000000" w14:paraId="000000A6">
      <w:pPr>
        <w:rPr/>
      </w:pPr>
      <w:r w:rsidDel="00000000" w:rsidR="00000000" w:rsidRPr="00000000">
        <w:rPr>
          <w:rtl w:val="0"/>
        </w:rPr>
        <w:t xml:space="preserve">Karoora hojii mootummaa bara 2019 kana keessatti hojiiwwan mootummaa dijitaalaa fi smart city irratti xiyyeeffatan bal’inaan hojjetamu. Hojiiwwan karoorfaman yeroo fi qulqullinaan raawwachuun mootummaa ammayyaa, mootummaa saffisaa fi mootummaa hawaasa quubsu ijaaruuf bu’uura guddaa ta’a. Kanaaf qaamoleen mootummaa hundi qindoominaan hojjechuun karoora kana milkeessuun dirqama mootummaa ta’a.</w:t>
      </w:r>
      <w:r w:rsidDel="00000000" w:rsidR="00000000" w:rsidRPr="00000000">
        <w:rPr>
          <w:rtl w:val="0"/>
        </w:rPr>
        <w:t/>
      </w:r>
      <w:r w:rsidDel="00000000" w:rsidR="00000000" w:rsidRPr="00000000">
        <w:rPr>
          <w:rtl w:val="0"/>
        </w:rPr>
        <w:t/>
      </w:r>
    </w:p>
    <w:p w:rsidR="00000000" w:rsidDel="00000000" w:rsidP="00000000" w:rsidRDefault="00000000" w:rsidRPr="00000000" w14:paraId="000000A7">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sz w:val="16"/>
        <w:szCs w:val="16"/>
      </w:rPr>
    </w:pPr>
    <w:r w:rsidDel="00000000" w:rsidR="00000000" w:rsidRPr="00000000">
      <w:rPr>
        <w:b w:val="1"/>
        <w:bCs w:val="1"/>
        <w:sz w:val="16"/>
        <w:szCs w:val="16"/>
        <w:rtl w:val="0"/>
      </w:rPr>
      <w:t xml:space="preserve">Adaamaa/Kutaa Magaalaa Abbaa Gadaa</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