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p31simlx6txi" w:id="2"/>
      <w:bookmarkEnd w:id="2"/>
      <w:r w:rsidDel="00000000" w:rsidR="00000000" w:rsidRPr="00000000">
        <w:rPr>
          <w:b w:val="1"/>
          <w:bCs w:val="1"/>
          <w:rtl w:val="0"/>
        </w:rPr>
        <w:t xml:space="preserve">Gabaasa Raawwii Hanga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Raawwii waliigalaa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Caamsaa 1, 2018 irraa hanga Hagayya 30, 2018</w:t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27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9609715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zc71891ndwm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Gabaasni kun hojii hanga yeroo Caamsaa 1, 2018 irraa eegalee hanga Hagayya 30, 2018tti raawwatame irratti xiyyeeffata.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Yeroo gabaasaa kana keessatti hojiiwwan mootummaa fi tajaajiloonni hawaasaa irratti xiyyeeffannoo kennameera.</w:t>
      </w:r>
    </w:p>
    <w:p w:rsidR="00000000" w:rsidDel="00000000" w:rsidP="00000000" w:rsidRDefault="00000000" w:rsidRPr="00000000" w14:paraId="0000006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Mul'atni mootummaa tajaajila qulqullinaa fi gahumsa qabu kennuudha.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waliigalaa Caamsaa 1, 2018 irraa hanga Hagayya 30, 2018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290"/>
        <w:gridCol w:w="1875"/>
        <w:gridCol w:w="1410"/>
        <w:tblGridChange w:id="0">
          <w:tblGrid>
            <w:gridCol w:w="885"/>
            <w:gridCol w:w="1410"/>
            <w:gridCol w:w="1095"/>
            <w:gridCol w:w="1035"/>
            <w:gridCol w:w="1245"/>
            <w:gridCol w:w="1290"/>
            <w:gridCol w:w="1875"/>
            <w:gridCol w:w="141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waliigala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1, 2018 irraa hanga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Hagayya 30,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waliigalaa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1, 2018 irraa hanga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Hagayya 30, 2018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95.83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93.33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96.67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80" w:before="0" w:lineRule="auto"/>
        <w:rPr>
          <w:b w:val="1"/>
          <w:bCs w:val="1"/>
          <w:color w:val="3d85c6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Walitti Qaba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Raawwiin hojii yeroo gabaasaa kana keessatti sadarkaa gaarii irratti argameera.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Ciminoota turan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Hirmaannaa hojii garee fi deeggarsi hoggansaa cimaan tureera.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b w:val="1"/>
          <w:bCs w:val="1"/>
          <w:color w:val="3d85c6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Rakkoolee Quunnaman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Hanqinni qabeenya fi rakkooleen teeknooloojii muraasni mudataniiru.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Hanqinoota Mul’atan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Hojiiwwan muraasni yeroo isaanii keessatti hin xumuramne.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b w:val="1"/>
          <w:bCs w:val="1"/>
          <w:color w:val="3d85c6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Tooftaalee Raawwii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Hordoffii fi gamaaggamni yeroo yeroon taasifamu cimeera.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