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 {year}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21391553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{name}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{year}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0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{seensa}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{sakattainsa_haala_naannoo}</w:t>
      </w:r>
    </w:p>
    <w:p w:rsidR="00000000" w:rsidDel="00000000" w:rsidP="00000000" w:rsidRDefault="00000000" w:rsidRPr="00000000" w14:paraId="0000004A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{Sakattainsa_haala_mana_hojii}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{toora_xiyyeeffannoo_fi_buaa_toora_xiyyeeffannoo}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9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{xiinxala_haala_kessaa}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{xiinxala_haala_alaa}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{year}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{xiinxala_raawwii_hojii}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8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{year}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{year}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kauumsa_karoora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{galmoota}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{year}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kallatti_raawwii_hojji_ijoo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{#galmoota_tarsimawa}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{/galmoota_tarsimawa}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A2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{sirna_deggersaa_hordoffii_fi_gamaggamaa}</w:t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{sirna_gabaasaa}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{sirna_dubdeebii}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{rakkoowwan_mudachuu_malanii_fi_furmaata_isaanii}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{year}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Rawwii{rawwi}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{year}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{baseline}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{target}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{q2}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{q3}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{q4}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{yeero}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{prepared} </w:t>
      </w:r>
    </w:p>
    <w:p w:rsidR="00000000" w:rsidDel="00000000" w:rsidP="00000000" w:rsidRDefault="00000000" w:rsidRPr="00000000" w14:paraId="000000E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(</w:t>
      </w:r>
      <w:r w:rsidDel="00000000" w:rsidR="00000000" w:rsidRPr="00000000">
        <w:rPr>
          <w:sz w:val="24"/>
          <w:szCs w:val="24"/>
          <w:rtl w:val="0"/>
        </w:rPr>
        <w:t xml:space="preserve">{p_date})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{approved}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(</w:t>
      </w:r>
      <w:r w:rsidDel="00000000" w:rsidR="00000000" w:rsidRPr="00000000">
        <w:rPr>
          <w:sz w:val="24"/>
          <w:szCs w:val="24"/>
          <w:rtl w:val="0"/>
        </w:rPr>
        <w:t xml:space="preserve">{a_date}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 xml:space="preserve">{verified}</w:t>
      </w:r>
    </w:p>
    <w:p w:rsidR="00000000" w:rsidDel="00000000" w:rsidP="00000000" w:rsidRDefault="00000000" w:rsidRPr="00000000" w14:paraId="000000E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(</w:t>
      </w:r>
      <w:r w:rsidDel="00000000" w:rsidR="00000000" w:rsidRPr="00000000">
        <w:rPr>
          <w:sz w:val="24"/>
          <w:szCs w:val="24"/>
          <w:rtl w:val="0"/>
        </w:rPr>
        <w:t xml:space="preserve">{v_date)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