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90056A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szCs w:val="24"/>
              </w:rPr>
              <w:t>XXX.TL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研究院無線通信研究所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90056A" w:rsidP="0090056A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</w:t>
            </w:r>
            <w:r>
              <w:rPr>
                <w:rFonts w:ascii="微軟正黑體" w:eastAsia="微軟正黑體" w:hAnsi="微軟正黑體"/>
                <w:szCs w:val="24"/>
              </w:rPr>
              <w:t>9</w:t>
            </w:r>
            <w:r>
              <w:rPr>
                <w:rFonts w:ascii="微軟正黑體" w:eastAsia="微軟正黑體" w:hAnsi="微軟正黑體" w:hint="eastAsia"/>
                <w:szCs w:val="24"/>
              </w:rPr>
              <w:t>/</w:t>
            </w:r>
            <w:r>
              <w:rPr>
                <w:rFonts w:ascii="微軟正黑體" w:eastAsia="微軟正黑體" w:hAnsi="微軟正黑體"/>
                <w:szCs w:val="24"/>
              </w:rPr>
              <w:t>4</w:t>
            </w:r>
            <w:r>
              <w:rPr>
                <w:rFonts w:ascii="微軟正黑體" w:eastAsia="微軟正黑體" w:hAnsi="微軟正黑體" w:hint="eastAsia"/>
                <w:szCs w:val="24"/>
              </w:rPr>
              <w:t>/1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90056A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90056A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10.144.X.X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90056A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MSSQL_Server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E20A4D" w:rsidTr="004B71C9">
        <w:tc>
          <w:tcPr>
            <w:tcW w:w="1607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OP1</w:t>
            </w:r>
          </w:p>
        </w:tc>
        <w:tc>
          <w:tcPr>
            <w:tcW w:w="154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朱大華</w:t>
            </w:r>
          </w:p>
        </w:tc>
        <w:tc>
          <w:tcPr>
            <w:tcW w:w="165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bookmarkStart w:id="0" w:name="_GoBack"/>
        <w:bookmarkEnd w:id="0"/>
      </w:tr>
      <w:tr w:rsidR="00E20A4D" w:rsidTr="004B71C9">
        <w:tc>
          <w:tcPr>
            <w:tcW w:w="1607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OP</w:t>
            </w:r>
            <w:r w:rsidRPr="004B71C9">
              <w:rPr>
                <w:rFonts w:ascii="微軟正黑體" w:eastAsia="微軟正黑體" w:hAnsi="微軟正黑體"/>
                <w:b/>
                <w:szCs w:val="24"/>
              </w:rPr>
              <w:t>2</w:t>
            </w:r>
          </w:p>
        </w:tc>
        <w:tc>
          <w:tcPr>
            <w:tcW w:w="154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王小明</w:t>
            </w:r>
          </w:p>
        </w:tc>
        <w:tc>
          <w:tcPr>
            <w:tcW w:w="165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一般使用者</w:t>
            </w: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OP3</w:t>
            </w:r>
          </w:p>
        </w:tc>
        <w:tc>
          <w:tcPr>
            <w:tcW w:w="154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陳美美</w:t>
            </w:r>
          </w:p>
        </w:tc>
        <w:tc>
          <w:tcPr>
            <w:tcW w:w="165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一般使用者</w:t>
            </w: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/>
                <w:b/>
                <w:szCs w:val="24"/>
              </w:rPr>
              <w:t>db</w:t>
            </w: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user1</w:t>
            </w:r>
          </w:p>
        </w:tc>
        <w:tc>
          <w:tcPr>
            <w:tcW w:w="154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朱大華</w:t>
            </w:r>
          </w:p>
        </w:tc>
        <w:tc>
          <w:tcPr>
            <w:tcW w:w="165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/>
                <w:b/>
                <w:szCs w:val="24"/>
              </w:rPr>
              <w:t>DB</w:t>
            </w: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A</w:t>
            </w: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/>
                <w:b/>
                <w:szCs w:val="24"/>
              </w:rPr>
              <w:t>d</w:t>
            </w: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buser2</w:t>
            </w:r>
          </w:p>
        </w:tc>
        <w:tc>
          <w:tcPr>
            <w:tcW w:w="154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陳美美</w:t>
            </w:r>
          </w:p>
        </w:tc>
        <w:tc>
          <w:tcPr>
            <w:tcW w:w="1659" w:type="dxa"/>
          </w:tcPr>
          <w:p w:rsidR="00E20A4D" w:rsidRP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DB</w:t>
            </w:r>
          </w:p>
        </w:tc>
        <w:tc>
          <w:tcPr>
            <w:tcW w:w="2410" w:type="dxa"/>
            <w:gridSpan w:val="2"/>
          </w:tcPr>
          <w:p w:rsidR="004B71C9" w:rsidRDefault="0090056A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僅</w:t>
            </w:r>
            <w:r w:rsidR="004B71C9" w:rsidRPr="004B71C9">
              <w:rPr>
                <w:rFonts w:ascii="微軟正黑體" w:eastAsia="微軟正黑體" w:hAnsi="微軟正黑體" w:hint="eastAsia"/>
                <w:b/>
                <w:szCs w:val="24"/>
              </w:rPr>
              <w:t>具r</w:t>
            </w: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 xml:space="preserve">ead </w:t>
            </w:r>
          </w:p>
          <w:p w:rsidR="00E20A4D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/>
                <w:b/>
                <w:szCs w:val="24"/>
              </w:rPr>
              <w:t>table XXX,YYY</w:t>
            </w: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權限</w:t>
            </w: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E20A4D" w:rsidTr="004B71C9">
        <w:tc>
          <w:tcPr>
            <w:tcW w:w="1607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E20A4D" w:rsidRPr="004B71C9" w:rsidRDefault="00E20A4D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4B71C9" w:rsidTr="004B71C9">
        <w:tc>
          <w:tcPr>
            <w:tcW w:w="1607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4B71C9" w:rsidRPr="004B71C9" w:rsidRDefault="004B71C9" w:rsidP="004B71C9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37" w:rsidRDefault="00A31537"/>
  </w:endnote>
  <w:endnote w:type="continuationSeparator" w:id="0">
    <w:p w:rsidR="00A31537" w:rsidRDefault="00A315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37" w:rsidRDefault="00A31537"/>
  </w:footnote>
  <w:footnote w:type="continuationSeparator" w:id="0">
    <w:p w:rsidR="00A31537" w:rsidRDefault="00A3153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1172F6"/>
    <w:rsid w:val="004B71C9"/>
    <w:rsid w:val="005D7D86"/>
    <w:rsid w:val="005E3542"/>
    <w:rsid w:val="007A2D65"/>
    <w:rsid w:val="0090056A"/>
    <w:rsid w:val="009327C9"/>
    <w:rsid w:val="00A31537"/>
    <w:rsid w:val="00A5753E"/>
    <w:rsid w:val="00CE0047"/>
    <w:rsid w:val="00E20A4D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A7CF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彭小玲</cp:lastModifiedBy>
  <cp:revision>4</cp:revision>
  <dcterms:created xsi:type="dcterms:W3CDTF">2020-04-09T08:16:00Z</dcterms:created>
  <dcterms:modified xsi:type="dcterms:W3CDTF">2020-04-09T08:31:00Z</dcterms:modified>
</cp:coreProperties>
</file>