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6989D" w14:textId="77777777" w:rsidR="00B52E66" w:rsidRDefault="00851C24" w:rsidP="00415A8C">
      <w:pPr>
        <w:ind w:hanging="72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Region:</w:t>
      </w:r>
    </w:p>
    <w:p w14:paraId="3D398791" w14:textId="77777777" w:rsidR="00851C24" w:rsidRDefault="00851C24" w:rsidP="00415A8C">
      <w:pPr>
        <w:ind w:left="-720"/>
      </w:pPr>
    </w:p>
    <w:p w14:paraId="631298EB" w14:textId="77777777" w:rsidR="00851C24" w:rsidRDefault="00851C24" w:rsidP="00415A8C">
      <w:pPr>
        <w:ind w:left="-720"/>
      </w:pPr>
      <w:r>
        <w:t>-Washington</w:t>
      </w:r>
    </w:p>
    <w:p w14:paraId="5B816801" w14:textId="77777777" w:rsidR="00851C24" w:rsidRDefault="00851C24" w:rsidP="00415A8C">
      <w:pPr>
        <w:ind w:left="-720"/>
      </w:pPr>
      <w:r>
        <w:tab/>
        <w:t>-County (within WA)</w:t>
      </w:r>
    </w:p>
    <w:p w14:paraId="0E7FD924" w14:textId="77777777" w:rsidR="00851C24" w:rsidRDefault="00851C24" w:rsidP="00415A8C">
      <w:pPr>
        <w:ind w:left="-720"/>
      </w:pPr>
      <w:r>
        <w:tab/>
      </w:r>
      <w:r>
        <w:tab/>
        <w:t>-City (maybe only a couple options here like Seattle, Bellevue, Tacoma, Spokane, Bellingham etc.)</w:t>
      </w:r>
    </w:p>
    <w:p w14:paraId="59B9E755" w14:textId="77777777" w:rsidR="00851C24" w:rsidRDefault="00851C24" w:rsidP="00415A8C">
      <w:pPr>
        <w:ind w:left="-720"/>
      </w:pPr>
    </w:p>
    <w:p w14:paraId="4BEC9CFE" w14:textId="77777777" w:rsidR="00851C24" w:rsidRDefault="00851C24" w:rsidP="00415A8C">
      <w:pPr>
        <w:ind w:left="-720"/>
      </w:pPr>
      <w:r>
        <w:t>-Cross Examine:</w:t>
      </w:r>
    </w:p>
    <w:p w14:paraId="4F4F9271" w14:textId="61468F94" w:rsidR="00851C24" w:rsidRDefault="00851C24" w:rsidP="00415A8C">
      <w:pPr>
        <w:ind w:left="-720"/>
      </w:pPr>
      <w:r>
        <w:tab/>
        <w:t>-US (country data)</w:t>
      </w:r>
      <w:r w:rsidR="008A6E1B">
        <w:t xml:space="preserve"> </w:t>
      </w:r>
    </w:p>
    <w:p w14:paraId="3AB1CE8B" w14:textId="77777777" w:rsidR="00851C24" w:rsidRDefault="00851C24" w:rsidP="00415A8C">
      <w:pPr>
        <w:ind w:left="-720"/>
      </w:pPr>
      <w:r>
        <w:tab/>
      </w:r>
      <w:r>
        <w:tab/>
        <w:t>-State (within US)</w:t>
      </w:r>
    </w:p>
    <w:p w14:paraId="524D8E00" w14:textId="77777777" w:rsidR="00851C24" w:rsidRDefault="00851C24" w:rsidP="00415A8C">
      <w:pPr>
        <w:ind w:left="-720"/>
      </w:pPr>
    </w:p>
    <w:p w14:paraId="044D783C" w14:textId="77777777" w:rsidR="00851C24" w:rsidRDefault="00851C24" w:rsidP="00415A8C">
      <w:pPr>
        <w:ind w:left="-720"/>
        <w:rPr>
          <w:b/>
          <w:u w:val="single"/>
        </w:rPr>
      </w:pPr>
      <w:r>
        <w:rPr>
          <w:b/>
          <w:u w:val="single"/>
        </w:rPr>
        <w:t>Topic:</w:t>
      </w:r>
    </w:p>
    <w:p w14:paraId="2B0A4E4B" w14:textId="77777777" w:rsidR="00851C24" w:rsidRDefault="00851C24" w:rsidP="00415A8C">
      <w:pPr>
        <w:ind w:left="-720"/>
      </w:pPr>
    </w:p>
    <w:p w14:paraId="456A6B70" w14:textId="77777777" w:rsidR="00415A8C" w:rsidRDefault="00415A8C" w:rsidP="00415A8C">
      <w:pPr>
        <w:ind w:left="-720"/>
      </w:pPr>
      <w:r>
        <w:t>-Production</w:t>
      </w:r>
    </w:p>
    <w:p w14:paraId="1EA87983" w14:textId="77777777" w:rsidR="00415A8C" w:rsidRDefault="00415A8C" w:rsidP="00415A8C">
      <w:pPr>
        <w:ind w:left="-720"/>
      </w:pPr>
      <w:r>
        <w:tab/>
        <w:t>-GDP</w:t>
      </w:r>
    </w:p>
    <w:p w14:paraId="404A578E" w14:textId="77777777" w:rsidR="00415A8C" w:rsidRDefault="00415A8C" w:rsidP="00415A8C">
      <w:pPr>
        <w:ind w:left="-720"/>
      </w:pPr>
      <w:r>
        <w:tab/>
      </w:r>
      <w:r>
        <w:tab/>
        <w:t>-GDP Per Capita</w:t>
      </w:r>
    </w:p>
    <w:p w14:paraId="7F0DA891" w14:textId="77777777" w:rsidR="00415A8C" w:rsidRDefault="00415A8C" w:rsidP="00415A8C">
      <w:pPr>
        <w:ind w:left="-720"/>
      </w:pPr>
      <w:r>
        <w:tab/>
      </w:r>
      <w:r>
        <w:tab/>
        <w:t>-GDP by Sector</w:t>
      </w:r>
    </w:p>
    <w:p w14:paraId="4A08B58A" w14:textId="77777777" w:rsidR="00415A8C" w:rsidRDefault="00415A8C" w:rsidP="00415A8C">
      <w:pPr>
        <w:ind w:left="-720"/>
      </w:pPr>
      <w:r>
        <w:tab/>
        <w:t>-GNI</w:t>
      </w:r>
    </w:p>
    <w:p w14:paraId="4B295A81" w14:textId="77777777" w:rsidR="00415A8C" w:rsidRDefault="00415A8C" w:rsidP="00415A8C">
      <w:pPr>
        <w:ind w:left="-720"/>
      </w:pPr>
      <w:r>
        <w:tab/>
      </w:r>
      <w:r>
        <w:tab/>
        <w:t>-Income by Sector</w:t>
      </w:r>
    </w:p>
    <w:p w14:paraId="0C81EBDF" w14:textId="77777777" w:rsidR="00851C24" w:rsidRDefault="00851C24" w:rsidP="00415A8C">
      <w:pPr>
        <w:ind w:left="-720"/>
      </w:pPr>
      <w:r>
        <w:t>-Labor Markets</w:t>
      </w:r>
    </w:p>
    <w:p w14:paraId="6F4277CA" w14:textId="77777777" w:rsidR="00851C24" w:rsidRDefault="00851C24" w:rsidP="00415A8C">
      <w:pPr>
        <w:ind w:left="-720"/>
      </w:pPr>
      <w:r>
        <w:tab/>
        <w:t>-Unemployment Data</w:t>
      </w:r>
    </w:p>
    <w:p w14:paraId="63FA7FE9" w14:textId="77777777" w:rsidR="00851C24" w:rsidRDefault="00851C24" w:rsidP="00415A8C">
      <w:pPr>
        <w:ind w:left="-720"/>
      </w:pPr>
      <w:r>
        <w:tab/>
      </w:r>
      <w:r>
        <w:tab/>
        <w:t>-Unemployment Rate</w:t>
      </w:r>
    </w:p>
    <w:p w14:paraId="1C09ED7B" w14:textId="77777777" w:rsidR="00851C24" w:rsidRDefault="00851C24" w:rsidP="00415A8C">
      <w:pPr>
        <w:ind w:left="-720"/>
      </w:pPr>
      <w:r>
        <w:tab/>
      </w:r>
      <w:r>
        <w:tab/>
        <w:t>-Unemployment by Sector</w:t>
      </w:r>
    </w:p>
    <w:p w14:paraId="43E8475F" w14:textId="77777777" w:rsidR="00851C24" w:rsidRDefault="00851C24" w:rsidP="00415A8C">
      <w:pPr>
        <w:ind w:left="-720"/>
      </w:pPr>
      <w:r>
        <w:tab/>
      </w:r>
      <w:r>
        <w:tab/>
      </w:r>
      <w:r>
        <w:tab/>
        <w:t>-Farming</w:t>
      </w:r>
    </w:p>
    <w:p w14:paraId="4106F07D" w14:textId="77777777" w:rsidR="00851C24" w:rsidRDefault="00851C24" w:rsidP="00415A8C">
      <w:pPr>
        <w:ind w:left="-720"/>
      </w:pPr>
      <w:r>
        <w:tab/>
      </w:r>
      <w:r>
        <w:tab/>
      </w:r>
      <w:r>
        <w:tab/>
        <w:t>-Non-Farming</w:t>
      </w:r>
    </w:p>
    <w:p w14:paraId="4244B13E" w14:textId="77777777" w:rsidR="00851C24" w:rsidRDefault="00851C24" w:rsidP="00415A8C">
      <w:pPr>
        <w:ind w:left="-720"/>
      </w:pPr>
      <w:r>
        <w:tab/>
        <w:t>-Total Employment</w:t>
      </w:r>
    </w:p>
    <w:p w14:paraId="60507C73" w14:textId="77777777" w:rsidR="00851C24" w:rsidRDefault="00851C24" w:rsidP="00415A8C">
      <w:pPr>
        <w:ind w:left="-720"/>
      </w:pPr>
      <w:r>
        <w:tab/>
      </w:r>
      <w:r>
        <w:tab/>
        <w:t>-Total Employment Rate</w:t>
      </w:r>
    </w:p>
    <w:p w14:paraId="0AC33B52" w14:textId="77777777" w:rsidR="00851C24" w:rsidRDefault="00851C24" w:rsidP="00415A8C">
      <w:pPr>
        <w:ind w:left="-720"/>
      </w:pPr>
      <w:r>
        <w:tab/>
      </w:r>
      <w:r>
        <w:tab/>
        <w:t>-Total Employment By Sector</w:t>
      </w:r>
    </w:p>
    <w:p w14:paraId="7EC76FB5" w14:textId="77777777" w:rsidR="00851C24" w:rsidRDefault="00851C24" w:rsidP="00415A8C">
      <w:pPr>
        <w:ind w:left="-720"/>
      </w:pPr>
      <w:r>
        <w:tab/>
      </w:r>
      <w:r>
        <w:tab/>
      </w:r>
      <w:r>
        <w:tab/>
        <w:t>-Farming</w:t>
      </w:r>
    </w:p>
    <w:p w14:paraId="4415786D" w14:textId="77777777" w:rsidR="00851C24" w:rsidRDefault="00851C24" w:rsidP="00415A8C">
      <w:pPr>
        <w:ind w:left="-720"/>
      </w:pPr>
      <w:r>
        <w:tab/>
      </w:r>
      <w:r>
        <w:tab/>
      </w:r>
      <w:r>
        <w:tab/>
        <w:t>-Non-Farming</w:t>
      </w:r>
    </w:p>
    <w:p w14:paraId="06B9C93D" w14:textId="77777777" w:rsidR="00851C24" w:rsidRDefault="00851C24" w:rsidP="00415A8C">
      <w:pPr>
        <w:ind w:left="-720"/>
      </w:pPr>
      <w:r>
        <w:tab/>
        <w:t>-Labor Force</w:t>
      </w:r>
    </w:p>
    <w:p w14:paraId="2069E242" w14:textId="77777777" w:rsidR="00851C24" w:rsidRDefault="00851C24" w:rsidP="00415A8C">
      <w:pPr>
        <w:ind w:left="-720"/>
      </w:pPr>
      <w:r>
        <w:tab/>
      </w:r>
      <w:r>
        <w:tab/>
        <w:t>-Labor Force Participation Rate</w:t>
      </w:r>
    </w:p>
    <w:p w14:paraId="1919C131" w14:textId="77777777" w:rsidR="00851C24" w:rsidRDefault="00851C24" w:rsidP="00415A8C">
      <w:pPr>
        <w:ind w:left="-720"/>
      </w:pPr>
      <w:r>
        <w:tab/>
      </w:r>
      <w:r>
        <w:tab/>
        <w:t>-Population</w:t>
      </w:r>
    </w:p>
    <w:p w14:paraId="0C1525A8" w14:textId="77777777" w:rsidR="00851C24" w:rsidRDefault="00851C24" w:rsidP="00415A8C">
      <w:pPr>
        <w:ind w:left="-720"/>
      </w:pPr>
      <w:r>
        <w:tab/>
        <w:t>-Wage Rates</w:t>
      </w:r>
    </w:p>
    <w:p w14:paraId="225261FE" w14:textId="77777777" w:rsidR="00851C24" w:rsidRDefault="00851C24" w:rsidP="00415A8C">
      <w:pPr>
        <w:ind w:left="-720"/>
      </w:pPr>
      <w:r>
        <w:tab/>
      </w:r>
      <w:r>
        <w:tab/>
        <w:t>-Minimum Wage</w:t>
      </w:r>
    </w:p>
    <w:p w14:paraId="4D861D72" w14:textId="510DB012" w:rsidR="00851C24" w:rsidRDefault="00851C24" w:rsidP="00415A8C">
      <w:pPr>
        <w:ind w:left="-720"/>
      </w:pPr>
      <w:r>
        <w:tab/>
      </w:r>
      <w:r>
        <w:tab/>
        <w:t>-Wage Rates by Sector</w:t>
      </w:r>
      <w:r w:rsidR="00060C12">
        <w:t xml:space="preserve"> </w:t>
      </w:r>
    </w:p>
    <w:p w14:paraId="2D2485E4" w14:textId="77777777" w:rsidR="00851C24" w:rsidRDefault="00851C24" w:rsidP="00060C12">
      <w:pPr>
        <w:ind w:left="720" w:firstLine="720"/>
      </w:pPr>
      <w:r>
        <w:t>-Farming</w:t>
      </w:r>
    </w:p>
    <w:p w14:paraId="6D314FBF" w14:textId="77777777" w:rsidR="00851C24" w:rsidRDefault="00851C24" w:rsidP="00415A8C">
      <w:pPr>
        <w:ind w:left="-720"/>
      </w:pPr>
      <w:r>
        <w:tab/>
      </w:r>
      <w:r>
        <w:tab/>
      </w:r>
      <w:r>
        <w:tab/>
        <w:t>-Non-Farming</w:t>
      </w:r>
    </w:p>
    <w:p w14:paraId="17CD3D03" w14:textId="77777777" w:rsidR="00851C24" w:rsidRDefault="00851C24" w:rsidP="00415A8C">
      <w:pPr>
        <w:ind w:left="-720"/>
      </w:pPr>
      <w:r>
        <w:t>-Prices</w:t>
      </w:r>
    </w:p>
    <w:p w14:paraId="37AA61D9" w14:textId="77777777" w:rsidR="00851C24" w:rsidRDefault="00851C24" w:rsidP="00415A8C">
      <w:pPr>
        <w:ind w:left="-720"/>
      </w:pPr>
      <w:r>
        <w:tab/>
        <w:t>-Consumer Prices</w:t>
      </w:r>
    </w:p>
    <w:p w14:paraId="1E789FCB" w14:textId="77777777" w:rsidR="00851C24" w:rsidRDefault="00851C24" w:rsidP="00415A8C">
      <w:pPr>
        <w:ind w:left="-720"/>
      </w:pPr>
      <w:r>
        <w:tab/>
        <w:t>-Producer Prices</w:t>
      </w:r>
    </w:p>
    <w:p w14:paraId="7FE982E7" w14:textId="77777777" w:rsidR="00851C24" w:rsidRDefault="00851C24" w:rsidP="00415A8C">
      <w:pPr>
        <w:ind w:left="-720"/>
      </w:pPr>
      <w:r>
        <w:tab/>
        <w:t>-TB Prices</w:t>
      </w:r>
    </w:p>
    <w:p w14:paraId="3C4FE11D" w14:textId="77777777" w:rsidR="00851C24" w:rsidRDefault="00851C24" w:rsidP="00415A8C">
      <w:pPr>
        <w:ind w:left="-720"/>
      </w:pPr>
      <w:r>
        <w:tab/>
      </w:r>
      <w:r>
        <w:tab/>
        <w:t>-Import Prices</w:t>
      </w:r>
    </w:p>
    <w:p w14:paraId="5F7BDF7D" w14:textId="77777777" w:rsidR="00415A8C" w:rsidRDefault="00851C24" w:rsidP="00415A8C">
      <w:pPr>
        <w:ind w:left="-720"/>
      </w:pPr>
      <w:r>
        <w:tab/>
      </w:r>
      <w:r>
        <w:tab/>
        <w:t>-Export Prices</w:t>
      </w:r>
    </w:p>
    <w:p w14:paraId="7C671EE3" w14:textId="3509B912" w:rsidR="00060C12" w:rsidRDefault="00060C12" w:rsidP="00060C12">
      <w:pPr>
        <w:ind w:left="-720"/>
      </w:pPr>
      <w:r>
        <w:tab/>
        <w:t>-Commodity Prices</w:t>
      </w:r>
    </w:p>
    <w:p w14:paraId="2E39A2F7" w14:textId="77777777" w:rsidR="00415A8C" w:rsidRDefault="00415A8C" w:rsidP="00415A8C">
      <w:pPr>
        <w:ind w:left="-720"/>
      </w:pPr>
      <w:r>
        <w:t>-Finance</w:t>
      </w:r>
    </w:p>
    <w:p w14:paraId="742DAE6D" w14:textId="77777777" w:rsidR="00415A8C" w:rsidRDefault="00415A8C" w:rsidP="00415A8C">
      <w:pPr>
        <w:ind w:left="-720"/>
      </w:pPr>
      <w:r>
        <w:tab/>
        <w:t>-Interest Rates</w:t>
      </w:r>
    </w:p>
    <w:p w14:paraId="17897D7E" w14:textId="77777777" w:rsidR="00415A8C" w:rsidRDefault="00415A8C" w:rsidP="00415A8C">
      <w:pPr>
        <w:ind w:left="-720"/>
      </w:pPr>
      <w:r>
        <w:tab/>
      </w:r>
      <w:r>
        <w:tab/>
        <w:t>-Interest Rates on Bonds/Securities</w:t>
      </w:r>
    </w:p>
    <w:p w14:paraId="10A001D9" w14:textId="77777777" w:rsidR="00415A8C" w:rsidRDefault="00415A8C" w:rsidP="00415A8C">
      <w:pPr>
        <w:ind w:left="-720"/>
      </w:pPr>
      <w:r>
        <w:tab/>
      </w:r>
      <w:r>
        <w:tab/>
        <w:t>-Interest Rates for Loans</w:t>
      </w:r>
    </w:p>
    <w:p w14:paraId="6573A8B6" w14:textId="77777777" w:rsidR="00415A8C" w:rsidRDefault="00415A8C" w:rsidP="00415A8C">
      <w:pPr>
        <w:ind w:left="-720"/>
      </w:pPr>
      <w:r>
        <w:tab/>
        <w:t>-Financial Account</w:t>
      </w:r>
    </w:p>
    <w:p w14:paraId="211C47E1" w14:textId="77777777" w:rsidR="00415A8C" w:rsidRDefault="00415A8C" w:rsidP="00415A8C">
      <w:pPr>
        <w:ind w:left="-720"/>
      </w:pPr>
      <w:r>
        <w:t>-Exchange Rates?</w:t>
      </w:r>
    </w:p>
    <w:p w14:paraId="749694BF" w14:textId="4FD55055" w:rsidR="00060C12" w:rsidRDefault="00060C12" w:rsidP="00415A8C">
      <w:pPr>
        <w:ind w:left="-720"/>
      </w:pPr>
      <w:r>
        <w:t>-Balance of Payments?</w:t>
      </w:r>
    </w:p>
    <w:p w14:paraId="386702A9" w14:textId="77777777" w:rsidR="00851C24" w:rsidRDefault="00851C24" w:rsidP="00415A8C">
      <w:pPr>
        <w:ind w:left="-720"/>
        <w:rPr>
          <w:b/>
        </w:rPr>
      </w:pPr>
    </w:p>
    <w:p w14:paraId="152875CA" w14:textId="3D18F020" w:rsidR="00060C12" w:rsidRDefault="00060C12" w:rsidP="00415A8C">
      <w:pPr>
        <w:ind w:left="-720"/>
        <w:rPr>
          <w:b/>
          <w:u w:val="single"/>
        </w:rPr>
      </w:pPr>
      <w:r>
        <w:rPr>
          <w:b/>
          <w:u w:val="single"/>
        </w:rPr>
        <w:t>Unit Measurement:</w:t>
      </w:r>
    </w:p>
    <w:p w14:paraId="76F55709" w14:textId="77777777" w:rsidR="00060C12" w:rsidRDefault="00060C12" w:rsidP="00415A8C">
      <w:pPr>
        <w:ind w:left="-720"/>
      </w:pPr>
    </w:p>
    <w:p w14:paraId="00C0DF35" w14:textId="5A697495" w:rsidR="00060C12" w:rsidRDefault="00060C12" w:rsidP="00415A8C">
      <w:pPr>
        <w:ind w:left="-720"/>
      </w:pPr>
      <w:r>
        <w:t xml:space="preserve">-Whatever is available for topics </w:t>
      </w:r>
      <w:proofErr w:type="gramStart"/>
      <w:r>
        <w:t>selected</w:t>
      </w:r>
      <w:proofErr w:type="gramEnd"/>
    </w:p>
    <w:p w14:paraId="5A3C67DD" w14:textId="77777777" w:rsidR="00060C12" w:rsidRDefault="00060C12" w:rsidP="00415A8C">
      <w:pPr>
        <w:ind w:left="-720"/>
      </w:pPr>
    </w:p>
    <w:p w14:paraId="1AAA562B" w14:textId="53A420CC" w:rsidR="00060C12" w:rsidRDefault="00060C12" w:rsidP="00415A8C">
      <w:pPr>
        <w:ind w:left="-720"/>
        <w:rPr>
          <w:b/>
          <w:u w:val="single"/>
        </w:rPr>
      </w:pPr>
      <w:r>
        <w:rPr>
          <w:b/>
          <w:u w:val="single"/>
        </w:rPr>
        <w:t>Time Series:</w:t>
      </w:r>
    </w:p>
    <w:p w14:paraId="23822A79" w14:textId="77777777" w:rsidR="00060C12" w:rsidRDefault="00060C12" w:rsidP="00415A8C">
      <w:pPr>
        <w:ind w:left="-720"/>
        <w:rPr>
          <w:b/>
          <w:u w:val="single"/>
        </w:rPr>
      </w:pPr>
    </w:p>
    <w:p w14:paraId="5A8B1ED4" w14:textId="4B70921D" w:rsidR="00060C12" w:rsidRDefault="00060C12" w:rsidP="00415A8C">
      <w:pPr>
        <w:ind w:left="-720"/>
      </w:pPr>
      <w:r>
        <w:t>-Annual</w:t>
      </w:r>
    </w:p>
    <w:p w14:paraId="262A9A5C" w14:textId="43DBD612" w:rsidR="00060C12" w:rsidRDefault="00060C12" w:rsidP="00415A8C">
      <w:pPr>
        <w:ind w:left="-720"/>
      </w:pPr>
      <w:r>
        <w:t>-Semi Annual</w:t>
      </w:r>
    </w:p>
    <w:p w14:paraId="38A24272" w14:textId="7EC8C9E5" w:rsidR="00060C12" w:rsidRDefault="00060C12" w:rsidP="00415A8C">
      <w:pPr>
        <w:ind w:left="-720"/>
      </w:pPr>
      <w:r>
        <w:t>-Quarterly</w:t>
      </w:r>
    </w:p>
    <w:p w14:paraId="63B05564" w14:textId="417F854D" w:rsidR="00060C12" w:rsidRDefault="00060C12" w:rsidP="00415A8C">
      <w:pPr>
        <w:ind w:left="-720"/>
      </w:pPr>
      <w:r>
        <w:t>-Monthly</w:t>
      </w:r>
    </w:p>
    <w:p w14:paraId="77F65DF5" w14:textId="300EDC51" w:rsidR="00060C12" w:rsidRDefault="00060C12" w:rsidP="00415A8C">
      <w:pPr>
        <w:ind w:left="-720"/>
      </w:pPr>
      <w:r>
        <w:t>-Weekly</w:t>
      </w:r>
    </w:p>
    <w:p w14:paraId="5FD957EC" w14:textId="14B4BBD5" w:rsidR="00060C12" w:rsidRPr="00060C12" w:rsidRDefault="00060C12" w:rsidP="00415A8C">
      <w:pPr>
        <w:ind w:left="-720"/>
      </w:pPr>
      <w:r>
        <w:t>-Daily (most likely only available for exchange rates)</w:t>
      </w:r>
    </w:p>
    <w:p w14:paraId="4EDADFA7" w14:textId="77777777" w:rsidR="00060C12" w:rsidRDefault="00060C12" w:rsidP="00415A8C">
      <w:pPr>
        <w:ind w:left="-720"/>
      </w:pPr>
    </w:p>
    <w:p w14:paraId="3DC2D86B" w14:textId="77777777" w:rsidR="00060C12" w:rsidRPr="00060C12" w:rsidRDefault="00060C12" w:rsidP="00415A8C">
      <w:pPr>
        <w:ind w:left="-720"/>
      </w:pPr>
    </w:p>
    <w:p w14:paraId="4C3B724A" w14:textId="77777777" w:rsidR="00060C12" w:rsidRPr="00851C24" w:rsidRDefault="00060C12" w:rsidP="00415A8C">
      <w:pPr>
        <w:ind w:left="-720"/>
        <w:rPr>
          <w:b/>
        </w:rPr>
      </w:pPr>
    </w:p>
    <w:p w14:paraId="62DDE1C3" w14:textId="77777777" w:rsidR="00415A8C" w:rsidRDefault="00415A8C"/>
    <w:sectPr w:rsidR="00415A8C" w:rsidSect="00060C12">
      <w:pgSz w:w="12240" w:h="15840"/>
      <w:pgMar w:top="270" w:right="63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89"/>
    <w:rsid w:val="00060C12"/>
    <w:rsid w:val="0039789F"/>
    <w:rsid w:val="00415A8C"/>
    <w:rsid w:val="00514789"/>
    <w:rsid w:val="00851C24"/>
    <w:rsid w:val="008A6E1B"/>
    <w:rsid w:val="00B52E66"/>
    <w:rsid w:val="00E36EC6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63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926</Characters>
  <Application>Microsoft Macintosh Word</Application>
  <DocSecurity>0</DocSecurity>
  <Lines>7</Lines>
  <Paragraphs>2</Paragraphs>
  <ScaleCrop>false</ScaleCrop>
  <Company>University of Washington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Woodhouse</dc:creator>
  <cp:keywords/>
  <dc:description/>
  <cp:lastModifiedBy>Evan Cook</cp:lastModifiedBy>
  <cp:revision>2</cp:revision>
  <dcterms:created xsi:type="dcterms:W3CDTF">2015-07-29T20:36:00Z</dcterms:created>
  <dcterms:modified xsi:type="dcterms:W3CDTF">2015-07-29T20:36:00Z</dcterms:modified>
</cp:coreProperties>
</file>