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A7F96" w14:textId="6EC02DDA" w:rsidR="005D4A0F" w:rsidRPr="003673E9" w:rsidRDefault="00414532">
      <w:pPr>
        <w:rPr>
          <w:sz w:val="28"/>
          <w:szCs w:val="28"/>
        </w:rPr>
      </w:pPr>
      <w:r w:rsidRPr="003673E9">
        <w:rPr>
          <w:sz w:val="28"/>
          <w:szCs w:val="28"/>
        </w:rPr>
        <w:t>Brainstorming BAG-Impfmonitoring</w:t>
      </w:r>
    </w:p>
    <w:p w14:paraId="41E82561" w14:textId="77777777" w:rsidR="00414532" w:rsidRDefault="00414532"/>
    <w:p w14:paraId="5DABF7BC" w14:textId="2D10CAD7" w:rsidR="00414532" w:rsidRPr="00414532" w:rsidRDefault="00414532">
      <w:pPr>
        <w:rPr>
          <w:u w:val="single"/>
        </w:rPr>
      </w:pPr>
      <w:r w:rsidRPr="00414532">
        <w:rPr>
          <w:u w:val="single"/>
        </w:rPr>
        <w:t>Verfügbare Zahlen (jeweils für CH und für Kantone)</w:t>
      </w:r>
    </w:p>
    <w:p w14:paraId="01790224" w14:textId="07F6B557" w:rsidR="00414532" w:rsidRDefault="00414532">
      <w:r>
        <w:t>Gelieferte Impfdosen</w:t>
      </w:r>
    </w:p>
    <w:p w14:paraId="43B504A4" w14:textId="77777777" w:rsidR="00414532" w:rsidRDefault="00414532">
      <w:r>
        <w:t xml:space="preserve">Verimpfte Dosen </w:t>
      </w:r>
    </w:p>
    <w:p w14:paraId="320DC20B" w14:textId="4B3AA1D5" w:rsidR="00414532" w:rsidRDefault="00414532">
      <w:r>
        <w:t>Verimpfte Dosen pro 100 Einwohner</w:t>
      </w:r>
    </w:p>
    <w:p w14:paraId="2D7DAECC" w14:textId="5E1781FC" w:rsidR="00414532" w:rsidRDefault="00414532">
      <w:r>
        <w:sym w:font="Wingdings" w:char="F0E0"/>
      </w:r>
      <w:r>
        <w:t>8ung: pro Person sind zwei Impfdosen nötig! (alle geimpft= 200 verimpfte Dosen pro 100 Einwohner)</w:t>
      </w:r>
    </w:p>
    <w:p w14:paraId="46E288FF" w14:textId="3B9309DA" w:rsidR="00414532" w:rsidRDefault="00414532">
      <w:r>
        <w:sym w:font="Wingdings" w:char="F0E0"/>
      </w:r>
      <w:r>
        <w:t>berechenbar: Anteil bereits verimpfter Dosen von gelieferten Dosen</w:t>
      </w:r>
    </w:p>
    <w:p w14:paraId="12EDCDA2" w14:textId="0B50D03A" w:rsidR="0016373C" w:rsidRDefault="0016373C">
      <w:r>
        <w:sym w:font="Wingdings" w:char="F0E0"/>
      </w:r>
      <w:r>
        <w:t>berechenbar: Anzahl Impfungen pro Tag, Anzahl Impfungen die letzten sieben Tage</w:t>
      </w:r>
      <w:r w:rsidR="003673E9">
        <w:t>, Anzahl Impfdosen pro 100 Personen die letzten sieben Tage</w:t>
      </w:r>
    </w:p>
    <w:p w14:paraId="70C9D920" w14:textId="35E415BA" w:rsidR="00B06EE4" w:rsidRDefault="00B06EE4" w:rsidP="00B06EE4">
      <w:r>
        <w:sym w:font="Wingdings" w:char="F0E0"/>
      </w:r>
      <w:r>
        <w:t>berechenbar: Anzahl neu ausgelieferter Impfdosen</w:t>
      </w:r>
    </w:p>
    <w:p w14:paraId="0A2241D6" w14:textId="11777071" w:rsidR="00C44163" w:rsidRPr="00C44163" w:rsidRDefault="00C44163" w:rsidP="00B06EE4">
      <w:pPr>
        <w:rPr>
          <w:color w:val="00B050"/>
        </w:rPr>
      </w:pPr>
      <w:r>
        <w:sym w:font="Wingdings" w:char="F0E0"/>
      </w:r>
      <w:r>
        <w:t xml:space="preserve"> </w:t>
      </w:r>
      <w:r w:rsidRPr="00C44163">
        <w:rPr>
          <w:color w:val="00B050"/>
        </w:rPr>
        <w:t>berechenbar: Anteil der gelieferten Impfdosen an bestellter/reservierter Menge</w:t>
      </w:r>
    </w:p>
    <w:p w14:paraId="70816448" w14:textId="2EF10F13" w:rsidR="00414532" w:rsidRDefault="00414532"/>
    <w:p w14:paraId="70DC1B8C" w14:textId="468A72D5" w:rsidR="00414532" w:rsidRPr="00387001" w:rsidRDefault="00414532">
      <w:pPr>
        <w:rPr>
          <w:u w:val="single"/>
        </w:rPr>
      </w:pPr>
      <w:r w:rsidRPr="00387001">
        <w:rPr>
          <w:u w:val="single"/>
        </w:rPr>
        <w:t>Ideen für Meldungen AWP</w:t>
      </w:r>
    </w:p>
    <w:p w14:paraId="48643AE8" w14:textId="48D8020B" w:rsidR="00414532" w:rsidRDefault="00414532">
      <w:r w:rsidRPr="00387001">
        <w:rPr>
          <w:b/>
          <w:bCs/>
        </w:rPr>
        <w:t>Flash??</w:t>
      </w:r>
      <w:r>
        <w:t xml:space="preserve"> (ergeben solche derzeit überhaupt Sinn?</w:t>
      </w:r>
      <w:r w:rsidR="00387001">
        <w:t xml:space="preserve"> Höchstens ein Flash!</w:t>
      </w:r>
      <w:r>
        <w:t>)</w:t>
      </w:r>
    </w:p>
    <w:p w14:paraId="398FAF5C" w14:textId="21D349F2" w:rsidR="00414532" w:rsidRDefault="00414532">
      <w:r>
        <w:t xml:space="preserve">BAG-Impfmonitoring: </w:t>
      </w:r>
      <w:r w:rsidR="00387001">
        <w:t xml:space="preserve">Aktuell </w:t>
      </w:r>
      <w:r>
        <w:t>37</w:t>
      </w:r>
      <w:r w:rsidR="00387001">
        <w:t>%</w:t>
      </w:r>
      <w:r>
        <w:t xml:space="preserve"> der 459</w:t>
      </w:r>
      <w:r w:rsidR="00387001">
        <w:t>'700 bisher gelieferten Impfdosen verimpft</w:t>
      </w:r>
    </w:p>
    <w:p w14:paraId="41C89C9C" w14:textId="310CCB9E" w:rsidR="00387001" w:rsidRDefault="00387001">
      <w:r>
        <w:t>BAG: Aktuell 37% der 459'700 bisher gelieferten Corona-Impfdosen verimpft</w:t>
      </w:r>
    </w:p>
    <w:p w14:paraId="52EC3095" w14:textId="6DA7719A" w:rsidR="00387001" w:rsidRDefault="00387001">
      <w:pPr>
        <w:rPr>
          <w:color w:val="00B050"/>
        </w:rPr>
      </w:pPr>
      <w:r>
        <w:t>BAG: Durchschnittlich XXX Impfungen pro 24 Stunden in den vergangenen XX Tagen</w:t>
      </w:r>
      <w:r w:rsidR="00F07655">
        <w:t xml:space="preserve"> </w:t>
      </w:r>
      <w:r w:rsidR="00F07655" w:rsidRPr="00F07655">
        <w:rPr>
          <w:color w:val="00B050"/>
        </w:rPr>
        <w:sym w:font="Wingdings" w:char="F0E0"/>
      </w:r>
      <w:r w:rsidR="00F07655" w:rsidRPr="00F07655">
        <w:rPr>
          <w:color w:val="00B050"/>
        </w:rPr>
        <w:t xml:space="preserve"> mein</w:t>
      </w:r>
      <w:r w:rsidR="00F07655">
        <w:rPr>
          <w:color w:val="00B050"/>
        </w:rPr>
        <w:t xml:space="preserve"> Favorit</w:t>
      </w:r>
    </w:p>
    <w:p w14:paraId="2F97F7E6" w14:textId="740DFBC2" w:rsidR="00387001" w:rsidRDefault="00387001"/>
    <w:p w14:paraId="57802D13" w14:textId="45B77D31" w:rsidR="00387001" w:rsidRDefault="00387001">
      <w:pPr>
        <w:rPr>
          <w:b/>
        </w:rPr>
      </w:pPr>
      <w:r w:rsidRPr="00387001">
        <w:rPr>
          <w:b/>
        </w:rPr>
        <w:t>Meldung</w:t>
      </w:r>
      <w:r w:rsidR="00E608D2">
        <w:rPr>
          <w:b/>
        </w:rPr>
        <w:t xml:space="preserve"> (mögliche Inhalte) (Reihenfolge?)</w:t>
      </w:r>
    </w:p>
    <w:p w14:paraId="3C9312BA" w14:textId="3FD6F68E" w:rsidR="00387001" w:rsidRDefault="00387001">
      <w:pPr>
        <w:rPr>
          <w:bCs/>
        </w:rPr>
      </w:pPr>
      <w:r w:rsidRPr="00B06EE4">
        <w:rPr>
          <w:bCs/>
        </w:rPr>
        <w:t>BAG: XXX Impfdosen ausgeliefert, xx% davon verimpft</w:t>
      </w:r>
    </w:p>
    <w:p w14:paraId="34BD79A8" w14:textId="4AF98176" w:rsidR="00B06EE4" w:rsidRPr="00B06EE4" w:rsidRDefault="00B06EE4">
      <w:pPr>
        <w:rPr>
          <w:bCs/>
        </w:rPr>
      </w:pPr>
      <w:r>
        <w:rPr>
          <w:bCs/>
        </w:rPr>
        <w:t>BAG: xxx Impfdosen verabreicht in den letzten x Tagen, XXX</w:t>
      </w:r>
    </w:p>
    <w:p w14:paraId="6FCDC2A6" w14:textId="274C9403" w:rsidR="00387001" w:rsidRDefault="00387001">
      <w:r w:rsidRPr="0016373C">
        <w:t xml:space="preserve">Bern (awp) - Von den XXX Corona-Impfdosen, die bisher von den Pharmaunternhmen Pfizer und Moderna an die Schweiz geliefert </w:t>
      </w:r>
      <w:r w:rsidR="00B06EE4">
        <w:t xml:space="preserve">und an die Kantone verteilt </w:t>
      </w:r>
      <w:r w:rsidRPr="0016373C">
        <w:t>wurden, sind bis gestern XX Prozent verabreicht worden. Dies geht aus den heute WOCHENTAG veröffentlichten Angaben auf der Webseite des Bundesamts für Gesundheit (BAG) hervor.</w:t>
      </w:r>
    </w:p>
    <w:p w14:paraId="28A86323" w14:textId="77777777" w:rsidR="00E608D2" w:rsidRPr="0016373C" w:rsidRDefault="00E608D2" w:rsidP="00E608D2">
      <w:r w:rsidRPr="0016373C">
        <w:t xml:space="preserve">Pro 24 Stunden wurden in den letzten sieben Tagen damit XXX Impfungen durchgeführt. Das sind XX mehr als noch eine Woche davor. Pro 100 Einwohner lag die Impfquote </w:t>
      </w:r>
      <w:r>
        <w:t xml:space="preserve">damit </w:t>
      </w:r>
      <w:r w:rsidRPr="0016373C">
        <w:t xml:space="preserve">bei xy und damit noch unter dem für Februar kommunizierten Ziel von XY. </w:t>
      </w:r>
    </w:p>
    <w:p w14:paraId="376F4822" w14:textId="1A93D180" w:rsidR="00387001" w:rsidRPr="0016373C" w:rsidRDefault="0016373C">
      <w:r w:rsidRPr="0016373C">
        <w:t xml:space="preserve">Auf 100 Einwohner heruntergerechnet sind damit bisher XY Dosen verimpft worden. Um gegen eine Erkrankung an Covid-19 geschützt zu sein, sind pro Person </w:t>
      </w:r>
      <w:r w:rsidR="00387001" w:rsidRPr="0016373C">
        <w:t>zwei Impfdosen notwendig, die blablabla</w:t>
      </w:r>
      <w:r w:rsidRPr="0016373C">
        <w:t>.</w:t>
      </w:r>
    </w:p>
    <w:p w14:paraId="695FEE24" w14:textId="750D0DCB" w:rsidR="0016373C" w:rsidRPr="0016373C" w:rsidRDefault="0016373C">
      <w:r w:rsidRPr="0016373C">
        <w:t>[[</w:t>
      </w:r>
    </w:p>
    <w:p w14:paraId="10D70DB9" w14:textId="74200624" w:rsidR="0016373C" w:rsidRPr="0016373C" w:rsidRDefault="00E608D2" w:rsidP="00E608D2">
      <w:pPr>
        <w:tabs>
          <w:tab w:val="left" w:pos="2127"/>
          <w:tab w:val="left" w:pos="4253"/>
          <w:tab w:val="left" w:pos="5812"/>
        </w:tabs>
        <w:ind w:left="1416" w:firstLine="708"/>
      </w:pPr>
      <w:r>
        <w:t>Letzte</w:t>
      </w:r>
      <w:r w:rsidR="0016373C" w:rsidRPr="0016373C">
        <w:t xml:space="preserve"> 7 Tage</w:t>
      </w:r>
      <w:r w:rsidR="0016373C" w:rsidRPr="0016373C">
        <w:tab/>
        <w:t>7 Tage davor</w:t>
      </w:r>
      <w:r w:rsidR="0016373C" w:rsidRPr="0016373C">
        <w:tab/>
        <w:t>Total</w:t>
      </w:r>
      <w:r w:rsidR="003E1DA4">
        <w:tab/>
      </w:r>
      <w:r w:rsidR="003E1DA4">
        <w:tab/>
      </w:r>
      <w:r w:rsidR="003E1DA4" w:rsidRPr="003E1DA4">
        <w:rPr>
          <w:color w:val="00B050"/>
        </w:rPr>
        <w:t>Veränderung (%)</w:t>
      </w:r>
    </w:p>
    <w:p w14:paraId="6CBEF1EF" w14:textId="267C4F43" w:rsidR="0016373C" w:rsidRDefault="00E608D2" w:rsidP="00E608D2">
      <w:pPr>
        <w:tabs>
          <w:tab w:val="left" w:pos="2127"/>
          <w:tab w:val="left" w:pos="4253"/>
          <w:tab w:val="left" w:pos="5812"/>
        </w:tabs>
      </w:pPr>
      <w:r>
        <w:lastRenderedPageBreak/>
        <w:t>Verimpfte Dosen</w:t>
      </w:r>
      <w:r>
        <w:tab/>
        <w:t>xx</w:t>
      </w:r>
      <w:r>
        <w:tab/>
        <w:t>xx</w:t>
      </w:r>
      <w:r>
        <w:tab/>
        <w:t>xx</w:t>
      </w:r>
      <w:r w:rsidR="003E1DA4">
        <w:tab/>
      </w:r>
      <w:r w:rsidR="003E1DA4">
        <w:tab/>
      </w:r>
    </w:p>
    <w:p w14:paraId="23A8178F" w14:textId="2E2298A1" w:rsidR="0016373C" w:rsidRPr="00B06EE4" w:rsidRDefault="00E608D2" w:rsidP="0016373C">
      <w:r w:rsidRPr="00B06EE4">
        <w:t>Impfquote (verabr. Dosen pro 100 Personen oder ver</w:t>
      </w:r>
      <w:r w:rsidR="00B06EE4" w:rsidRPr="00B06EE4">
        <w:t>e</w:t>
      </w:r>
      <w:r w:rsidRPr="00B06EE4">
        <w:t>infacht)</w:t>
      </w:r>
      <w:r w:rsidRPr="00B06EE4">
        <w:tab/>
      </w:r>
      <w:r w:rsidRPr="00B06EE4">
        <w:tab/>
        <w:t>xx</w:t>
      </w:r>
    </w:p>
    <w:p w14:paraId="7F4EBE7F" w14:textId="6C73A37D" w:rsidR="003E1DA4" w:rsidRDefault="00B06EE4" w:rsidP="0016373C">
      <w:pPr>
        <w:rPr>
          <w:bCs/>
        </w:rPr>
      </w:pPr>
      <w:r w:rsidRPr="00B06EE4">
        <w:rPr>
          <w:bCs/>
        </w:rPr>
        <w:t>Ev Entwicklung in den wichtigsten Kantonen separat aufzeigen (ZH, BE, BS, AG, VD, GE</w:t>
      </w:r>
      <w:r>
        <w:rPr>
          <w:bCs/>
        </w:rPr>
        <w:t>, ev LU, SG</w:t>
      </w:r>
      <w:r w:rsidR="003E1DA4">
        <w:rPr>
          <w:bCs/>
        </w:rPr>
        <w:t xml:space="preserve"> </w:t>
      </w:r>
      <w:r w:rsidR="003E1DA4" w:rsidRPr="003E1DA4">
        <w:rPr>
          <w:bCs/>
        </w:rPr>
        <w:sym w:font="Wingdings" w:char="F0E0"/>
      </w:r>
      <w:r w:rsidR="003E1DA4">
        <w:rPr>
          <w:bCs/>
        </w:rPr>
        <w:t xml:space="preserve"> </w:t>
      </w:r>
      <w:r w:rsidR="003E1DA4" w:rsidRPr="003E1DA4">
        <w:rPr>
          <w:bCs/>
          <w:color w:val="00B050"/>
        </w:rPr>
        <w:t>oder evtl. nur Top/Flop analog Lena Classic</w:t>
      </w:r>
    </w:p>
    <w:p w14:paraId="2075AD25" w14:textId="6CDD410F" w:rsidR="00B06EE4" w:rsidRDefault="00B06EE4" w:rsidP="0016373C">
      <w:pPr>
        <w:rPr>
          <w:bCs/>
        </w:rPr>
      </w:pPr>
      <w:r>
        <w:rPr>
          <w:bCs/>
        </w:rPr>
        <w:t>]]</w:t>
      </w:r>
    </w:p>
    <w:p w14:paraId="6CE4C3CE" w14:textId="00F2D17F" w:rsidR="00F07655" w:rsidRDefault="00F07655" w:rsidP="0016373C">
      <w:pPr>
        <w:rPr>
          <w:bCs/>
        </w:rPr>
      </w:pPr>
    </w:p>
    <w:p w14:paraId="7E5BB75F" w14:textId="75303BBB" w:rsidR="00F07655" w:rsidRPr="003E1DA4" w:rsidRDefault="00F07655" w:rsidP="003E1DA4">
      <w:pPr>
        <w:pStyle w:val="Listenabsatz"/>
        <w:numPr>
          <w:ilvl w:val="0"/>
          <w:numId w:val="3"/>
        </w:numPr>
        <w:rPr>
          <w:bCs/>
          <w:color w:val="00B050"/>
        </w:rPr>
      </w:pPr>
      <w:r w:rsidRPr="003E1DA4">
        <w:rPr>
          <w:bCs/>
          <w:color w:val="00B050"/>
        </w:rPr>
        <w:t xml:space="preserve">Wenn Anzahl Impfungen (letzter Tag, letzte sieben Tage?) deutlich verändert: </w:t>
      </w:r>
    </w:p>
    <w:p w14:paraId="6C7FB272" w14:textId="4F628293" w:rsidR="00F07655" w:rsidRPr="00C44163" w:rsidRDefault="00F07655" w:rsidP="0016373C">
      <w:pPr>
        <w:rPr>
          <w:bCs/>
          <w:color w:val="00B050"/>
        </w:rPr>
      </w:pPr>
      <w:r w:rsidRPr="00C44163">
        <w:rPr>
          <w:bCs/>
          <w:color w:val="00B050"/>
        </w:rPr>
        <w:t>BAG: Kantone erhöhen Impfkadenz / Impfungen geraten ins Stocken</w:t>
      </w:r>
    </w:p>
    <w:p w14:paraId="733BB619" w14:textId="2E2167F5" w:rsidR="00F07655" w:rsidRDefault="00F07655" w:rsidP="00F07655">
      <w:pPr>
        <w:rPr>
          <w:color w:val="00B050"/>
        </w:rPr>
      </w:pPr>
      <w:r w:rsidRPr="00C44163">
        <w:rPr>
          <w:bCs/>
          <w:color w:val="00B050"/>
        </w:rPr>
        <w:t xml:space="preserve">Bern (awp) – Die Impfkampagne in der Schweiz nimmt weiter an Fahrt auf: </w:t>
      </w:r>
      <w:r w:rsidR="00C44163" w:rsidRPr="00C44163">
        <w:rPr>
          <w:bCs/>
          <w:color w:val="00B050"/>
        </w:rPr>
        <w:t xml:space="preserve">/ Die Kantone haben ihre Impfkapazitäten weiter hochgefahren: </w:t>
      </w:r>
      <w:r w:rsidRPr="00C44163">
        <w:rPr>
          <w:bCs/>
          <w:color w:val="00B050"/>
        </w:rPr>
        <w:t xml:space="preserve">/ Die Impfkampagne in der Schweiz ist ins Stocken geraten:  In den letzten sieben Tagen wurden täglich …. Personen geimpft, in der Vorwoche waren es noch …. </w:t>
      </w:r>
      <w:r w:rsidRPr="00C44163">
        <w:rPr>
          <w:color w:val="00B050"/>
        </w:rPr>
        <w:t>Dies geht aus den heute WOCHENTAG veröffentlichten Angaben auf der Webseite des Bundesamts für Gesundheit (BAG) hervor.</w:t>
      </w:r>
    </w:p>
    <w:p w14:paraId="4DD3EA3A" w14:textId="03C535B4" w:rsidR="00C44163" w:rsidRPr="00C44163" w:rsidRDefault="00C44163" w:rsidP="00F07655">
      <w:pPr>
        <w:rPr>
          <w:color w:val="00B050"/>
        </w:rPr>
      </w:pPr>
      <w:r>
        <w:rPr>
          <w:color w:val="00B050"/>
        </w:rPr>
        <w:t xml:space="preserve">Besonders hoch war die Impfquote in den Kantonen TOP 2/3. </w:t>
      </w:r>
    </w:p>
    <w:p w14:paraId="4F164F1C" w14:textId="09CD2FD8" w:rsidR="00F07655" w:rsidRPr="00C44163" w:rsidRDefault="00F07655" w:rsidP="00F07655">
      <w:pPr>
        <w:rPr>
          <w:color w:val="00B050"/>
        </w:rPr>
      </w:pPr>
      <w:r w:rsidRPr="00C44163">
        <w:rPr>
          <w:color w:val="00B050"/>
        </w:rPr>
        <w:t>Pro 100 Einwohner lag die Impfquote damit bei xy und damit noch unter dem für Februar kommunizierten Ziel von XY. Auf 100 Einwohner heruntergerechnet sind damit bisher XY Dosen verimpft worden. Um gegen eine Erkrankung an Covid-19 geschützt zu sein, sind pro Person zwei Impfdosen notwendig, die blablabla.</w:t>
      </w:r>
    </w:p>
    <w:p w14:paraId="225BD5BE" w14:textId="6A1974EC" w:rsidR="00F07655" w:rsidRPr="00C44163" w:rsidRDefault="00F07655" w:rsidP="00F07655">
      <w:pPr>
        <w:rPr>
          <w:color w:val="00B050"/>
        </w:rPr>
      </w:pPr>
      <w:r w:rsidRPr="00C44163">
        <w:rPr>
          <w:color w:val="00B050"/>
        </w:rPr>
        <w:t>Von den XXX Corona-Impfdosen, die bisher von den Pharmaunternhmen Pfizer und Moderna an die Schweiz geliefert und an die Kantone verteilt wurden, sind bis gestern XX Prozent verabreicht worden.</w:t>
      </w:r>
      <w:r w:rsidR="00C44163">
        <w:rPr>
          <w:color w:val="00B050"/>
        </w:rPr>
        <w:t xml:space="preserve"> </w:t>
      </w:r>
    </w:p>
    <w:p w14:paraId="155BB469" w14:textId="77777777" w:rsidR="00C44163" w:rsidRDefault="00C44163" w:rsidP="0016373C">
      <w:pPr>
        <w:rPr>
          <w:b/>
          <w:bCs/>
        </w:rPr>
      </w:pPr>
    </w:p>
    <w:p w14:paraId="43FB42F5" w14:textId="3B24FF1C" w:rsidR="00B06EE4" w:rsidRPr="00F504F8" w:rsidRDefault="00B06EE4" w:rsidP="0016373C">
      <w:pPr>
        <w:rPr>
          <w:b/>
          <w:bCs/>
        </w:rPr>
      </w:pPr>
      <w:r w:rsidRPr="00F504F8">
        <w:rPr>
          <w:b/>
          <w:bCs/>
        </w:rPr>
        <w:t>Lena-Karte</w:t>
      </w:r>
    </w:p>
    <w:p w14:paraId="654E9D76" w14:textId="2671308B" w:rsidR="00B06EE4" w:rsidRDefault="00B06EE4" w:rsidP="0016373C">
      <w:pPr>
        <w:rPr>
          <w:bCs/>
        </w:rPr>
      </w:pPr>
      <w:r>
        <w:rPr>
          <w:bCs/>
        </w:rPr>
        <w:t>Einfärbung der Kantone nach Impfquote</w:t>
      </w:r>
    </w:p>
    <w:p w14:paraId="038903AE" w14:textId="77777777" w:rsidR="003673E9" w:rsidRDefault="00B06EE4" w:rsidP="0016373C">
      <w:pPr>
        <w:rPr>
          <w:bCs/>
        </w:rPr>
      </w:pPr>
      <w:r>
        <w:rPr>
          <w:bCs/>
        </w:rPr>
        <w:t xml:space="preserve">Texte der Kantone mit </w:t>
      </w:r>
    </w:p>
    <w:p w14:paraId="5F600921" w14:textId="05B8A7E2" w:rsidR="00B06EE4" w:rsidRPr="003673E9" w:rsidRDefault="00B06EE4" w:rsidP="003673E9">
      <w:pPr>
        <w:pStyle w:val="Listenabsatz"/>
        <w:numPr>
          <w:ilvl w:val="0"/>
          <w:numId w:val="2"/>
        </w:numPr>
        <w:rPr>
          <w:bCs/>
        </w:rPr>
      </w:pPr>
      <w:r w:rsidRPr="003673E9">
        <w:rPr>
          <w:bCs/>
        </w:rPr>
        <w:t>Zahl der Impfungen in den letzten sie</w:t>
      </w:r>
      <w:r w:rsidR="003673E9" w:rsidRPr="003673E9">
        <w:rPr>
          <w:bCs/>
        </w:rPr>
        <w:t>b</w:t>
      </w:r>
      <w:r w:rsidRPr="003673E9">
        <w:rPr>
          <w:bCs/>
        </w:rPr>
        <w:t>en Tagen</w:t>
      </w:r>
      <w:r w:rsidR="003673E9" w:rsidRPr="003673E9">
        <w:rPr>
          <w:bCs/>
        </w:rPr>
        <w:t xml:space="preserve"> respektive pro 100 Einwohner</w:t>
      </w:r>
    </w:p>
    <w:p w14:paraId="667C62D0" w14:textId="4A420283" w:rsidR="003673E9" w:rsidRPr="003673E9" w:rsidRDefault="003673E9" w:rsidP="003673E9">
      <w:pPr>
        <w:pStyle w:val="Listenabsatz"/>
        <w:numPr>
          <w:ilvl w:val="0"/>
          <w:numId w:val="2"/>
        </w:numPr>
        <w:rPr>
          <w:bCs/>
        </w:rPr>
      </w:pPr>
      <w:r w:rsidRPr="003673E9">
        <w:rPr>
          <w:bCs/>
        </w:rPr>
        <w:t>Veränderung dieser Zahl gegenüber der Vorwoche</w:t>
      </w:r>
    </w:p>
    <w:p w14:paraId="61674503" w14:textId="554868AE" w:rsidR="003673E9" w:rsidRPr="003673E9" w:rsidRDefault="003673E9" w:rsidP="003673E9">
      <w:pPr>
        <w:pStyle w:val="Listenabsatz"/>
        <w:numPr>
          <w:ilvl w:val="0"/>
          <w:numId w:val="2"/>
        </w:numPr>
        <w:rPr>
          <w:bCs/>
        </w:rPr>
      </w:pPr>
      <w:r w:rsidRPr="003673E9">
        <w:rPr>
          <w:bCs/>
        </w:rPr>
        <w:t>Impfquote total</w:t>
      </w:r>
    </w:p>
    <w:p w14:paraId="55E4C2C3" w14:textId="2A526459" w:rsidR="003673E9" w:rsidRPr="003673E9" w:rsidRDefault="003673E9" w:rsidP="003673E9">
      <w:pPr>
        <w:pStyle w:val="Listenabsatz"/>
        <w:numPr>
          <w:ilvl w:val="0"/>
          <w:numId w:val="2"/>
        </w:numPr>
        <w:rPr>
          <w:bCs/>
        </w:rPr>
      </w:pPr>
      <w:r w:rsidRPr="003673E9">
        <w:rPr>
          <w:bCs/>
        </w:rPr>
        <w:t>Anteil verabreichter Impfdosen am Total der geli</w:t>
      </w:r>
      <w:r>
        <w:rPr>
          <w:bCs/>
        </w:rPr>
        <w:t>e</w:t>
      </w:r>
      <w:r w:rsidRPr="003673E9">
        <w:rPr>
          <w:bCs/>
        </w:rPr>
        <w:t>ferten Impdosen</w:t>
      </w:r>
    </w:p>
    <w:p w14:paraId="261DAB1A" w14:textId="1906EA51" w:rsidR="003673E9" w:rsidRDefault="003673E9" w:rsidP="0016373C">
      <w:pPr>
        <w:rPr>
          <w:bCs/>
        </w:rPr>
      </w:pPr>
      <w:r>
        <w:rPr>
          <w:bCs/>
        </w:rPr>
        <w:t>Lena-Classic für</w:t>
      </w:r>
    </w:p>
    <w:p w14:paraId="3957E783" w14:textId="0ED1C547" w:rsidR="003673E9" w:rsidRDefault="003673E9" w:rsidP="003673E9">
      <w:pPr>
        <w:pStyle w:val="Listenabsatz"/>
        <w:numPr>
          <w:ilvl w:val="0"/>
          <w:numId w:val="2"/>
        </w:numPr>
        <w:rPr>
          <w:bCs/>
        </w:rPr>
      </w:pPr>
      <w:r>
        <w:rPr>
          <w:bCs/>
        </w:rPr>
        <w:t>Top und Flop 3 punkto Impfquote respektive Anteil verabreichter Dosen</w:t>
      </w:r>
    </w:p>
    <w:p w14:paraId="2089FDC6" w14:textId="27A2EAC8" w:rsidR="003673E9" w:rsidRDefault="003673E9" w:rsidP="003673E9">
      <w:pPr>
        <w:pStyle w:val="Listenabsatz"/>
        <w:numPr>
          <w:ilvl w:val="0"/>
          <w:numId w:val="2"/>
        </w:numPr>
        <w:rPr>
          <w:bCs/>
        </w:rPr>
      </w:pPr>
      <w:r>
        <w:rPr>
          <w:bCs/>
        </w:rPr>
        <w:t>Top und Flop punkto akuteller Impfgeschwidigkeit</w:t>
      </w:r>
    </w:p>
    <w:p w14:paraId="3015CFDA" w14:textId="39DAD2A6" w:rsidR="00C44163" w:rsidRPr="00C44163" w:rsidRDefault="00C44163" w:rsidP="003673E9">
      <w:pPr>
        <w:pStyle w:val="Listenabsatz"/>
        <w:numPr>
          <w:ilvl w:val="0"/>
          <w:numId w:val="2"/>
        </w:numPr>
        <w:rPr>
          <w:bCs/>
          <w:color w:val="00B050"/>
        </w:rPr>
      </w:pPr>
      <w:r w:rsidRPr="00C44163">
        <w:rPr>
          <w:bCs/>
          <w:color w:val="00B050"/>
        </w:rPr>
        <w:t>Aufsteiger (und Absteiger?) punkto aktueller Impfgeschwindigkeit</w:t>
      </w:r>
    </w:p>
    <w:p w14:paraId="1100312E" w14:textId="6AB3BE33" w:rsidR="003673E9" w:rsidRDefault="003673E9" w:rsidP="003673E9">
      <w:pPr>
        <w:rPr>
          <w:bCs/>
        </w:rPr>
      </w:pPr>
    </w:p>
    <w:p w14:paraId="0C949501" w14:textId="77777777" w:rsidR="00C44163" w:rsidRDefault="00C44163" w:rsidP="003673E9">
      <w:pPr>
        <w:rPr>
          <w:bCs/>
        </w:rPr>
      </w:pPr>
    </w:p>
    <w:p w14:paraId="7999813E" w14:textId="77777777" w:rsidR="00C44163" w:rsidRDefault="00C44163" w:rsidP="003673E9">
      <w:pPr>
        <w:rPr>
          <w:bCs/>
        </w:rPr>
      </w:pPr>
    </w:p>
    <w:p w14:paraId="1F83FD17" w14:textId="70988E95" w:rsidR="003673E9" w:rsidRPr="003673E9" w:rsidRDefault="003673E9" w:rsidP="003673E9">
      <w:pPr>
        <w:rPr>
          <w:bCs/>
        </w:rPr>
      </w:pPr>
      <w:r>
        <w:rPr>
          <w:bCs/>
        </w:rPr>
        <w:t>jr 22.1.21</w:t>
      </w:r>
      <w:r w:rsidR="00C44163">
        <w:rPr>
          <w:bCs/>
        </w:rPr>
        <w:t xml:space="preserve"> / </w:t>
      </w:r>
      <w:r w:rsidR="00C44163" w:rsidRPr="00C44163">
        <w:rPr>
          <w:bCs/>
          <w:color w:val="00B050"/>
        </w:rPr>
        <w:t>tt 22.1.21</w:t>
      </w:r>
    </w:p>
    <w:sectPr w:rsidR="003673E9" w:rsidRPr="003673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D1285"/>
    <w:multiLevelType w:val="hybridMultilevel"/>
    <w:tmpl w:val="4A04FA90"/>
    <w:lvl w:ilvl="0" w:tplc="3F284FFE">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CC76BE9"/>
    <w:multiLevelType w:val="hybridMultilevel"/>
    <w:tmpl w:val="8EDE85FA"/>
    <w:lvl w:ilvl="0" w:tplc="343C60B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66F32A3"/>
    <w:multiLevelType w:val="hybridMultilevel"/>
    <w:tmpl w:val="41B896B2"/>
    <w:lvl w:ilvl="0" w:tplc="E3FE337A">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32"/>
    <w:rsid w:val="0016373C"/>
    <w:rsid w:val="003673E9"/>
    <w:rsid w:val="00387001"/>
    <w:rsid w:val="003E1DA4"/>
    <w:rsid w:val="00414532"/>
    <w:rsid w:val="00534803"/>
    <w:rsid w:val="005D4A0F"/>
    <w:rsid w:val="009752FD"/>
    <w:rsid w:val="00B06EE4"/>
    <w:rsid w:val="00C44163"/>
    <w:rsid w:val="00E608D2"/>
    <w:rsid w:val="00F07655"/>
    <w:rsid w:val="00F504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AD9E"/>
  <w15:chartTrackingRefBased/>
  <w15:docId w15:val="{D362405E-8A24-4419-9AAF-E3333ED3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6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3251</Characters>
  <Application>Microsoft Office Word</Application>
  <DocSecurity>4</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Juerg Ruettimann</dc:creator>
  <cp:keywords/>
  <dc:description/>
  <cp:lastModifiedBy>Simon Wolanin</cp:lastModifiedBy>
  <cp:revision>2</cp:revision>
  <dcterms:created xsi:type="dcterms:W3CDTF">2021-01-25T07:08:00Z</dcterms:created>
  <dcterms:modified xsi:type="dcterms:W3CDTF">2021-01-25T07:08:00Z</dcterms:modified>
</cp:coreProperties>
</file>