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958FB" w14:textId="0688B883" w:rsidR="001E4799" w:rsidRPr="001E4799" w:rsidRDefault="001E4799">
      <w:pPr>
        <w:rPr>
          <w:b/>
          <w:bCs/>
          <w:sz w:val="28"/>
          <w:szCs w:val="28"/>
        </w:rPr>
      </w:pPr>
      <w:r w:rsidRPr="001E4799">
        <w:rPr>
          <w:b/>
          <w:bCs/>
          <w:sz w:val="28"/>
          <w:szCs w:val="28"/>
        </w:rPr>
        <w:t>Brainstorming Impfmonitoring</w:t>
      </w:r>
    </w:p>
    <w:p w14:paraId="0045CF7F" w14:textId="41C4BCE0" w:rsidR="001E4799" w:rsidRDefault="001E4799">
      <w:r>
        <w:t>Die relevantesten Infos sind für mich:</w:t>
      </w:r>
    </w:p>
    <w:p w14:paraId="398F2F35" w14:textId="4A6CA0AD" w:rsidR="001E4799" w:rsidRDefault="001E4799" w:rsidP="001E4799">
      <w:pPr>
        <w:pStyle w:val="Listenabsatz"/>
        <w:numPr>
          <w:ilvl w:val="0"/>
          <w:numId w:val="1"/>
        </w:numPr>
        <w:ind w:left="284" w:hanging="283"/>
        <w:rPr>
          <w:b/>
          <w:bCs/>
        </w:rPr>
      </w:pPr>
      <w:r w:rsidRPr="001E4799">
        <w:rPr>
          <w:b/>
          <w:bCs/>
        </w:rPr>
        <w:t>Wie viele Schweizerinnen und Schweizer sind schon geimpft?</w:t>
      </w:r>
    </w:p>
    <w:p w14:paraId="219771BB" w14:textId="53B8183F" w:rsidR="001E4799" w:rsidRDefault="001E4799" w:rsidP="00D96294">
      <w:pPr>
        <w:ind w:left="1"/>
      </w:pPr>
      <w:r>
        <w:t>Für mich die wichtigste Info</w:t>
      </w:r>
      <w:r w:rsidR="00D96294">
        <w:t>.</w:t>
      </w:r>
      <w:r>
        <w:t xml:space="preserve"> Anzahl geimpfte Personen absolut</w:t>
      </w:r>
      <w:r w:rsidR="00D96294">
        <w:t xml:space="preserve"> und Anteil an der Schweizer Bevölkerung (in Prozent oder pro 100 Personen). Hier ist tatsächlich die Knacknuss, dass die verabreichte Impfdosen nicht der Anzahl der geimpften Personen entspricht.</w:t>
      </w:r>
      <w:r w:rsidR="00161985">
        <w:t xml:space="preserve"> Das heisst, mit dem bisherigen Zahlen können wir diese Frage gar nicht beantworten.</w:t>
      </w:r>
    </w:p>
    <w:p w14:paraId="1A17A4AE" w14:textId="77777777" w:rsidR="00161985" w:rsidRDefault="00D96294" w:rsidP="00D96294">
      <w:pPr>
        <w:ind w:left="1"/>
      </w:pPr>
      <w:r>
        <w:t xml:space="preserve">Ich hoffe, das BAG liefert hier noch die Unterscheidung zwischen </w:t>
      </w:r>
      <w:r w:rsidR="00161985">
        <w:t>Erstimpfung und Zweitimpfung. Beim Deutschen Impf-Dashboard finde ich den aktuellen Impfstatus sehr hilfreich:</w:t>
      </w:r>
    </w:p>
    <w:p w14:paraId="74BD5F50" w14:textId="29EE0FD0" w:rsidR="00D96294" w:rsidRPr="00161985" w:rsidRDefault="00161985" w:rsidP="00161985">
      <w:pPr>
        <w:ind w:left="1"/>
        <w:rPr>
          <w:sz w:val="20"/>
          <w:szCs w:val="20"/>
        </w:rPr>
      </w:pPr>
      <w:r w:rsidRPr="00161985">
        <w:rPr>
          <w:rFonts w:ascii="Segoe UI" w:hAnsi="Segoe UI" w:cs="Segoe UI"/>
          <w:color w:val="6D6D6D"/>
          <w:sz w:val="20"/>
          <w:szCs w:val="20"/>
          <w:shd w:val="clear" w:color="auto" w:fill="FFFFFF"/>
        </w:rPr>
        <w:t>Am </w:t>
      </w:r>
      <w:r w:rsidRPr="00161985">
        <w:rPr>
          <w:rStyle w:val="svelte-wxhjae"/>
          <w:rFonts w:ascii="Segoe UI" w:hAnsi="Segoe UI" w:cs="Segoe UI"/>
          <w:color w:val="313738"/>
          <w:sz w:val="20"/>
          <w:szCs w:val="20"/>
          <w:bdr w:val="none" w:sz="0" w:space="0" w:color="auto" w:frame="1"/>
          <w:shd w:val="clear" w:color="auto" w:fill="FFFFFF"/>
        </w:rPr>
        <w:t>22. Januar 2021</w:t>
      </w:r>
      <w:r w:rsidRPr="00161985">
        <w:rPr>
          <w:rFonts w:ascii="Segoe UI" w:hAnsi="Segoe UI" w:cs="Segoe UI"/>
          <w:color w:val="6D6D6D"/>
          <w:sz w:val="20"/>
          <w:szCs w:val="20"/>
          <w:shd w:val="clear" w:color="auto" w:fill="FFFFFF"/>
        </w:rPr>
        <w:t> wurden in Deutschland </w:t>
      </w:r>
      <w:r w:rsidRPr="00161985">
        <w:rPr>
          <w:rStyle w:val="svelte-wxhjae"/>
          <w:rFonts w:ascii="Segoe UI" w:hAnsi="Segoe UI" w:cs="Segoe UI"/>
          <w:color w:val="313738"/>
          <w:sz w:val="20"/>
          <w:szCs w:val="20"/>
          <w:bdr w:val="none" w:sz="0" w:space="0" w:color="auto" w:frame="1"/>
          <w:shd w:val="clear" w:color="auto" w:fill="FFFFFF"/>
        </w:rPr>
        <w:t>106.736</w:t>
      </w:r>
      <w:r w:rsidRPr="00161985">
        <w:rPr>
          <w:rFonts w:ascii="Segoe UI" w:hAnsi="Segoe UI" w:cs="Segoe UI"/>
          <w:color w:val="6D6D6D"/>
          <w:sz w:val="20"/>
          <w:szCs w:val="20"/>
          <w:shd w:val="clear" w:color="auto" w:fill="FFFFFF"/>
        </w:rPr>
        <w:t> Impfungen durchgeführt</w:t>
      </w:r>
      <w:r w:rsidRPr="00161985">
        <w:rPr>
          <w:rFonts w:ascii="Segoe UI" w:hAnsi="Segoe UI" w:cs="Segoe UI"/>
          <w:color w:val="6D6D6D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*</w:t>
      </w:r>
      <w:r w:rsidRPr="00161985">
        <w:rPr>
          <w:rFonts w:ascii="Segoe UI" w:hAnsi="Segoe UI" w:cs="Segoe UI"/>
          <w:color w:val="6D6D6D"/>
          <w:sz w:val="20"/>
          <w:szCs w:val="20"/>
          <w:shd w:val="clear" w:color="auto" w:fill="FFFFFF"/>
        </w:rPr>
        <w:t>. Damit haben nun </w:t>
      </w:r>
      <w:r w:rsidRPr="00161985">
        <w:rPr>
          <w:rStyle w:val="svelte-wxhjae"/>
          <w:rFonts w:ascii="Segoe UI" w:hAnsi="Segoe UI" w:cs="Segoe UI"/>
          <w:color w:val="313738"/>
          <w:sz w:val="20"/>
          <w:szCs w:val="20"/>
          <w:bdr w:val="none" w:sz="0" w:space="0" w:color="auto" w:frame="1"/>
          <w:shd w:val="clear" w:color="auto" w:fill="FFFFFF"/>
        </w:rPr>
        <w:t>1.469.353</w:t>
      </w:r>
      <w:r w:rsidRPr="00161985">
        <w:rPr>
          <w:rFonts w:ascii="Segoe UI" w:hAnsi="Segoe UI" w:cs="Segoe UI"/>
          <w:color w:val="6D6D6D"/>
          <w:sz w:val="20"/>
          <w:szCs w:val="20"/>
          <w:shd w:val="clear" w:color="auto" w:fill="FFFFFF"/>
        </w:rPr>
        <w:t> Personen (</w:t>
      </w:r>
      <w:r w:rsidRPr="00161985">
        <w:rPr>
          <w:rStyle w:val="svelte-wxhjae"/>
          <w:rFonts w:ascii="Segoe UI" w:hAnsi="Segoe UI" w:cs="Segoe UI"/>
          <w:color w:val="313738"/>
          <w:sz w:val="20"/>
          <w:szCs w:val="20"/>
          <w:bdr w:val="none" w:sz="0" w:space="0" w:color="auto" w:frame="1"/>
          <w:shd w:val="clear" w:color="auto" w:fill="FFFFFF"/>
        </w:rPr>
        <w:t>1,8 %</w:t>
      </w:r>
      <w:r w:rsidRPr="00161985">
        <w:rPr>
          <w:rFonts w:ascii="Segoe UI" w:hAnsi="Segoe UI" w:cs="Segoe UI"/>
          <w:color w:val="6D6D6D"/>
          <w:sz w:val="20"/>
          <w:szCs w:val="20"/>
          <w:shd w:val="clear" w:color="auto" w:fill="FFFFFF"/>
        </w:rPr>
        <w:t> der Gesamt</w:t>
      </w:r>
      <w:r w:rsidRPr="00161985">
        <w:rPr>
          <w:rFonts w:ascii="Segoe UI" w:hAnsi="Segoe UI" w:cs="Segoe UI"/>
          <w:color w:val="6D6D6D"/>
          <w:sz w:val="20"/>
          <w:szCs w:val="20"/>
          <w:shd w:val="clear" w:color="auto" w:fill="FFFFFF"/>
        </w:rPr>
        <w:softHyphen/>
        <w:t>bevölkerung) eine Erst</w:t>
      </w:r>
      <w:r w:rsidRPr="00161985">
        <w:rPr>
          <w:rFonts w:ascii="Segoe UI" w:hAnsi="Segoe UI" w:cs="Segoe UI"/>
          <w:color w:val="6D6D6D"/>
          <w:sz w:val="20"/>
          <w:szCs w:val="20"/>
          <w:shd w:val="clear" w:color="auto" w:fill="FFFFFF"/>
        </w:rPr>
        <w:softHyphen/>
        <w:t>impfung erhalten und </w:t>
      </w:r>
      <w:r w:rsidRPr="00161985">
        <w:rPr>
          <w:rStyle w:val="svelte-wxhjae"/>
          <w:rFonts w:ascii="Segoe UI" w:hAnsi="Segoe UI" w:cs="Segoe UI"/>
          <w:color w:val="313738"/>
          <w:sz w:val="20"/>
          <w:szCs w:val="20"/>
          <w:bdr w:val="none" w:sz="0" w:space="0" w:color="auto" w:frame="1"/>
          <w:shd w:val="clear" w:color="auto" w:fill="FFFFFF"/>
        </w:rPr>
        <w:t>163.424</w:t>
      </w:r>
      <w:r w:rsidRPr="00161985">
        <w:rPr>
          <w:rFonts w:ascii="Segoe UI" w:hAnsi="Segoe UI" w:cs="Segoe UI"/>
          <w:color w:val="6D6D6D"/>
          <w:sz w:val="20"/>
          <w:szCs w:val="20"/>
          <w:shd w:val="clear" w:color="auto" w:fill="FFFFFF"/>
        </w:rPr>
        <w:t> Personen bereits die Zweitimpfung.</w:t>
      </w:r>
      <w:r w:rsidRPr="00161985">
        <w:rPr>
          <w:sz w:val="20"/>
          <w:szCs w:val="20"/>
        </w:rPr>
        <w:t xml:space="preserve"> </w:t>
      </w:r>
    </w:p>
    <w:p w14:paraId="362D4F6E" w14:textId="11304F51" w:rsidR="00D96294" w:rsidRDefault="001E4799" w:rsidP="00D96294">
      <w:pPr>
        <w:pStyle w:val="Listenabsatz"/>
        <w:numPr>
          <w:ilvl w:val="0"/>
          <w:numId w:val="1"/>
        </w:numPr>
        <w:ind w:left="284" w:hanging="284"/>
        <w:rPr>
          <w:b/>
          <w:bCs/>
        </w:rPr>
      </w:pPr>
      <w:r w:rsidRPr="001E4799">
        <w:rPr>
          <w:b/>
          <w:bCs/>
        </w:rPr>
        <w:t>Wie schnell geht es vorwärts mit der Impfung?</w:t>
      </w:r>
    </w:p>
    <w:p w14:paraId="748C013F" w14:textId="691DAE85" w:rsidR="00863D02" w:rsidRDefault="00161985" w:rsidP="00161985">
      <w:r>
        <w:t xml:space="preserve">Hier gibt es </w:t>
      </w:r>
      <w:r w:rsidR="00863D02">
        <w:t xml:space="preserve">verschiedene Varianten, wie ja auch von dir beschrieben. Ich finde die Anzahl Impfungen pro </w:t>
      </w:r>
      <w:proofErr w:type="gramStart"/>
      <w:r w:rsidR="00863D02">
        <w:t>Tag irgendwie</w:t>
      </w:r>
      <w:proofErr w:type="gramEnd"/>
      <w:r w:rsidR="00863D02">
        <w:t xml:space="preserve"> am besten «greifbar». z.B.</w:t>
      </w:r>
    </w:p>
    <w:p w14:paraId="09433746" w14:textId="0C870D27" w:rsidR="00396436" w:rsidRDefault="00863D02" w:rsidP="00161985">
      <w:pPr>
        <w:rPr>
          <w:i/>
          <w:iCs/>
        </w:rPr>
      </w:pPr>
      <w:r w:rsidRPr="00697616">
        <w:rPr>
          <w:i/>
          <w:iCs/>
        </w:rPr>
        <w:t xml:space="preserve">In der letzten Woche wurden damit im Schnitt </w:t>
      </w:r>
      <w:r w:rsidR="00B322A3">
        <w:rPr>
          <w:i/>
          <w:iCs/>
        </w:rPr>
        <w:t>täglich</w:t>
      </w:r>
      <w:r w:rsidRPr="00697616">
        <w:rPr>
          <w:i/>
          <w:iCs/>
        </w:rPr>
        <w:t xml:space="preserve"> xxx Personen geimpft. In der Woche davor waren es noch xxx Personen</w:t>
      </w:r>
      <w:r w:rsidR="002D4B8B">
        <w:rPr>
          <w:i/>
          <w:iCs/>
        </w:rPr>
        <w:t xml:space="preserve"> pro Tag</w:t>
      </w:r>
      <w:r w:rsidRPr="00697616">
        <w:rPr>
          <w:i/>
          <w:iCs/>
        </w:rPr>
        <w:t xml:space="preserve">. </w:t>
      </w:r>
    </w:p>
    <w:p w14:paraId="3493AC2F" w14:textId="00F053A0" w:rsidR="00ED3947" w:rsidRDefault="00ED3947" w:rsidP="00161985">
      <w:r>
        <w:t>Aber auch der absolute Vergleich könnte informativ sein:</w:t>
      </w:r>
    </w:p>
    <w:p w14:paraId="1EC4C0E6" w14:textId="6E1CBA6B" w:rsidR="00ED3947" w:rsidRPr="00ED3947" w:rsidRDefault="00ED3947" w:rsidP="00161985">
      <w:pPr>
        <w:rPr>
          <w:i/>
          <w:iCs/>
        </w:rPr>
      </w:pPr>
      <w:r>
        <w:rPr>
          <w:i/>
          <w:iCs/>
        </w:rPr>
        <w:t xml:space="preserve">In der letzten Woche wurden </w:t>
      </w:r>
      <w:r w:rsidR="007377A5">
        <w:rPr>
          <w:i/>
          <w:iCs/>
        </w:rPr>
        <w:t>xxx Impfungen durchgeführt</w:t>
      </w:r>
      <w:r w:rsidR="00383D0D">
        <w:rPr>
          <w:i/>
          <w:iCs/>
        </w:rPr>
        <w:t>. Das sind xx Prozent mehr/weniger als in der Woche zuvor mit xxx Impfungen</w:t>
      </w:r>
      <w:r w:rsidR="000B7B88">
        <w:rPr>
          <w:i/>
          <w:iCs/>
        </w:rPr>
        <w:t>.</w:t>
      </w:r>
    </w:p>
    <w:p w14:paraId="64DD62DF" w14:textId="6AF9D1BF" w:rsidR="00D96294" w:rsidRDefault="00863D02" w:rsidP="00D96294">
      <w:r>
        <w:t xml:space="preserve">Auch der Anstieg des Impfanteils </w:t>
      </w:r>
      <w:r w:rsidR="00A042F7">
        <w:t>der Bevölkerung</w:t>
      </w:r>
      <w:r w:rsidR="00A16081">
        <w:t xml:space="preserve"> </w:t>
      </w:r>
      <w:r w:rsidR="00697616">
        <w:t xml:space="preserve">fände </w:t>
      </w:r>
      <w:r w:rsidR="004E2531">
        <w:t>ich sehr informativ</w:t>
      </w:r>
      <w:r w:rsidR="00697616">
        <w:t>. Aber eben, dann bräuchten wir detailliere Zahlen</w:t>
      </w:r>
      <w:r w:rsidR="00A16081">
        <w:t>, bislang haben wir ja nur d</w:t>
      </w:r>
      <w:r w:rsidR="00AF056A">
        <w:t>ie geimpften Dosen pro Einwohner</w:t>
      </w:r>
      <w:r w:rsidR="00697616">
        <w:t>:</w:t>
      </w:r>
    </w:p>
    <w:p w14:paraId="781734C7" w14:textId="5FBD4070" w:rsidR="004E2531" w:rsidRPr="00697616" w:rsidRDefault="004E2531" w:rsidP="00D96294">
      <w:pPr>
        <w:rPr>
          <w:i/>
          <w:iCs/>
        </w:rPr>
      </w:pPr>
      <w:r w:rsidRPr="00697616">
        <w:rPr>
          <w:i/>
          <w:iCs/>
        </w:rPr>
        <w:t xml:space="preserve">Damit sind inzwischen xx Prozent der Schweizer Bevölkerung geimpft. Letzte Woche waren es noch xx Prozent. </w:t>
      </w:r>
    </w:p>
    <w:p w14:paraId="7A6F6A78" w14:textId="77777777" w:rsidR="00161985" w:rsidRDefault="001E4799" w:rsidP="00D96294">
      <w:pPr>
        <w:pStyle w:val="Listenabsatz"/>
        <w:numPr>
          <w:ilvl w:val="0"/>
          <w:numId w:val="1"/>
        </w:numPr>
        <w:ind w:left="284" w:hanging="283"/>
        <w:rPr>
          <w:b/>
          <w:bCs/>
        </w:rPr>
      </w:pPr>
      <w:r w:rsidRPr="001E4799">
        <w:rPr>
          <w:b/>
          <w:bCs/>
        </w:rPr>
        <w:t>Wie viele Impfvorräte sind vorhanden?</w:t>
      </w:r>
    </w:p>
    <w:p w14:paraId="7816E883" w14:textId="1F787F9B" w:rsidR="001E4799" w:rsidRDefault="00161985" w:rsidP="00161985">
      <w:pPr>
        <w:ind w:left="1"/>
      </w:pPr>
      <w:r>
        <w:t>Hier interessiert mich vor allem, wie viele Impfdosen noch nicht verimpft wurden</w:t>
      </w:r>
      <w:r w:rsidR="00E054C5">
        <w:t xml:space="preserve"> (falls möglich Unterscheidung nach Wirkstoff)</w:t>
      </w:r>
      <w:r>
        <w:t xml:space="preserve"> und für wie viele Personen diese Dosen ausreichen. Also z.B. mit den aktuellen Zahlen:</w:t>
      </w:r>
      <w:r>
        <w:br/>
      </w:r>
      <w:r w:rsidRPr="00E054C5">
        <w:rPr>
          <w:i/>
          <w:iCs/>
        </w:rPr>
        <w:t xml:space="preserve">Aktuell wurden </w:t>
      </w:r>
      <w:r w:rsidR="008F3DAE" w:rsidRPr="00E054C5">
        <w:rPr>
          <w:i/>
          <w:iCs/>
        </w:rPr>
        <w:t>289'917 ausgelieferte Impfdosen noch nicht verimpft. Damit lassen sich ca. 144'958 weitere Personen impfen (1.6 % der Gesamtbevölkerung).</w:t>
      </w:r>
    </w:p>
    <w:p w14:paraId="2D77BD28" w14:textId="54C6684D" w:rsidR="00E054C5" w:rsidRDefault="008F3DAE" w:rsidP="00412B43">
      <w:pPr>
        <w:ind w:left="1"/>
      </w:pPr>
      <w:r>
        <w:t xml:space="preserve">Der Anteil an bislang verimpften Impfdosen von den gelieferten Impfdosen würde ich auch erwähnen, finde ich aber nicht so spannend…  </w:t>
      </w:r>
    </w:p>
    <w:p w14:paraId="7CBF29FF" w14:textId="6F2CCEA3" w:rsidR="00032E26" w:rsidRDefault="00032E26" w:rsidP="00EB27B6">
      <w:pPr>
        <w:ind w:left="1"/>
      </w:pPr>
      <w:r>
        <w:br/>
        <w:t>Tabelle finde ich gut wie von dir vorgeschlagen mit der Woche, Vorwoche und dem Total</w:t>
      </w:r>
      <w:r w:rsidR="008408B7">
        <w:t>, absolut und relativ</w:t>
      </w:r>
      <w:r w:rsidR="00880856">
        <w:t xml:space="preserve"> zur Gesamtbevölkerung</w:t>
      </w:r>
      <w:r w:rsidR="002C7B62">
        <w:t>. Auch die LENA-Karte klingt gut</w:t>
      </w:r>
      <w:r w:rsidR="00DD6A16">
        <w:t>, Einfärbung nach Impfquote macht Sinn (welche Farbe?</w:t>
      </w:r>
      <w:r w:rsidR="007C6962">
        <w:t xml:space="preserve"> Gelb?</w:t>
      </w:r>
      <w:r w:rsidR="00DD6A16">
        <w:t>)</w:t>
      </w:r>
    </w:p>
    <w:p w14:paraId="11C35EE0" w14:textId="23AA6026" w:rsidR="001E4799" w:rsidRDefault="006C2CE4" w:rsidP="00E054C5">
      <w:pPr>
        <w:ind w:left="1"/>
      </w:pPr>
      <w:r>
        <w:t>Evtl. k</w:t>
      </w:r>
      <w:r w:rsidR="003B0E68">
        <w:t xml:space="preserve">ann man noch eine Grafik kreieren, welche die Frage b) </w:t>
      </w:r>
      <w:r w:rsidR="00EB27B6">
        <w:t>illustriert</w:t>
      </w:r>
      <w:r w:rsidR="0043307B">
        <w:t xml:space="preserve">, z.B. ein simples Säulendiagramm </w:t>
      </w:r>
      <w:r w:rsidR="00412B43">
        <w:t>mit den Anzahl Impfungen pro Woche, dass dann (hoffentlich) immer steiler nach oben geht</w:t>
      </w:r>
      <w:r w:rsidR="003D7EEC">
        <w:t xml:space="preserve">, </w:t>
      </w:r>
      <w:proofErr w:type="gramStart"/>
      <w:r w:rsidR="003D7EEC">
        <w:t>im Stile</w:t>
      </w:r>
      <w:proofErr w:type="gramEnd"/>
      <w:r w:rsidR="003D7EEC">
        <w:t xml:space="preserve"> von Worldometer</w:t>
      </w:r>
    </w:p>
    <w:sectPr w:rsidR="001E47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24EB"/>
    <w:multiLevelType w:val="hybridMultilevel"/>
    <w:tmpl w:val="FA3434E0"/>
    <w:lvl w:ilvl="0" w:tplc="DEDE90E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99"/>
    <w:rsid w:val="00032E26"/>
    <w:rsid w:val="000B7B88"/>
    <w:rsid w:val="00161985"/>
    <w:rsid w:val="001E4799"/>
    <w:rsid w:val="001F0C33"/>
    <w:rsid w:val="00292D50"/>
    <w:rsid w:val="00295DF7"/>
    <w:rsid w:val="002C7B62"/>
    <w:rsid w:val="002D4B8B"/>
    <w:rsid w:val="002F73FF"/>
    <w:rsid w:val="00383D0D"/>
    <w:rsid w:val="00396436"/>
    <w:rsid w:val="003B0E68"/>
    <w:rsid w:val="003D7EEC"/>
    <w:rsid w:val="00412B43"/>
    <w:rsid w:val="0043307B"/>
    <w:rsid w:val="004E2531"/>
    <w:rsid w:val="005C0B56"/>
    <w:rsid w:val="00611563"/>
    <w:rsid w:val="00641F38"/>
    <w:rsid w:val="00697616"/>
    <w:rsid w:val="006C2CE4"/>
    <w:rsid w:val="007377A5"/>
    <w:rsid w:val="00775E2B"/>
    <w:rsid w:val="007C6962"/>
    <w:rsid w:val="008408B7"/>
    <w:rsid w:val="00863D02"/>
    <w:rsid w:val="00880856"/>
    <w:rsid w:val="008D187D"/>
    <w:rsid w:val="008F3DAE"/>
    <w:rsid w:val="00922423"/>
    <w:rsid w:val="00941CAB"/>
    <w:rsid w:val="00A042F7"/>
    <w:rsid w:val="00A16081"/>
    <w:rsid w:val="00AC5BA2"/>
    <w:rsid w:val="00AF056A"/>
    <w:rsid w:val="00B322A3"/>
    <w:rsid w:val="00D96294"/>
    <w:rsid w:val="00DD6A16"/>
    <w:rsid w:val="00E054C5"/>
    <w:rsid w:val="00EA64A9"/>
    <w:rsid w:val="00EB27B6"/>
    <w:rsid w:val="00ED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215FCB"/>
  <w15:chartTrackingRefBased/>
  <w15:docId w15:val="{8C9286A3-91F1-4D75-B6A2-7A554B1C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E4799"/>
    <w:pPr>
      <w:ind w:left="720"/>
      <w:contextualSpacing/>
    </w:pPr>
  </w:style>
  <w:style w:type="character" w:customStyle="1" w:styleId="svelte-wxhjae">
    <w:name w:val="svelte-wxhjae"/>
    <w:basedOn w:val="Absatz-Standardschriftart"/>
    <w:rsid w:val="0016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Wolanin</dc:creator>
  <cp:keywords/>
  <dc:description/>
  <cp:lastModifiedBy>Simon Wolanin</cp:lastModifiedBy>
  <cp:revision>39</cp:revision>
  <dcterms:created xsi:type="dcterms:W3CDTF">2021-01-24T15:10:00Z</dcterms:created>
  <dcterms:modified xsi:type="dcterms:W3CDTF">2021-01-24T16:25:00Z</dcterms:modified>
</cp:coreProperties>
</file>