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CD0C9" w14:textId="77777777" w:rsidR="000B1501" w:rsidRDefault="000B1501" w:rsidP="000B1501">
      <w:pPr>
        <w:spacing w:line="480" w:lineRule="auto"/>
        <w:rPr>
          <w:rFonts w:ascii="Times New Roman" w:hAnsi="Times New Roman" w:cs="Times New Roman"/>
        </w:rPr>
      </w:pPr>
      <w:r>
        <w:rPr>
          <w:rFonts w:ascii="Times New Roman" w:hAnsi="Times New Roman" w:cs="Times New Roman"/>
        </w:rPr>
        <w:t>Addison Phillips</w:t>
      </w:r>
    </w:p>
    <w:p w14:paraId="2C42978C" w14:textId="77777777" w:rsidR="000B1501" w:rsidRDefault="000B1501" w:rsidP="000B1501">
      <w:pPr>
        <w:spacing w:line="480" w:lineRule="auto"/>
        <w:rPr>
          <w:rFonts w:ascii="Times New Roman" w:hAnsi="Times New Roman" w:cs="Times New Roman"/>
        </w:rPr>
      </w:pPr>
      <w:r>
        <w:rPr>
          <w:rFonts w:ascii="Times New Roman" w:hAnsi="Times New Roman" w:cs="Times New Roman"/>
        </w:rPr>
        <w:t>Professor Reinhardt</w:t>
      </w:r>
    </w:p>
    <w:p w14:paraId="11BC9840" w14:textId="77777777" w:rsidR="000B1501" w:rsidRDefault="000B1501" w:rsidP="000B1501">
      <w:pPr>
        <w:spacing w:line="480" w:lineRule="auto"/>
        <w:rPr>
          <w:rFonts w:ascii="Times New Roman" w:hAnsi="Times New Roman" w:cs="Times New Roman"/>
        </w:rPr>
      </w:pPr>
      <w:r>
        <w:rPr>
          <w:rFonts w:ascii="Times New Roman" w:hAnsi="Times New Roman" w:cs="Times New Roman"/>
        </w:rPr>
        <w:t>CIS 410-50</w:t>
      </w:r>
    </w:p>
    <w:p w14:paraId="0B29802F" w14:textId="1F9C726A" w:rsidR="000B1501" w:rsidRDefault="000B1501" w:rsidP="000B1501">
      <w:pPr>
        <w:spacing w:line="480" w:lineRule="auto"/>
        <w:rPr>
          <w:rFonts w:ascii="Times New Roman" w:hAnsi="Times New Roman" w:cs="Times New Roman"/>
        </w:rPr>
      </w:pPr>
      <w:r>
        <w:rPr>
          <w:rFonts w:ascii="Times New Roman" w:hAnsi="Times New Roman" w:cs="Times New Roman"/>
        </w:rPr>
        <w:t>30</w:t>
      </w:r>
      <w:r>
        <w:rPr>
          <w:rFonts w:ascii="Times New Roman" w:hAnsi="Times New Roman" w:cs="Times New Roman"/>
        </w:rPr>
        <w:t xml:space="preserve"> </w:t>
      </w:r>
      <w:r>
        <w:rPr>
          <w:rFonts w:ascii="Times New Roman" w:hAnsi="Times New Roman" w:cs="Times New Roman"/>
        </w:rPr>
        <w:t>Octo</w:t>
      </w:r>
      <w:r>
        <w:rPr>
          <w:rFonts w:ascii="Times New Roman" w:hAnsi="Times New Roman" w:cs="Times New Roman"/>
        </w:rPr>
        <w:t>ber 2022</w:t>
      </w:r>
    </w:p>
    <w:p w14:paraId="52272FA3" w14:textId="43757970" w:rsidR="000B1501" w:rsidRDefault="000B1501" w:rsidP="000B1501">
      <w:pPr>
        <w:spacing w:line="360" w:lineRule="auto"/>
        <w:jc w:val="center"/>
        <w:rPr>
          <w:rFonts w:ascii="Times New Roman" w:hAnsi="Times New Roman" w:cs="Times New Roman"/>
          <w:color w:val="92D050"/>
          <w:sz w:val="36"/>
          <w:szCs w:val="36"/>
        </w:rPr>
      </w:pPr>
      <w:r>
        <w:rPr>
          <w:rFonts w:ascii="Times New Roman" w:hAnsi="Times New Roman" w:cs="Times New Roman"/>
          <w:color w:val="92D050"/>
          <w:sz w:val="36"/>
          <w:szCs w:val="36"/>
        </w:rPr>
        <w:t>A</w:t>
      </w:r>
      <w:r>
        <w:rPr>
          <w:rFonts w:ascii="Times New Roman" w:hAnsi="Times New Roman" w:cs="Times New Roman"/>
          <w:color w:val="92D050"/>
          <w:sz w:val="36"/>
          <w:szCs w:val="36"/>
        </w:rPr>
        <w:t>grico</w:t>
      </w:r>
    </w:p>
    <w:p w14:paraId="445B72A1" w14:textId="77777777" w:rsidR="000B1501" w:rsidRDefault="000B1501" w:rsidP="000B1501">
      <w:pPr>
        <w:spacing w:line="480" w:lineRule="auto"/>
        <w:jc w:val="center"/>
        <w:rPr>
          <w:rFonts w:ascii="Times New Roman" w:hAnsi="Times New Roman" w:cs="Times New Roman"/>
          <w:color w:val="92D050"/>
          <w:sz w:val="36"/>
          <w:szCs w:val="36"/>
        </w:rPr>
      </w:pPr>
      <w:r>
        <w:rPr>
          <w:rFonts w:ascii="Times New Roman" w:hAnsi="Times New Roman" w:cs="Times New Roman"/>
          <w:color w:val="92D050"/>
          <w:sz w:val="36"/>
          <w:szCs w:val="36"/>
        </w:rPr>
        <w:t>Case Study</w:t>
      </w:r>
    </w:p>
    <w:p w14:paraId="03497258" w14:textId="77777777" w:rsidR="000B1501" w:rsidRDefault="000B1501" w:rsidP="000B1501">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t>Background</w:t>
      </w:r>
    </w:p>
    <w:p w14:paraId="743762B5" w14:textId="0761E975" w:rsidR="000B1501" w:rsidRDefault="000B1501" w:rsidP="000B1501">
      <w:pPr>
        <w:spacing w:line="480" w:lineRule="auto"/>
        <w:rPr>
          <w:rFonts w:ascii="Times New Roman" w:hAnsi="Times New Roman" w:cs="Times New Roman"/>
        </w:rPr>
      </w:pPr>
      <w:r>
        <w:rPr>
          <w:rFonts w:ascii="Times New Roman" w:hAnsi="Times New Roman" w:cs="Times New Roman"/>
        </w:rPr>
        <w:tab/>
      </w:r>
      <w:r w:rsidR="00014BD5">
        <w:rPr>
          <w:rFonts w:ascii="Times New Roman" w:hAnsi="Times New Roman" w:cs="Times New Roman"/>
        </w:rPr>
        <w:t>Agrico is a ranch service management company, accountable for 691,000 acres of land across the Midwest U.S. The company was founded in 1949 by two farmers in Des Moines, Iowa. Agrico has been ranked atop the country’s largest agricultural management companies, managing a portfolio of $500 million since 1987. A group of executives for Agrico found that the current computer infrastructure for Agrico</w:t>
      </w:r>
      <w:r w:rsidR="00C71D0A">
        <w:rPr>
          <w:rFonts w:ascii="Times New Roman" w:hAnsi="Times New Roman" w:cs="Times New Roman"/>
        </w:rPr>
        <w:t xml:space="preserve">, which must be able to provide efficient and effective management for over 350 ranches in the midwestern states. </w:t>
      </w:r>
      <w:r w:rsidR="00097D69">
        <w:rPr>
          <w:rFonts w:ascii="Times New Roman" w:hAnsi="Times New Roman" w:cs="Times New Roman"/>
        </w:rPr>
        <w:t xml:space="preserve">George Burdelle was brought on as the VP of Information Systems, helping with the implementation of a new software to help manage each of the clients. The new software, AMR, </w:t>
      </w:r>
      <w:r w:rsidR="0051282F">
        <w:rPr>
          <w:rFonts w:ascii="Times New Roman" w:hAnsi="Times New Roman" w:cs="Times New Roman"/>
        </w:rPr>
        <w:t xml:space="preserve">is a specialized farm management software that integrates their private source code within their customers’ IT servers. </w:t>
      </w:r>
    </w:p>
    <w:p w14:paraId="5245EB05" w14:textId="63530967" w:rsidR="0051282F" w:rsidRDefault="0051282F" w:rsidP="000B1501">
      <w:pPr>
        <w:spacing w:line="480" w:lineRule="auto"/>
        <w:rPr>
          <w:rFonts w:ascii="Times New Roman" w:hAnsi="Times New Roman" w:cs="Times New Roman"/>
        </w:rPr>
      </w:pPr>
      <w:r>
        <w:rPr>
          <w:rFonts w:ascii="Times New Roman" w:hAnsi="Times New Roman" w:cs="Times New Roman"/>
        </w:rPr>
        <w:tab/>
        <w:t xml:space="preserve">The new AMR system, however, hands George Burdelle a very ethical decision to make. As the VP, he wants to secure the software’s source code for Agrico </w:t>
      </w:r>
      <w:r w:rsidR="00C477A7">
        <w:rPr>
          <w:rFonts w:ascii="Times New Roman" w:hAnsi="Times New Roman" w:cs="Times New Roman"/>
        </w:rPr>
        <w:t>to</w:t>
      </w:r>
      <w:r>
        <w:rPr>
          <w:rFonts w:ascii="Times New Roman" w:hAnsi="Times New Roman" w:cs="Times New Roman"/>
        </w:rPr>
        <w:t xml:space="preserve"> make sure the software is backed up.</w:t>
      </w:r>
      <w:r w:rsidR="0051682B">
        <w:rPr>
          <w:rFonts w:ascii="Times New Roman" w:hAnsi="Times New Roman" w:cs="Times New Roman"/>
        </w:rPr>
        <w:t xml:space="preserve"> “The internal diversity of any self-regulating system must match the variety and complexity of its environment,” meaning that AMR must be able to match each of their client’s needs (Morgan).</w:t>
      </w:r>
      <w:r>
        <w:rPr>
          <w:rFonts w:ascii="Times New Roman" w:hAnsi="Times New Roman" w:cs="Times New Roman"/>
        </w:rPr>
        <w:t xml:space="preserve"> This will allow Agrico to have the most up-to-date version of AMR. However, the software engineer for the AMR system, Jane Seymour, is not allowed to give this code. </w:t>
      </w:r>
      <w:r w:rsidR="0039677A">
        <w:rPr>
          <w:rFonts w:ascii="Times New Roman" w:hAnsi="Times New Roman" w:cs="Times New Roman"/>
        </w:rPr>
        <w:t xml:space="preserve">Burdelle attempted to buy it, but AMR’s CEO refused because he did not want the code to be </w:t>
      </w:r>
      <w:r w:rsidR="0039677A">
        <w:rPr>
          <w:rFonts w:ascii="Times New Roman" w:hAnsi="Times New Roman" w:cs="Times New Roman"/>
        </w:rPr>
        <w:lastRenderedPageBreak/>
        <w:t xml:space="preserve">stolen or sold – giving out their competitive advantage. Seymour, however, accidentally left this source code open on a computer while deploying the process for Agrico. One of Agrico’s managers alerted Burdelle and discussed copying the code and shipping it off to their offsite storage facility. Burdelle has one hour to </w:t>
      </w:r>
      <w:r w:rsidR="00C477A7">
        <w:rPr>
          <w:rFonts w:ascii="Times New Roman" w:hAnsi="Times New Roman" w:cs="Times New Roman"/>
        </w:rPr>
        <w:t>decide</w:t>
      </w:r>
      <w:r w:rsidR="0039677A">
        <w:rPr>
          <w:rFonts w:ascii="Times New Roman" w:hAnsi="Times New Roman" w:cs="Times New Roman"/>
        </w:rPr>
        <w:t xml:space="preserve">, which carries plenty of implications either way. </w:t>
      </w:r>
    </w:p>
    <w:p w14:paraId="6611C128" w14:textId="77777777" w:rsidR="000B1501" w:rsidRPr="004E3AA4" w:rsidRDefault="000B1501" w:rsidP="000B1501">
      <w:pPr>
        <w:spacing w:line="480" w:lineRule="auto"/>
        <w:rPr>
          <w:rFonts w:ascii="Times New Roman" w:hAnsi="Times New Roman" w:cs="Times New Roman"/>
        </w:rPr>
      </w:pPr>
    </w:p>
    <w:p w14:paraId="0BD29F96" w14:textId="77777777" w:rsidR="000B1501" w:rsidRDefault="000B1501" w:rsidP="000B1501">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t>Stakeholders</w:t>
      </w:r>
    </w:p>
    <w:p w14:paraId="238CE120" w14:textId="275EE114" w:rsidR="000B1501" w:rsidRDefault="00C477A7" w:rsidP="00C477A7">
      <w:pPr>
        <w:pStyle w:val="ListParagraph"/>
        <w:numPr>
          <w:ilvl w:val="0"/>
          <w:numId w:val="3"/>
        </w:numPr>
        <w:spacing w:line="480" w:lineRule="auto"/>
        <w:rPr>
          <w:rFonts w:ascii="Times New Roman" w:hAnsi="Times New Roman" w:cs="Times New Roman"/>
        </w:rPr>
      </w:pPr>
      <w:r>
        <w:rPr>
          <w:rFonts w:ascii="Times New Roman" w:hAnsi="Times New Roman" w:cs="Times New Roman"/>
        </w:rPr>
        <w:t>Agrico</w:t>
      </w:r>
    </w:p>
    <w:p w14:paraId="7DED852B" w14:textId="4C60BA21" w:rsidR="00C477A7" w:rsidRPr="00C477A7" w:rsidRDefault="00C477A7" w:rsidP="0051682B">
      <w:pPr>
        <w:spacing w:line="480" w:lineRule="auto"/>
        <w:rPr>
          <w:rFonts w:ascii="Times New Roman" w:hAnsi="Times New Roman" w:cs="Times New Roman"/>
        </w:rPr>
      </w:pPr>
      <w:r>
        <w:rPr>
          <w:rFonts w:ascii="Times New Roman" w:hAnsi="Times New Roman" w:cs="Times New Roman"/>
        </w:rPr>
        <w:t xml:space="preserve">Agrico is </w:t>
      </w:r>
      <w:r w:rsidR="00C66A21">
        <w:rPr>
          <w:rFonts w:ascii="Times New Roman" w:hAnsi="Times New Roman" w:cs="Times New Roman"/>
        </w:rPr>
        <w:t xml:space="preserve">the biggest stakeholder, as the company could be nothing if AMR files a suit against them. The company’s reputation is on the line and could be blacklisted from the business industry if they steal AMR’s code without permission. </w:t>
      </w:r>
      <w:r w:rsidR="00060133">
        <w:rPr>
          <w:rFonts w:ascii="Times New Roman" w:hAnsi="Times New Roman" w:cs="Times New Roman"/>
        </w:rPr>
        <w:t>Stockholders would hold onto their money, as well, and not be at much risk.</w:t>
      </w:r>
    </w:p>
    <w:p w14:paraId="6A54A92B" w14:textId="3FCF1756" w:rsidR="00C477A7" w:rsidRDefault="00C477A7" w:rsidP="00C477A7">
      <w:pPr>
        <w:pStyle w:val="ListParagraph"/>
        <w:numPr>
          <w:ilvl w:val="0"/>
          <w:numId w:val="3"/>
        </w:numPr>
        <w:spacing w:line="480" w:lineRule="auto"/>
        <w:rPr>
          <w:rFonts w:ascii="Times New Roman" w:hAnsi="Times New Roman" w:cs="Times New Roman"/>
        </w:rPr>
      </w:pPr>
      <w:r>
        <w:rPr>
          <w:rFonts w:ascii="Times New Roman" w:hAnsi="Times New Roman" w:cs="Times New Roman"/>
        </w:rPr>
        <w:t>George Burdelle</w:t>
      </w:r>
    </w:p>
    <w:p w14:paraId="06BF1AB5" w14:textId="66285A26" w:rsidR="00C477A7" w:rsidRPr="00C477A7" w:rsidRDefault="00C66A21" w:rsidP="0051682B">
      <w:pPr>
        <w:spacing w:line="480" w:lineRule="auto"/>
        <w:rPr>
          <w:rFonts w:ascii="Times New Roman" w:hAnsi="Times New Roman" w:cs="Times New Roman"/>
        </w:rPr>
      </w:pPr>
      <w:r>
        <w:rPr>
          <w:rFonts w:ascii="Times New Roman" w:hAnsi="Times New Roman" w:cs="Times New Roman"/>
        </w:rPr>
        <w:t xml:space="preserve">Burdelle is a stakeholder because it is ultimately his decision. If Burdelle decides to steal the </w:t>
      </w:r>
      <w:r w:rsidR="00727270">
        <w:rPr>
          <w:rFonts w:ascii="Times New Roman" w:hAnsi="Times New Roman" w:cs="Times New Roman"/>
        </w:rPr>
        <w:t>source code</w:t>
      </w:r>
      <w:r>
        <w:rPr>
          <w:rFonts w:ascii="Times New Roman" w:hAnsi="Times New Roman" w:cs="Times New Roman"/>
        </w:rPr>
        <w:t xml:space="preserve">, </w:t>
      </w:r>
      <w:r w:rsidR="00727270">
        <w:rPr>
          <w:rFonts w:ascii="Times New Roman" w:hAnsi="Times New Roman" w:cs="Times New Roman"/>
        </w:rPr>
        <w:t xml:space="preserve">he is likely to be fired and sued as well. His decision will decide the future of Agrico, whether it is ethical or not. </w:t>
      </w:r>
    </w:p>
    <w:p w14:paraId="43760BB3" w14:textId="74AB4782" w:rsidR="00C477A7" w:rsidRDefault="00C477A7" w:rsidP="00C477A7">
      <w:pPr>
        <w:pStyle w:val="ListParagraph"/>
        <w:numPr>
          <w:ilvl w:val="0"/>
          <w:numId w:val="3"/>
        </w:numPr>
        <w:spacing w:line="480" w:lineRule="auto"/>
        <w:rPr>
          <w:rFonts w:ascii="Times New Roman" w:hAnsi="Times New Roman" w:cs="Times New Roman"/>
        </w:rPr>
      </w:pPr>
      <w:r>
        <w:rPr>
          <w:rFonts w:ascii="Times New Roman" w:hAnsi="Times New Roman" w:cs="Times New Roman"/>
        </w:rPr>
        <w:t>AMR</w:t>
      </w:r>
    </w:p>
    <w:p w14:paraId="69E338DD" w14:textId="150998B7" w:rsidR="00C477A7" w:rsidRPr="00C477A7" w:rsidRDefault="00727270" w:rsidP="0051682B">
      <w:pPr>
        <w:spacing w:line="480" w:lineRule="auto"/>
        <w:rPr>
          <w:rFonts w:ascii="Times New Roman" w:hAnsi="Times New Roman" w:cs="Times New Roman"/>
        </w:rPr>
      </w:pPr>
      <w:r>
        <w:rPr>
          <w:rFonts w:ascii="Times New Roman" w:hAnsi="Times New Roman" w:cs="Times New Roman"/>
        </w:rPr>
        <w:t>AMR is a stakeholder because they have a lot of value on the line. The source code is very crucial to them to keep private, as this does not allow any other competitor to obtain their code. If Burdelle decides to steal the code, AMR will no longer have their unique source code to the system that has made them so much money.</w:t>
      </w:r>
    </w:p>
    <w:p w14:paraId="78A8BBD8" w14:textId="481B030D" w:rsidR="00C477A7" w:rsidRDefault="00C477A7" w:rsidP="00C477A7">
      <w:pPr>
        <w:pStyle w:val="ListParagraph"/>
        <w:numPr>
          <w:ilvl w:val="0"/>
          <w:numId w:val="3"/>
        </w:numPr>
        <w:spacing w:line="480" w:lineRule="auto"/>
        <w:rPr>
          <w:rFonts w:ascii="Times New Roman" w:hAnsi="Times New Roman" w:cs="Times New Roman"/>
        </w:rPr>
      </w:pPr>
      <w:r>
        <w:rPr>
          <w:rFonts w:ascii="Times New Roman" w:hAnsi="Times New Roman" w:cs="Times New Roman"/>
        </w:rPr>
        <w:t>Employees</w:t>
      </w:r>
    </w:p>
    <w:p w14:paraId="4F50F193" w14:textId="25874111" w:rsidR="00C477A7" w:rsidRPr="00C477A7" w:rsidRDefault="00727270" w:rsidP="0051682B">
      <w:pPr>
        <w:spacing w:line="480" w:lineRule="auto"/>
        <w:rPr>
          <w:rFonts w:ascii="Times New Roman" w:hAnsi="Times New Roman" w:cs="Times New Roman"/>
        </w:rPr>
      </w:pPr>
      <w:r>
        <w:rPr>
          <w:rFonts w:ascii="Times New Roman" w:hAnsi="Times New Roman" w:cs="Times New Roman"/>
        </w:rPr>
        <w:t xml:space="preserve">Employees of Agrico are stakeholders because their jobs may be on the line if Agrico is sued. If Burdelle does not decide to steal the code, the employees will keep their jobs, and nothing will </w:t>
      </w:r>
      <w:r>
        <w:rPr>
          <w:rFonts w:ascii="Times New Roman" w:hAnsi="Times New Roman" w:cs="Times New Roman"/>
        </w:rPr>
        <w:lastRenderedPageBreak/>
        <w:t>change unless AMR does not find out. If they do not find out, this may be a way that the employees can profit, as the company would flourish. However, if Agrico does steal the code, the employees could get laid off if AMR files a lawsuit. This would obviously be devastating to each of the employees.</w:t>
      </w:r>
    </w:p>
    <w:p w14:paraId="46D714D8" w14:textId="31571432" w:rsidR="00C477A7" w:rsidRDefault="00C477A7" w:rsidP="00C477A7">
      <w:pPr>
        <w:pStyle w:val="ListParagraph"/>
        <w:numPr>
          <w:ilvl w:val="0"/>
          <w:numId w:val="3"/>
        </w:numPr>
        <w:spacing w:line="480" w:lineRule="auto"/>
        <w:rPr>
          <w:rFonts w:ascii="Times New Roman" w:hAnsi="Times New Roman" w:cs="Times New Roman"/>
        </w:rPr>
      </w:pPr>
      <w:r>
        <w:rPr>
          <w:rFonts w:ascii="Times New Roman" w:hAnsi="Times New Roman" w:cs="Times New Roman"/>
        </w:rPr>
        <w:t>Agrico’s Customers</w:t>
      </w:r>
    </w:p>
    <w:p w14:paraId="6EA54DB5" w14:textId="31A55C23" w:rsidR="000B1501" w:rsidRDefault="00727270" w:rsidP="000B1501">
      <w:pPr>
        <w:spacing w:line="480" w:lineRule="auto"/>
        <w:rPr>
          <w:rFonts w:ascii="Times New Roman" w:hAnsi="Times New Roman" w:cs="Times New Roman"/>
        </w:rPr>
      </w:pPr>
      <w:r>
        <w:rPr>
          <w:rFonts w:ascii="Times New Roman" w:hAnsi="Times New Roman" w:cs="Times New Roman"/>
        </w:rPr>
        <w:t>Agrico’s customers have a lot on the line as the company could vanish after a lawsuit. This would leave the many customers without a ranch service management system. If the company steals the code and does not get caught, the customers may receive an advanced system and reap the rewards of Agrico’s risk. If the company does not steal the code, the system could become old and useless, hurting the company’s ability to provide their customers with effective and efficient service management.</w:t>
      </w:r>
    </w:p>
    <w:p w14:paraId="2FCC72CC" w14:textId="77777777" w:rsidR="0046332B" w:rsidRPr="004E3AA4" w:rsidRDefault="0046332B" w:rsidP="000B1501">
      <w:pPr>
        <w:spacing w:line="480" w:lineRule="auto"/>
        <w:rPr>
          <w:rFonts w:ascii="Times New Roman" w:hAnsi="Times New Roman" w:cs="Times New Roman"/>
        </w:rPr>
      </w:pPr>
    </w:p>
    <w:p w14:paraId="56A304B9" w14:textId="77777777" w:rsidR="000B1501" w:rsidRDefault="000B1501" w:rsidP="000B1501">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t>Mission Statement</w:t>
      </w:r>
    </w:p>
    <w:p w14:paraId="34328613" w14:textId="36AE6ACC" w:rsidR="0046332B" w:rsidRDefault="000B1501" w:rsidP="000B1501">
      <w:pPr>
        <w:spacing w:line="480" w:lineRule="auto"/>
        <w:rPr>
          <w:rFonts w:ascii="Times New Roman" w:hAnsi="Times New Roman" w:cs="Times New Roman"/>
        </w:rPr>
      </w:pPr>
      <w:r>
        <w:rPr>
          <w:rFonts w:ascii="Times New Roman" w:hAnsi="Times New Roman" w:cs="Times New Roman"/>
        </w:rPr>
        <w:tab/>
      </w:r>
      <w:r w:rsidR="00974A65">
        <w:rPr>
          <w:rFonts w:ascii="Times New Roman" w:hAnsi="Times New Roman" w:cs="Times New Roman"/>
        </w:rPr>
        <w:t xml:space="preserve">For Agrico, the goal is to make money both now and, in the future (Goldratt). Burdelle wanted to take the most logical and ethical route, ensuring that the future changes and updates to the software use the most recent source code. While the executives decided that Agrico did not have adequate technology, </w:t>
      </w:r>
      <w:r w:rsidR="00097D69">
        <w:rPr>
          <w:rFonts w:ascii="Times New Roman" w:hAnsi="Times New Roman" w:cs="Times New Roman"/>
        </w:rPr>
        <w:t xml:space="preserve">they elected to get help. “They contracted with a large computer consulting firm for recommendations on their computing needs and responsibility for them” (McFarlan). </w:t>
      </w:r>
      <w:r w:rsidR="0051282F">
        <w:rPr>
          <w:rFonts w:ascii="Times New Roman" w:hAnsi="Times New Roman" w:cs="Times New Roman"/>
        </w:rPr>
        <w:t xml:space="preserve">Burdelle is faced with a very important ethical decision, as the future of the company and its stakeholders lie in his hands. </w:t>
      </w:r>
    </w:p>
    <w:p w14:paraId="5C43D73E" w14:textId="515CCBE8" w:rsidR="0046332B" w:rsidRDefault="0046332B" w:rsidP="000B1501">
      <w:pPr>
        <w:spacing w:line="480" w:lineRule="auto"/>
        <w:rPr>
          <w:rFonts w:ascii="Times New Roman" w:hAnsi="Times New Roman" w:cs="Times New Roman"/>
        </w:rPr>
      </w:pPr>
    </w:p>
    <w:p w14:paraId="70076E47" w14:textId="681E8251" w:rsidR="0046332B" w:rsidRDefault="0046332B" w:rsidP="000B1501">
      <w:pPr>
        <w:spacing w:line="480" w:lineRule="auto"/>
        <w:rPr>
          <w:rFonts w:ascii="Times New Roman" w:hAnsi="Times New Roman" w:cs="Times New Roman"/>
        </w:rPr>
      </w:pPr>
    </w:p>
    <w:p w14:paraId="757A463F" w14:textId="77777777" w:rsidR="0046332B" w:rsidRPr="004E3AA4" w:rsidRDefault="0046332B" w:rsidP="000B1501">
      <w:pPr>
        <w:spacing w:line="480" w:lineRule="auto"/>
        <w:rPr>
          <w:rFonts w:ascii="Times New Roman" w:hAnsi="Times New Roman" w:cs="Times New Roman"/>
        </w:rPr>
      </w:pPr>
    </w:p>
    <w:p w14:paraId="7494F387" w14:textId="77777777" w:rsidR="000B1501" w:rsidRDefault="000B1501" w:rsidP="000B1501">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lastRenderedPageBreak/>
        <w:t>Competitive Analysis</w:t>
      </w:r>
    </w:p>
    <w:p w14:paraId="2EFA429A" w14:textId="1C4FA660" w:rsidR="000B1501" w:rsidRPr="004E3AA4" w:rsidRDefault="000B1501" w:rsidP="000B1501">
      <w:pPr>
        <w:spacing w:line="480" w:lineRule="auto"/>
        <w:rPr>
          <w:rFonts w:ascii="Times New Roman" w:hAnsi="Times New Roman" w:cs="Times New Roman"/>
        </w:rPr>
      </w:pPr>
      <w:r>
        <w:rPr>
          <w:rFonts w:ascii="Times New Roman" w:hAnsi="Times New Roman" w:cs="Times New Roman"/>
        </w:rPr>
        <w:tab/>
        <w:t xml:space="preserve"> </w:t>
      </w:r>
      <w:r w:rsidR="003B1B33">
        <w:rPr>
          <w:rFonts w:ascii="Times New Roman" w:hAnsi="Times New Roman" w:cs="Times New Roman"/>
        </w:rPr>
        <w:t xml:space="preserve">Agrico is ranked as one of the largest agricultural management firms but does have a high threat of rivalry. The company spans largely across the midwestern portion of the country and needs this AMR system to help sustain the large amounts of information that their current computer systems cannot handle. The decision that Burdelle must make could end in 3 ways: the company thrives with the stolen source code, the company gets sued and loses everything, or the company remains and lets AMR implement the software privately. </w:t>
      </w:r>
    </w:p>
    <w:p w14:paraId="51D9E11D" w14:textId="77777777" w:rsidR="000B1501" w:rsidRDefault="000B1501" w:rsidP="000B1501">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t>Generic Strategy</w:t>
      </w:r>
    </w:p>
    <w:p w14:paraId="7F871E6B" w14:textId="4C971FBF" w:rsidR="000B1501" w:rsidRDefault="000B1501" w:rsidP="000B1501">
      <w:pPr>
        <w:spacing w:line="480" w:lineRule="auto"/>
        <w:rPr>
          <w:rFonts w:ascii="Times New Roman" w:hAnsi="Times New Roman" w:cs="Times New Roman"/>
        </w:rPr>
      </w:pPr>
      <w:r>
        <w:rPr>
          <w:rFonts w:ascii="Times New Roman" w:hAnsi="Times New Roman" w:cs="Times New Roman"/>
        </w:rPr>
        <w:tab/>
      </w:r>
      <w:r w:rsidR="0062155E">
        <w:rPr>
          <w:rFonts w:ascii="Times New Roman" w:hAnsi="Times New Roman" w:cs="Times New Roman"/>
        </w:rPr>
        <w:t xml:space="preserve">Agrico operates within the Cost Leadership strategy. </w:t>
      </w:r>
      <w:r w:rsidR="005B6432">
        <w:rPr>
          <w:rFonts w:ascii="Times New Roman" w:hAnsi="Times New Roman" w:cs="Times New Roman"/>
        </w:rPr>
        <w:t xml:space="preserve">This makes Agrico “a firm which finds and exploits all sources of cost advantage and aims at becoming a </w:t>
      </w:r>
      <w:r w:rsidR="006B35CE">
        <w:rPr>
          <w:rFonts w:ascii="Times New Roman" w:hAnsi="Times New Roman" w:cs="Times New Roman"/>
        </w:rPr>
        <w:t>low-cost</w:t>
      </w:r>
      <w:r w:rsidR="005B6432">
        <w:rPr>
          <w:rFonts w:ascii="Times New Roman" w:hAnsi="Times New Roman" w:cs="Times New Roman"/>
        </w:rPr>
        <w:t xml:space="preserve"> producer in the industry” (Tanwar). </w:t>
      </w:r>
      <w:r w:rsidR="006B35CE">
        <w:rPr>
          <w:rFonts w:ascii="Times New Roman" w:hAnsi="Times New Roman" w:cs="Times New Roman"/>
        </w:rPr>
        <w:t xml:space="preserve">This strategy emphasizes being efficient while also producing very high amounts of products. </w:t>
      </w:r>
      <w:proofErr w:type="gramStart"/>
      <w:r w:rsidR="006B35CE">
        <w:rPr>
          <w:rFonts w:ascii="Times New Roman" w:hAnsi="Times New Roman" w:cs="Times New Roman"/>
        </w:rPr>
        <w:t>In order to</w:t>
      </w:r>
      <w:proofErr w:type="gramEnd"/>
      <w:r w:rsidR="006B35CE">
        <w:rPr>
          <w:rFonts w:ascii="Times New Roman" w:hAnsi="Times New Roman" w:cs="Times New Roman"/>
        </w:rPr>
        <w:t xml:space="preserve"> successfully maintain the strategy, the business must continue to evaluate how to reduce costs in all aspects. </w:t>
      </w:r>
    </w:p>
    <w:p w14:paraId="7DA6E87A" w14:textId="77777777" w:rsidR="000B1501" w:rsidRPr="004E3AA4" w:rsidRDefault="000B1501" w:rsidP="000B1501">
      <w:pPr>
        <w:spacing w:line="480" w:lineRule="auto"/>
        <w:rPr>
          <w:rFonts w:ascii="Times New Roman" w:hAnsi="Times New Roman" w:cs="Times New Roman"/>
        </w:rPr>
      </w:pPr>
    </w:p>
    <w:p w14:paraId="07318909" w14:textId="77777777" w:rsidR="000B1501" w:rsidRDefault="000B1501" w:rsidP="000B1501">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t xml:space="preserve">Porter’s Five Forces </w:t>
      </w:r>
    </w:p>
    <w:p w14:paraId="0B10A584" w14:textId="26A97324" w:rsidR="00A043ED" w:rsidRPr="004E3AA4" w:rsidRDefault="000B1501" w:rsidP="000B1501">
      <w:pPr>
        <w:spacing w:line="480" w:lineRule="auto"/>
        <w:rPr>
          <w:rFonts w:ascii="Times New Roman" w:hAnsi="Times New Roman" w:cs="Times New Roman"/>
        </w:rPr>
      </w:pPr>
      <w:r>
        <w:rPr>
          <w:rFonts w:ascii="Times New Roman" w:hAnsi="Times New Roman" w:cs="Times New Roman"/>
        </w:rPr>
        <w:tab/>
      </w:r>
      <w:r w:rsidR="006B35CE">
        <w:rPr>
          <w:rFonts w:ascii="Times New Roman" w:hAnsi="Times New Roman" w:cs="Times New Roman"/>
        </w:rPr>
        <w:t>Porter’s Five Forces</w:t>
      </w:r>
      <w:r w:rsidR="00DD651D">
        <w:rPr>
          <w:rFonts w:ascii="Times New Roman" w:hAnsi="Times New Roman" w:cs="Times New Roman"/>
        </w:rPr>
        <w:t xml:space="preserve"> is a tool used by organizations to analyze the “attractiveness” of the business industry, analyzing many different factors that determine the level of competition within the business market. The five forces that Agrico must evaluate for opportunity and risk are examined below:</w:t>
      </w:r>
    </w:p>
    <w:p w14:paraId="4129657A" w14:textId="5AC448DD" w:rsidR="000B1501" w:rsidRPr="00414003" w:rsidRDefault="000B1501" w:rsidP="000B1501">
      <w:pPr>
        <w:pStyle w:val="ListParagraph"/>
        <w:numPr>
          <w:ilvl w:val="0"/>
          <w:numId w:val="1"/>
        </w:numPr>
        <w:spacing w:line="480" w:lineRule="auto"/>
        <w:rPr>
          <w:rFonts w:ascii="Times New Roman" w:hAnsi="Times New Roman" w:cs="Times New Roman"/>
          <w:color w:val="92D050"/>
        </w:rPr>
      </w:pPr>
      <w:r>
        <w:rPr>
          <w:rFonts w:ascii="Times New Roman" w:hAnsi="Times New Roman" w:cs="Times New Roman"/>
          <w:color w:val="92D050"/>
          <w:sz w:val="28"/>
          <w:szCs w:val="28"/>
        </w:rPr>
        <w:t>Competitive Rivalry</w:t>
      </w:r>
      <w:r w:rsidR="00DD651D">
        <w:rPr>
          <w:rFonts w:ascii="Times New Roman" w:hAnsi="Times New Roman" w:cs="Times New Roman"/>
          <w:color w:val="92D050"/>
          <w:sz w:val="28"/>
          <w:szCs w:val="28"/>
        </w:rPr>
        <w:t>:</w:t>
      </w:r>
    </w:p>
    <w:p w14:paraId="22A5FA33" w14:textId="779C0FBF" w:rsidR="00910526" w:rsidRPr="004E3AA4" w:rsidRDefault="00DD651D" w:rsidP="0046332B">
      <w:pPr>
        <w:spacing w:line="480" w:lineRule="auto"/>
        <w:ind w:left="360" w:firstLine="360"/>
        <w:rPr>
          <w:rFonts w:ascii="Times New Roman" w:hAnsi="Times New Roman" w:cs="Times New Roman"/>
        </w:rPr>
      </w:pPr>
      <w:r>
        <w:rPr>
          <w:rFonts w:ascii="Times New Roman" w:hAnsi="Times New Roman" w:cs="Times New Roman"/>
        </w:rPr>
        <w:t xml:space="preserve">The level of competitive rivalry for Agrico is Medium. </w:t>
      </w:r>
      <w:r w:rsidR="00A043ED">
        <w:rPr>
          <w:rFonts w:ascii="Times New Roman" w:hAnsi="Times New Roman" w:cs="Times New Roman"/>
        </w:rPr>
        <w:t xml:space="preserve">Since Agrico is ranked as one of the country’s largest firms, it is wise to believe that there are competitors, however, not as </w:t>
      </w:r>
      <w:r w:rsidR="00A043ED">
        <w:rPr>
          <w:rFonts w:ascii="Times New Roman" w:hAnsi="Times New Roman" w:cs="Times New Roman"/>
        </w:rPr>
        <w:lastRenderedPageBreak/>
        <w:t xml:space="preserve">large as Agrico. Other competitors are likely to not have as large of a market share as Agrico, so their level of rivalry is Medium at most. </w:t>
      </w:r>
    </w:p>
    <w:p w14:paraId="2546A2AF" w14:textId="77777777" w:rsidR="000B1501" w:rsidRPr="00DA227D" w:rsidRDefault="000B1501" w:rsidP="000B1501">
      <w:pPr>
        <w:pStyle w:val="ListParagraph"/>
        <w:numPr>
          <w:ilvl w:val="0"/>
          <w:numId w:val="1"/>
        </w:numPr>
        <w:spacing w:line="480" w:lineRule="auto"/>
        <w:rPr>
          <w:rFonts w:ascii="Times New Roman" w:hAnsi="Times New Roman" w:cs="Times New Roman"/>
          <w:color w:val="92D050"/>
        </w:rPr>
      </w:pPr>
      <w:r>
        <w:rPr>
          <w:rFonts w:ascii="Times New Roman" w:hAnsi="Times New Roman" w:cs="Times New Roman"/>
          <w:color w:val="92D050"/>
          <w:sz w:val="28"/>
          <w:szCs w:val="28"/>
        </w:rPr>
        <w:t>Threat of New Entrants</w:t>
      </w:r>
    </w:p>
    <w:p w14:paraId="21DBE686" w14:textId="2C134B37" w:rsidR="000B1501" w:rsidRPr="00A919E6" w:rsidRDefault="00A043ED" w:rsidP="00A043ED">
      <w:pPr>
        <w:spacing w:line="480" w:lineRule="auto"/>
        <w:ind w:left="360" w:firstLine="360"/>
        <w:rPr>
          <w:rFonts w:ascii="Times New Roman" w:hAnsi="Times New Roman" w:cs="Times New Roman"/>
        </w:rPr>
      </w:pPr>
      <w:r>
        <w:rPr>
          <w:rFonts w:ascii="Times New Roman" w:hAnsi="Times New Roman" w:cs="Times New Roman"/>
        </w:rPr>
        <w:t>The threat of new entrants is High for the industry. Companies can easily be started up to manage agricultural operations as there are not very many requirements that must be met to join the field. New entrants must be able to attract ranchers, however, and the majority within the Midwestern region are likely to be working with Agrico because of their large amount of land. In order to compete with companies like Agrico, startup businesses must have a large amount of assets in the beginning phases.</w:t>
      </w:r>
    </w:p>
    <w:p w14:paraId="0C275915" w14:textId="77777777" w:rsidR="000B1501" w:rsidRPr="00414003" w:rsidRDefault="000B1501" w:rsidP="000B1501">
      <w:pPr>
        <w:pStyle w:val="ListParagraph"/>
        <w:numPr>
          <w:ilvl w:val="0"/>
          <w:numId w:val="1"/>
        </w:numPr>
        <w:spacing w:line="480" w:lineRule="auto"/>
        <w:rPr>
          <w:rFonts w:ascii="Times New Roman" w:hAnsi="Times New Roman" w:cs="Times New Roman"/>
          <w:color w:val="92D050"/>
        </w:rPr>
      </w:pPr>
      <w:r>
        <w:rPr>
          <w:rFonts w:ascii="Times New Roman" w:hAnsi="Times New Roman" w:cs="Times New Roman"/>
          <w:color w:val="92D050"/>
          <w:sz w:val="28"/>
          <w:szCs w:val="28"/>
        </w:rPr>
        <w:t>Threat of Substitutes</w:t>
      </w:r>
    </w:p>
    <w:p w14:paraId="5C912928" w14:textId="058493AB" w:rsidR="000B1501" w:rsidRPr="004E3AA4" w:rsidRDefault="00A043ED" w:rsidP="00FE2D69">
      <w:pPr>
        <w:spacing w:line="480" w:lineRule="auto"/>
        <w:ind w:left="360" w:firstLine="360"/>
        <w:rPr>
          <w:rFonts w:ascii="Times New Roman" w:hAnsi="Times New Roman" w:cs="Times New Roman"/>
        </w:rPr>
      </w:pPr>
      <w:r>
        <w:rPr>
          <w:rFonts w:ascii="Times New Roman" w:hAnsi="Times New Roman" w:cs="Times New Roman"/>
        </w:rPr>
        <w:t>The threat for substitution is Low for Agrico. There are not many alternatives to agricultural management companies, other than the rancher</w:t>
      </w:r>
      <w:r w:rsidR="00FE2D69">
        <w:rPr>
          <w:rFonts w:ascii="Times New Roman" w:hAnsi="Times New Roman" w:cs="Times New Roman"/>
        </w:rPr>
        <w:t xml:space="preserve"> doing it</w:t>
      </w:r>
      <w:r>
        <w:rPr>
          <w:rFonts w:ascii="Times New Roman" w:hAnsi="Times New Roman" w:cs="Times New Roman"/>
        </w:rPr>
        <w:t xml:space="preserve"> </w:t>
      </w:r>
      <w:r w:rsidR="00FE2D69">
        <w:rPr>
          <w:rFonts w:ascii="Times New Roman" w:hAnsi="Times New Roman" w:cs="Times New Roman"/>
        </w:rPr>
        <w:t xml:space="preserve">him/herself. Since Agrico has a large market share, they likely provide an exceptional level of service that few can rival. </w:t>
      </w:r>
    </w:p>
    <w:p w14:paraId="47E4DC04" w14:textId="77777777" w:rsidR="000B1501" w:rsidRPr="00414003" w:rsidRDefault="000B1501" w:rsidP="000B1501">
      <w:pPr>
        <w:pStyle w:val="ListParagraph"/>
        <w:numPr>
          <w:ilvl w:val="0"/>
          <w:numId w:val="1"/>
        </w:numPr>
        <w:spacing w:line="480" w:lineRule="auto"/>
        <w:rPr>
          <w:rFonts w:ascii="Times New Roman" w:hAnsi="Times New Roman" w:cs="Times New Roman"/>
          <w:color w:val="92D050"/>
        </w:rPr>
      </w:pPr>
      <w:r>
        <w:rPr>
          <w:rFonts w:ascii="Times New Roman" w:hAnsi="Times New Roman" w:cs="Times New Roman"/>
          <w:color w:val="92D050"/>
          <w:sz w:val="28"/>
          <w:szCs w:val="28"/>
        </w:rPr>
        <w:t>Bargaining Power of Suppliers</w:t>
      </w:r>
    </w:p>
    <w:p w14:paraId="31D9624A" w14:textId="3893E922" w:rsidR="000B1501" w:rsidRPr="004E3AA4" w:rsidRDefault="00FE2D69" w:rsidP="00910526">
      <w:pPr>
        <w:spacing w:line="480" w:lineRule="auto"/>
        <w:ind w:left="360" w:firstLine="360"/>
        <w:rPr>
          <w:rFonts w:ascii="Times New Roman" w:hAnsi="Times New Roman" w:cs="Times New Roman"/>
        </w:rPr>
      </w:pPr>
      <w:r>
        <w:rPr>
          <w:rFonts w:ascii="Times New Roman" w:hAnsi="Times New Roman" w:cs="Times New Roman"/>
        </w:rPr>
        <w:t xml:space="preserve">The bargaining power for suppliers is Low in this case. </w:t>
      </w:r>
      <w:r w:rsidR="00910526">
        <w:rPr>
          <w:rFonts w:ascii="Times New Roman" w:hAnsi="Times New Roman" w:cs="Times New Roman"/>
        </w:rPr>
        <w:t xml:space="preserve">Other than software suppliers, there are not many “suppliers” for companies within the industry. </w:t>
      </w:r>
    </w:p>
    <w:p w14:paraId="7B9C8CBE" w14:textId="35B1F25B" w:rsidR="000B1501" w:rsidRPr="00414003" w:rsidRDefault="000B1501" w:rsidP="000B1501">
      <w:pPr>
        <w:pStyle w:val="ListParagraph"/>
        <w:numPr>
          <w:ilvl w:val="0"/>
          <w:numId w:val="1"/>
        </w:numPr>
        <w:spacing w:line="480" w:lineRule="auto"/>
        <w:rPr>
          <w:rFonts w:ascii="Times New Roman" w:hAnsi="Times New Roman" w:cs="Times New Roman"/>
          <w:color w:val="92D050"/>
        </w:rPr>
      </w:pPr>
      <w:r>
        <w:rPr>
          <w:rFonts w:ascii="Times New Roman" w:hAnsi="Times New Roman" w:cs="Times New Roman"/>
          <w:color w:val="92D050"/>
          <w:sz w:val="28"/>
          <w:szCs w:val="28"/>
        </w:rPr>
        <w:t>Bargaining Power of Customers</w:t>
      </w:r>
    </w:p>
    <w:p w14:paraId="0DFA2384" w14:textId="18C05C81" w:rsidR="00910526" w:rsidRDefault="00910526" w:rsidP="00910526">
      <w:pPr>
        <w:spacing w:line="480" w:lineRule="auto"/>
        <w:ind w:left="360" w:firstLine="360"/>
        <w:rPr>
          <w:rFonts w:ascii="Times New Roman" w:hAnsi="Times New Roman" w:cs="Times New Roman"/>
        </w:rPr>
      </w:pPr>
      <w:r>
        <w:rPr>
          <w:rFonts w:ascii="Times New Roman" w:hAnsi="Times New Roman" w:cs="Times New Roman"/>
        </w:rPr>
        <w:t>The bargaining power for customers is High. Without the ranchers who pay for these management services, Agrico would make no money. Customers have a lot of power, as they could find new entrants in the field who charge less for their services. By doing so, Agrico would have to match the price.</w:t>
      </w:r>
    </w:p>
    <w:p w14:paraId="01BF4A58" w14:textId="77777777" w:rsidR="00910526" w:rsidRPr="004E3AA4" w:rsidRDefault="00910526" w:rsidP="0046332B">
      <w:pPr>
        <w:spacing w:line="480" w:lineRule="auto"/>
        <w:rPr>
          <w:rFonts w:ascii="Times New Roman" w:hAnsi="Times New Roman" w:cs="Times New Roman"/>
        </w:rPr>
      </w:pPr>
    </w:p>
    <w:p w14:paraId="7F27F49F" w14:textId="0E3C76F8" w:rsidR="000B1501" w:rsidRDefault="000B1501" w:rsidP="000B1501">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lastRenderedPageBreak/>
        <w:t>Potential Solutions</w:t>
      </w:r>
    </w:p>
    <w:p w14:paraId="674781EE" w14:textId="676635D3" w:rsidR="00910526" w:rsidRPr="00910526" w:rsidRDefault="003B1B33" w:rsidP="00910526">
      <w:pPr>
        <w:pStyle w:val="ListParagraph"/>
        <w:numPr>
          <w:ilvl w:val="0"/>
          <w:numId w:val="4"/>
        </w:numPr>
        <w:spacing w:line="480" w:lineRule="auto"/>
        <w:rPr>
          <w:rFonts w:ascii="Times New Roman" w:hAnsi="Times New Roman" w:cs="Times New Roman"/>
          <w:b/>
          <w:bCs/>
          <w:sz w:val="28"/>
          <w:szCs w:val="28"/>
        </w:rPr>
      </w:pPr>
      <w:r w:rsidRPr="00910526">
        <w:rPr>
          <w:rFonts w:ascii="Times New Roman" w:hAnsi="Times New Roman" w:cs="Times New Roman"/>
          <w:b/>
          <w:bCs/>
          <w:sz w:val="28"/>
          <w:szCs w:val="28"/>
        </w:rPr>
        <w:t>Do Nothing</w:t>
      </w:r>
    </w:p>
    <w:p w14:paraId="2D8D2CB5" w14:textId="7FB49CC5" w:rsidR="000D429F" w:rsidRPr="00060133" w:rsidRDefault="00910526" w:rsidP="0046332B">
      <w:pPr>
        <w:spacing w:line="480" w:lineRule="auto"/>
        <w:ind w:firstLine="720"/>
        <w:rPr>
          <w:rFonts w:ascii="Times New Roman" w:hAnsi="Times New Roman" w:cs="Times New Roman"/>
        </w:rPr>
      </w:pPr>
      <w:r>
        <w:rPr>
          <w:rFonts w:ascii="Times New Roman" w:hAnsi="Times New Roman" w:cs="Times New Roman"/>
        </w:rPr>
        <w:t xml:space="preserve">By doing nothing, Burdelle and Agrico would not steal AMR’s private source code. This would be the safest alternative, as the stakeholders would not be at such extreme risks as they would if the code was stolen. While Burdelle would not be able to get the code, it is more important to understand the risks he was taking when making the decision. If he were to get caught, AMR would be able to sue Agrico and Burdelle for millions of dollars, as the company would have committed theft among many other charges. </w:t>
      </w:r>
      <w:r w:rsidR="00060133">
        <w:rPr>
          <w:rFonts w:ascii="Times New Roman" w:hAnsi="Times New Roman" w:cs="Times New Roman"/>
        </w:rPr>
        <w:t>Employees will be able to relax and keep their jobs, and so will Burdelle. The company’s reputation will continue to be positive, one of the most important things for the future growth of the business. Customers, too, would be able to continue to use Agrico’s services and would not be forced to find an alternative that can do the same thing for their ranch. The negatives of doing this are as follows: Agrico would not have the code that would ensure that they have the most up-to-date systems, and the system may not be improved in the future. However, there are no lawsuits that will come from this decision.</w:t>
      </w:r>
    </w:p>
    <w:p w14:paraId="6180E763" w14:textId="77777777" w:rsidR="0046332B" w:rsidRDefault="003B1B33" w:rsidP="0046332B">
      <w:pPr>
        <w:pStyle w:val="ListParagraph"/>
        <w:numPr>
          <w:ilvl w:val="0"/>
          <w:numId w:val="4"/>
        </w:numPr>
        <w:spacing w:line="480" w:lineRule="auto"/>
        <w:rPr>
          <w:rFonts w:ascii="Times New Roman" w:hAnsi="Times New Roman" w:cs="Times New Roman"/>
          <w:b/>
          <w:bCs/>
          <w:sz w:val="28"/>
          <w:szCs w:val="28"/>
        </w:rPr>
      </w:pPr>
      <w:r w:rsidRPr="00910526">
        <w:rPr>
          <w:rFonts w:ascii="Times New Roman" w:hAnsi="Times New Roman" w:cs="Times New Roman"/>
          <w:b/>
          <w:bCs/>
          <w:sz w:val="28"/>
          <w:szCs w:val="28"/>
        </w:rPr>
        <w:t>Steal the Source Code</w:t>
      </w:r>
    </w:p>
    <w:p w14:paraId="0184B63B" w14:textId="58E4EDBA" w:rsidR="000B1501" w:rsidRPr="0046332B" w:rsidRDefault="00060133" w:rsidP="0046332B">
      <w:pPr>
        <w:spacing w:line="480" w:lineRule="auto"/>
        <w:ind w:firstLine="720"/>
        <w:rPr>
          <w:rFonts w:ascii="Times New Roman" w:hAnsi="Times New Roman" w:cs="Times New Roman"/>
          <w:b/>
          <w:bCs/>
          <w:sz w:val="28"/>
          <w:szCs w:val="28"/>
        </w:rPr>
      </w:pPr>
      <w:r w:rsidRPr="0046332B">
        <w:rPr>
          <w:rFonts w:ascii="Times New Roman" w:hAnsi="Times New Roman" w:cs="Times New Roman"/>
        </w:rPr>
        <w:t xml:space="preserve">There is a ton of risk involved with this alternative. This is the ultimate high risk versus high reward scenario. The risks are lawsuits, Agrico going out of business, employees being laid off, and so much more. The rewards, though, include Burdelle taking the code and having the ability to make sure Agrico is operating at the most up-to-date version and be able to ensure backups. </w:t>
      </w:r>
      <w:r w:rsidR="000D429F" w:rsidRPr="0046332B">
        <w:rPr>
          <w:rFonts w:ascii="Times New Roman" w:hAnsi="Times New Roman" w:cs="Times New Roman"/>
        </w:rPr>
        <w:t xml:space="preserve">Burdelle has been in talks with the CEO of AMR in attempt to buy this code, however, they have not been able to agree upon anything (Cash 159). </w:t>
      </w:r>
      <w:r w:rsidRPr="0046332B">
        <w:rPr>
          <w:rFonts w:ascii="Times New Roman" w:hAnsi="Times New Roman" w:cs="Times New Roman"/>
        </w:rPr>
        <w:t xml:space="preserve">If Burdelle steals the code, he will make sure that Agrico’s consumers receive the best service possible and hold an even larger </w:t>
      </w:r>
      <w:r w:rsidRPr="0046332B">
        <w:rPr>
          <w:rFonts w:ascii="Times New Roman" w:hAnsi="Times New Roman" w:cs="Times New Roman"/>
        </w:rPr>
        <w:lastRenderedPageBreak/>
        <w:t>advantage over rivals. By taking this risk, Burdelle shows little ethical and moral compass, portraying a dark cloud over Agrico’s operations.</w:t>
      </w:r>
      <w:r w:rsidR="000D429F" w:rsidRPr="0046332B">
        <w:rPr>
          <w:rFonts w:ascii="Times New Roman" w:hAnsi="Times New Roman" w:cs="Times New Roman"/>
        </w:rPr>
        <w:t xml:space="preserve"> </w:t>
      </w:r>
    </w:p>
    <w:p w14:paraId="598D26B4" w14:textId="77777777" w:rsidR="00060133" w:rsidRPr="00060133" w:rsidRDefault="00060133" w:rsidP="00060133">
      <w:pPr>
        <w:spacing w:line="480" w:lineRule="auto"/>
        <w:ind w:left="720"/>
        <w:rPr>
          <w:rFonts w:ascii="Times New Roman" w:hAnsi="Times New Roman" w:cs="Times New Roman"/>
        </w:rPr>
      </w:pPr>
    </w:p>
    <w:p w14:paraId="3AE074E5" w14:textId="77777777" w:rsidR="000B1501" w:rsidRDefault="000B1501" w:rsidP="000B1501">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t>Course of Action</w:t>
      </w:r>
    </w:p>
    <w:p w14:paraId="3F9C23A7" w14:textId="74B407D9" w:rsidR="000D429F" w:rsidRDefault="000B1501" w:rsidP="000B1501">
      <w:pPr>
        <w:spacing w:line="480" w:lineRule="auto"/>
        <w:rPr>
          <w:rFonts w:ascii="Times New Roman" w:hAnsi="Times New Roman" w:cs="Times New Roman"/>
        </w:rPr>
      </w:pPr>
      <w:r>
        <w:rPr>
          <w:rFonts w:ascii="Times New Roman" w:hAnsi="Times New Roman" w:cs="Times New Roman"/>
        </w:rPr>
        <w:tab/>
      </w:r>
      <w:r w:rsidR="0051682B">
        <w:rPr>
          <w:rFonts w:ascii="Times New Roman" w:hAnsi="Times New Roman" w:cs="Times New Roman"/>
        </w:rPr>
        <w:t xml:space="preserve">The course of action that George Burdelle should take is A, Do Nothing. By not stealing the source code from AMR, the company will be able to stay safe and keep their integrity. While it would be very valuable to have this code, the risks far outweigh the rewards. By allowing Seymour to implement the system at Agrico, Burdelle and the company will be able to see how well the software works without necessarily needing the source code. </w:t>
      </w:r>
      <w:r w:rsidR="000D429F">
        <w:rPr>
          <w:rFonts w:ascii="Times New Roman" w:hAnsi="Times New Roman" w:cs="Times New Roman"/>
        </w:rPr>
        <w:t xml:space="preserve">While AMR’s CEO has been reluctant to give up the source code, who knows if he will give in </w:t>
      </w:r>
      <w:proofErr w:type="gramStart"/>
      <w:r w:rsidR="000D429F">
        <w:rPr>
          <w:rFonts w:ascii="Times New Roman" w:hAnsi="Times New Roman" w:cs="Times New Roman"/>
        </w:rPr>
        <w:t>later on</w:t>
      </w:r>
      <w:proofErr w:type="gramEnd"/>
      <w:r w:rsidR="000D429F">
        <w:rPr>
          <w:rFonts w:ascii="Times New Roman" w:hAnsi="Times New Roman" w:cs="Times New Roman"/>
        </w:rPr>
        <w:t xml:space="preserve"> down the road. Because of this, it is smart to not breach the contract and steal the source code from AMR. By copying the source code, Agrico will likely be sued for every dollar it is worth, and the stakeholders would be strongly affected. Agrico would likely never operate again, Burdelle would be jobless and be involved in many lawsuits, and the employees of Agrico would be looking elsewhere for jobs after being laid off. Agrico’s business would also be dispersed to their rivals, as the company would cease to exist, and these people would need to find the next-best agricultural management company.</w:t>
      </w:r>
    </w:p>
    <w:p w14:paraId="399E0F10" w14:textId="77777777" w:rsidR="0046332B" w:rsidRDefault="0046332B" w:rsidP="000B1501">
      <w:pPr>
        <w:spacing w:line="480" w:lineRule="auto"/>
        <w:rPr>
          <w:rFonts w:ascii="Times New Roman" w:hAnsi="Times New Roman" w:cs="Times New Roman"/>
        </w:rPr>
      </w:pPr>
    </w:p>
    <w:p w14:paraId="243186E5" w14:textId="7CDCD9CA" w:rsidR="000B1501" w:rsidRPr="000D429F" w:rsidRDefault="000B1501" w:rsidP="000B1501">
      <w:pPr>
        <w:spacing w:line="480" w:lineRule="auto"/>
        <w:rPr>
          <w:rFonts w:ascii="Times New Roman" w:hAnsi="Times New Roman" w:cs="Times New Roman"/>
        </w:rPr>
      </w:pPr>
      <w:r>
        <w:rPr>
          <w:rFonts w:ascii="Times New Roman" w:hAnsi="Times New Roman" w:cs="Times New Roman"/>
          <w:color w:val="92D050"/>
          <w:sz w:val="32"/>
          <w:szCs w:val="32"/>
        </w:rPr>
        <w:t>Conclusion</w:t>
      </w:r>
    </w:p>
    <w:p w14:paraId="1B10C2B4" w14:textId="58C517F0" w:rsidR="000B1501" w:rsidRPr="004E3AA4" w:rsidRDefault="000B1501" w:rsidP="000B1501">
      <w:pPr>
        <w:spacing w:line="480" w:lineRule="auto"/>
        <w:rPr>
          <w:rFonts w:ascii="Times New Roman" w:hAnsi="Times New Roman" w:cs="Times New Roman"/>
        </w:rPr>
      </w:pPr>
      <w:r>
        <w:rPr>
          <w:rFonts w:ascii="Times New Roman" w:hAnsi="Times New Roman" w:cs="Times New Roman"/>
        </w:rPr>
        <w:tab/>
      </w:r>
      <w:r w:rsidR="000D429F">
        <w:rPr>
          <w:rFonts w:ascii="Times New Roman" w:hAnsi="Times New Roman" w:cs="Times New Roman"/>
        </w:rPr>
        <w:t xml:space="preserve">In conclusion, George Burdelle is faced with a very important ethical decision. He can either steal the source code for AMR to ensure that the company has the most modern versions available, or he can let AMR install the software privately and hope that the system continues to update. While Burdelle would love to have this source code, the risk of ruining the company, </w:t>
      </w:r>
      <w:r w:rsidR="000D429F">
        <w:rPr>
          <w:rFonts w:ascii="Times New Roman" w:hAnsi="Times New Roman" w:cs="Times New Roman"/>
        </w:rPr>
        <w:lastRenderedPageBreak/>
        <w:t xml:space="preserve">facing millions of dollars in lawsuits, ruining the </w:t>
      </w:r>
      <w:r w:rsidR="001D6237">
        <w:rPr>
          <w:rFonts w:ascii="Times New Roman" w:hAnsi="Times New Roman" w:cs="Times New Roman"/>
        </w:rPr>
        <w:t>jobs</w:t>
      </w:r>
      <w:r w:rsidR="000D429F">
        <w:rPr>
          <w:rFonts w:ascii="Times New Roman" w:hAnsi="Times New Roman" w:cs="Times New Roman"/>
        </w:rPr>
        <w:t xml:space="preserve"> of the employees who work for him, and </w:t>
      </w:r>
      <w:r w:rsidR="001D6237">
        <w:rPr>
          <w:rFonts w:ascii="Times New Roman" w:hAnsi="Times New Roman" w:cs="Times New Roman"/>
        </w:rPr>
        <w:t xml:space="preserve">making customers find an alternative far outweigh the greed that is the rewards. </w:t>
      </w:r>
    </w:p>
    <w:p w14:paraId="6D0A401D" w14:textId="77777777" w:rsidR="000B1501" w:rsidRDefault="000B1501" w:rsidP="000B1501">
      <w:pPr>
        <w:rPr>
          <w:rFonts w:ascii="Times New Roman" w:hAnsi="Times New Roman" w:cs="Times New Roman"/>
          <w:color w:val="92D050"/>
          <w:sz w:val="32"/>
          <w:szCs w:val="32"/>
        </w:rPr>
      </w:pPr>
      <w:r>
        <w:rPr>
          <w:rFonts w:ascii="Times New Roman" w:hAnsi="Times New Roman" w:cs="Times New Roman"/>
          <w:color w:val="92D050"/>
          <w:sz w:val="32"/>
          <w:szCs w:val="32"/>
        </w:rPr>
        <w:br w:type="page"/>
      </w:r>
    </w:p>
    <w:p w14:paraId="3D4A98BD" w14:textId="77777777" w:rsidR="000B1501" w:rsidRDefault="000B1501" w:rsidP="000B1501">
      <w:pPr>
        <w:spacing w:line="480" w:lineRule="auto"/>
        <w:jc w:val="center"/>
        <w:rPr>
          <w:rFonts w:ascii="Times New Roman" w:hAnsi="Times New Roman" w:cs="Times New Roman"/>
          <w:color w:val="92D050"/>
          <w:sz w:val="32"/>
          <w:szCs w:val="32"/>
        </w:rPr>
      </w:pPr>
      <w:r>
        <w:rPr>
          <w:rFonts w:ascii="Times New Roman" w:hAnsi="Times New Roman" w:cs="Times New Roman"/>
          <w:color w:val="92D050"/>
          <w:sz w:val="32"/>
          <w:szCs w:val="32"/>
        </w:rPr>
        <w:lastRenderedPageBreak/>
        <w:t>Works Cited</w:t>
      </w:r>
    </w:p>
    <w:p w14:paraId="1C7E17FB" w14:textId="77C8B270" w:rsidR="000D429F" w:rsidRDefault="000D429F" w:rsidP="000D429F">
      <w:pPr>
        <w:spacing w:line="480" w:lineRule="auto"/>
        <w:ind w:left="720" w:hanging="720"/>
        <w:rPr>
          <w:rFonts w:ascii="Times New Roman" w:hAnsi="Times New Roman" w:cs="Times New Roman"/>
        </w:rPr>
      </w:pPr>
      <w:r>
        <w:rPr>
          <w:rFonts w:ascii="Times New Roman" w:hAnsi="Times New Roman" w:cs="Times New Roman"/>
        </w:rPr>
        <w:t xml:space="preserve">Cash, James. </w:t>
      </w:r>
      <w:r>
        <w:rPr>
          <w:rFonts w:ascii="Times New Roman" w:hAnsi="Times New Roman" w:cs="Times New Roman"/>
          <w:i/>
          <w:iCs/>
        </w:rPr>
        <w:t>Building the Information-Age Organization: structure, control, and information technologies.</w:t>
      </w:r>
      <w:r>
        <w:rPr>
          <w:rFonts w:ascii="Times New Roman" w:hAnsi="Times New Roman" w:cs="Times New Roman"/>
        </w:rPr>
        <w:t xml:space="preserve"> Burr Ridge, IL. Irwin, 1994. Print.</w:t>
      </w:r>
    </w:p>
    <w:p w14:paraId="55DF41C9" w14:textId="1ADC9CF5" w:rsidR="00974A65" w:rsidRDefault="00974A65" w:rsidP="003B1B33">
      <w:pPr>
        <w:spacing w:line="480" w:lineRule="auto"/>
        <w:ind w:left="720" w:hanging="720"/>
        <w:rPr>
          <w:rFonts w:ascii="Times New Roman" w:hAnsi="Times New Roman" w:cs="Times New Roman"/>
        </w:rPr>
      </w:pPr>
      <w:r>
        <w:rPr>
          <w:rFonts w:ascii="Times New Roman" w:hAnsi="Times New Roman" w:cs="Times New Roman"/>
        </w:rPr>
        <w:t xml:space="preserve">Goldratt, Eli. </w:t>
      </w:r>
      <w:r>
        <w:rPr>
          <w:rFonts w:ascii="Times New Roman" w:hAnsi="Times New Roman" w:cs="Times New Roman"/>
          <w:i/>
          <w:iCs/>
        </w:rPr>
        <w:t>The Goal: A Process of Ongoing Improvement.</w:t>
      </w:r>
      <w:r>
        <w:rPr>
          <w:rFonts w:ascii="Times New Roman" w:hAnsi="Times New Roman" w:cs="Times New Roman"/>
        </w:rPr>
        <w:t xml:space="preserve"> Great Barrington: North River Press, 2014. Print.</w:t>
      </w:r>
    </w:p>
    <w:p w14:paraId="71D25C67" w14:textId="29E1B671" w:rsidR="000B1501" w:rsidRDefault="00014BD5" w:rsidP="000B1501">
      <w:pPr>
        <w:spacing w:line="480" w:lineRule="auto"/>
        <w:ind w:left="720" w:hanging="720"/>
        <w:rPr>
          <w:rFonts w:ascii="Times New Roman" w:hAnsi="Times New Roman" w:cs="Times New Roman"/>
        </w:rPr>
      </w:pPr>
      <w:r>
        <w:rPr>
          <w:rFonts w:ascii="Times New Roman" w:hAnsi="Times New Roman" w:cs="Times New Roman"/>
        </w:rPr>
        <w:t xml:space="preserve">McFarlan, F. Warren. </w:t>
      </w:r>
      <w:r w:rsidRPr="00014BD5">
        <w:rPr>
          <w:rFonts w:ascii="Times New Roman" w:hAnsi="Times New Roman" w:cs="Times New Roman"/>
          <w:i/>
          <w:iCs/>
        </w:rPr>
        <w:t>Agrico, Inc. – A Software Dilemma</w:t>
      </w:r>
      <w:r>
        <w:rPr>
          <w:rFonts w:ascii="Times New Roman" w:hAnsi="Times New Roman" w:cs="Times New Roman"/>
        </w:rPr>
        <w:t>, Harvard Business School.</w:t>
      </w:r>
    </w:p>
    <w:p w14:paraId="5320CEC3" w14:textId="13C39EAD" w:rsidR="0051682B" w:rsidRDefault="0051682B" w:rsidP="0051682B">
      <w:pPr>
        <w:spacing w:line="480" w:lineRule="auto"/>
        <w:ind w:left="720" w:hanging="720"/>
        <w:rPr>
          <w:rFonts w:ascii="Times New Roman" w:hAnsi="Times New Roman" w:cs="Times New Roman"/>
        </w:rPr>
      </w:pPr>
      <w:r>
        <w:rPr>
          <w:rFonts w:ascii="Times New Roman" w:hAnsi="Times New Roman" w:cs="Times New Roman"/>
        </w:rPr>
        <w:t xml:space="preserve">Morgan, Gareth. </w:t>
      </w:r>
      <w:r>
        <w:rPr>
          <w:rFonts w:ascii="Times New Roman" w:hAnsi="Times New Roman" w:cs="Times New Roman"/>
          <w:i/>
          <w:iCs/>
        </w:rPr>
        <w:t>Images of Organization: International Version</w:t>
      </w:r>
      <w:r>
        <w:rPr>
          <w:rFonts w:ascii="Times New Roman" w:hAnsi="Times New Roman" w:cs="Times New Roman"/>
        </w:rPr>
        <w:t>. Thousand Oaks, CA: SAGE Publications, 1997. Print.</w:t>
      </w:r>
    </w:p>
    <w:p w14:paraId="524B186C" w14:textId="77777777" w:rsidR="005B6432" w:rsidRDefault="005B6432" w:rsidP="005B6432">
      <w:pPr>
        <w:spacing w:line="480" w:lineRule="auto"/>
        <w:ind w:left="720" w:hanging="720"/>
        <w:rPr>
          <w:rFonts w:ascii="Times New Roman" w:hAnsi="Times New Roman" w:cs="Times New Roman"/>
        </w:rPr>
      </w:pPr>
      <w:r>
        <w:rPr>
          <w:rFonts w:ascii="Times New Roman" w:hAnsi="Times New Roman" w:cs="Times New Roman"/>
        </w:rPr>
        <w:t xml:space="preserve">Tanwar, Ritika. “Porter’s Generic Competitive Strategies.” </w:t>
      </w:r>
      <w:r>
        <w:rPr>
          <w:rFonts w:ascii="Times New Roman" w:hAnsi="Times New Roman" w:cs="Times New Roman"/>
          <w:i/>
          <w:iCs/>
        </w:rPr>
        <w:t>IOSR Journal of Business and Management</w:t>
      </w:r>
      <w:r>
        <w:rPr>
          <w:rFonts w:ascii="Times New Roman" w:hAnsi="Times New Roman" w:cs="Times New Roman"/>
        </w:rPr>
        <w:t xml:space="preserve"> 15.1 (2013), 11-17. Web.</w:t>
      </w:r>
    </w:p>
    <w:p w14:paraId="7E54F8A5" w14:textId="77777777" w:rsidR="00014BD5" w:rsidRPr="00014BD5" w:rsidRDefault="00014BD5" w:rsidP="000B1501">
      <w:pPr>
        <w:spacing w:line="480" w:lineRule="auto"/>
        <w:ind w:left="720" w:hanging="720"/>
        <w:rPr>
          <w:rFonts w:ascii="Times New Roman" w:hAnsi="Times New Roman" w:cs="Times New Roman"/>
        </w:rPr>
      </w:pPr>
    </w:p>
    <w:p w14:paraId="0D3759E5" w14:textId="0C62DA98" w:rsidR="00D027FA" w:rsidRPr="000B1501" w:rsidRDefault="00D027FA" w:rsidP="000B1501">
      <w:pPr>
        <w:spacing w:line="480" w:lineRule="auto"/>
        <w:ind w:left="720" w:hanging="720"/>
        <w:rPr>
          <w:rFonts w:ascii="Times New Roman" w:hAnsi="Times New Roman" w:cs="Times New Roman"/>
        </w:rPr>
      </w:pPr>
    </w:p>
    <w:sectPr w:rsidR="00D027FA" w:rsidRPr="000B1501" w:rsidSect="00575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05DC"/>
    <w:multiLevelType w:val="hybridMultilevel"/>
    <w:tmpl w:val="88803DA2"/>
    <w:lvl w:ilvl="0" w:tplc="D0862A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23199"/>
    <w:multiLevelType w:val="hybridMultilevel"/>
    <w:tmpl w:val="1EDC4CA6"/>
    <w:lvl w:ilvl="0" w:tplc="68E205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73084D"/>
    <w:multiLevelType w:val="hybridMultilevel"/>
    <w:tmpl w:val="33FA8D80"/>
    <w:lvl w:ilvl="0" w:tplc="2FE61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70608B"/>
    <w:multiLevelType w:val="hybridMultilevel"/>
    <w:tmpl w:val="6AAA9C28"/>
    <w:lvl w:ilvl="0" w:tplc="059EC6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41330913">
    <w:abstractNumId w:val="2"/>
  </w:num>
  <w:num w:numId="2" w16cid:durableId="1698040461">
    <w:abstractNumId w:val="0"/>
  </w:num>
  <w:num w:numId="3" w16cid:durableId="2017728797">
    <w:abstractNumId w:val="1"/>
  </w:num>
  <w:num w:numId="4" w16cid:durableId="672027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01"/>
    <w:rsid w:val="00014BD5"/>
    <w:rsid w:val="00060133"/>
    <w:rsid w:val="00097D69"/>
    <w:rsid w:val="000B1501"/>
    <w:rsid w:val="000D429F"/>
    <w:rsid w:val="001D6237"/>
    <w:rsid w:val="0039677A"/>
    <w:rsid w:val="003B1B33"/>
    <w:rsid w:val="0046332B"/>
    <w:rsid w:val="0051282F"/>
    <w:rsid w:val="0051682B"/>
    <w:rsid w:val="00575632"/>
    <w:rsid w:val="005B6432"/>
    <w:rsid w:val="0062155E"/>
    <w:rsid w:val="00696FC0"/>
    <w:rsid w:val="006B35CE"/>
    <w:rsid w:val="00727270"/>
    <w:rsid w:val="00910526"/>
    <w:rsid w:val="00974A65"/>
    <w:rsid w:val="00A043ED"/>
    <w:rsid w:val="00C477A7"/>
    <w:rsid w:val="00C66A21"/>
    <w:rsid w:val="00C71D0A"/>
    <w:rsid w:val="00D027FA"/>
    <w:rsid w:val="00DD651D"/>
    <w:rsid w:val="00FE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F0F04B"/>
  <w14:defaultImageDpi w14:val="32767"/>
  <w15:chartTrackingRefBased/>
  <w15:docId w15:val="{24267DAA-3F70-8544-9390-D99E36CB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1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Phillips</dc:creator>
  <cp:keywords/>
  <dc:description/>
  <cp:lastModifiedBy>Addison Phillips</cp:lastModifiedBy>
  <cp:revision>2</cp:revision>
  <dcterms:created xsi:type="dcterms:W3CDTF">2022-10-31T03:02:00Z</dcterms:created>
  <dcterms:modified xsi:type="dcterms:W3CDTF">2022-10-31T03:02:00Z</dcterms:modified>
</cp:coreProperties>
</file>