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A0B81" w14:textId="77777777" w:rsidR="00585C52" w:rsidRDefault="00585C52">
      <w:pPr>
        <w:pStyle w:val="textcentered"/>
      </w:pPr>
    </w:p>
    <w:p w14:paraId="0148557E" w14:textId="77777777" w:rsidR="00585C52" w:rsidRDefault="00585C52">
      <w:pPr>
        <w:pStyle w:val="textcentered"/>
      </w:pPr>
    </w:p>
    <w:p w14:paraId="4F047F64" w14:textId="77777777" w:rsidR="00585C52" w:rsidRDefault="00585C52">
      <w:pPr>
        <w:pStyle w:val="textcentered"/>
      </w:pPr>
    </w:p>
    <w:p w14:paraId="7A97F724" w14:textId="77777777" w:rsidR="00585C52" w:rsidRDefault="00585C52">
      <w:pPr>
        <w:pStyle w:val="textcentered"/>
      </w:pPr>
    </w:p>
    <w:p w14:paraId="32F12740" w14:textId="77777777" w:rsidR="00585C52" w:rsidRDefault="00585C52">
      <w:pPr>
        <w:pStyle w:val="textcentered"/>
      </w:pPr>
    </w:p>
    <w:p w14:paraId="687B8FCC" w14:textId="77777777" w:rsidR="00585C52" w:rsidRDefault="00585C52">
      <w:pPr>
        <w:pStyle w:val="textcentered"/>
      </w:pPr>
    </w:p>
    <w:p w14:paraId="6748853C" w14:textId="77777777" w:rsidR="00585C52" w:rsidRDefault="00585C52">
      <w:pPr>
        <w:pStyle w:val="textcentered"/>
      </w:pPr>
    </w:p>
    <w:p w14:paraId="642C3FDD" w14:textId="77777777" w:rsidR="00585C52" w:rsidRDefault="00585C52">
      <w:pPr>
        <w:pStyle w:val="textcentered"/>
      </w:pPr>
    </w:p>
    <w:p w14:paraId="109ADECD" w14:textId="77777777" w:rsidR="00585C52" w:rsidRDefault="00585C52">
      <w:pPr>
        <w:pStyle w:val="textcentered"/>
      </w:pPr>
    </w:p>
    <w:p w14:paraId="206205F6" w14:textId="77777777" w:rsidR="00585C52" w:rsidRDefault="00585C52">
      <w:pPr>
        <w:pStyle w:val="textcentered"/>
      </w:pPr>
      <w:r>
        <w:t>Copyright</w:t>
      </w:r>
    </w:p>
    <w:p w14:paraId="6B8B7DA4" w14:textId="77777777" w:rsidR="00585C52" w:rsidRDefault="00585C52">
      <w:pPr>
        <w:pStyle w:val="textcentered"/>
      </w:pPr>
      <w:proofErr w:type="gramStart"/>
      <w:r>
        <w:t>by</w:t>
      </w:r>
      <w:proofErr w:type="gramEnd"/>
    </w:p>
    <w:p w14:paraId="615FDD29" w14:textId="0063E758" w:rsidR="00585C52" w:rsidRDefault="00037FF5">
      <w:pPr>
        <w:pStyle w:val="textcentered"/>
      </w:pPr>
      <w:r>
        <w:t>Andrew William</w:t>
      </w:r>
      <w:r w:rsidR="006A0699">
        <w:t xml:space="preserve"> Ritchie</w:t>
      </w:r>
    </w:p>
    <w:p w14:paraId="35B44CFB" w14:textId="5D2BA088" w:rsidR="00585C52" w:rsidRDefault="006A0699">
      <w:pPr>
        <w:pStyle w:val="textcentered"/>
      </w:pPr>
      <w:r>
        <w:t>2015</w:t>
      </w:r>
    </w:p>
    <w:p w14:paraId="60F9FFEA" w14:textId="77777777" w:rsidR="00585C52" w:rsidRDefault="00585C52">
      <w:pPr>
        <w:pStyle w:val="textcentered"/>
      </w:pPr>
    </w:p>
    <w:p w14:paraId="71DB9FD4" w14:textId="77777777" w:rsidR="00585C52" w:rsidRDefault="00585C52">
      <w:pPr>
        <w:pStyle w:val="hiddentext"/>
      </w:pPr>
      <w:r>
        <w:t>HIDDEN TEXT: Optional—If you do not include a copyright page, delete entire page and the following page break.</w:t>
      </w:r>
    </w:p>
    <w:p w14:paraId="118F7078" w14:textId="77777777" w:rsidR="00585C52" w:rsidRDefault="00585C52">
      <w:pPr>
        <w:pStyle w:val="textcentered"/>
      </w:pPr>
    </w:p>
    <w:p w14:paraId="46DA6729" w14:textId="77777777" w:rsidR="00585C52" w:rsidRDefault="00585C52">
      <w:pPr>
        <w:pStyle w:val="textcentered"/>
      </w:pPr>
      <w:r>
        <w:br w:type="page"/>
      </w:r>
    </w:p>
    <w:p w14:paraId="43B4793E" w14:textId="77777777" w:rsidR="00585C52" w:rsidRDefault="00585C52">
      <w:pPr>
        <w:pStyle w:val="hiddentext"/>
      </w:pPr>
      <w:r>
        <w:lastRenderedPageBreak/>
        <w:t>HIDDEN TEXT: NOTE: this page in hard copy with all original signatures must be submitted with the dissertation to the Graduate School; this is required whether the document is in electronic format or on paper. Whereas, the page included in the electronic document will be unsigned unless it is scanned in.</w:t>
      </w:r>
    </w:p>
    <w:p w14:paraId="7D9C2832" w14:textId="5ABB6FC7" w:rsidR="00585C52" w:rsidRDefault="00027075">
      <w:pPr>
        <w:pStyle w:val="headingfm1"/>
        <w:spacing w:line="360" w:lineRule="atLeast"/>
        <w:rPr>
          <w:sz w:val="24"/>
        </w:rPr>
      </w:pPr>
      <w:r>
        <w:rPr>
          <w:sz w:val="24"/>
        </w:rPr>
        <w:t>The Dissertation</w:t>
      </w:r>
      <w:r w:rsidR="00585C52">
        <w:rPr>
          <w:sz w:val="24"/>
        </w:rPr>
        <w:t xml:space="preserve"> Committee for </w:t>
      </w:r>
      <w:r w:rsidR="00037FF5">
        <w:rPr>
          <w:sz w:val="24"/>
        </w:rPr>
        <w:t>Andrew William Ritchie</w:t>
      </w:r>
      <w:r w:rsidR="00585C52">
        <w:rPr>
          <w:sz w:val="24"/>
        </w:rPr>
        <w:t xml:space="preserve"> Certifies that this is the approved version of the foll</w:t>
      </w:r>
      <w:r>
        <w:rPr>
          <w:sz w:val="24"/>
        </w:rPr>
        <w:t>owing dissertation</w:t>
      </w:r>
      <w:r w:rsidR="00585C52">
        <w:rPr>
          <w:sz w:val="24"/>
        </w:rPr>
        <w:t>:</w:t>
      </w:r>
    </w:p>
    <w:p w14:paraId="6ABEFCD9" w14:textId="77777777" w:rsidR="00585C52" w:rsidRDefault="00585C52">
      <w:pPr>
        <w:pStyle w:val="textcentered"/>
      </w:pPr>
    </w:p>
    <w:p w14:paraId="3BF7063F" w14:textId="77777777" w:rsidR="00585C52" w:rsidRDefault="00585C52">
      <w:pPr>
        <w:pStyle w:val="textcentered"/>
      </w:pPr>
    </w:p>
    <w:p w14:paraId="0EB76A91" w14:textId="77777777" w:rsidR="00585C52" w:rsidRDefault="00585C52">
      <w:pPr>
        <w:pStyle w:val="headingfm1"/>
      </w:pPr>
      <w:r>
        <w:t>&lt;Title of Dissertation</w:t>
      </w:r>
      <w:r w:rsidR="00FE6272">
        <w:t xml:space="preserve"> or Treatise</w:t>
      </w:r>
      <w:r>
        <w:t>, Double-spaced, and centered, may be in ALL CAPITALS or Upper and Lower Case&gt;</w:t>
      </w:r>
    </w:p>
    <w:p w14:paraId="2D8001B0" w14:textId="77777777" w:rsidR="00585C52" w:rsidRDefault="00585C52">
      <w:pPr>
        <w:pStyle w:val="textcentered"/>
      </w:pPr>
    </w:p>
    <w:p w14:paraId="22CD7B94" w14:textId="77777777" w:rsidR="00585C52" w:rsidRDefault="00585C52">
      <w:pPr>
        <w:pStyle w:val="textcentered"/>
      </w:pPr>
    </w:p>
    <w:p w14:paraId="400AB0E9" w14:textId="77777777" w:rsidR="00585C52" w:rsidRDefault="00585C52">
      <w:pPr>
        <w:pStyle w:val="textcentered"/>
      </w:pPr>
    </w:p>
    <w:p w14:paraId="7531B3CE" w14:textId="77777777" w:rsidR="00585C52" w:rsidRDefault="00585C52">
      <w:pPr>
        <w:pStyle w:val="textcentered"/>
      </w:pPr>
    </w:p>
    <w:p w14:paraId="0ECBEBE3" w14:textId="77777777" w:rsidR="00585C52" w:rsidRDefault="00585C52">
      <w:pPr>
        <w:pStyle w:val="textcentered"/>
      </w:pPr>
    </w:p>
    <w:p w14:paraId="4025154B" w14:textId="77777777" w:rsidR="00585C52" w:rsidRDefault="00585C52">
      <w:pPr>
        <w:ind w:left="3960"/>
        <w:rPr>
          <w:b/>
        </w:rPr>
      </w:pPr>
      <w:r>
        <w:rPr>
          <w:b/>
        </w:rPr>
        <w:t>Committee:</w:t>
      </w:r>
    </w:p>
    <w:tbl>
      <w:tblPr>
        <w:tblW w:w="0" w:type="auto"/>
        <w:tblInd w:w="3960" w:type="dxa"/>
        <w:tblLayout w:type="fixed"/>
        <w:tblCellMar>
          <w:left w:w="80" w:type="dxa"/>
          <w:right w:w="80" w:type="dxa"/>
        </w:tblCellMar>
        <w:tblLook w:val="0000" w:firstRow="0" w:lastRow="0" w:firstColumn="0" w:lastColumn="0" w:noHBand="0" w:noVBand="0"/>
      </w:tblPr>
      <w:tblGrid>
        <w:gridCol w:w="4120"/>
      </w:tblGrid>
      <w:tr w:rsidR="00585C52" w14:paraId="6DA56380" w14:textId="77777777">
        <w:trPr>
          <w:cantSplit/>
          <w:trHeight w:val="576"/>
        </w:trPr>
        <w:tc>
          <w:tcPr>
            <w:tcW w:w="4120" w:type="dxa"/>
            <w:tcBorders>
              <w:bottom w:val="single" w:sz="6" w:space="0" w:color="auto"/>
            </w:tcBorders>
          </w:tcPr>
          <w:p w14:paraId="69AEB011" w14:textId="77777777" w:rsidR="00585C52" w:rsidRDefault="00585C52">
            <w:pPr>
              <w:tabs>
                <w:tab w:val="left" w:pos="3960"/>
              </w:tabs>
              <w:rPr>
                <w:b/>
              </w:rPr>
            </w:pPr>
          </w:p>
        </w:tc>
      </w:tr>
      <w:tr w:rsidR="00585C52" w14:paraId="47A47E7C" w14:textId="77777777">
        <w:trPr>
          <w:cantSplit/>
          <w:trHeight w:val="720"/>
        </w:trPr>
        <w:tc>
          <w:tcPr>
            <w:tcW w:w="4120" w:type="dxa"/>
            <w:tcBorders>
              <w:bottom w:val="single" w:sz="6" w:space="0" w:color="auto"/>
            </w:tcBorders>
          </w:tcPr>
          <w:p w14:paraId="7CE711D8" w14:textId="6840AC64" w:rsidR="00585C52" w:rsidRDefault="00037FF5">
            <w:pPr>
              <w:pStyle w:val="textsinglespaced"/>
              <w:rPr>
                <w:b/>
              </w:rPr>
            </w:pPr>
            <w:r>
              <w:t>Lauren J. Webb</w:t>
            </w:r>
            <w:r w:rsidR="00585C52">
              <w:t>, Supervisor</w:t>
            </w:r>
          </w:p>
        </w:tc>
      </w:tr>
      <w:tr w:rsidR="00585C52" w14:paraId="52124609" w14:textId="77777777">
        <w:trPr>
          <w:cantSplit/>
          <w:trHeight w:val="720"/>
        </w:trPr>
        <w:tc>
          <w:tcPr>
            <w:tcW w:w="4120" w:type="dxa"/>
            <w:tcBorders>
              <w:bottom w:val="single" w:sz="6" w:space="0" w:color="auto"/>
            </w:tcBorders>
          </w:tcPr>
          <w:p w14:paraId="0C952DFF" w14:textId="021F8FE9" w:rsidR="00585C52" w:rsidRDefault="009E6844">
            <w:pPr>
              <w:tabs>
                <w:tab w:val="left" w:pos="3960"/>
              </w:tabs>
            </w:pPr>
            <w:r>
              <w:t xml:space="preserve">Ron </w:t>
            </w:r>
            <w:proofErr w:type="spellStart"/>
            <w:r>
              <w:t>Elber</w:t>
            </w:r>
            <w:proofErr w:type="spellEnd"/>
          </w:p>
        </w:tc>
      </w:tr>
      <w:tr w:rsidR="00585C52" w14:paraId="3214C961" w14:textId="77777777">
        <w:trPr>
          <w:cantSplit/>
          <w:trHeight w:val="720"/>
        </w:trPr>
        <w:tc>
          <w:tcPr>
            <w:tcW w:w="4120" w:type="dxa"/>
            <w:tcBorders>
              <w:bottom w:val="single" w:sz="6" w:space="0" w:color="auto"/>
            </w:tcBorders>
          </w:tcPr>
          <w:p w14:paraId="22159C2A" w14:textId="720E222C" w:rsidR="00585C52" w:rsidRDefault="009E6844" w:rsidP="009E6844">
            <w:pPr>
              <w:tabs>
                <w:tab w:val="left" w:pos="3960"/>
              </w:tabs>
            </w:pPr>
            <w:r>
              <w:t>Walter Fast</w:t>
            </w:r>
          </w:p>
        </w:tc>
      </w:tr>
      <w:tr w:rsidR="00585C52" w14:paraId="26DE93C4" w14:textId="77777777">
        <w:trPr>
          <w:cantSplit/>
          <w:trHeight w:val="720"/>
        </w:trPr>
        <w:tc>
          <w:tcPr>
            <w:tcW w:w="4120" w:type="dxa"/>
            <w:tcBorders>
              <w:bottom w:val="single" w:sz="6" w:space="0" w:color="auto"/>
            </w:tcBorders>
          </w:tcPr>
          <w:p w14:paraId="627E6B13" w14:textId="73FA8475" w:rsidR="00585C52" w:rsidRDefault="009E6844">
            <w:pPr>
              <w:tabs>
                <w:tab w:val="left" w:pos="3960"/>
              </w:tabs>
            </w:pPr>
            <w:r>
              <w:t xml:space="preserve">Graeme </w:t>
            </w:r>
            <w:proofErr w:type="spellStart"/>
            <w:r>
              <w:t>Henkelman</w:t>
            </w:r>
            <w:proofErr w:type="spellEnd"/>
          </w:p>
        </w:tc>
      </w:tr>
      <w:tr w:rsidR="00585C52" w14:paraId="405D6C1A" w14:textId="77777777">
        <w:trPr>
          <w:cantSplit/>
          <w:trHeight w:val="720"/>
        </w:trPr>
        <w:tc>
          <w:tcPr>
            <w:tcW w:w="4120" w:type="dxa"/>
            <w:tcBorders>
              <w:bottom w:val="single" w:sz="6" w:space="0" w:color="auto"/>
            </w:tcBorders>
          </w:tcPr>
          <w:p w14:paraId="43D79434" w14:textId="79CC1D92" w:rsidR="00585C52" w:rsidRDefault="009E6844">
            <w:pPr>
              <w:tabs>
                <w:tab w:val="left" w:pos="3960"/>
              </w:tabs>
            </w:pPr>
            <w:proofErr w:type="spellStart"/>
            <w:r>
              <w:t>Pengyu</w:t>
            </w:r>
            <w:proofErr w:type="spellEnd"/>
            <w:r>
              <w:t xml:space="preserve"> </w:t>
            </w:r>
            <w:proofErr w:type="spellStart"/>
            <w:r>
              <w:t>Ren</w:t>
            </w:r>
            <w:proofErr w:type="spellEnd"/>
          </w:p>
        </w:tc>
      </w:tr>
      <w:tr w:rsidR="00585C52" w14:paraId="026373C8" w14:textId="77777777">
        <w:trPr>
          <w:cantSplit/>
          <w:trHeight w:val="720"/>
        </w:trPr>
        <w:tc>
          <w:tcPr>
            <w:tcW w:w="4120" w:type="dxa"/>
            <w:tcBorders>
              <w:top w:val="single" w:sz="6" w:space="0" w:color="auto"/>
            </w:tcBorders>
          </w:tcPr>
          <w:p w14:paraId="5B08F9C9" w14:textId="77777777" w:rsidR="00585C52" w:rsidRDefault="00585C52">
            <w:pPr>
              <w:tabs>
                <w:tab w:val="left" w:pos="3960"/>
              </w:tabs>
            </w:pPr>
            <w:r>
              <w:t>&lt;Member's Name&gt;</w:t>
            </w:r>
          </w:p>
        </w:tc>
      </w:tr>
    </w:tbl>
    <w:p w14:paraId="3C5D7861" w14:textId="77777777" w:rsidR="00585C52" w:rsidRDefault="00585C52">
      <w:pPr>
        <w:pStyle w:val="hiddentext"/>
      </w:pPr>
      <w:r>
        <w:t>HIDDEN TEXT: The top line is for the Supervisor’s signature. There should be as many lines as there are members on the committee. Lines must be solid, not dotted. To delete signature lines, select the line you want to delete, go to the Table menu, select Table Properties, click on the Table tab, and click on the Borders and Shading button, then remove the bottom border of the table. Use the professor's name without titles or degrees</w:t>
      </w:r>
    </w:p>
    <w:p w14:paraId="68DFE7F9" w14:textId="77777777" w:rsidR="00585C52" w:rsidRDefault="00585C52">
      <w:pPr>
        <w:pStyle w:val="headingfm1"/>
      </w:pPr>
      <w:r>
        <w:br w:type="page"/>
      </w:r>
      <w:r>
        <w:lastRenderedPageBreak/>
        <w:t>&lt;Title of dissertation</w:t>
      </w:r>
      <w:r w:rsidR="00FE6272">
        <w:t xml:space="preserve"> or treatise</w:t>
      </w:r>
      <w:r>
        <w:t>, double-spaced,</w:t>
      </w:r>
    </w:p>
    <w:p w14:paraId="70D317EA" w14:textId="77777777" w:rsidR="00585C52" w:rsidRDefault="00585C52">
      <w:pPr>
        <w:pStyle w:val="headingfm1"/>
      </w:pPr>
      <w:proofErr w:type="gramStart"/>
      <w:r>
        <w:t>may</w:t>
      </w:r>
      <w:proofErr w:type="gramEnd"/>
      <w:r>
        <w:t xml:space="preserve"> be in ALL CAPITALS or Upper and Lower Case,</w:t>
      </w:r>
      <w:r>
        <w:br/>
        <w:t xml:space="preserve"> and centered&gt;</w:t>
      </w:r>
    </w:p>
    <w:p w14:paraId="6D4971C1" w14:textId="77777777" w:rsidR="00585C52" w:rsidRDefault="00585C52">
      <w:pPr>
        <w:pStyle w:val="textcentered"/>
      </w:pPr>
    </w:p>
    <w:p w14:paraId="359DDBCB" w14:textId="77777777" w:rsidR="00585C52" w:rsidRDefault="00585C52">
      <w:pPr>
        <w:pStyle w:val="textcentered"/>
      </w:pPr>
    </w:p>
    <w:p w14:paraId="0405DD22" w14:textId="77777777" w:rsidR="00585C52" w:rsidRDefault="00585C52">
      <w:pPr>
        <w:pStyle w:val="headingfm2"/>
      </w:pPr>
      <w:proofErr w:type="gramStart"/>
      <w:r>
        <w:t>by</w:t>
      </w:r>
      <w:proofErr w:type="gramEnd"/>
    </w:p>
    <w:p w14:paraId="7001016B" w14:textId="203C3D1C" w:rsidR="00585C52" w:rsidRDefault="00C22058">
      <w:pPr>
        <w:pStyle w:val="headingfm1"/>
      </w:pPr>
      <w:r>
        <w:t xml:space="preserve">Andrew William Ritchie, B.S. </w:t>
      </w:r>
      <w:proofErr w:type="spellStart"/>
      <w:r>
        <w:t>Chem</w:t>
      </w:r>
      <w:proofErr w:type="spellEnd"/>
    </w:p>
    <w:p w14:paraId="71A05C2E" w14:textId="77777777" w:rsidR="00585C52" w:rsidRPr="008E24CB" w:rsidRDefault="00585C52" w:rsidP="00585C52">
      <w:pPr>
        <w:pStyle w:val="textcentered"/>
      </w:pPr>
    </w:p>
    <w:p w14:paraId="2FFD49B9" w14:textId="77777777" w:rsidR="00585C52" w:rsidRDefault="00585C52">
      <w:pPr>
        <w:pStyle w:val="hiddentext"/>
      </w:pPr>
      <w:r>
        <w:t>HIDDEN TEXT:  Given first name, and previous academic degrees (B.A. or higher) B.A., B.S., etc. Your official name is the name which appears on your UT transcript.</w:t>
      </w:r>
    </w:p>
    <w:p w14:paraId="2301FF2C" w14:textId="77777777" w:rsidR="00585C52" w:rsidRDefault="00585C52">
      <w:pPr>
        <w:pStyle w:val="textcentered"/>
      </w:pPr>
    </w:p>
    <w:p w14:paraId="1EA700F8" w14:textId="77777777" w:rsidR="00585C52" w:rsidRDefault="00585C52">
      <w:pPr>
        <w:pStyle w:val="textcentered"/>
      </w:pPr>
    </w:p>
    <w:p w14:paraId="07DCF699" w14:textId="3D4451D5" w:rsidR="00585C52" w:rsidRDefault="00C22058">
      <w:pPr>
        <w:pStyle w:val="headingfm1"/>
      </w:pPr>
      <w:r>
        <w:t>Dissertation</w:t>
      </w:r>
    </w:p>
    <w:p w14:paraId="42ED1084" w14:textId="77777777" w:rsidR="00585C52" w:rsidRDefault="00585C52">
      <w:pPr>
        <w:pStyle w:val="textcentered"/>
      </w:pPr>
      <w:r>
        <w:t xml:space="preserve">Presented to the Faculty of the Graduate School of </w:t>
      </w:r>
    </w:p>
    <w:p w14:paraId="1B9F75FE" w14:textId="77777777" w:rsidR="00585C52" w:rsidRDefault="00585C52">
      <w:pPr>
        <w:pStyle w:val="textcentered"/>
      </w:pPr>
      <w:r>
        <w:t>The University of Texas at Austin</w:t>
      </w:r>
    </w:p>
    <w:p w14:paraId="4F7E432D" w14:textId="77777777" w:rsidR="00585C52" w:rsidRDefault="00585C52">
      <w:pPr>
        <w:pStyle w:val="textcentered"/>
      </w:pPr>
      <w:proofErr w:type="gramStart"/>
      <w:r>
        <w:t>in</w:t>
      </w:r>
      <w:proofErr w:type="gramEnd"/>
      <w:r>
        <w:t xml:space="preserve"> Partial Fulfillment </w:t>
      </w:r>
    </w:p>
    <w:p w14:paraId="39E3EE23" w14:textId="77777777" w:rsidR="00585C52" w:rsidRDefault="00585C52">
      <w:pPr>
        <w:pStyle w:val="textcentered"/>
      </w:pPr>
      <w:proofErr w:type="gramStart"/>
      <w:r>
        <w:t>of</w:t>
      </w:r>
      <w:proofErr w:type="gramEnd"/>
      <w:r>
        <w:t xml:space="preserve"> the Requirements</w:t>
      </w:r>
    </w:p>
    <w:p w14:paraId="783397EB" w14:textId="77777777" w:rsidR="00585C52" w:rsidRDefault="00585C52">
      <w:pPr>
        <w:pStyle w:val="textcentered"/>
      </w:pPr>
      <w:proofErr w:type="gramStart"/>
      <w:r>
        <w:t>for</w:t>
      </w:r>
      <w:proofErr w:type="gramEnd"/>
      <w:r>
        <w:t xml:space="preserve"> the Degree of </w:t>
      </w:r>
    </w:p>
    <w:p w14:paraId="6E57FF17" w14:textId="77777777" w:rsidR="00585C52" w:rsidRDefault="00585C52">
      <w:pPr>
        <w:pStyle w:val="textcentered"/>
      </w:pPr>
    </w:p>
    <w:p w14:paraId="40E204C6" w14:textId="0AA4CF3D" w:rsidR="00585C52" w:rsidRDefault="00915A55" w:rsidP="00585C52">
      <w:pPr>
        <w:pStyle w:val="headingfm1"/>
      </w:pPr>
      <w:r>
        <w:t>Doctorate of Philosophy</w:t>
      </w:r>
    </w:p>
    <w:p w14:paraId="39DDFDAA" w14:textId="77777777" w:rsidR="00585C52" w:rsidRDefault="00585C52" w:rsidP="00585C52">
      <w:pPr>
        <w:pStyle w:val="hiddentext"/>
      </w:pPr>
      <w:r>
        <w:t>HIDDEN TEXT: The degree sought must be worded in the form given in the Graduate Catalog, such as Doctor of Philosophy, Doctor of Musical Arts, Doctor of Education.</w:t>
      </w:r>
    </w:p>
    <w:p w14:paraId="14594584" w14:textId="77777777" w:rsidR="00585C52" w:rsidRDefault="00585C52" w:rsidP="00585C52">
      <w:pPr>
        <w:pStyle w:val="text"/>
      </w:pPr>
    </w:p>
    <w:p w14:paraId="3FCC9BDD" w14:textId="77777777" w:rsidR="00585C52" w:rsidRPr="00FD4472" w:rsidRDefault="00585C52" w:rsidP="00585C52">
      <w:pPr>
        <w:pStyle w:val="text"/>
      </w:pPr>
    </w:p>
    <w:p w14:paraId="27844EFE" w14:textId="77777777" w:rsidR="00585C52" w:rsidRDefault="00585C52">
      <w:pPr>
        <w:pStyle w:val="headingfm1"/>
      </w:pPr>
      <w:r>
        <w:t>The University of Texas at Austin</w:t>
      </w:r>
    </w:p>
    <w:p w14:paraId="19D73AB8" w14:textId="1353212D" w:rsidR="00585C52" w:rsidRDefault="00915A55" w:rsidP="00585C52">
      <w:pPr>
        <w:pStyle w:val="headingfm1"/>
      </w:pPr>
      <w:r>
        <w:t>August 2015</w:t>
      </w:r>
    </w:p>
    <w:p w14:paraId="70F47384" w14:textId="77777777" w:rsidR="00585C52" w:rsidRDefault="00585C52" w:rsidP="00585C52">
      <w:pPr>
        <w:pStyle w:val="textcentered"/>
        <w:jc w:val="left"/>
      </w:pPr>
      <w:r>
        <w:br w:type="page"/>
      </w:r>
    </w:p>
    <w:p w14:paraId="6D008483" w14:textId="77777777" w:rsidR="00585C52" w:rsidRDefault="00585C52">
      <w:pPr>
        <w:pStyle w:val="textcentered"/>
        <w:sectPr w:rsidR="00585C52">
          <w:footerReference w:type="even" r:id="rId7"/>
          <w:pgSz w:w="12240" w:h="15840"/>
          <w:pgMar w:top="1800" w:right="1800" w:bottom="1800" w:left="1800" w:header="0" w:footer="1728" w:gutter="0"/>
          <w:pgNumType w:fmt="lowerRoman"/>
          <w:cols w:space="720"/>
        </w:sectPr>
      </w:pPr>
    </w:p>
    <w:p w14:paraId="47E895A4" w14:textId="77777777" w:rsidR="00585C52" w:rsidRDefault="00585C52">
      <w:pPr>
        <w:pStyle w:val="headingfm1"/>
      </w:pPr>
      <w:r>
        <w:lastRenderedPageBreak/>
        <w:t>&lt;Title of dissertation</w:t>
      </w:r>
      <w:r w:rsidR="00FE6272">
        <w:t xml:space="preserve"> or treatise</w:t>
      </w:r>
      <w:r>
        <w:t>, double-spaced,</w:t>
      </w:r>
      <w:r>
        <w:br/>
        <w:t>and centered&gt;</w:t>
      </w:r>
    </w:p>
    <w:p w14:paraId="40C19EC0" w14:textId="77777777" w:rsidR="00585C52" w:rsidRDefault="00585C52">
      <w:pPr>
        <w:pStyle w:val="textcentered"/>
      </w:pPr>
    </w:p>
    <w:p w14:paraId="5EF41459" w14:textId="139C33F2" w:rsidR="00585C52" w:rsidRDefault="009F43F1">
      <w:pPr>
        <w:pStyle w:val="textcentered"/>
      </w:pPr>
      <w:r>
        <w:t>Andrew William Ritchie, PhD.</w:t>
      </w:r>
    </w:p>
    <w:p w14:paraId="54BD8A0D" w14:textId="77777777" w:rsidR="00585C52" w:rsidRDefault="00585C52">
      <w:pPr>
        <w:pStyle w:val="textcentered"/>
      </w:pPr>
      <w:r>
        <w:t xml:space="preserve">The University of Texas at Austin, </w:t>
      </w:r>
      <w:r w:rsidR="003C07AC">
        <w:t>2015</w:t>
      </w:r>
    </w:p>
    <w:p w14:paraId="0665E7E6" w14:textId="77777777" w:rsidR="00585C52" w:rsidRDefault="00585C52">
      <w:pPr>
        <w:pStyle w:val="textcentered"/>
      </w:pPr>
    </w:p>
    <w:p w14:paraId="0E7E077F" w14:textId="77777777" w:rsidR="00585C52" w:rsidRDefault="00585C52">
      <w:pPr>
        <w:pStyle w:val="textcentered"/>
      </w:pPr>
      <w:r>
        <w:t xml:space="preserve">Supervisor:  </w:t>
      </w:r>
      <w:r w:rsidR="003C07AC">
        <w:t>Lauren J. Webb</w:t>
      </w:r>
    </w:p>
    <w:p w14:paraId="13F25BAC" w14:textId="77777777" w:rsidR="00585C52" w:rsidRDefault="00585C52">
      <w:pPr>
        <w:pStyle w:val="textcentered"/>
      </w:pPr>
    </w:p>
    <w:p w14:paraId="53B3825E" w14:textId="77777777" w:rsidR="00585C52" w:rsidRDefault="00585C52">
      <w:pPr>
        <w:pStyle w:val="text"/>
      </w:pPr>
      <w:r>
        <w:t>&lt;Abstract: May not exceed 350 words. It should be a continuous description, not disconnected notes or an outline</w:t>
      </w:r>
      <w:proofErr w:type="gramStart"/>
      <w:r>
        <w:t>.&gt;</w:t>
      </w:r>
      <w:proofErr w:type="gramEnd"/>
    </w:p>
    <w:p w14:paraId="289D226C" w14:textId="77777777" w:rsidR="00585C52" w:rsidRDefault="00585C52">
      <w:pPr>
        <w:pStyle w:val="headingfm2"/>
      </w:pPr>
      <w:r>
        <w:br w:type="page"/>
      </w:r>
      <w:r>
        <w:lastRenderedPageBreak/>
        <w:t>Table of Contents</w:t>
      </w:r>
    </w:p>
    <w:p w14:paraId="2F3E4DA5" w14:textId="77777777" w:rsidR="00585C52" w:rsidRDefault="00585C52">
      <w:pPr>
        <w:pStyle w:val="hiddentext"/>
      </w:pPr>
      <w:r>
        <w:t>HIDDEN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14:paraId="47F55D4F" w14:textId="77777777" w:rsidR="00BD7556" w:rsidRDefault="00EA45AD">
      <w:pPr>
        <w:pStyle w:val="TOC2"/>
        <w:rPr>
          <w:rFonts w:asciiTheme="minorHAnsi" w:eastAsiaTheme="minorEastAsia" w:hAnsiTheme="minorHAnsi" w:cstheme="minorBidi"/>
          <w:noProof/>
          <w:szCs w:val="24"/>
          <w:lang w:eastAsia="ja-JP"/>
        </w:rPr>
      </w:pPr>
      <w:r>
        <w:rPr>
          <w:b/>
        </w:rPr>
        <w:fldChar w:fldCharType="begin"/>
      </w:r>
      <w:r w:rsidR="00585C52">
        <w:rPr>
          <w:b/>
        </w:rPr>
        <w:instrText xml:space="preserve"> TOC \o "1-5" \f </w:instrText>
      </w:r>
      <w:r>
        <w:rPr>
          <w:b/>
        </w:rPr>
        <w:fldChar w:fldCharType="separate"/>
      </w:r>
      <w:r w:rsidR="00BD7556">
        <w:rPr>
          <w:noProof/>
        </w:rPr>
        <w:t>List of Tables</w:t>
      </w:r>
      <w:r w:rsidR="00BD7556">
        <w:rPr>
          <w:noProof/>
        </w:rPr>
        <w:tab/>
      </w:r>
      <w:r w:rsidR="00BD7556">
        <w:rPr>
          <w:noProof/>
        </w:rPr>
        <w:fldChar w:fldCharType="begin"/>
      </w:r>
      <w:r w:rsidR="00BD7556">
        <w:rPr>
          <w:noProof/>
        </w:rPr>
        <w:instrText xml:space="preserve"> PAGEREF _Toc297470224 \h </w:instrText>
      </w:r>
      <w:r w:rsidR="00BD7556">
        <w:rPr>
          <w:noProof/>
        </w:rPr>
      </w:r>
      <w:r w:rsidR="00BD7556">
        <w:rPr>
          <w:noProof/>
        </w:rPr>
        <w:fldChar w:fldCharType="separate"/>
      </w:r>
      <w:r w:rsidR="00BD7556">
        <w:rPr>
          <w:noProof/>
        </w:rPr>
        <w:t>viii</w:t>
      </w:r>
      <w:r w:rsidR="00BD7556">
        <w:rPr>
          <w:noProof/>
        </w:rPr>
        <w:fldChar w:fldCharType="end"/>
      </w:r>
    </w:p>
    <w:p w14:paraId="2B0970D9" w14:textId="77777777" w:rsidR="00BD7556" w:rsidRDefault="00BD7556">
      <w:pPr>
        <w:pStyle w:val="TOC2"/>
        <w:rPr>
          <w:rFonts w:asciiTheme="minorHAnsi" w:eastAsiaTheme="minorEastAsia" w:hAnsiTheme="minorHAnsi" w:cstheme="minorBidi"/>
          <w:noProof/>
          <w:szCs w:val="24"/>
          <w:lang w:eastAsia="ja-JP"/>
        </w:rPr>
      </w:pPr>
      <w:r>
        <w:rPr>
          <w:noProof/>
        </w:rPr>
        <w:t>List of Figures</w:t>
      </w:r>
      <w:r>
        <w:rPr>
          <w:noProof/>
        </w:rPr>
        <w:tab/>
      </w:r>
      <w:r>
        <w:rPr>
          <w:noProof/>
        </w:rPr>
        <w:fldChar w:fldCharType="begin"/>
      </w:r>
      <w:r>
        <w:rPr>
          <w:noProof/>
        </w:rPr>
        <w:instrText xml:space="preserve"> PAGEREF _Toc297470225 \h </w:instrText>
      </w:r>
      <w:r>
        <w:rPr>
          <w:noProof/>
        </w:rPr>
      </w:r>
      <w:r>
        <w:rPr>
          <w:noProof/>
        </w:rPr>
        <w:fldChar w:fldCharType="separate"/>
      </w:r>
      <w:r>
        <w:rPr>
          <w:noProof/>
        </w:rPr>
        <w:t>ix</w:t>
      </w:r>
      <w:r>
        <w:rPr>
          <w:noProof/>
        </w:rPr>
        <w:fldChar w:fldCharType="end"/>
      </w:r>
    </w:p>
    <w:p w14:paraId="243B03CF" w14:textId="77777777" w:rsidR="00BD7556" w:rsidRDefault="00BD7556">
      <w:pPr>
        <w:pStyle w:val="TOC2"/>
        <w:rPr>
          <w:rFonts w:asciiTheme="minorHAnsi" w:eastAsiaTheme="minorEastAsia" w:hAnsiTheme="minorHAnsi" w:cstheme="minorBidi"/>
          <w:noProof/>
          <w:szCs w:val="24"/>
          <w:lang w:eastAsia="ja-JP"/>
        </w:rPr>
      </w:pPr>
      <w:r>
        <w:rPr>
          <w:noProof/>
        </w:rPr>
        <w:t>List of Illustrations</w:t>
      </w:r>
      <w:r>
        <w:rPr>
          <w:noProof/>
        </w:rPr>
        <w:tab/>
      </w:r>
      <w:r>
        <w:rPr>
          <w:noProof/>
        </w:rPr>
        <w:fldChar w:fldCharType="begin"/>
      </w:r>
      <w:r>
        <w:rPr>
          <w:noProof/>
        </w:rPr>
        <w:instrText xml:space="preserve"> PAGEREF _Toc297470226 \h </w:instrText>
      </w:r>
      <w:r>
        <w:rPr>
          <w:noProof/>
        </w:rPr>
      </w:r>
      <w:r>
        <w:rPr>
          <w:noProof/>
        </w:rPr>
        <w:fldChar w:fldCharType="separate"/>
      </w:r>
      <w:r>
        <w:rPr>
          <w:noProof/>
        </w:rPr>
        <w:t>x</w:t>
      </w:r>
      <w:r>
        <w:rPr>
          <w:noProof/>
        </w:rPr>
        <w:fldChar w:fldCharType="end"/>
      </w:r>
    </w:p>
    <w:p w14:paraId="070DE0EA" w14:textId="77777777" w:rsidR="00BD7556" w:rsidRDefault="00BD7556">
      <w:pPr>
        <w:pStyle w:val="TOC2"/>
        <w:rPr>
          <w:rFonts w:asciiTheme="minorHAnsi" w:eastAsiaTheme="minorEastAsia" w:hAnsiTheme="minorHAnsi" w:cstheme="minorBidi"/>
          <w:noProof/>
          <w:szCs w:val="24"/>
          <w:lang w:eastAsia="ja-JP"/>
        </w:rPr>
      </w:pPr>
      <w:r>
        <w:rPr>
          <w:noProof/>
        </w:rPr>
        <w:t>Chapter 1 Introduction</w:t>
      </w:r>
      <w:r>
        <w:rPr>
          <w:noProof/>
        </w:rPr>
        <w:tab/>
      </w:r>
      <w:r>
        <w:rPr>
          <w:noProof/>
        </w:rPr>
        <w:fldChar w:fldCharType="begin"/>
      </w:r>
      <w:r>
        <w:rPr>
          <w:noProof/>
        </w:rPr>
        <w:instrText xml:space="preserve"> PAGEREF _Toc297470227 \h </w:instrText>
      </w:r>
      <w:r>
        <w:rPr>
          <w:noProof/>
        </w:rPr>
      </w:r>
      <w:r>
        <w:rPr>
          <w:noProof/>
        </w:rPr>
        <w:fldChar w:fldCharType="separate"/>
      </w:r>
      <w:r>
        <w:rPr>
          <w:noProof/>
        </w:rPr>
        <w:t>1</w:t>
      </w:r>
      <w:r>
        <w:rPr>
          <w:noProof/>
        </w:rPr>
        <w:fldChar w:fldCharType="end"/>
      </w:r>
    </w:p>
    <w:p w14:paraId="3A7A13C6" w14:textId="77777777" w:rsidR="00BD7556" w:rsidRDefault="00BD7556">
      <w:pPr>
        <w:pStyle w:val="TOC2"/>
        <w:rPr>
          <w:rFonts w:asciiTheme="minorHAnsi" w:eastAsiaTheme="minorEastAsia" w:hAnsiTheme="minorHAnsi" w:cstheme="minorBidi"/>
          <w:noProof/>
          <w:szCs w:val="24"/>
          <w:lang w:eastAsia="ja-JP"/>
        </w:rPr>
      </w:pPr>
      <w:r>
        <w:rPr>
          <w:noProof/>
        </w:rPr>
        <w:t>Chapter 2 Simulation Methods</w:t>
      </w:r>
      <w:r>
        <w:rPr>
          <w:noProof/>
        </w:rPr>
        <w:tab/>
      </w:r>
      <w:r>
        <w:rPr>
          <w:noProof/>
        </w:rPr>
        <w:fldChar w:fldCharType="begin"/>
      </w:r>
      <w:r>
        <w:rPr>
          <w:noProof/>
        </w:rPr>
        <w:instrText xml:space="preserve"> PAGEREF _Toc297470228 \h </w:instrText>
      </w:r>
      <w:r>
        <w:rPr>
          <w:noProof/>
        </w:rPr>
      </w:r>
      <w:r>
        <w:rPr>
          <w:noProof/>
        </w:rPr>
        <w:fldChar w:fldCharType="separate"/>
      </w:r>
      <w:r>
        <w:rPr>
          <w:noProof/>
        </w:rPr>
        <w:t>2</w:t>
      </w:r>
      <w:r>
        <w:rPr>
          <w:noProof/>
        </w:rPr>
        <w:fldChar w:fldCharType="end"/>
      </w:r>
    </w:p>
    <w:p w14:paraId="7855778E" w14:textId="77777777" w:rsidR="00BD7556" w:rsidRDefault="00BD7556">
      <w:pPr>
        <w:pStyle w:val="TOC3"/>
        <w:rPr>
          <w:rFonts w:asciiTheme="minorHAnsi" w:eastAsiaTheme="minorEastAsia" w:hAnsiTheme="minorHAnsi" w:cstheme="minorBidi"/>
          <w:noProof/>
          <w:szCs w:val="24"/>
          <w:lang w:eastAsia="ja-JP"/>
        </w:rPr>
      </w:pPr>
      <w:r>
        <w:rPr>
          <w:noProof/>
        </w:rPr>
        <w:t xml:space="preserve">2.1 Labeling and Mutating Proteins </w:t>
      </w:r>
      <w:r w:rsidRPr="004D129F">
        <w:rPr>
          <w:i/>
          <w:noProof/>
        </w:rPr>
        <w:t>in silico</w:t>
      </w:r>
      <w:r>
        <w:rPr>
          <w:noProof/>
        </w:rPr>
        <w:tab/>
      </w:r>
      <w:r>
        <w:rPr>
          <w:noProof/>
        </w:rPr>
        <w:fldChar w:fldCharType="begin"/>
      </w:r>
      <w:r>
        <w:rPr>
          <w:noProof/>
        </w:rPr>
        <w:instrText xml:space="preserve"> PAGEREF _Toc297470229 \h </w:instrText>
      </w:r>
      <w:r>
        <w:rPr>
          <w:noProof/>
        </w:rPr>
      </w:r>
      <w:r>
        <w:rPr>
          <w:noProof/>
        </w:rPr>
        <w:fldChar w:fldCharType="separate"/>
      </w:r>
      <w:r>
        <w:rPr>
          <w:noProof/>
        </w:rPr>
        <w:t>2</w:t>
      </w:r>
      <w:r>
        <w:rPr>
          <w:noProof/>
        </w:rPr>
        <w:fldChar w:fldCharType="end"/>
      </w:r>
    </w:p>
    <w:p w14:paraId="01D8809F" w14:textId="77777777" w:rsidR="00BD7556" w:rsidRDefault="00BD7556">
      <w:pPr>
        <w:pStyle w:val="TOC3"/>
        <w:rPr>
          <w:rFonts w:asciiTheme="minorHAnsi" w:eastAsiaTheme="minorEastAsia" w:hAnsiTheme="minorHAnsi" w:cstheme="minorBidi"/>
          <w:noProof/>
          <w:szCs w:val="24"/>
          <w:lang w:eastAsia="ja-JP"/>
        </w:rPr>
      </w:pPr>
      <w:r>
        <w:rPr>
          <w:noProof/>
        </w:rPr>
        <w:t>2.2 Enhanced Molecular Dynamics in Amber03: N-Dimensional Umbrella Sampling and Weighted Histogram Analysis Method</w:t>
      </w:r>
      <w:r>
        <w:rPr>
          <w:noProof/>
        </w:rPr>
        <w:tab/>
      </w:r>
      <w:r>
        <w:rPr>
          <w:noProof/>
        </w:rPr>
        <w:fldChar w:fldCharType="begin"/>
      </w:r>
      <w:r>
        <w:rPr>
          <w:noProof/>
        </w:rPr>
        <w:instrText xml:space="preserve"> PAGEREF _Toc297470230 \h </w:instrText>
      </w:r>
      <w:r>
        <w:rPr>
          <w:noProof/>
        </w:rPr>
      </w:r>
      <w:r>
        <w:rPr>
          <w:noProof/>
        </w:rPr>
        <w:fldChar w:fldCharType="separate"/>
      </w:r>
      <w:r>
        <w:rPr>
          <w:noProof/>
        </w:rPr>
        <w:t>2</w:t>
      </w:r>
      <w:r>
        <w:rPr>
          <w:noProof/>
        </w:rPr>
        <w:fldChar w:fldCharType="end"/>
      </w:r>
    </w:p>
    <w:p w14:paraId="69CAF4F4" w14:textId="77777777" w:rsidR="00BD7556" w:rsidRDefault="00BD7556">
      <w:pPr>
        <w:pStyle w:val="TOC3"/>
        <w:rPr>
          <w:rFonts w:asciiTheme="minorHAnsi" w:eastAsiaTheme="minorEastAsia" w:hAnsiTheme="minorHAnsi" w:cstheme="minorBidi"/>
          <w:noProof/>
          <w:szCs w:val="24"/>
          <w:lang w:eastAsia="ja-JP"/>
        </w:rPr>
      </w:pPr>
      <w:r>
        <w:rPr>
          <w:noProof/>
        </w:rPr>
        <w:t>2.3 Electrostatic Clustering in Vibrational Chromophore Dihedral Space</w:t>
      </w:r>
      <w:r>
        <w:rPr>
          <w:noProof/>
        </w:rPr>
        <w:tab/>
      </w:r>
      <w:r>
        <w:rPr>
          <w:noProof/>
        </w:rPr>
        <w:fldChar w:fldCharType="begin"/>
      </w:r>
      <w:r>
        <w:rPr>
          <w:noProof/>
        </w:rPr>
        <w:instrText xml:space="preserve"> PAGEREF _Toc297470231 \h </w:instrText>
      </w:r>
      <w:r>
        <w:rPr>
          <w:noProof/>
        </w:rPr>
      </w:r>
      <w:r>
        <w:rPr>
          <w:noProof/>
        </w:rPr>
        <w:fldChar w:fldCharType="separate"/>
      </w:r>
      <w:r>
        <w:rPr>
          <w:noProof/>
        </w:rPr>
        <w:t>2</w:t>
      </w:r>
      <w:r>
        <w:rPr>
          <w:noProof/>
        </w:rPr>
        <w:fldChar w:fldCharType="end"/>
      </w:r>
    </w:p>
    <w:p w14:paraId="2A242064" w14:textId="77777777" w:rsidR="00BD7556" w:rsidRDefault="00BD7556">
      <w:pPr>
        <w:pStyle w:val="TOC3"/>
        <w:rPr>
          <w:rFonts w:asciiTheme="minorHAnsi" w:eastAsiaTheme="minorEastAsia" w:hAnsiTheme="minorHAnsi" w:cstheme="minorBidi"/>
          <w:noProof/>
          <w:szCs w:val="24"/>
          <w:lang w:eastAsia="ja-JP"/>
        </w:rPr>
      </w:pPr>
      <w:r>
        <w:rPr>
          <w:noProof/>
        </w:rPr>
        <w:t>2.4 Probe Parameterization for AMOEBA</w:t>
      </w:r>
      <w:r>
        <w:rPr>
          <w:noProof/>
        </w:rPr>
        <w:tab/>
      </w:r>
      <w:r>
        <w:rPr>
          <w:noProof/>
        </w:rPr>
        <w:fldChar w:fldCharType="begin"/>
      </w:r>
      <w:r>
        <w:rPr>
          <w:noProof/>
        </w:rPr>
        <w:instrText xml:space="preserve"> PAGEREF _Toc297470232 \h </w:instrText>
      </w:r>
      <w:r>
        <w:rPr>
          <w:noProof/>
        </w:rPr>
      </w:r>
      <w:r>
        <w:rPr>
          <w:noProof/>
        </w:rPr>
        <w:fldChar w:fldCharType="separate"/>
      </w:r>
      <w:r>
        <w:rPr>
          <w:noProof/>
        </w:rPr>
        <w:t>2</w:t>
      </w:r>
      <w:r>
        <w:rPr>
          <w:noProof/>
        </w:rPr>
        <w:fldChar w:fldCharType="end"/>
      </w:r>
    </w:p>
    <w:p w14:paraId="46FB6E73" w14:textId="77777777" w:rsidR="00BD7556" w:rsidRDefault="00BD7556">
      <w:pPr>
        <w:pStyle w:val="TOC3"/>
        <w:rPr>
          <w:rFonts w:asciiTheme="minorHAnsi" w:eastAsiaTheme="minorEastAsia" w:hAnsiTheme="minorHAnsi" w:cstheme="minorBidi"/>
          <w:noProof/>
          <w:szCs w:val="24"/>
          <w:lang w:eastAsia="ja-JP"/>
        </w:rPr>
      </w:pPr>
      <w:r>
        <w:rPr>
          <w:noProof/>
        </w:rPr>
        <w:t>2.5 Small Molecule Simulations in AMOEBA</w:t>
      </w:r>
      <w:r>
        <w:rPr>
          <w:noProof/>
        </w:rPr>
        <w:tab/>
      </w:r>
      <w:r>
        <w:rPr>
          <w:noProof/>
        </w:rPr>
        <w:fldChar w:fldCharType="begin"/>
      </w:r>
      <w:r>
        <w:rPr>
          <w:noProof/>
        </w:rPr>
        <w:instrText xml:space="preserve"> PAGEREF _Toc297470233 \h </w:instrText>
      </w:r>
      <w:r>
        <w:rPr>
          <w:noProof/>
        </w:rPr>
      </w:r>
      <w:r>
        <w:rPr>
          <w:noProof/>
        </w:rPr>
        <w:fldChar w:fldCharType="separate"/>
      </w:r>
      <w:r>
        <w:rPr>
          <w:noProof/>
        </w:rPr>
        <w:t>2</w:t>
      </w:r>
      <w:r>
        <w:rPr>
          <w:noProof/>
        </w:rPr>
        <w:fldChar w:fldCharType="end"/>
      </w:r>
    </w:p>
    <w:p w14:paraId="36C90E9D" w14:textId="77777777" w:rsidR="00BD7556" w:rsidRDefault="00BD7556">
      <w:pPr>
        <w:pStyle w:val="TOC2"/>
        <w:rPr>
          <w:rFonts w:asciiTheme="minorHAnsi" w:eastAsiaTheme="minorEastAsia" w:hAnsiTheme="minorHAnsi" w:cstheme="minorBidi"/>
          <w:noProof/>
          <w:szCs w:val="24"/>
          <w:lang w:eastAsia="ja-JP"/>
        </w:rPr>
      </w:pPr>
      <w:r>
        <w:rPr>
          <w:noProof/>
        </w:rPr>
        <w:t>Chapter 3 Electrostatic Field Methods</w:t>
      </w:r>
      <w:r>
        <w:rPr>
          <w:noProof/>
        </w:rPr>
        <w:tab/>
      </w:r>
      <w:r>
        <w:rPr>
          <w:noProof/>
        </w:rPr>
        <w:fldChar w:fldCharType="begin"/>
      </w:r>
      <w:r>
        <w:rPr>
          <w:noProof/>
        </w:rPr>
        <w:instrText xml:space="preserve"> PAGEREF _Toc297470234 \h </w:instrText>
      </w:r>
      <w:r>
        <w:rPr>
          <w:noProof/>
        </w:rPr>
      </w:r>
      <w:r>
        <w:rPr>
          <w:noProof/>
        </w:rPr>
        <w:fldChar w:fldCharType="separate"/>
      </w:r>
      <w:r>
        <w:rPr>
          <w:noProof/>
        </w:rPr>
        <w:t>3</w:t>
      </w:r>
      <w:r>
        <w:rPr>
          <w:noProof/>
        </w:rPr>
        <w:fldChar w:fldCharType="end"/>
      </w:r>
    </w:p>
    <w:p w14:paraId="5A4278E5" w14:textId="77777777" w:rsidR="00BD7556" w:rsidRDefault="00BD7556">
      <w:pPr>
        <w:pStyle w:val="TOC3"/>
        <w:rPr>
          <w:rFonts w:asciiTheme="minorHAnsi" w:eastAsiaTheme="minorEastAsia" w:hAnsiTheme="minorHAnsi" w:cstheme="minorBidi"/>
          <w:noProof/>
          <w:szCs w:val="24"/>
          <w:lang w:eastAsia="ja-JP"/>
        </w:rPr>
      </w:pPr>
      <w:r>
        <w:rPr>
          <w:noProof/>
        </w:rPr>
        <w:t>3.1 Amber03 with Explicit TIP3P Water</w:t>
      </w:r>
      <w:r>
        <w:rPr>
          <w:noProof/>
        </w:rPr>
        <w:tab/>
      </w:r>
      <w:r>
        <w:rPr>
          <w:noProof/>
        </w:rPr>
        <w:fldChar w:fldCharType="begin"/>
      </w:r>
      <w:r>
        <w:rPr>
          <w:noProof/>
        </w:rPr>
        <w:instrText xml:space="preserve"> PAGEREF _Toc297470235 \h </w:instrText>
      </w:r>
      <w:r>
        <w:rPr>
          <w:noProof/>
        </w:rPr>
      </w:r>
      <w:r>
        <w:rPr>
          <w:noProof/>
        </w:rPr>
        <w:fldChar w:fldCharType="separate"/>
      </w:r>
      <w:r>
        <w:rPr>
          <w:noProof/>
        </w:rPr>
        <w:t>3</w:t>
      </w:r>
      <w:r>
        <w:rPr>
          <w:noProof/>
        </w:rPr>
        <w:fldChar w:fldCharType="end"/>
      </w:r>
    </w:p>
    <w:p w14:paraId="4324DD8E" w14:textId="77777777" w:rsidR="00BD7556" w:rsidRDefault="00BD7556">
      <w:pPr>
        <w:pStyle w:val="TOC4"/>
        <w:rPr>
          <w:rFonts w:asciiTheme="minorHAnsi" w:eastAsiaTheme="minorEastAsia" w:hAnsiTheme="minorHAnsi" w:cstheme="minorBidi"/>
          <w:noProof/>
          <w:szCs w:val="24"/>
          <w:lang w:eastAsia="ja-JP"/>
        </w:rPr>
      </w:pPr>
      <w:r>
        <w:rPr>
          <w:noProof/>
        </w:rPr>
        <w:t>3.1.1 Reaction Field Electrostatics</w:t>
      </w:r>
      <w:r>
        <w:rPr>
          <w:noProof/>
        </w:rPr>
        <w:tab/>
      </w:r>
      <w:r>
        <w:rPr>
          <w:noProof/>
        </w:rPr>
        <w:fldChar w:fldCharType="begin"/>
      </w:r>
      <w:r>
        <w:rPr>
          <w:noProof/>
        </w:rPr>
        <w:instrText xml:space="preserve"> PAGEREF _Toc297470236 \h </w:instrText>
      </w:r>
      <w:r>
        <w:rPr>
          <w:noProof/>
        </w:rPr>
      </w:r>
      <w:r>
        <w:rPr>
          <w:noProof/>
        </w:rPr>
        <w:fldChar w:fldCharType="separate"/>
      </w:r>
      <w:r>
        <w:rPr>
          <w:noProof/>
        </w:rPr>
        <w:t>3</w:t>
      </w:r>
      <w:r>
        <w:rPr>
          <w:noProof/>
        </w:rPr>
        <w:fldChar w:fldCharType="end"/>
      </w:r>
    </w:p>
    <w:p w14:paraId="78546DCB" w14:textId="77777777" w:rsidR="00BD7556" w:rsidRDefault="00BD7556">
      <w:pPr>
        <w:pStyle w:val="TOC4"/>
        <w:rPr>
          <w:rFonts w:asciiTheme="minorHAnsi" w:eastAsiaTheme="minorEastAsia" w:hAnsiTheme="minorHAnsi" w:cstheme="minorBidi"/>
          <w:noProof/>
          <w:szCs w:val="24"/>
          <w:lang w:eastAsia="ja-JP"/>
        </w:rPr>
      </w:pPr>
      <w:r>
        <w:rPr>
          <w:noProof/>
        </w:rPr>
        <w:t>3.1.2 Hybrid Solvent Reaction Field Electrostatics and Solute Coulomb Field</w:t>
      </w:r>
      <w:r>
        <w:rPr>
          <w:noProof/>
        </w:rPr>
        <w:tab/>
      </w:r>
      <w:r>
        <w:rPr>
          <w:noProof/>
        </w:rPr>
        <w:fldChar w:fldCharType="begin"/>
      </w:r>
      <w:r>
        <w:rPr>
          <w:noProof/>
        </w:rPr>
        <w:instrText xml:space="preserve"> PAGEREF _Toc297470237 \h </w:instrText>
      </w:r>
      <w:r>
        <w:rPr>
          <w:noProof/>
        </w:rPr>
      </w:r>
      <w:r>
        <w:rPr>
          <w:noProof/>
        </w:rPr>
        <w:fldChar w:fldCharType="separate"/>
      </w:r>
      <w:r>
        <w:rPr>
          <w:noProof/>
        </w:rPr>
        <w:t>3</w:t>
      </w:r>
      <w:r>
        <w:rPr>
          <w:noProof/>
        </w:rPr>
        <w:fldChar w:fldCharType="end"/>
      </w:r>
    </w:p>
    <w:p w14:paraId="5A050373" w14:textId="77777777" w:rsidR="00BD7556" w:rsidRDefault="00BD7556">
      <w:pPr>
        <w:pStyle w:val="TOC3"/>
        <w:rPr>
          <w:rFonts w:asciiTheme="minorHAnsi" w:eastAsiaTheme="minorEastAsia" w:hAnsiTheme="minorHAnsi" w:cstheme="minorBidi"/>
          <w:noProof/>
          <w:szCs w:val="24"/>
          <w:lang w:eastAsia="ja-JP"/>
        </w:rPr>
      </w:pPr>
      <w:r>
        <w:rPr>
          <w:noProof/>
        </w:rPr>
        <w:t>3.2 Amber03 with Poisson-Boltzmann Continuum Solvent</w:t>
      </w:r>
      <w:r>
        <w:rPr>
          <w:noProof/>
        </w:rPr>
        <w:tab/>
      </w:r>
      <w:r>
        <w:rPr>
          <w:noProof/>
        </w:rPr>
        <w:fldChar w:fldCharType="begin"/>
      </w:r>
      <w:r>
        <w:rPr>
          <w:noProof/>
        </w:rPr>
        <w:instrText xml:space="preserve"> PAGEREF _Toc297470238 \h </w:instrText>
      </w:r>
      <w:r>
        <w:rPr>
          <w:noProof/>
        </w:rPr>
      </w:r>
      <w:r>
        <w:rPr>
          <w:noProof/>
        </w:rPr>
        <w:fldChar w:fldCharType="separate"/>
      </w:r>
      <w:r>
        <w:rPr>
          <w:noProof/>
        </w:rPr>
        <w:t>3</w:t>
      </w:r>
      <w:r>
        <w:rPr>
          <w:noProof/>
        </w:rPr>
        <w:fldChar w:fldCharType="end"/>
      </w:r>
    </w:p>
    <w:p w14:paraId="0D62329D" w14:textId="77777777" w:rsidR="00BD7556" w:rsidRDefault="00BD7556">
      <w:pPr>
        <w:pStyle w:val="TOC4"/>
        <w:rPr>
          <w:rFonts w:asciiTheme="minorHAnsi" w:eastAsiaTheme="minorEastAsia" w:hAnsiTheme="minorHAnsi" w:cstheme="minorBidi"/>
          <w:noProof/>
          <w:szCs w:val="24"/>
          <w:lang w:eastAsia="ja-JP"/>
        </w:rPr>
      </w:pPr>
      <w:r>
        <w:rPr>
          <w:noProof/>
        </w:rPr>
        <w:t>3.2.1 Reaction Field Method</w:t>
      </w:r>
      <w:r>
        <w:rPr>
          <w:noProof/>
        </w:rPr>
        <w:tab/>
      </w:r>
      <w:r>
        <w:rPr>
          <w:noProof/>
        </w:rPr>
        <w:fldChar w:fldCharType="begin"/>
      </w:r>
      <w:r>
        <w:rPr>
          <w:noProof/>
        </w:rPr>
        <w:instrText xml:space="preserve"> PAGEREF _Toc297470239 \h </w:instrText>
      </w:r>
      <w:r>
        <w:rPr>
          <w:noProof/>
        </w:rPr>
      </w:r>
      <w:r>
        <w:rPr>
          <w:noProof/>
        </w:rPr>
        <w:fldChar w:fldCharType="separate"/>
      </w:r>
      <w:r>
        <w:rPr>
          <w:noProof/>
        </w:rPr>
        <w:t>3</w:t>
      </w:r>
      <w:r>
        <w:rPr>
          <w:noProof/>
        </w:rPr>
        <w:fldChar w:fldCharType="end"/>
      </w:r>
    </w:p>
    <w:p w14:paraId="0B3C70BA" w14:textId="77777777" w:rsidR="00BD7556" w:rsidRDefault="00BD7556">
      <w:pPr>
        <w:pStyle w:val="TOC4"/>
        <w:rPr>
          <w:rFonts w:asciiTheme="minorHAnsi" w:eastAsiaTheme="minorEastAsia" w:hAnsiTheme="minorHAnsi" w:cstheme="minorBidi"/>
          <w:noProof/>
          <w:szCs w:val="24"/>
          <w:lang w:eastAsia="ja-JP"/>
        </w:rPr>
      </w:pPr>
      <w:r>
        <w:rPr>
          <w:noProof/>
        </w:rPr>
        <w:t>3.2.2 Grid spacing and size</w:t>
      </w:r>
      <w:r>
        <w:rPr>
          <w:noProof/>
        </w:rPr>
        <w:tab/>
      </w:r>
      <w:r>
        <w:rPr>
          <w:noProof/>
        </w:rPr>
        <w:fldChar w:fldCharType="begin"/>
      </w:r>
      <w:r>
        <w:rPr>
          <w:noProof/>
        </w:rPr>
        <w:instrText xml:space="preserve"> PAGEREF _Toc297470240 \h </w:instrText>
      </w:r>
      <w:r>
        <w:rPr>
          <w:noProof/>
        </w:rPr>
      </w:r>
      <w:r>
        <w:rPr>
          <w:noProof/>
        </w:rPr>
        <w:fldChar w:fldCharType="separate"/>
      </w:r>
      <w:r>
        <w:rPr>
          <w:noProof/>
        </w:rPr>
        <w:t>3</w:t>
      </w:r>
      <w:r>
        <w:rPr>
          <w:noProof/>
        </w:rPr>
        <w:fldChar w:fldCharType="end"/>
      </w:r>
    </w:p>
    <w:p w14:paraId="28BD522F" w14:textId="77777777" w:rsidR="00BD7556" w:rsidRDefault="00BD7556">
      <w:pPr>
        <w:pStyle w:val="TOC4"/>
        <w:rPr>
          <w:rFonts w:asciiTheme="minorHAnsi" w:eastAsiaTheme="minorEastAsia" w:hAnsiTheme="minorHAnsi" w:cstheme="minorBidi"/>
          <w:noProof/>
          <w:szCs w:val="24"/>
          <w:lang w:eastAsia="ja-JP"/>
        </w:rPr>
      </w:pPr>
      <w:r>
        <w:rPr>
          <w:noProof/>
        </w:rPr>
        <w:t>3.2.3 Box Location</w:t>
      </w:r>
      <w:r>
        <w:rPr>
          <w:noProof/>
        </w:rPr>
        <w:tab/>
      </w:r>
      <w:r>
        <w:rPr>
          <w:noProof/>
        </w:rPr>
        <w:fldChar w:fldCharType="begin"/>
      </w:r>
      <w:r>
        <w:rPr>
          <w:noProof/>
        </w:rPr>
        <w:instrText xml:space="preserve"> PAGEREF _Toc297470241 \h </w:instrText>
      </w:r>
      <w:r>
        <w:rPr>
          <w:noProof/>
        </w:rPr>
      </w:r>
      <w:r>
        <w:rPr>
          <w:noProof/>
        </w:rPr>
        <w:fldChar w:fldCharType="separate"/>
      </w:r>
      <w:r>
        <w:rPr>
          <w:noProof/>
        </w:rPr>
        <w:t>3</w:t>
      </w:r>
      <w:r>
        <w:rPr>
          <w:noProof/>
        </w:rPr>
        <w:fldChar w:fldCharType="end"/>
      </w:r>
    </w:p>
    <w:p w14:paraId="02069AE9" w14:textId="77777777" w:rsidR="00BD7556" w:rsidRDefault="00BD7556">
      <w:pPr>
        <w:pStyle w:val="TOC3"/>
        <w:rPr>
          <w:rFonts w:asciiTheme="minorHAnsi" w:eastAsiaTheme="minorEastAsia" w:hAnsiTheme="minorHAnsi" w:cstheme="minorBidi"/>
          <w:noProof/>
          <w:szCs w:val="24"/>
          <w:lang w:eastAsia="ja-JP"/>
        </w:rPr>
      </w:pPr>
      <w:r>
        <w:rPr>
          <w:noProof/>
        </w:rPr>
        <w:t>3.3 Amber03 with Poisson-Boltzmann Continuum Solvent and Select Explicit TIP3P Water Molecules</w:t>
      </w:r>
      <w:r>
        <w:rPr>
          <w:noProof/>
        </w:rPr>
        <w:tab/>
      </w:r>
      <w:r>
        <w:rPr>
          <w:noProof/>
        </w:rPr>
        <w:fldChar w:fldCharType="begin"/>
      </w:r>
      <w:r>
        <w:rPr>
          <w:noProof/>
        </w:rPr>
        <w:instrText xml:space="preserve"> PAGEREF _Toc297470242 \h </w:instrText>
      </w:r>
      <w:r>
        <w:rPr>
          <w:noProof/>
        </w:rPr>
      </w:r>
      <w:r>
        <w:rPr>
          <w:noProof/>
        </w:rPr>
        <w:fldChar w:fldCharType="separate"/>
      </w:r>
      <w:r>
        <w:rPr>
          <w:noProof/>
        </w:rPr>
        <w:t>3</w:t>
      </w:r>
      <w:r>
        <w:rPr>
          <w:noProof/>
        </w:rPr>
        <w:fldChar w:fldCharType="end"/>
      </w:r>
    </w:p>
    <w:p w14:paraId="52719B35" w14:textId="77777777" w:rsidR="00BD7556" w:rsidRDefault="00BD7556">
      <w:pPr>
        <w:pStyle w:val="TOC4"/>
        <w:rPr>
          <w:rFonts w:asciiTheme="minorHAnsi" w:eastAsiaTheme="minorEastAsia" w:hAnsiTheme="minorHAnsi" w:cstheme="minorBidi"/>
          <w:noProof/>
          <w:szCs w:val="24"/>
          <w:lang w:eastAsia="ja-JP"/>
        </w:rPr>
      </w:pPr>
      <w:r>
        <w:rPr>
          <w:noProof/>
        </w:rPr>
        <w:t>3.3.1 5 Å Water Sphere Around the Vibrational Chromophore</w:t>
      </w:r>
      <w:r>
        <w:rPr>
          <w:noProof/>
        </w:rPr>
        <w:tab/>
      </w:r>
      <w:r>
        <w:rPr>
          <w:noProof/>
        </w:rPr>
        <w:fldChar w:fldCharType="begin"/>
      </w:r>
      <w:r>
        <w:rPr>
          <w:noProof/>
        </w:rPr>
        <w:instrText xml:space="preserve"> PAGEREF _Toc297470243 \h </w:instrText>
      </w:r>
      <w:r>
        <w:rPr>
          <w:noProof/>
        </w:rPr>
      </w:r>
      <w:r>
        <w:rPr>
          <w:noProof/>
        </w:rPr>
        <w:fldChar w:fldCharType="separate"/>
      </w:r>
      <w:r>
        <w:rPr>
          <w:noProof/>
        </w:rPr>
        <w:t>3</w:t>
      </w:r>
      <w:r>
        <w:rPr>
          <w:noProof/>
        </w:rPr>
        <w:fldChar w:fldCharType="end"/>
      </w:r>
    </w:p>
    <w:p w14:paraId="6B5C33CB" w14:textId="77777777" w:rsidR="00BD7556" w:rsidRDefault="00BD7556">
      <w:pPr>
        <w:pStyle w:val="TOC4"/>
        <w:rPr>
          <w:rFonts w:asciiTheme="minorHAnsi" w:eastAsiaTheme="minorEastAsia" w:hAnsiTheme="minorHAnsi" w:cstheme="minorBidi"/>
          <w:noProof/>
          <w:szCs w:val="24"/>
          <w:lang w:eastAsia="ja-JP"/>
        </w:rPr>
      </w:pPr>
      <w:r>
        <w:rPr>
          <w:noProof/>
        </w:rPr>
        <w:t>3.3.2 Single Water Molecule Nearest the Vibrational Chromophore</w:t>
      </w:r>
      <w:r>
        <w:rPr>
          <w:noProof/>
        </w:rPr>
        <w:tab/>
      </w:r>
      <w:r>
        <w:rPr>
          <w:noProof/>
        </w:rPr>
        <w:fldChar w:fldCharType="begin"/>
      </w:r>
      <w:r>
        <w:rPr>
          <w:noProof/>
        </w:rPr>
        <w:instrText xml:space="preserve"> PAGEREF _Toc297470244 \h </w:instrText>
      </w:r>
      <w:r>
        <w:rPr>
          <w:noProof/>
        </w:rPr>
      </w:r>
      <w:r>
        <w:rPr>
          <w:noProof/>
        </w:rPr>
        <w:fldChar w:fldCharType="separate"/>
      </w:r>
      <w:r>
        <w:rPr>
          <w:noProof/>
        </w:rPr>
        <w:t>3</w:t>
      </w:r>
      <w:r>
        <w:rPr>
          <w:noProof/>
        </w:rPr>
        <w:fldChar w:fldCharType="end"/>
      </w:r>
    </w:p>
    <w:p w14:paraId="4B3BE709" w14:textId="77777777" w:rsidR="00BD7556" w:rsidRDefault="00BD7556">
      <w:pPr>
        <w:pStyle w:val="TOC4"/>
        <w:rPr>
          <w:rFonts w:asciiTheme="minorHAnsi" w:eastAsiaTheme="minorEastAsia" w:hAnsiTheme="minorHAnsi" w:cstheme="minorBidi"/>
          <w:noProof/>
          <w:szCs w:val="24"/>
          <w:lang w:eastAsia="ja-JP"/>
        </w:rPr>
      </w:pPr>
      <w:r>
        <w:rPr>
          <w:noProof/>
        </w:rPr>
        <w:t>3.3.3 Water Molecular Hydrogen Bonding to the Vibrational Chromophore</w:t>
      </w:r>
      <w:r>
        <w:rPr>
          <w:noProof/>
        </w:rPr>
        <w:tab/>
      </w:r>
      <w:r>
        <w:rPr>
          <w:noProof/>
        </w:rPr>
        <w:fldChar w:fldCharType="begin"/>
      </w:r>
      <w:r>
        <w:rPr>
          <w:noProof/>
        </w:rPr>
        <w:instrText xml:space="preserve"> PAGEREF _Toc297470245 \h </w:instrText>
      </w:r>
      <w:r>
        <w:rPr>
          <w:noProof/>
        </w:rPr>
      </w:r>
      <w:r>
        <w:rPr>
          <w:noProof/>
        </w:rPr>
        <w:fldChar w:fldCharType="separate"/>
      </w:r>
      <w:r>
        <w:rPr>
          <w:noProof/>
        </w:rPr>
        <w:t>3</w:t>
      </w:r>
      <w:r>
        <w:rPr>
          <w:noProof/>
        </w:rPr>
        <w:fldChar w:fldCharType="end"/>
      </w:r>
    </w:p>
    <w:p w14:paraId="541B1A83" w14:textId="77777777" w:rsidR="00BD7556" w:rsidRDefault="00BD7556">
      <w:pPr>
        <w:pStyle w:val="TOC3"/>
        <w:rPr>
          <w:rFonts w:asciiTheme="minorHAnsi" w:eastAsiaTheme="minorEastAsia" w:hAnsiTheme="minorHAnsi" w:cstheme="minorBidi"/>
          <w:noProof/>
          <w:szCs w:val="24"/>
          <w:lang w:eastAsia="ja-JP"/>
        </w:rPr>
      </w:pPr>
      <w:r>
        <w:rPr>
          <w:noProof/>
        </w:rPr>
        <w:t>3.4 AMOEBA</w:t>
      </w:r>
      <w:r>
        <w:rPr>
          <w:noProof/>
        </w:rPr>
        <w:tab/>
      </w:r>
      <w:r>
        <w:rPr>
          <w:noProof/>
        </w:rPr>
        <w:fldChar w:fldCharType="begin"/>
      </w:r>
      <w:r>
        <w:rPr>
          <w:noProof/>
        </w:rPr>
        <w:instrText xml:space="preserve"> PAGEREF _Toc297470246 \h </w:instrText>
      </w:r>
      <w:r>
        <w:rPr>
          <w:noProof/>
        </w:rPr>
      </w:r>
      <w:r>
        <w:rPr>
          <w:noProof/>
        </w:rPr>
        <w:fldChar w:fldCharType="separate"/>
      </w:r>
      <w:r>
        <w:rPr>
          <w:noProof/>
        </w:rPr>
        <w:t>4</w:t>
      </w:r>
      <w:r>
        <w:rPr>
          <w:noProof/>
        </w:rPr>
        <w:fldChar w:fldCharType="end"/>
      </w:r>
    </w:p>
    <w:p w14:paraId="2ED4F00D" w14:textId="77777777" w:rsidR="00BD7556" w:rsidRDefault="00BD7556">
      <w:pPr>
        <w:pStyle w:val="TOC4"/>
        <w:rPr>
          <w:rFonts w:asciiTheme="minorHAnsi" w:eastAsiaTheme="minorEastAsia" w:hAnsiTheme="minorHAnsi" w:cstheme="minorBidi"/>
          <w:noProof/>
          <w:szCs w:val="24"/>
          <w:lang w:eastAsia="ja-JP"/>
        </w:rPr>
      </w:pPr>
      <w:r>
        <w:rPr>
          <w:noProof/>
        </w:rPr>
        <w:t>3.4.1 Poisson-Boltzmann Continuum Solvent</w:t>
      </w:r>
      <w:r>
        <w:rPr>
          <w:noProof/>
        </w:rPr>
        <w:tab/>
      </w:r>
      <w:r>
        <w:rPr>
          <w:noProof/>
        </w:rPr>
        <w:fldChar w:fldCharType="begin"/>
      </w:r>
      <w:r>
        <w:rPr>
          <w:noProof/>
        </w:rPr>
        <w:instrText xml:space="preserve"> PAGEREF _Toc297470247 \h </w:instrText>
      </w:r>
      <w:r>
        <w:rPr>
          <w:noProof/>
        </w:rPr>
      </w:r>
      <w:r>
        <w:rPr>
          <w:noProof/>
        </w:rPr>
        <w:fldChar w:fldCharType="separate"/>
      </w:r>
      <w:r>
        <w:rPr>
          <w:noProof/>
        </w:rPr>
        <w:t>4</w:t>
      </w:r>
      <w:r>
        <w:rPr>
          <w:noProof/>
        </w:rPr>
        <w:fldChar w:fldCharType="end"/>
      </w:r>
    </w:p>
    <w:p w14:paraId="3A0A021B" w14:textId="77777777" w:rsidR="00BD7556" w:rsidRDefault="00BD7556">
      <w:pPr>
        <w:pStyle w:val="TOC4"/>
        <w:rPr>
          <w:rFonts w:asciiTheme="minorHAnsi" w:eastAsiaTheme="minorEastAsia" w:hAnsiTheme="minorHAnsi" w:cstheme="minorBidi"/>
          <w:noProof/>
          <w:szCs w:val="24"/>
          <w:lang w:eastAsia="ja-JP"/>
        </w:rPr>
      </w:pPr>
      <w:r>
        <w:rPr>
          <w:noProof/>
        </w:rPr>
        <w:lastRenderedPageBreak/>
        <w:t>3.4.2 Explicit AMOEBA Water</w:t>
      </w:r>
      <w:r>
        <w:rPr>
          <w:noProof/>
        </w:rPr>
        <w:tab/>
      </w:r>
      <w:r>
        <w:rPr>
          <w:noProof/>
        </w:rPr>
        <w:fldChar w:fldCharType="begin"/>
      </w:r>
      <w:r>
        <w:rPr>
          <w:noProof/>
        </w:rPr>
        <w:instrText xml:space="preserve"> PAGEREF _Toc297470248 \h </w:instrText>
      </w:r>
      <w:r>
        <w:rPr>
          <w:noProof/>
        </w:rPr>
      </w:r>
      <w:r>
        <w:rPr>
          <w:noProof/>
        </w:rPr>
        <w:fldChar w:fldCharType="separate"/>
      </w:r>
      <w:r>
        <w:rPr>
          <w:noProof/>
        </w:rPr>
        <w:t>4</w:t>
      </w:r>
      <w:r>
        <w:rPr>
          <w:noProof/>
        </w:rPr>
        <w:fldChar w:fldCharType="end"/>
      </w:r>
    </w:p>
    <w:p w14:paraId="2CFFA86A" w14:textId="77777777" w:rsidR="00BD7556" w:rsidRDefault="00BD7556">
      <w:pPr>
        <w:pStyle w:val="TOC4"/>
        <w:rPr>
          <w:rFonts w:asciiTheme="minorHAnsi" w:eastAsiaTheme="minorEastAsia" w:hAnsiTheme="minorHAnsi" w:cstheme="minorBidi"/>
          <w:noProof/>
          <w:szCs w:val="24"/>
          <w:lang w:eastAsia="ja-JP"/>
        </w:rPr>
      </w:pPr>
      <w:r>
        <w:rPr>
          <w:noProof/>
        </w:rPr>
        <w:t>3.4.3 Charge Penetration Field Corrections</w:t>
      </w:r>
      <w:r>
        <w:rPr>
          <w:noProof/>
        </w:rPr>
        <w:tab/>
      </w:r>
      <w:r>
        <w:rPr>
          <w:noProof/>
        </w:rPr>
        <w:fldChar w:fldCharType="begin"/>
      </w:r>
      <w:r>
        <w:rPr>
          <w:noProof/>
        </w:rPr>
        <w:instrText xml:space="preserve"> PAGEREF _Toc297470249 \h </w:instrText>
      </w:r>
      <w:r>
        <w:rPr>
          <w:noProof/>
        </w:rPr>
      </w:r>
      <w:r>
        <w:rPr>
          <w:noProof/>
        </w:rPr>
        <w:fldChar w:fldCharType="separate"/>
      </w:r>
      <w:r>
        <w:rPr>
          <w:noProof/>
        </w:rPr>
        <w:t>4</w:t>
      </w:r>
      <w:r>
        <w:rPr>
          <w:noProof/>
        </w:rPr>
        <w:fldChar w:fldCharType="end"/>
      </w:r>
    </w:p>
    <w:p w14:paraId="66ECC5D8" w14:textId="77777777" w:rsidR="00BD7556" w:rsidRDefault="00BD7556">
      <w:pPr>
        <w:pStyle w:val="TOC2"/>
        <w:rPr>
          <w:rFonts w:asciiTheme="minorHAnsi" w:eastAsiaTheme="minorEastAsia" w:hAnsiTheme="minorHAnsi" w:cstheme="minorBidi"/>
          <w:noProof/>
          <w:szCs w:val="24"/>
          <w:lang w:eastAsia="ja-JP"/>
        </w:rPr>
      </w:pPr>
      <w:r>
        <w:rPr>
          <w:noProof/>
        </w:rPr>
        <w:t>Chapter 4 The Role of Electrostatics in Differential Binding of RalGDS to Rap Mutations E30D and K31E Investigated by Vibrational Spectroscopy of Thiocyanate Probes</w:t>
      </w:r>
      <w:r>
        <w:rPr>
          <w:noProof/>
        </w:rPr>
        <w:tab/>
      </w:r>
      <w:r>
        <w:rPr>
          <w:noProof/>
        </w:rPr>
        <w:fldChar w:fldCharType="begin"/>
      </w:r>
      <w:r>
        <w:rPr>
          <w:noProof/>
        </w:rPr>
        <w:instrText xml:space="preserve"> PAGEREF _Toc297470250 \h </w:instrText>
      </w:r>
      <w:r>
        <w:rPr>
          <w:noProof/>
        </w:rPr>
      </w:r>
      <w:r>
        <w:rPr>
          <w:noProof/>
        </w:rPr>
        <w:fldChar w:fldCharType="separate"/>
      </w:r>
      <w:r>
        <w:rPr>
          <w:noProof/>
        </w:rPr>
        <w:t>5</w:t>
      </w:r>
      <w:r>
        <w:rPr>
          <w:noProof/>
        </w:rPr>
        <w:fldChar w:fldCharType="end"/>
      </w:r>
    </w:p>
    <w:p w14:paraId="246ED96B" w14:textId="77777777" w:rsidR="00BD7556" w:rsidRDefault="00BD7556">
      <w:pPr>
        <w:pStyle w:val="TOC3"/>
        <w:rPr>
          <w:rFonts w:asciiTheme="minorHAnsi" w:eastAsiaTheme="minorEastAsia" w:hAnsiTheme="minorHAnsi" w:cstheme="minorBidi"/>
          <w:noProof/>
          <w:szCs w:val="24"/>
          <w:lang w:eastAsia="ja-JP"/>
        </w:rPr>
      </w:pPr>
      <w:r>
        <w:rPr>
          <w:noProof/>
        </w:rPr>
        <w:t>4.1 Introduction</w:t>
      </w:r>
      <w:r>
        <w:rPr>
          <w:noProof/>
        </w:rPr>
        <w:tab/>
      </w:r>
      <w:r>
        <w:rPr>
          <w:noProof/>
        </w:rPr>
        <w:fldChar w:fldCharType="begin"/>
      </w:r>
      <w:r>
        <w:rPr>
          <w:noProof/>
        </w:rPr>
        <w:instrText xml:space="preserve"> PAGEREF _Toc297470251 \h </w:instrText>
      </w:r>
      <w:r>
        <w:rPr>
          <w:noProof/>
        </w:rPr>
      </w:r>
      <w:r>
        <w:rPr>
          <w:noProof/>
        </w:rPr>
        <w:fldChar w:fldCharType="separate"/>
      </w:r>
      <w:r>
        <w:rPr>
          <w:noProof/>
        </w:rPr>
        <w:t>5</w:t>
      </w:r>
      <w:r>
        <w:rPr>
          <w:noProof/>
        </w:rPr>
        <w:fldChar w:fldCharType="end"/>
      </w:r>
    </w:p>
    <w:p w14:paraId="4B97B191" w14:textId="77777777" w:rsidR="00BD7556" w:rsidRDefault="00BD7556">
      <w:pPr>
        <w:pStyle w:val="TOC3"/>
        <w:rPr>
          <w:rFonts w:asciiTheme="minorHAnsi" w:eastAsiaTheme="minorEastAsia" w:hAnsiTheme="minorHAnsi" w:cstheme="minorBidi"/>
          <w:noProof/>
          <w:szCs w:val="24"/>
          <w:lang w:eastAsia="ja-JP"/>
        </w:rPr>
      </w:pPr>
      <w:r>
        <w:rPr>
          <w:noProof/>
        </w:rPr>
        <w:t>4.2 Results</w:t>
      </w:r>
      <w:r>
        <w:rPr>
          <w:noProof/>
        </w:rPr>
        <w:tab/>
      </w:r>
      <w:r>
        <w:rPr>
          <w:noProof/>
        </w:rPr>
        <w:fldChar w:fldCharType="begin"/>
      </w:r>
      <w:r>
        <w:rPr>
          <w:noProof/>
        </w:rPr>
        <w:instrText xml:space="preserve"> PAGEREF _Toc297470252 \h </w:instrText>
      </w:r>
      <w:r>
        <w:rPr>
          <w:noProof/>
        </w:rPr>
      </w:r>
      <w:r>
        <w:rPr>
          <w:noProof/>
        </w:rPr>
        <w:fldChar w:fldCharType="separate"/>
      </w:r>
      <w:r>
        <w:rPr>
          <w:noProof/>
        </w:rPr>
        <w:t>5</w:t>
      </w:r>
      <w:r>
        <w:rPr>
          <w:noProof/>
        </w:rPr>
        <w:fldChar w:fldCharType="end"/>
      </w:r>
    </w:p>
    <w:p w14:paraId="1583DD66" w14:textId="77777777" w:rsidR="00BD7556" w:rsidRDefault="00BD7556">
      <w:pPr>
        <w:pStyle w:val="TOC3"/>
        <w:rPr>
          <w:rFonts w:asciiTheme="minorHAnsi" w:eastAsiaTheme="minorEastAsia" w:hAnsiTheme="minorHAnsi" w:cstheme="minorBidi"/>
          <w:noProof/>
          <w:szCs w:val="24"/>
          <w:lang w:eastAsia="ja-JP"/>
        </w:rPr>
      </w:pPr>
      <w:r>
        <w:rPr>
          <w:noProof/>
        </w:rPr>
        <w:t>4.3 Discussion</w:t>
      </w:r>
      <w:r>
        <w:rPr>
          <w:noProof/>
        </w:rPr>
        <w:tab/>
      </w:r>
      <w:r>
        <w:rPr>
          <w:noProof/>
        </w:rPr>
        <w:fldChar w:fldCharType="begin"/>
      </w:r>
      <w:r>
        <w:rPr>
          <w:noProof/>
        </w:rPr>
        <w:instrText xml:space="preserve"> PAGEREF _Toc297470253 \h </w:instrText>
      </w:r>
      <w:r>
        <w:rPr>
          <w:noProof/>
        </w:rPr>
      </w:r>
      <w:r>
        <w:rPr>
          <w:noProof/>
        </w:rPr>
        <w:fldChar w:fldCharType="separate"/>
      </w:r>
      <w:r>
        <w:rPr>
          <w:noProof/>
        </w:rPr>
        <w:t>5</w:t>
      </w:r>
      <w:r>
        <w:rPr>
          <w:noProof/>
        </w:rPr>
        <w:fldChar w:fldCharType="end"/>
      </w:r>
    </w:p>
    <w:p w14:paraId="7ED13DBC" w14:textId="77777777" w:rsidR="00BD7556" w:rsidRDefault="00BD7556">
      <w:pPr>
        <w:pStyle w:val="TOC2"/>
        <w:rPr>
          <w:rFonts w:asciiTheme="minorHAnsi" w:eastAsiaTheme="minorEastAsia" w:hAnsiTheme="minorHAnsi" w:cstheme="minorBidi"/>
          <w:noProof/>
          <w:szCs w:val="24"/>
          <w:lang w:eastAsia="ja-JP"/>
        </w:rPr>
      </w:pPr>
      <w:bookmarkStart w:id="0" w:name="_GoBack"/>
      <w:r>
        <w:rPr>
          <w:noProof/>
        </w:rPr>
        <w:t xml:space="preserve">Chapter 5 </w:t>
      </w:r>
      <w:r w:rsidRPr="004D129F">
        <w:rPr>
          <w:noProof/>
          <w:shd w:val="clear" w:color="auto" w:fill="FFFFFF"/>
        </w:rPr>
        <w:t>Optimizing Electrostatic Field Calculations with the Adaptive Poisson-</w:t>
      </w:r>
      <w:bookmarkEnd w:id="0"/>
      <w:r w:rsidRPr="004D129F">
        <w:rPr>
          <w:noProof/>
          <w:shd w:val="clear" w:color="auto" w:fill="FFFFFF"/>
        </w:rPr>
        <w:t>Boltzmann Solver to Predict Electric Fields at Protein-Protein Interfaces I: Sampling and Focusing</w:t>
      </w:r>
      <w:r>
        <w:rPr>
          <w:noProof/>
        </w:rPr>
        <w:tab/>
      </w:r>
      <w:r>
        <w:rPr>
          <w:noProof/>
        </w:rPr>
        <w:fldChar w:fldCharType="begin"/>
      </w:r>
      <w:r>
        <w:rPr>
          <w:noProof/>
        </w:rPr>
        <w:instrText xml:space="preserve"> PAGEREF _Toc297470254 \h </w:instrText>
      </w:r>
      <w:r>
        <w:rPr>
          <w:noProof/>
        </w:rPr>
      </w:r>
      <w:r>
        <w:rPr>
          <w:noProof/>
        </w:rPr>
        <w:fldChar w:fldCharType="separate"/>
      </w:r>
      <w:r>
        <w:rPr>
          <w:noProof/>
        </w:rPr>
        <w:t>6</w:t>
      </w:r>
      <w:r>
        <w:rPr>
          <w:noProof/>
        </w:rPr>
        <w:fldChar w:fldCharType="end"/>
      </w:r>
    </w:p>
    <w:p w14:paraId="3C3A5187" w14:textId="77777777" w:rsidR="00BD7556" w:rsidRDefault="00BD7556">
      <w:pPr>
        <w:pStyle w:val="TOC3"/>
        <w:rPr>
          <w:rFonts w:asciiTheme="minorHAnsi" w:eastAsiaTheme="minorEastAsia" w:hAnsiTheme="minorHAnsi" w:cstheme="minorBidi"/>
          <w:noProof/>
          <w:szCs w:val="24"/>
          <w:lang w:eastAsia="ja-JP"/>
        </w:rPr>
      </w:pPr>
      <w:r>
        <w:rPr>
          <w:noProof/>
        </w:rPr>
        <w:t>5.1 Introduction</w:t>
      </w:r>
      <w:r>
        <w:rPr>
          <w:noProof/>
        </w:rPr>
        <w:tab/>
      </w:r>
      <w:r>
        <w:rPr>
          <w:noProof/>
        </w:rPr>
        <w:fldChar w:fldCharType="begin"/>
      </w:r>
      <w:r>
        <w:rPr>
          <w:noProof/>
        </w:rPr>
        <w:instrText xml:space="preserve"> PAGEREF _Toc297470255 \h </w:instrText>
      </w:r>
      <w:r>
        <w:rPr>
          <w:noProof/>
        </w:rPr>
      </w:r>
      <w:r>
        <w:rPr>
          <w:noProof/>
        </w:rPr>
        <w:fldChar w:fldCharType="separate"/>
      </w:r>
      <w:r>
        <w:rPr>
          <w:noProof/>
        </w:rPr>
        <w:t>6</w:t>
      </w:r>
      <w:r>
        <w:rPr>
          <w:noProof/>
        </w:rPr>
        <w:fldChar w:fldCharType="end"/>
      </w:r>
    </w:p>
    <w:p w14:paraId="2456882E" w14:textId="77777777" w:rsidR="00BD7556" w:rsidRDefault="00BD7556">
      <w:pPr>
        <w:pStyle w:val="TOC3"/>
        <w:rPr>
          <w:rFonts w:asciiTheme="minorHAnsi" w:eastAsiaTheme="minorEastAsia" w:hAnsiTheme="minorHAnsi" w:cstheme="minorBidi"/>
          <w:noProof/>
          <w:szCs w:val="24"/>
          <w:lang w:eastAsia="ja-JP"/>
        </w:rPr>
      </w:pPr>
      <w:r>
        <w:rPr>
          <w:noProof/>
        </w:rPr>
        <w:t>5.2 Results</w:t>
      </w:r>
      <w:r>
        <w:rPr>
          <w:noProof/>
        </w:rPr>
        <w:tab/>
      </w:r>
      <w:r>
        <w:rPr>
          <w:noProof/>
        </w:rPr>
        <w:fldChar w:fldCharType="begin"/>
      </w:r>
      <w:r>
        <w:rPr>
          <w:noProof/>
        </w:rPr>
        <w:instrText xml:space="preserve"> PAGEREF _Toc297470256 \h </w:instrText>
      </w:r>
      <w:r>
        <w:rPr>
          <w:noProof/>
        </w:rPr>
      </w:r>
      <w:r>
        <w:rPr>
          <w:noProof/>
        </w:rPr>
        <w:fldChar w:fldCharType="separate"/>
      </w:r>
      <w:r>
        <w:rPr>
          <w:noProof/>
        </w:rPr>
        <w:t>6</w:t>
      </w:r>
      <w:r>
        <w:rPr>
          <w:noProof/>
        </w:rPr>
        <w:fldChar w:fldCharType="end"/>
      </w:r>
    </w:p>
    <w:p w14:paraId="26B301E9" w14:textId="77777777" w:rsidR="00BD7556" w:rsidRDefault="00BD7556">
      <w:pPr>
        <w:pStyle w:val="TOC3"/>
        <w:rPr>
          <w:rFonts w:asciiTheme="minorHAnsi" w:eastAsiaTheme="minorEastAsia" w:hAnsiTheme="minorHAnsi" w:cstheme="minorBidi"/>
          <w:noProof/>
          <w:szCs w:val="24"/>
          <w:lang w:eastAsia="ja-JP"/>
        </w:rPr>
      </w:pPr>
      <w:r>
        <w:rPr>
          <w:noProof/>
        </w:rPr>
        <w:t>5.3 Discussion</w:t>
      </w:r>
      <w:r>
        <w:rPr>
          <w:noProof/>
        </w:rPr>
        <w:tab/>
      </w:r>
      <w:r>
        <w:rPr>
          <w:noProof/>
        </w:rPr>
        <w:fldChar w:fldCharType="begin"/>
      </w:r>
      <w:r>
        <w:rPr>
          <w:noProof/>
        </w:rPr>
        <w:instrText xml:space="preserve"> PAGEREF _Toc297470257 \h </w:instrText>
      </w:r>
      <w:r>
        <w:rPr>
          <w:noProof/>
        </w:rPr>
      </w:r>
      <w:r>
        <w:rPr>
          <w:noProof/>
        </w:rPr>
        <w:fldChar w:fldCharType="separate"/>
      </w:r>
      <w:r>
        <w:rPr>
          <w:noProof/>
        </w:rPr>
        <w:t>6</w:t>
      </w:r>
      <w:r>
        <w:rPr>
          <w:noProof/>
        </w:rPr>
        <w:fldChar w:fldCharType="end"/>
      </w:r>
    </w:p>
    <w:p w14:paraId="3C5D2023" w14:textId="77777777" w:rsidR="00BD7556" w:rsidRDefault="00BD7556">
      <w:pPr>
        <w:pStyle w:val="TOC2"/>
        <w:rPr>
          <w:rFonts w:asciiTheme="minorHAnsi" w:eastAsiaTheme="minorEastAsia" w:hAnsiTheme="minorHAnsi" w:cstheme="minorBidi"/>
          <w:noProof/>
          <w:szCs w:val="24"/>
          <w:lang w:eastAsia="ja-JP"/>
        </w:rPr>
      </w:pPr>
      <w:r>
        <w:rPr>
          <w:noProof/>
        </w:rPr>
        <w:t xml:space="preserve">Chapter 6 </w:t>
      </w:r>
      <w:r w:rsidRPr="004D129F">
        <w:rPr>
          <w:noProof/>
          <w:shd w:val="clear" w:color="auto" w:fill="FFFFFF"/>
        </w:rPr>
        <w:t>Optimizing Electrostatic Field Calculations with the Adaptive Poisson-Boltzmann Solver to Predict Electric Fields at Protein-Protein Interfaces II: Explicit Near-Probe and Hydrogen Bonding Water Molecules</w:t>
      </w:r>
      <w:r>
        <w:rPr>
          <w:noProof/>
        </w:rPr>
        <w:tab/>
      </w:r>
      <w:r>
        <w:rPr>
          <w:noProof/>
        </w:rPr>
        <w:fldChar w:fldCharType="begin"/>
      </w:r>
      <w:r>
        <w:rPr>
          <w:noProof/>
        </w:rPr>
        <w:instrText xml:space="preserve"> PAGEREF _Toc297470258 \h </w:instrText>
      </w:r>
      <w:r>
        <w:rPr>
          <w:noProof/>
        </w:rPr>
      </w:r>
      <w:r>
        <w:rPr>
          <w:noProof/>
        </w:rPr>
        <w:fldChar w:fldCharType="separate"/>
      </w:r>
      <w:r>
        <w:rPr>
          <w:noProof/>
        </w:rPr>
        <w:t>7</w:t>
      </w:r>
      <w:r>
        <w:rPr>
          <w:noProof/>
        </w:rPr>
        <w:fldChar w:fldCharType="end"/>
      </w:r>
    </w:p>
    <w:p w14:paraId="5BA6A60C" w14:textId="77777777" w:rsidR="00BD7556" w:rsidRDefault="00BD7556">
      <w:pPr>
        <w:pStyle w:val="TOC3"/>
        <w:rPr>
          <w:rFonts w:asciiTheme="minorHAnsi" w:eastAsiaTheme="minorEastAsia" w:hAnsiTheme="minorHAnsi" w:cstheme="minorBidi"/>
          <w:noProof/>
          <w:szCs w:val="24"/>
          <w:lang w:eastAsia="ja-JP"/>
        </w:rPr>
      </w:pPr>
      <w:r>
        <w:rPr>
          <w:noProof/>
        </w:rPr>
        <w:t>6.1 Introduction</w:t>
      </w:r>
      <w:r>
        <w:rPr>
          <w:noProof/>
        </w:rPr>
        <w:tab/>
      </w:r>
      <w:r>
        <w:rPr>
          <w:noProof/>
        </w:rPr>
        <w:fldChar w:fldCharType="begin"/>
      </w:r>
      <w:r>
        <w:rPr>
          <w:noProof/>
        </w:rPr>
        <w:instrText xml:space="preserve"> PAGEREF _Toc297470259 \h </w:instrText>
      </w:r>
      <w:r>
        <w:rPr>
          <w:noProof/>
        </w:rPr>
      </w:r>
      <w:r>
        <w:rPr>
          <w:noProof/>
        </w:rPr>
        <w:fldChar w:fldCharType="separate"/>
      </w:r>
      <w:r>
        <w:rPr>
          <w:noProof/>
        </w:rPr>
        <w:t>7</w:t>
      </w:r>
      <w:r>
        <w:rPr>
          <w:noProof/>
        </w:rPr>
        <w:fldChar w:fldCharType="end"/>
      </w:r>
    </w:p>
    <w:p w14:paraId="233CF134" w14:textId="77777777" w:rsidR="00BD7556" w:rsidRDefault="00BD7556">
      <w:pPr>
        <w:pStyle w:val="TOC3"/>
        <w:rPr>
          <w:rFonts w:asciiTheme="minorHAnsi" w:eastAsiaTheme="minorEastAsia" w:hAnsiTheme="minorHAnsi" w:cstheme="minorBidi"/>
          <w:noProof/>
          <w:szCs w:val="24"/>
          <w:lang w:eastAsia="ja-JP"/>
        </w:rPr>
      </w:pPr>
      <w:r>
        <w:rPr>
          <w:noProof/>
        </w:rPr>
        <w:t>6.2 Results</w:t>
      </w:r>
      <w:r>
        <w:rPr>
          <w:noProof/>
        </w:rPr>
        <w:tab/>
      </w:r>
      <w:r>
        <w:rPr>
          <w:noProof/>
        </w:rPr>
        <w:fldChar w:fldCharType="begin"/>
      </w:r>
      <w:r>
        <w:rPr>
          <w:noProof/>
        </w:rPr>
        <w:instrText xml:space="preserve"> PAGEREF _Toc297470260 \h </w:instrText>
      </w:r>
      <w:r>
        <w:rPr>
          <w:noProof/>
        </w:rPr>
      </w:r>
      <w:r>
        <w:rPr>
          <w:noProof/>
        </w:rPr>
        <w:fldChar w:fldCharType="separate"/>
      </w:r>
      <w:r>
        <w:rPr>
          <w:noProof/>
        </w:rPr>
        <w:t>7</w:t>
      </w:r>
      <w:r>
        <w:rPr>
          <w:noProof/>
        </w:rPr>
        <w:fldChar w:fldCharType="end"/>
      </w:r>
    </w:p>
    <w:p w14:paraId="73FE1F5F" w14:textId="77777777" w:rsidR="00BD7556" w:rsidRDefault="00BD7556">
      <w:pPr>
        <w:pStyle w:val="TOC3"/>
        <w:rPr>
          <w:rFonts w:asciiTheme="minorHAnsi" w:eastAsiaTheme="minorEastAsia" w:hAnsiTheme="minorHAnsi" w:cstheme="minorBidi"/>
          <w:noProof/>
          <w:szCs w:val="24"/>
          <w:lang w:eastAsia="ja-JP"/>
        </w:rPr>
      </w:pPr>
      <w:r>
        <w:rPr>
          <w:noProof/>
        </w:rPr>
        <w:t>6.3 Discussion</w:t>
      </w:r>
      <w:r>
        <w:rPr>
          <w:noProof/>
        </w:rPr>
        <w:tab/>
      </w:r>
      <w:r>
        <w:rPr>
          <w:noProof/>
        </w:rPr>
        <w:fldChar w:fldCharType="begin"/>
      </w:r>
      <w:r>
        <w:rPr>
          <w:noProof/>
        </w:rPr>
        <w:instrText xml:space="preserve"> PAGEREF _Toc297470261 \h </w:instrText>
      </w:r>
      <w:r>
        <w:rPr>
          <w:noProof/>
        </w:rPr>
      </w:r>
      <w:r>
        <w:rPr>
          <w:noProof/>
        </w:rPr>
        <w:fldChar w:fldCharType="separate"/>
      </w:r>
      <w:r>
        <w:rPr>
          <w:noProof/>
        </w:rPr>
        <w:t>7</w:t>
      </w:r>
      <w:r>
        <w:rPr>
          <w:noProof/>
        </w:rPr>
        <w:fldChar w:fldCharType="end"/>
      </w:r>
    </w:p>
    <w:p w14:paraId="7706644A" w14:textId="77777777" w:rsidR="00BD7556" w:rsidRDefault="00BD7556">
      <w:pPr>
        <w:pStyle w:val="TOC2"/>
        <w:rPr>
          <w:rFonts w:asciiTheme="minorHAnsi" w:eastAsiaTheme="minorEastAsia" w:hAnsiTheme="minorHAnsi" w:cstheme="minorBidi"/>
          <w:noProof/>
          <w:szCs w:val="24"/>
          <w:lang w:eastAsia="ja-JP"/>
        </w:rPr>
      </w:pPr>
      <w:r>
        <w:rPr>
          <w:noProof/>
        </w:rPr>
        <w:t xml:space="preserve">Chapter 7 </w:t>
      </w:r>
      <w:r w:rsidRPr="004D129F">
        <w:rPr>
          <w:noProof/>
          <w:shd w:val="clear" w:color="auto" w:fill="FFFFFF"/>
        </w:rPr>
        <w:t>Electrostatic Fields at Protein-Protein Interfaces: Increased Sampling Time and Various Electrostatic Methods: A Case for Simulating in Polarizable Force Fields</w:t>
      </w:r>
      <w:r>
        <w:rPr>
          <w:noProof/>
        </w:rPr>
        <w:tab/>
      </w:r>
      <w:r>
        <w:rPr>
          <w:noProof/>
        </w:rPr>
        <w:fldChar w:fldCharType="begin"/>
      </w:r>
      <w:r>
        <w:rPr>
          <w:noProof/>
        </w:rPr>
        <w:instrText xml:space="preserve"> PAGEREF _Toc297470262 \h </w:instrText>
      </w:r>
      <w:r>
        <w:rPr>
          <w:noProof/>
        </w:rPr>
      </w:r>
      <w:r>
        <w:rPr>
          <w:noProof/>
        </w:rPr>
        <w:fldChar w:fldCharType="separate"/>
      </w:r>
      <w:r>
        <w:rPr>
          <w:noProof/>
        </w:rPr>
        <w:t>8</w:t>
      </w:r>
      <w:r>
        <w:rPr>
          <w:noProof/>
        </w:rPr>
        <w:fldChar w:fldCharType="end"/>
      </w:r>
    </w:p>
    <w:p w14:paraId="4B42508F" w14:textId="77777777" w:rsidR="00BD7556" w:rsidRDefault="00BD7556">
      <w:pPr>
        <w:pStyle w:val="TOC3"/>
        <w:rPr>
          <w:rFonts w:asciiTheme="minorHAnsi" w:eastAsiaTheme="minorEastAsia" w:hAnsiTheme="minorHAnsi" w:cstheme="minorBidi"/>
          <w:noProof/>
          <w:szCs w:val="24"/>
          <w:lang w:eastAsia="ja-JP"/>
        </w:rPr>
      </w:pPr>
      <w:r>
        <w:rPr>
          <w:noProof/>
        </w:rPr>
        <w:t>7.1 Introduction</w:t>
      </w:r>
      <w:r>
        <w:rPr>
          <w:noProof/>
        </w:rPr>
        <w:tab/>
      </w:r>
      <w:r>
        <w:rPr>
          <w:noProof/>
        </w:rPr>
        <w:fldChar w:fldCharType="begin"/>
      </w:r>
      <w:r>
        <w:rPr>
          <w:noProof/>
        </w:rPr>
        <w:instrText xml:space="preserve"> PAGEREF _Toc297470263 \h </w:instrText>
      </w:r>
      <w:r>
        <w:rPr>
          <w:noProof/>
        </w:rPr>
      </w:r>
      <w:r>
        <w:rPr>
          <w:noProof/>
        </w:rPr>
        <w:fldChar w:fldCharType="separate"/>
      </w:r>
      <w:r>
        <w:rPr>
          <w:noProof/>
        </w:rPr>
        <w:t>8</w:t>
      </w:r>
      <w:r>
        <w:rPr>
          <w:noProof/>
        </w:rPr>
        <w:fldChar w:fldCharType="end"/>
      </w:r>
    </w:p>
    <w:p w14:paraId="4A196A85" w14:textId="77777777" w:rsidR="00BD7556" w:rsidRDefault="00BD7556">
      <w:pPr>
        <w:pStyle w:val="TOC3"/>
        <w:rPr>
          <w:rFonts w:asciiTheme="minorHAnsi" w:eastAsiaTheme="minorEastAsia" w:hAnsiTheme="minorHAnsi" w:cstheme="minorBidi"/>
          <w:noProof/>
          <w:szCs w:val="24"/>
          <w:lang w:eastAsia="ja-JP"/>
        </w:rPr>
      </w:pPr>
      <w:r>
        <w:rPr>
          <w:noProof/>
        </w:rPr>
        <w:t>7.2 Results</w:t>
      </w:r>
      <w:r>
        <w:rPr>
          <w:noProof/>
        </w:rPr>
        <w:tab/>
      </w:r>
      <w:r>
        <w:rPr>
          <w:noProof/>
        </w:rPr>
        <w:fldChar w:fldCharType="begin"/>
      </w:r>
      <w:r>
        <w:rPr>
          <w:noProof/>
        </w:rPr>
        <w:instrText xml:space="preserve"> PAGEREF _Toc297470264 \h </w:instrText>
      </w:r>
      <w:r>
        <w:rPr>
          <w:noProof/>
        </w:rPr>
      </w:r>
      <w:r>
        <w:rPr>
          <w:noProof/>
        </w:rPr>
        <w:fldChar w:fldCharType="separate"/>
      </w:r>
      <w:r>
        <w:rPr>
          <w:noProof/>
        </w:rPr>
        <w:t>8</w:t>
      </w:r>
      <w:r>
        <w:rPr>
          <w:noProof/>
        </w:rPr>
        <w:fldChar w:fldCharType="end"/>
      </w:r>
    </w:p>
    <w:p w14:paraId="4C1851B9" w14:textId="77777777" w:rsidR="00BD7556" w:rsidRDefault="00BD7556">
      <w:pPr>
        <w:pStyle w:val="TOC3"/>
        <w:rPr>
          <w:rFonts w:asciiTheme="minorHAnsi" w:eastAsiaTheme="minorEastAsia" w:hAnsiTheme="minorHAnsi" w:cstheme="minorBidi"/>
          <w:noProof/>
          <w:szCs w:val="24"/>
          <w:lang w:eastAsia="ja-JP"/>
        </w:rPr>
      </w:pPr>
      <w:r>
        <w:rPr>
          <w:noProof/>
        </w:rPr>
        <w:t>7.3 Discussion</w:t>
      </w:r>
      <w:r>
        <w:rPr>
          <w:noProof/>
        </w:rPr>
        <w:tab/>
      </w:r>
      <w:r>
        <w:rPr>
          <w:noProof/>
        </w:rPr>
        <w:fldChar w:fldCharType="begin"/>
      </w:r>
      <w:r>
        <w:rPr>
          <w:noProof/>
        </w:rPr>
        <w:instrText xml:space="preserve"> PAGEREF _Toc297470265 \h </w:instrText>
      </w:r>
      <w:r>
        <w:rPr>
          <w:noProof/>
        </w:rPr>
      </w:r>
      <w:r>
        <w:rPr>
          <w:noProof/>
        </w:rPr>
        <w:fldChar w:fldCharType="separate"/>
      </w:r>
      <w:r>
        <w:rPr>
          <w:noProof/>
        </w:rPr>
        <w:t>8</w:t>
      </w:r>
      <w:r>
        <w:rPr>
          <w:noProof/>
        </w:rPr>
        <w:fldChar w:fldCharType="end"/>
      </w:r>
    </w:p>
    <w:p w14:paraId="5C040524" w14:textId="77777777" w:rsidR="00BD7556" w:rsidRDefault="00BD7556">
      <w:pPr>
        <w:pStyle w:val="TOC2"/>
        <w:rPr>
          <w:rFonts w:asciiTheme="minorHAnsi" w:eastAsiaTheme="minorEastAsia" w:hAnsiTheme="minorHAnsi" w:cstheme="minorBidi"/>
          <w:noProof/>
          <w:szCs w:val="24"/>
          <w:lang w:eastAsia="ja-JP"/>
        </w:rPr>
      </w:pPr>
      <w:r>
        <w:rPr>
          <w:noProof/>
        </w:rPr>
        <w:t xml:space="preserve">Chapter 8 </w:t>
      </w:r>
      <w:r w:rsidRPr="004D129F">
        <w:rPr>
          <w:noProof/>
          <w:shd w:val="clear" w:color="auto" w:fill="FFFFFF"/>
        </w:rPr>
        <w:t>Electrostatic Fields in Small Thiocyanate Molecules with Ensembles Generated using the AMOEBA Force Field</w:t>
      </w:r>
      <w:r>
        <w:rPr>
          <w:noProof/>
        </w:rPr>
        <w:tab/>
      </w:r>
      <w:r>
        <w:rPr>
          <w:noProof/>
        </w:rPr>
        <w:fldChar w:fldCharType="begin"/>
      </w:r>
      <w:r>
        <w:rPr>
          <w:noProof/>
        </w:rPr>
        <w:instrText xml:space="preserve"> PAGEREF _Toc297470266 \h </w:instrText>
      </w:r>
      <w:r>
        <w:rPr>
          <w:noProof/>
        </w:rPr>
      </w:r>
      <w:r>
        <w:rPr>
          <w:noProof/>
        </w:rPr>
        <w:fldChar w:fldCharType="separate"/>
      </w:r>
      <w:r>
        <w:rPr>
          <w:noProof/>
        </w:rPr>
        <w:t>9</w:t>
      </w:r>
      <w:r>
        <w:rPr>
          <w:noProof/>
        </w:rPr>
        <w:fldChar w:fldCharType="end"/>
      </w:r>
    </w:p>
    <w:p w14:paraId="2146153D" w14:textId="77777777" w:rsidR="00BD7556" w:rsidRDefault="00BD7556">
      <w:pPr>
        <w:pStyle w:val="TOC3"/>
        <w:rPr>
          <w:rFonts w:asciiTheme="minorHAnsi" w:eastAsiaTheme="minorEastAsia" w:hAnsiTheme="minorHAnsi" w:cstheme="minorBidi"/>
          <w:noProof/>
          <w:szCs w:val="24"/>
          <w:lang w:eastAsia="ja-JP"/>
        </w:rPr>
      </w:pPr>
      <w:r>
        <w:rPr>
          <w:noProof/>
        </w:rPr>
        <w:t>8.1 Introduction</w:t>
      </w:r>
      <w:r>
        <w:rPr>
          <w:noProof/>
        </w:rPr>
        <w:tab/>
      </w:r>
      <w:r>
        <w:rPr>
          <w:noProof/>
        </w:rPr>
        <w:fldChar w:fldCharType="begin"/>
      </w:r>
      <w:r>
        <w:rPr>
          <w:noProof/>
        </w:rPr>
        <w:instrText xml:space="preserve"> PAGEREF _Toc297470267 \h </w:instrText>
      </w:r>
      <w:r>
        <w:rPr>
          <w:noProof/>
        </w:rPr>
      </w:r>
      <w:r>
        <w:rPr>
          <w:noProof/>
        </w:rPr>
        <w:fldChar w:fldCharType="separate"/>
      </w:r>
      <w:r>
        <w:rPr>
          <w:noProof/>
        </w:rPr>
        <w:t>9</w:t>
      </w:r>
      <w:r>
        <w:rPr>
          <w:noProof/>
        </w:rPr>
        <w:fldChar w:fldCharType="end"/>
      </w:r>
    </w:p>
    <w:p w14:paraId="18A992DD" w14:textId="77777777" w:rsidR="00BD7556" w:rsidRDefault="00BD7556">
      <w:pPr>
        <w:pStyle w:val="TOC3"/>
        <w:rPr>
          <w:rFonts w:asciiTheme="minorHAnsi" w:eastAsiaTheme="minorEastAsia" w:hAnsiTheme="minorHAnsi" w:cstheme="minorBidi"/>
          <w:noProof/>
          <w:szCs w:val="24"/>
          <w:lang w:eastAsia="ja-JP"/>
        </w:rPr>
      </w:pPr>
      <w:r>
        <w:rPr>
          <w:noProof/>
        </w:rPr>
        <w:t>8.2 Results</w:t>
      </w:r>
      <w:r>
        <w:rPr>
          <w:noProof/>
        </w:rPr>
        <w:tab/>
      </w:r>
      <w:r>
        <w:rPr>
          <w:noProof/>
        </w:rPr>
        <w:fldChar w:fldCharType="begin"/>
      </w:r>
      <w:r>
        <w:rPr>
          <w:noProof/>
        </w:rPr>
        <w:instrText xml:space="preserve"> PAGEREF _Toc297470268 \h </w:instrText>
      </w:r>
      <w:r>
        <w:rPr>
          <w:noProof/>
        </w:rPr>
      </w:r>
      <w:r>
        <w:rPr>
          <w:noProof/>
        </w:rPr>
        <w:fldChar w:fldCharType="separate"/>
      </w:r>
      <w:r>
        <w:rPr>
          <w:noProof/>
        </w:rPr>
        <w:t>9</w:t>
      </w:r>
      <w:r>
        <w:rPr>
          <w:noProof/>
        </w:rPr>
        <w:fldChar w:fldCharType="end"/>
      </w:r>
    </w:p>
    <w:p w14:paraId="3C73E9A0" w14:textId="77777777" w:rsidR="00BD7556" w:rsidRDefault="00BD7556">
      <w:pPr>
        <w:pStyle w:val="TOC3"/>
        <w:rPr>
          <w:rFonts w:asciiTheme="minorHAnsi" w:eastAsiaTheme="minorEastAsia" w:hAnsiTheme="minorHAnsi" w:cstheme="minorBidi"/>
          <w:noProof/>
          <w:szCs w:val="24"/>
          <w:lang w:eastAsia="ja-JP"/>
        </w:rPr>
      </w:pPr>
      <w:r>
        <w:rPr>
          <w:noProof/>
        </w:rPr>
        <w:t>8.3 Discussion</w:t>
      </w:r>
      <w:r>
        <w:rPr>
          <w:noProof/>
        </w:rPr>
        <w:tab/>
      </w:r>
      <w:r>
        <w:rPr>
          <w:noProof/>
        </w:rPr>
        <w:fldChar w:fldCharType="begin"/>
      </w:r>
      <w:r>
        <w:rPr>
          <w:noProof/>
        </w:rPr>
        <w:instrText xml:space="preserve"> PAGEREF _Toc297470269 \h </w:instrText>
      </w:r>
      <w:r>
        <w:rPr>
          <w:noProof/>
        </w:rPr>
      </w:r>
      <w:r>
        <w:rPr>
          <w:noProof/>
        </w:rPr>
        <w:fldChar w:fldCharType="separate"/>
      </w:r>
      <w:r>
        <w:rPr>
          <w:noProof/>
        </w:rPr>
        <w:t>9</w:t>
      </w:r>
      <w:r>
        <w:rPr>
          <w:noProof/>
        </w:rPr>
        <w:fldChar w:fldCharType="end"/>
      </w:r>
    </w:p>
    <w:p w14:paraId="45D66196" w14:textId="77777777" w:rsidR="00BD7556" w:rsidRDefault="00BD7556">
      <w:pPr>
        <w:pStyle w:val="TOC2"/>
        <w:rPr>
          <w:rFonts w:asciiTheme="minorHAnsi" w:eastAsiaTheme="minorEastAsia" w:hAnsiTheme="minorHAnsi" w:cstheme="minorBidi"/>
          <w:noProof/>
          <w:szCs w:val="24"/>
          <w:lang w:eastAsia="ja-JP"/>
        </w:rPr>
      </w:pPr>
      <w:r>
        <w:rPr>
          <w:noProof/>
        </w:rPr>
        <w:lastRenderedPageBreak/>
        <w:t>Appendix (or Appendices)</w:t>
      </w:r>
      <w:r>
        <w:rPr>
          <w:noProof/>
        </w:rPr>
        <w:tab/>
      </w:r>
      <w:r>
        <w:rPr>
          <w:noProof/>
        </w:rPr>
        <w:fldChar w:fldCharType="begin"/>
      </w:r>
      <w:r>
        <w:rPr>
          <w:noProof/>
        </w:rPr>
        <w:instrText xml:space="preserve"> PAGEREF _Toc297470270 \h </w:instrText>
      </w:r>
      <w:r>
        <w:rPr>
          <w:noProof/>
        </w:rPr>
      </w:r>
      <w:r>
        <w:rPr>
          <w:noProof/>
        </w:rPr>
        <w:fldChar w:fldCharType="separate"/>
      </w:r>
      <w:r>
        <w:rPr>
          <w:noProof/>
        </w:rPr>
        <w:t>10</w:t>
      </w:r>
      <w:r>
        <w:rPr>
          <w:noProof/>
        </w:rPr>
        <w:fldChar w:fldCharType="end"/>
      </w:r>
    </w:p>
    <w:p w14:paraId="4C6A95C0" w14:textId="77777777" w:rsidR="00BD7556" w:rsidRDefault="00BD7556">
      <w:pPr>
        <w:pStyle w:val="TOC2"/>
        <w:rPr>
          <w:rFonts w:asciiTheme="minorHAnsi" w:eastAsiaTheme="minorEastAsia" w:hAnsiTheme="minorHAnsi" w:cstheme="minorBidi"/>
          <w:noProof/>
          <w:szCs w:val="24"/>
          <w:lang w:eastAsia="ja-JP"/>
        </w:rPr>
      </w:pPr>
      <w:r>
        <w:rPr>
          <w:noProof/>
        </w:rPr>
        <w:t>Glossary</w:t>
      </w:r>
      <w:r>
        <w:rPr>
          <w:noProof/>
        </w:rPr>
        <w:tab/>
      </w:r>
      <w:r>
        <w:rPr>
          <w:noProof/>
        </w:rPr>
        <w:fldChar w:fldCharType="begin"/>
      </w:r>
      <w:r>
        <w:rPr>
          <w:noProof/>
        </w:rPr>
        <w:instrText xml:space="preserve"> PAGEREF _Toc297470271 \h </w:instrText>
      </w:r>
      <w:r>
        <w:rPr>
          <w:noProof/>
        </w:rPr>
      </w:r>
      <w:r>
        <w:rPr>
          <w:noProof/>
        </w:rPr>
        <w:fldChar w:fldCharType="separate"/>
      </w:r>
      <w:r>
        <w:rPr>
          <w:noProof/>
        </w:rPr>
        <w:t>11</w:t>
      </w:r>
      <w:r>
        <w:rPr>
          <w:noProof/>
        </w:rPr>
        <w:fldChar w:fldCharType="end"/>
      </w:r>
    </w:p>
    <w:p w14:paraId="2FFFD3EC" w14:textId="77777777" w:rsidR="00BD7556" w:rsidRDefault="00BD7556">
      <w:pPr>
        <w:pStyle w:val="TOC2"/>
        <w:rPr>
          <w:rFonts w:asciiTheme="minorHAnsi" w:eastAsiaTheme="minorEastAsia" w:hAnsiTheme="minorHAnsi" w:cstheme="minorBidi"/>
          <w:noProof/>
          <w:szCs w:val="24"/>
          <w:lang w:eastAsia="ja-JP"/>
        </w:rPr>
      </w:pPr>
      <w:r>
        <w:rPr>
          <w:noProof/>
        </w:rPr>
        <w:t>References</w:t>
      </w:r>
      <w:r>
        <w:rPr>
          <w:noProof/>
        </w:rPr>
        <w:tab/>
      </w:r>
      <w:r>
        <w:rPr>
          <w:noProof/>
        </w:rPr>
        <w:fldChar w:fldCharType="begin"/>
      </w:r>
      <w:r>
        <w:rPr>
          <w:noProof/>
        </w:rPr>
        <w:instrText xml:space="preserve"> PAGEREF _Toc297470272 \h </w:instrText>
      </w:r>
      <w:r>
        <w:rPr>
          <w:noProof/>
        </w:rPr>
      </w:r>
      <w:r>
        <w:rPr>
          <w:noProof/>
        </w:rPr>
        <w:fldChar w:fldCharType="separate"/>
      </w:r>
      <w:r>
        <w:rPr>
          <w:noProof/>
        </w:rPr>
        <w:t>12</w:t>
      </w:r>
      <w:r>
        <w:rPr>
          <w:noProof/>
        </w:rPr>
        <w:fldChar w:fldCharType="end"/>
      </w:r>
    </w:p>
    <w:p w14:paraId="041C6EB8" w14:textId="77777777" w:rsidR="00585C52" w:rsidRDefault="00EA45AD">
      <w:pPr>
        <w:pStyle w:val="Heading2"/>
      </w:pPr>
      <w:r>
        <w:rPr>
          <w:b w:val="0"/>
          <w:sz w:val="24"/>
        </w:rPr>
        <w:fldChar w:fldCharType="end"/>
      </w:r>
      <w:r w:rsidR="00585C52">
        <w:br w:type="page"/>
      </w:r>
      <w:bookmarkStart w:id="1" w:name="_Toc145041678"/>
      <w:bookmarkStart w:id="2" w:name="_Toc297470224"/>
      <w:r w:rsidR="00585C52">
        <w:lastRenderedPageBreak/>
        <w:t>List of Tables</w:t>
      </w:r>
      <w:bookmarkEnd w:id="1"/>
      <w:bookmarkEnd w:id="2"/>
    </w:p>
    <w:p w14:paraId="51D045AF" w14:textId="77777777" w:rsidR="00585C52" w:rsidRDefault="00EA45AD">
      <w:pPr>
        <w:pStyle w:val="TOC7"/>
        <w:tabs>
          <w:tab w:val="left" w:pos="1033"/>
        </w:tabs>
        <w:rPr>
          <w:rFonts w:asciiTheme="minorHAnsi" w:eastAsiaTheme="minorEastAsia" w:hAnsiTheme="minorHAnsi" w:cstheme="minorBidi"/>
          <w:noProof/>
          <w:szCs w:val="24"/>
        </w:rPr>
      </w:pPr>
      <w:r>
        <w:rPr>
          <w:b/>
        </w:rPr>
        <w:fldChar w:fldCharType="begin"/>
      </w:r>
      <w:r w:rsidR="00585C52">
        <w:rPr>
          <w:b/>
        </w:rPr>
        <w:instrText xml:space="preserve"> TOC \o "7-7" \f </w:instrText>
      </w:r>
      <w:r>
        <w:rPr>
          <w:b/>
        </w:rPr>
        <w:fldChar w:fldCharType="separate"/>
      </w:r>
      <w:r w:rsidR="00585C52">
        <w:rPr>
          <w:noProof/>
        </w:rPr>
        <w:t>Table n:</w:t>
      </w:r>
      <w:r w:rsidR="00585C52">
        <w:rPr>
          <w:rFonts w:asciiTheme="minorHAnsi" w:eastAsiaTheme="minorEastAsia" w:hAnsiTheme="minorHAnsi" w:cstheme="minorBidi"/>
          <w:noProof/>
          <w:szCs w:val="24"/>
        </w:rPr>
        <w:tab/>
      </w:r>
      <w:r w:rsidR="00585C52">
        <w:rPr>
          <w:noProof/>
        </w:rPr>
        <w:t>Title of Table: (Heading 7,h7 style: TOC 7)</w:t>
      </w:r>
      <w:r w:rsidR="00585C52">
        <w:rPr>
          <w:noProof/>
        </w:rPr>
        <w:tab/>
      </w:r>
      <w:r w:rsidR="00F44416">
        <w:rPr>
          <w:noProof/>
        </w:rPr>
        <w:t>nn</w:t>
      </w:r>
    </w:p>
    <w:p w14:paraId="3E0E374C" w14:textId="77777777" w:rsidR="00585C52" w:rsidRDefault="00585C52">
      <w:pPr>
        <w:pStyle w:val="TOC7"/>
        <w:tabs>
          <w:tab w:val="left" w:pos="1033"/>
        </w:tabs>
        <w:rPr>
          <w:rFonts w:asciiTheme="minorHAnsi" w:eastAsiaTheme="minorEastAsia" w:hAnsiTheme="minorHAnsi" w:cstheme="minorBidi"/>
          <w:noProof/>
          <w:szCs w:val="24"/>
        </w:rPr>
      </w:pPr>
      <w:r>
        <w:rPr>
          <w:noProof/>
        </w:rPr>
        <w:t>Table n:</w:t>
      </w:r>
      <w:r>
        <w:rPr>
          <w:rFonts w:asciiTheme="minorHAnsi" w:eastAsiaTheme="minorEastAsia" w:hAnsiTheme="minorHAnsi" w:cstheme="minorBidi"/>
          <w:noProof/>
          <w:szCs w:val="24"/>
        </w:rPr>
        <w:tab/>
      </w:r>
      <w:r>
        <w:rPr>
          <w:noProof/>
        </w:rPr>
        <w:t xml:space="preserve">(This list is automatically generated if the paragraph style Heading 7,h7 is used. </w:t>
      </w:r>
      <w:r w:rsidR="00FE6272">
        <w:rPr>
          <w:noProof/>
        </w:rPr>
        <w:t xml:space="preserve">  Optional:  If you do not include a List of Tables, d</w:t>
      </w:r>
      <w:r>
        <w:rPr>
          <w:noProof/>
        </w:rPr>
        <w:t xml:space="preserve">elete this </w:t>
      </w:r>
      <w:r w:rsidR="00FE6272">
        <w:rPr>
          <w:noProof/>
        </w:rPr>
        <w:t>entir</w:t>
      </w:r>
      <w:r>
        <w:rPr>
          <w:noProof/>
        </w:rPr>
        <w:t>e page.)</w:t>
      </w:r>
      <w:r>
        <w:rPr>
          <w:noProof/>
        </w:rPr>
        <w:tab/>
      </w:r>
      <w:r w:rsidR="00F44416">
        <w:rPr>
          <w:noProof/>
        </w:rPr>
        <w:t>nn</w:t>
      </w:r>
    </w:p>
    <w:p w14:paraId="426C2797" w14:textId="77777777" w:rsidR="00585C52" w:rsidRDefault="00EA45AD" w:rsidP="00F44416">
      <w:pPr>
        <w:pStyle w:val="Heading2"/>
      </w:pPr>
      <w:r>
        <w:rPr>
          <w:b w:val="0"/>
          <w:sz w:val="24"/>
        </w:rPr>
        <w:fldChar w:fldCharType="end"/>
      </w:r>
      <w:r w:rsidR="00585C52">
        <w:br w:type="page"/>
      </w:r>
      <w:bookmarkStart w:id="3" w:name="_Toc145041679"/>
      <w:bookmarkStart w:id="4" w:name="_Toc297470225"/>
      <w:r w:rsidR="00585C52">
        <w:lastRenderedPageBreak/>
        <w:t>List of Figures</w:t>
      </w:r>
      <w:bookmarkEnd w:id="3"/>
      <w:bookmarkEnd w:id="4"/>
    </w:p>
    <w:p w14:paraId="4A37A28C" w14:textId="77777777" w:rsidR="00585C52" w:rsidRDefault="00EA45AD">
      <w:pPr>
        <w:pStyle w:val="TOC8"/>
        <w:tabs>
          <w:tab w:val="left" w:pos="1113"/>
        </w:tabs>
        <w:rPr>
          <w:rFonts w:asciiTheme="minorHAnsi" w:eastAsiaTheme="minorEastAsia" w:hAnsiTheme="minorHAnsi" w:cstheme="minorBidi"/>
          <w:noProof/>
          <w:szCs w:val="24"/>
        </w:rPr>
      </w:pPr>
      <w:r>
        <w:rPr>
          <w:b/>
        </w:rPr>
        <w:fldChar w:fldCharType="begin"/>
      </w:r>
      <w:r w:rsidR="00585C52">
        <w:rPr>
          <w:b/>
        </w:rPr>
        <w:instrText xml:space="preserve"> TOC \o "8-8" \f </w:instrText>
      </w:r>
      <w:r>
        <w:rPr>
          <w:b/>
        </w:rPr>
        <w:fldChar w:fldCharType="separate"/>
      </w:r>
      <w:r w:rsidR="00585C52">
        <w:rPr>
          <w:noProof/>
        </w:rPr>
        <w:t>Figure n:</w:t>
      </w:r>
      <w:r w:rsidR="00585C52">
        <w:rPr>
          <w:rFonts w:asciiTheme="minorHAnsi" w:eastAsiaTheme="minorEastAsia" w:hAnsiTheme="minorHAnsi" w:cstheme="minorBidi"/>
          <w:noProof/>
          <w:szCs w:val="24"/>
        </w:rPr>
        <w:tab/>
      </w:r>
      <w:r w:rsidR="00585C52">
        <w:rPr>
          <w:noProof/>
        </w:rPr>
        <w:t>Title of Figure: (Heading 8,h8 style: TOC 8)</w:t>
      </w:r>
      <w:r w:rsidR="00585C52">
        <w:rPr>
          <w:noProof/>
        </w:rPr>
        <w:tab/>
      </w:r>
      <w:r w:rsidR="00F44416">
        <w:rPr>
          <w:noProof/>
        </w:rPr>
        <w:t>nn</w:t>
      </w:r>
    </w:p>
    <w:p w14:paraId="5363B4C4" w14:textId="77777777" w:rsidR="00585C52" w:rsidRDefault="00585C52">
      <w:pPr>
        <w:pStyle w:val="TOC8"/>
        <w:tabs>
          <w:tab w:val="left" w:pos="1113"/>
        </w:tabs>
        <w:rPr>
          <w:rFonts w:asciiTheme="minorHAnsi" w:eastAsiaTheme="minorEastAsia" w:hAnsiTheme="minorHAnsi" w:cstheme="minorBidi"/>
          <w:noProof/>
          <w:szCs w:val="24"/>
        </w:rPr>
      </w:pPr>
      <w:r>
        <w:rPr>
          <w:noProof/>
        </w:rPr>
        <w:t>Figure n:</w:t>
      </w:r>
      <w:r>
        <w:rPr>
          <w:rFonts w:asciiTheme="minorHAnsi" w:eastAsiaTheme="minorEastAsia" w:hAnsiTheme="minorHAnsi" w:cstheme="minorBidi"/>
          <w:noProof/>
          <w:szCs w:val="24"/>
        </w:rPr>
        <w:tab/>
      </w:r>
      <w:r>
        <w:rPr>
          <w:noProof/>
        </w:rPr>
        <w:t xml:space="preserve">(This list is automatically generated if the paragraph style Heading 8,h8 is used. </w:t>
      </w:r>
      <w:r w:rsidR="00FE6272">
        <w:rPr>
          <w:noProof/>
        </w:rPr>
        <w:t xml:space="preserve">  Optional:  If you do not include a List of Figures, delete this entir</w:t>
      </w:r>
      <w:r>
        <w:rPr>
          <w:noProof/>
        </w:rPr>
        <w:t>e page.)</w:t>
      </w:r>
      <w:r>
        <w:rPr>
          <w:noProof/>
        </w:rPr>
        <w:tab/>
      </w:r>
      <w:r w:rsidR="00F44416">
        <w:rPr>
          <w:noProof/>
        </w:rPr>
        <w:t>nn</w:t>
      </w:r>
    </w:p>
    <w:p w14:paraId="331AB03A" w14:textId="77777777" w:rsidR="00585C52" w:rsidRDefault="00EA45AD" w:rsidP="00F44416">
      <w:pPr>
        <w:pStyle w:val="Heading2"/>
      </w:pPr>
      <w:r>
        <w:rPr>
          <w:b w:val="0"/>
          <w:sz w:val="24"/>
        </w:rPr>
        <w:fldChar w:fldCharType="end"/>
      </w:r>
      <w:r w:rsidR="00585C52">
        <w:br w:type="page"/>
      </w:r>
      <w:bookmarkStart w:id="5" w:name="_Toc145041680"/>
      <w:bookmarkStart w:id="6" w:name="_Toc297470226"/>
      <w:r w:rsidR="00585C52">
        <w:lastRenderedPageBreak/>
        <w:t>List of Illustrations</w:t>
      </w:r>
      <w:bookmarkEnd w:id="5"/>
      <w:bookmarkEnd w:id="6"/>
    </w:p>
    <w:p w14:paraId="21E75F90" w14:textId="77777777" w:rsidR="00585C52" w:rsidRDefault="00EA45AD">
      <w:pPr>
        <w:pStyle w:val="TOC9"/>
        <w:tabs>
          <w:tab w:val="left" w:pos="1540"/>
        </w:tabs>
        <w:rPr>
          <w:rFonts w:asciiTheme="minorHAnsi" w:eastAsiaTheme="minorEastAsia" w:hAnsiTheme="minorHAnsi" w:cstheme="minorBidi"/>
          <w:noProof/>
          <w:szCs w:val="24"/>
        </w:rPr>
      </w:pPr>
      <w:r>
        <w:fldChar w:fldCharType="begin"/>
      </w:r>
      <w:r w:rsidR="00585C52">
        <w:instrText xml:space="preserve"> TOC \o "9-9" \f </w:instrText>
      </w:r>
      <w:r>
        <w:fldChar w:fldCharType="separate"/>
      </w:r>
      <w:r w:rsidR="00585C52">
        <w:rPr>
          <w:noProof/>
        </w:rPr>
        <w:t>Illustration n:</w:t>
      </w:r>
      <w:r w:rsidR="00585C52">
        <w:rPr>
          <w:rFonts w:asciiTheme="minorHAnsi" w:eastAsiaTheme="minorEastAsia" w:hAnsiTheme="minorHAnsi" w:cstheme="minorBidi"/>
          <w:noProof/>
          <w:szCs w:val="24"/>
        </w:rPr>
        <w:tab/>
      </w:r>
      <w:r w:rsidR="00585C52">
        <w:rPr>
          <w:noProof/>
        </w:rPr>
        <w:t>Title of Illustration: (Heading 9,h9 style: TOC 9)</w:t>
      </w:r>
      <w:r w:rsidR="00585C52">
        <w:rPr>
          <w:noProof/>
        </w:rPr>
        <w:tab/>
      </w:r>
      <w:r w:rsidR="00F44416">
        <w:rPr>
          <w:noProof/>
        </w:rPr>
        <w:t>nn</w:t>
      </w:r>
    </w:p>
    <w:p w14:paraId="4449DD85" w14:textId="77777777" w:rsidR="00585C52" w:rsidRDefault="00585C52">
      <w:pPr>
        <w:pStyle w:val="TOC9"/>
        <w:tabs>
          <w:tab w:val="left" w:pos="1540"/>
        </w:tabs>
        <w:rPr>
          <w:rFonts w:asciiTheme="minorHAnsi" w:eastAsiaTheme="minorEastAsia" w:hAnsiTheme="minorHAnsi" w:cstheme="minorBidi"/>
          <w:noProof/>
          <w:szCs w:val="24"/>
        </w:rPr>
      </w:pPr>
      <w:r>
        <w:rPr>
          <w:noProof/>
        </w:rPr>
        <w:t>Illustration n:</w:t>
      </w:r>
      <w:r>
        <w:rPr>
          <w:rFonts w:asciiTheme="minorHAnsi" w:eastAsiaTheme="minorEastAsia" w:hAnsiTheme="minorHAnsi" w:cstheme="minorBidi"/>
          <w:noProof/>
          <w:szCs w:val="24"/>
        </w:rPr>
        <w:tab/>
      </w:r>
      <w:r>
        <w:rPr>
          <w:noProof/>
        </w:rPr>
        <w:t xml:space="preserve">(This list is automatically generated if the paragraph style Heading 9,h9 is used. </w:t>
      </w:r>
      <w:r w:rsidR="00FE6272">
        <w:rPr>
          <w:noProof/>
        </w:rPr>
        <w:t>Optional:  If you do not include a List of Illustrations, delete this entir</w:t>
      </w:r>
      <w:r>
        <w:rPr>
          <w:noProof/>
        </w:rPr>
        <w:t>e page.</w:t>
      </w:r>
      <w:r w:rsidR="00FE6272">
        <w:rPr>
          <w:noProof/>
        </w:rPr>
        <w:t xml:space="preserve"> </w:t>
      </w:r>
      <w:r w:rsidR="00FE6272">
        <w:rPr>
          <w:b/>
        </w:rPr>
        <w:t xml:space="preserve">Do not delete the section break below. </w:t>
      </w:r>
      <w:r w:rsidR="00FE6272">
        <w:t>It is needed to initiate the printing of Arabic page numbers from the next page onwards.</w:t>
      </w:r>
      <w:r>
        <w:rPr>
          <w:noProof/>
        </w:rPr>
        <w:t>)</w:t>
      </w:r>
      <w:r>
        <w:rPr>
          <w:noProof/>
        </w:rPr>
        <w:tab/>
      </w:r>
      <w:r w:rsidR="00F44416">
        <w:rPr>
          <w:noProof/>
        </w:rPr>
        <w:t>nn</w:t>
      </w:r>
    </w:p>
    <w:p w14:paraId="60C418B9" w14:textId="77777777" w:rsidR="00585C52" w:rsidRDefault="00EA45AD">
      <w:pPr>
        <w:pStyle w:val="TOC9"/>
      </w:pPr>
      <w:r>
        <w:fldChar w:fldCharType="end"/>
      </w:r>
    </w:p>
    <w:p w14:paraId="5DF55024" w14:textId="77777777" w:rsidR="00585C52" w:rsidRDefault="00585C52"/>
    <w:p w14:paraId="2710543D" w14:textId="77777777" w:rsidR="00585C52" w:rsidRDefault="00585C52">
      <w:pPr>
        <w:sectPr w:rsidR="00585C52">
          <w:footerReference w:type="default" r:id="rId8"/>
          <w:pgSz w:w="12240" w:h="15840"/>
          <w:pgMar w:top="1800" w:right="1800" w:bottom="1800" w:left="1800" w:header="0" w:footer="1728" w:gutter="0"/>
          <w:pgNumType w:fmt="lowerRoman"/>
          <w:cols w:space="720"/>
        </w:sectPr>
      </w:pPr>
    </w:p>
    <w:p w14:paraId="23D707CE" w14:textId="59DF6FC9" w:rsidR="00913909" w:rsidRDefault="00913909" w:rsidP="00913909">
      <w:pPr>
        <w:pStyle w:val="Heading2"/>
      </w:pPr>
      <w:bookmarkStart w:id="7" w:name="_Toc297470227"/>
      <w:r>
        <w:lastRenderedPageBreak/>
        <w:t>Chapter 1 Introduction</w:t>
      </w:r>
      <w:bookmarkEnd w:id="7"/>
    </w:p>
    <w:p w14:paraId="0B532628" w14:textId="77777777" w:rsidR="00913909" w:rsidRDefault="00913909" w:rsidP="00913909">
      <w:pPr>
        <w:pStyle w:val="text"/>
      </w:pPr>
      <w:r>
        <w:t>&lt;Body text to begin here</w:t>
      </w:r>
      <w:proofErr w:type="gramStart"/>
      <w:r>
        <w:t>.&gt;</w:t>
      </w:r>
      <w:proofErr w:type="gramEnd"/>
      <w:r>
        <w:t xml:space="preserve"> </w:t>
      </w:r>
    </w:p>
    <w:p w14:paraId="7CC4A2D8" w14:textId="77777777" w:rsidR="00913909" w:rsidRPr="00913909" w:rsidRDefault="00913909" w:rsidP="00913909">
      <w:pPr>
        <w:pStyle w:val="text"/>
      </w:pPr>
    </w:p>
    <w:p w14:paraId="387C75DD" w14:textId="5F7369F4" w:rsidR="00B934D4" w:rsidRDefault="00B934D4">
      <w:pPr>
        <w:overflowPunct/>
        <w:autoSpaceDE/>
        <w:autoSpaceDN/>
        <w:adjustRightInd/>
        <w:textAlignment w:val="auto"/>
      </w:pPr>
      <w:r>
        <w:br w:type="page"/>
      </w:r>
    </w:p>
    <w:p w14:paraId="4E7598EA" w14:textId="1573B49E" w:rsidR="00B934D4" w:rsidRDefault="00B934D4" w:rsidP="00B934D4">
      <w:pPr>
        <w:pStyle w:val="Heading2"/>
      </w:pPr>
      <w:bookmarkStart w:id="8" w:name="_Toc297470228"/>
      <w:r>
        <w:lastRenderedPageBreak/>
        <w:t>Chapter 2 Simulation Methods</w:t>
      </w:r>
      <w:bookmarkEnd w:id="8"/>
    </w:p>
    <w:p w14:paraId="3A4D2183" w14:textId="5A019E26" w:rsidR="00B934D4" w:rsidRDefault="00B934D4" w:rsidP="00F40CEB">
      <w:pPr>
        <w:pStyle w:val="Heading3"/>
        <w:tabs>
          <w:tab w:val="left" w:pos="2440"/>
        </w:tabs>
      </w:pPr>
      <w:bookmarkStart w:id="9" w:name="_Toc297470229"/>
      <w:r>
        <w:t xml:space="preserve">2.1 </w:t>
      </w:r>
      <w:r w:rsidR="00F3288C">
        <w:t xml:space="preserve">Labeling and Mutating Proteins </w:t>
      </w:r>
      <w:r w:rsidR="00F3288C">
        <w:rPr>
          <w:i/>
        </w:rPr>
        <w:t>in silico</w:t>
      </w:r>
      <w:bookmarkEnd w:id="9"/>
      <w:r w:rsidR="00F40CEB">
        <w:tab/>
      </w:r>
    </w:p>
    <w:p w14:paraId="10783A27" w14:textId="1949ABB6" w:rsidR="00B934D4" w:rsidRDefault="00B934D4" w:rsidP="00B934D4">
      <w:pPr>
        <w:pStyle w:val="text"/>
      </w:pPr>
      <w:r>
        <w:t>&lt;Body text to begin here</w:t>
      </w:r>
      <w:proofErr w:type="gramStart"/>
      <w:r>
        <w:t>.&gt;</w:t>
      </w:r>
      <w:proofErr w:type="gramEnd"/>
      <w:r>
        <w:t xml:space="preserve"> </w:t>
      </w:r>
    </w:p>
    <w:p w14:paraId="768BC518" w14:textId="419182D3" w:rsidR="00B934D4" w:rsidRDefault="00120E46" w:rsidP="00F40CEB">
      <w:pPr>
        <w:pStyle w:val="Heading3"/>
      </w:pPr>
      <w:bookmarkStart w:id="10" w:name="_Toc297470230"/>
      <w:r>
        <w:t>2.2</w:t>
      </w:r>
      <w:r w:rsidR="00B934D4">
        <w:t xml:space="preserve"> Enhanced Molecular Dynamics</w:t>
      </w:r>
      <w:r w:rsidR="00DA7F96">
        <w:t xml:space="preserve"> in Amber03</w:t>
      </w:r>
      <w:r w:rsidR="00B934D4">
        <w:t xml:space="preserve">: </w:t>
      </w:r>
      <w:r w:rsidR="000877AE">
        <w:t>N</w:t>
      </w:r>
      <w:r>
        <w:t xml:space="preserve">-Dimensional </w:t>
      </w:r>
      <w:r w:rsidR="00B934D4">
        <w:t>Umb</w:t>
      </w:r>
      <w:r>
        <w:t>rella Sampling and</w:t>
      </w:r>
      <w:r w:rsidR="00B934D4">
        <w:t xml:space="preserve"> Weighted Histogram Analysis Method</w:t>
      </w:r>
      <w:bookmarkEnd w:id="10"/>
    </w:p>
    <w:p w14:paraId="6B151D55" w14:textId="77777777" w:rsidR="00B934D4" w:rsidRDefault="00B934D4" w:rsidP="00B934D4">
      <w:pPr>
        <w:pStyle w:val="text"/>
      </w:pPr>
      <w:r>
        <w:t>&lt;Body text to begin here</w:t>
      </w:r>
      <w:proofErr w:type="gramStart"/>
      <w:r>
        <w:t>.&gt;</w:t>
      </w:r>
      <w:proofErr w:type="gramEnd"/>
      <w:r>
        <w:t xml:space="preserve"> </w:t>
      </w:r>
    </w:p>
    <w:p w14:paraId="01967B53" w14:textId="64CEDFDC" w:rsidR="00B1353D" w:rsidRPr="00B1353D" w:rsidRDefault="00B1353D" w:rsidP="00B1353D">
      <w:pPr>
        <w:pStyle w:val="Heading3"/>
      </w:pPr>
      <w:bookmarkStart w:id="11" w:name="_Toc297470231"/>
      <w:r>
        <w:t>2.3 Electrostatic Clustering in Vibrational Chromo</w:t>
      </w:r>
      <w:r w:rsidR="002858F5">
        <w:t xml:space="preserve">phore </w:t>
      </w:r>
      <w:r>
        <w:t>Dihedral Space</w:t>
      </w:r>
      <w:bookmarkEnd w:id="11"/>
      <w:r>
        <w:t xml:space="preserve">  </w:t>
      </w:r>
    </w:p>
    <w:p w14:paraId="01BAE413" w14:textId="3155616F" w:rsidR="00B1353D" w:rsidRDefault="00B1353D" w:rsidP="00B1353D">
      <w:pPr>
        <w:pStyle w:val="text"/>
      </w:pPr>
      <w:r>
        <w:t>&lt;Body text to begin here</w:t>
      </w:r>
      <w:proofErr w:type="gramStart"/>
      <w:r>
        <w:t>.&gt;</w:t>
      </w:r>
      <w:proofErr w:type="gramEnd"/>
      <w:r>
        <w:t xml:space="preserve"> </w:t>
      </w:r>
    </w:p>
    <w:p w14:paraId="5AA1F445" w14:textId="5699B743" w:rsidR="00D3235B" w:rsidRDefault="00B1353D" w:rsidP="00D3235B">
      <w:pPr>
        <w:pStyle w:val="Heading3"/>
      </w:pPr>
      <w:bookmarkStart w:id="12" w:name="_Toc297470232"/>
      <w:r>
        <w:t>2.4</w:t>
      </w:r>
      <w:r w:rsidR="00D3235B">
        <w:t xml:space="preserve"> Probe Parameterization for AMOEBA</w:t>
      </w:r>
      <w:bookmarkEnd w:id="12"/>
    </w:p>
    <w:p w14:paraId="3CF964D6" w14:textId="77777777" w:rsidR="00D3235B" w:rsidRDefault="00D3235B" w:rsidP="00D3235B">
      <w:pPr>
        <w:pStyle w:val="text"/>
      </w:pPr>
      <w:r>
        <w:t>&lt;Body text to begin here</w:t>
      </w:r>
      <w:proofErr w:type="gramStart"/>
      <w:r>
        <w:t>.&gt;</w:t>
      </w:r>
      <w:proofErr w:type="gramEnd"/>
    </w:p>
    <w:p w14:paraId="41363A93" w14:textId="5DDFA42C" w:rsidR="00D3235B" w:rsidRDefault="00B1353D" w:rsidP="00D3235B">
      <w:pPr>
        <w:pStyle w:val="Heading3"/>
      </w:pPr>
      <w:bookmarkStart w:id="13" w:name="_Toc297470233"/>
      <w:r>
        <w:t>2.5</w:t>
      </w:r>
      <w:r w:rsidR="00D3235B">
        <w:t xml:space="preserve"> Small Molecule Simulations in AMOEBA</w:t>
      </w:r>
      <w:bookmarkEnd w:id="13"/>
    </w:p>
    <w:p w14:paraId="5871F9D5" w14:textId="77777777" w:rsidR="00D3235B" w:rsidRDefault="00D3235B" w:rsidP="00D3235B">
      <w:pPr>
        <w:pStyle w:val="text"/>
      </w:pPr>
      <w:r>
        <w:t>&lt;Body text to begin here</w:t>
      </w:r>
      <w:proofErr w:type="gramStart"/>
      <w:r>
        <w:t>.&gt;</w:t>
      </w:r>
      <w:proofErr w:type="gramEnd"/>
      <w:r>
        <w:t xml:space="preserve"> </w:t>
      </w:r>
    </w:p>
    <w:p w14:paraId="1224D92E" w14:textId="469E47D3" w:rsidR="00D3235B" w:rsidRDefault="00D3235B" w:rsidP="00D3235B">
      <w:pPr>
        <w:pStyle w:val="text"/>
      </w:pPr>
      <w:r>
        <w:t xml:space="preserve"> </w:t>
      </w:r>
    </w:p>
    <w:p w14:paraId="43637C3C" w14:textId="77777777" w:rsidR="00D3235B" w:rsidRDefault="00D3235B" w:rsidP="00B934D4">
      <w:pPr>
        <w:pStyle w:val="text"/>
      </w:pPr>
    </w:p>
    <w:p w14:paraId="31E69917" w14:textId="77777777" w:rsidR="00B934D4" w:rsidRDefault="00B934D4" w:rsidP="00B934D4">
      <w:pPr>
        <w:pStyle w:val="text"/>
      </w:pPr>
    </w:p>
    <w:p w14:paraId="69B48C41" w14:textId="4F588657" w:rsidR="00B934D4" w:rsidRDefault="00B934D4">
      <w:pPr>
        <w:overflowPunct/>
        <w:autoSpaceDE/>
        <w:autoSpaceDN/>
        <w:adjustRightInd/>
        <w:textAlignment w:val="auto"/>
      </w:pPr>
      <w:r>
        <w:br w:type="page"/>
      </w:r>
    </w:p>
    <w:p w14:paraId="6EC8BB83" w14:textId="42B1207C" w:rsidR="00B934D4" w:rsidRDefault="00B934D4" w:rsidP="00B934D4">
      <w:pPr>
        <w:pStyle w:val="Heading2"/>
      </w:pPr>
      <w:bookmarkStart w:id="14" w:name="_Toc297470234"/>
      <w:r>
        <w:lastRenderedPageBreak/>
        <w:t xml:space="preserve">Chapter 3 Electrostatic </w:t>
      </w:r>
      <w:r w:rsidR="009D1D5D">
        <w:t xml:space="preserve">Field </w:t>
      </w:r>
      <w:r>
        <w:t>Methods</w:t>
      </w:r>
      <w:bookmarkEnd w:id="14"/>
    </w:p>
    <w:p w14:paraId="12069B35" w14:textId="227D0843" w:rsidR="00F6224C" w:rsidRDefault="00F6224C" w:rsidP="00F6224C">
      <w:pPr>
        <w:pStyle w:val="Heading3"/>
      </w:pPr>
      <w:bookmarkStart w:id="15" w:name="_Toc297470235"/>
      <w:r>
        <w:t>3.1 Amber03 with Explicit TIP3P Water</w:t>
      </w:r>
      <w:bookmarkEnd w:id="15"/>
    </w:p>
    <w:p w14:paraId="44456CE7" w14:textId="49D3B5DB" w:rsidR="006B15D4" w:rsidRDefault="006B15D4" w:rsidP="006B15D4">
      <w:pPr>
        <w:pStyle w:val="Heading4"/>
        <w:ind w:firstLine="720"/>
      </w:pPr>
      <w:bookmarkStart w:id="16" w:name="_Toc297470236"/>
      <w:r>
        <w:t>3.1.1 Reaction Field Electrostatics</w:t>
      </w:r>
      <w:bookmarkEnd w:id="16"/>
    </w:p>
    <w:p w14:paraId="366FA8D2" w14:textId="77777777" w:rsidR="006B15D4" w:rsidRPr="00F221B7" w:rsidRDefault="006B15D4" w:rsidP="006B15D4">
      <w:pPr>
        <w:pStyle w:val="text"/>
      </w:pPr>
      <w:r>
        <w:t>&lt;Body text to begin here</w:t>
      </w:r>
      <w:proofErr w:type="gramStart"/>
      <w:r>
        <w:t>.&gt;</w:t>
      </w:r>
      <w:proofErr w:type="gramEnd"/>
    </w:p>
    <w:p w14:paraId="74AC3E07" w14:textId="742BEDA5" w:rsidR="006B15D4" w:rsidRDefault="006B15D4" w:rsidP="006B15D4">
      <w:pPr>
        <w:pStyle w:val="Heading4"/>
        <w:ind w:firstLine="720"/>
      </w:pPr>
      <w:bookmarkStart w:id="17" w:name="_Toc297470237"/>
      <w:r>
        <w:t>3.1.2 Hybrid Solvent Reaction Field Electrostatics and Solute Coulomb Field</w:t>
      </w:r>
      <w:bookmarkEnd w:id="17"/>
      <w:r>
        <w:t xml:space="preserve"> </w:t>
      </w:r>
    </w:p>
    <w:p w14:paraId="0ED48629" w14:textId="77777777" w:rsidR="006B15D4" w:rsidRDefault="006B15D4" w:rsidP="006B15D4">
      <w:pPr>
        <w:pStyle w:val="text"/>
      </w:pPr>
      <w:r>
        <w:t>&lt;Body text to begin here</w:t>
      </w:r>
      <w:proofErr w:type="gramStart"/>
      <w:r>
        <w:t>.&gt;</w:t>
      </w:r>
      <w:proofErr w:type="gramEnd"/>
    </w:p>
    <w:p w14:paraId="64ADF5AD" w14:textId="493A3FAC" w:rsidR="00F6224C" w:rsidRDefault="00F6224C" w:rsidP="00F6224C">
      <w:pPr>
        <w:pStyle w:val="Heading3"/>
      </w:pPr>
      <w:bookmarkStart w:id="18" w:name="_Toc297470238"/>
      <w:r>
        <w:t>3.2 Amber03 with Poisson-Boltzmann Continuum Solvent</w:t>
      </w:r>
      <w:bookmarkEnd w:id="18"/>
    </w:p>
    <w:p w14:paraId="1FFBD9B6" w14:textId="12FDF1B6" w:rsidR="006B15D4" w:rsidRDefault="004728A2" w:rsidP="006B15D4">
      <w:pPr>
        <w:pStyle w:val="Heading4"/>
        <w:ind w:firstLine="720"/>
      </w:pPr>
      <w:bookmarkStart w:id="19" w:name="_Toc297470239"/>
      <w:r>
        <w:t>3.2.1</w:t>
      </w:r>
      <w:r w:rsidR="006B15D4">
        <w:t xml:space="preserve"> Reaction Field Method</w:t>
      </w:r>
      <w:bookmarkEnd w:id="19"/>
    </w:p>
    <w:p w14:paraId="53D7FC6E" w14:textId="5B8B83A3" w:rsidR="006B15D4" w:rsidRDefault="006B15D4" w:rsidP="006B15D4">
      <w:pPr>
        <w:pStyle w:val="text"/>
      </w:pPr>
      <w:r>
        <w:t>&lt;Body text to begin here</w:t>
      </w:r>
      <w:proofErr w:type="gramStart"/>
      <w:r>
        <w:t>.&gt;</w:t>
      </w:r>
      <w:proofErr w:type="gramEnd"/>
    </w:p>
    <w:p w14:paraId="75C9C3DD" w14:textId="1DE65B41" w:rsidR="004728A2" w:rsidRDefault="004728A2" w:rsidP="004728A2">
      <w:pPr>
        <w:pStyle w:val="Heading4"/>
        <w:ind w:firstLine="720"/>
      </w:pPr>
      <w:bookmarkStart w:id="20" w:name="_Toc297470240"/>
      <w:r>
        <w:t xml:space="preserve">3.2.2 </w:t>
      </w:r>
      <w:r w:rsidR="003508D0">
        <w:t>Grid spacing and</w:t>
      </w:r>
      <w:r w:rsidR="00646330">
        <w:t xml:space="preserve"> size</w:t>
      </w:r>
      <w:bookmarkEnd w:id="20"/>
    </w:p>
    <w:p w14:paraId="32294F08" w14:textId="3F6DDCE7" w:rsidR="004728A2" w:rsidRPr="006B15D4" w:rsidRDefault="004728A2" w:rsidP="004728A2">
      <w:pPr>
        <w:pStyle w:val="text"/>
      </w:pPr>
      <w:r>
        <w:t>&lt;Body text to begin here</w:t>
      </w:r>
      <w:proofErr w:type="gramStart"/>
      <w:r>
        <w:t>.&gt;</w:t>
      </w:r>
      <w:proofErr w:type="gramEnd"/>
    </w:p>
    <w:p w14:paraId="34E00CE2" w14:textId="2947A1CF" w:rsidR="00F6224C" w:rsidRDefault="004728A2" w:rsidP="00F221B7">
      <w:pPr>
        <w:pStyle w:val="Heading4"/>
        <w:ind w:firstLine="720"/>
      </w:pPr>
      <w:bookmarkStart w:id="21" w:name="_Toc297470241"/>
      <w:r>
        <w:t>3.2.3</w:t>
      </w:r>
      <w:r w:rsidR="00F6224C">
        <w:t xml:space="preserve"> </w:t>
      </w:r>
      <w:r w:rsidR="003508D0">
        <w:t xml:space="preserve">Box </w:t>
      </w:r>
      <w:r w:rsidR="00D217EA">
        <w:t>Location</w:t>
      </w:r>
      <w:bookmarkEnd w:id="21"/>
    </w:p>
    <w:p w14:paraId="47BC6D1C" w14:textId="3ADB90FA" w:rsidR="00DF4E11" w:rsidRPr="00DF4E11" w:rsidRDefault="00DF4E11" w:rsidP="00DF4E11">
      <w:pPr>
        <w:pStyle w:val="text"/>
      </w:pPr>
      <w:r>
        <w:t>&lt;Body text to begin here</w:t>
      </w:r>
      <w:proofErr w:type="gramStart"/>
      <w:r>
        <w:t>.&gt;</w:t>
      </w:r>
      <w:proofErr w:type="gramEnd"/>
    </w:p>
    <w:p w14:paraId="11A72EE3" w14:textId="563FD1DB" w:rsidR="00F6224C" w:rsidRDefault="00E107C8" w:rsidP="00F6224C">
      <w:pPr>
        <w:pStyle w:val="Heading3"/>
      </w:pPr>
      <w:bookmarkStart w:id="22" w:name="_Toc297470242"/>
      <w:r>
        <w:t>3.3</w:t>
      </w:r>
      <w:r w:rsidR="00F6224C">
        <w:t xml:space="preserve"> Amber03 with Poisson-Boltzmann Continuum Solvent and Select Explicit TIP3P Water Molecules</w:t>
      </w:r>
      <w:bookmarkEnd w:id="22"/>
    </w:p>
    <w:p w14:paraId="7C63C043" w14:textId="6885A3E7" w:rsidR="00E107C8" w:rsidRPr="00E107C8" w:rsidRDefault="00E107C8" w:rsidP="00E107C8">
      <w:pPr>
        <w:pStyle w:val="Heading4"/>
        <w:ind w:firstLine="720"/>
        <w:rPr>
          <w:caps/>
        </w:rPr>
      </w:pPr>
      <w:bookmarkStart w:id="23" w:name="_Toc297470243"/>
      <w:r>
        <w:t>3.3.1 5 Å Water Sphere Around the Vibrational Chromophore</w:t>
      </w:r>
      <w:bookmarkEnd w:id="23"/>
    </w:p>
    <w:p w14:paraId="19D3C0E1" w14:textId="77777777" w:rsidR="00E107C8" w:rsidRPr="00F221B7" w:rsidRDefault="00E107C8" w:rsidP="00E107C8">
      <w:pPr>
        <w:pStyle w:val="text"/>
      </w:pPr>
      <w:r>
        <w:t>&lt;Body text to begin here</w:t>
      </w:r>
      <w:proofErr w:type="gramStart"/>
      <w:r>
        <w:t>.&gt;</w:t>
      </w:r>
      <w:proofErr w:type="gramEnd"/>
    </w:p>
    <w:p w14:paraId="6B9B3900" w14:textId="7AA4B55B" w:rsidR="00E107C8" w:rsidRDefault="00E107C8" w:rsidP="00E107C8">
      <w:pPr>
        <w:pStyle w:val="Heading4"/>
        <w:ind w:firstLine="720"/>
      </w:pPr>
      <w:bookmarkStart w:id="24" w:name="_Toc297470244"/>
      <w:r>
        <w:t>3.3.2 Single Water Molecule Nearest the Vibrational Chromophore</w:t>
      </w:r>
      <w:bookmarkEnd w:id="24"/>
    </w:p>
    <w:p w14:paraId="3CE696DB" w14:textId="77777777" w:rsidR="00E107C8" w:rsidRDefault="00E107C8" w:rsidP="00E107C8">
      <w:pPr>
        <w:pStyle w:val="text"/>
      </w:pPr>
      <w:r>
        <w:t>&lt;Body text to begin here</w:t>
      </w:r>
      <w:proofErr w:type="gramStart"/>
      <w:r>
        <w:t>.&gt;</w:t>
      </w:r>
      <w:proofErr w:type="gramEnd"/>
    </w:p>
    <w:p w14:paraId="75363216" w14:textId="1BCE5A99" w:rsidR="00E107C8" w:rsidRPr="00F221B7" w:rsidRDefault="00E107C8" w:rsidP="00E107C8">
      <w:pPr>
        <w:pStyle w:val="Heading4"/>
        <w:ind w:firstLine="720"/>
      </w:pPr>
      <w:bookmarkStart w:id="25" w:name="_Toc297470245"/>
      <w:r>
        <w:t>3.3.3 Water Molecular Hydrogen Bonding to the Vibrational Chromophore</w:t>
      </w:r>
      <w:bookmarkEnd w:id="25"/>
    </w:p>
    <w:p w14:paraId="16987834" w14:textId="57A44FBF" w:rsidR="00B1353D" w:rsidRPr="00670D7C" w:rsidRDefault="00E107C8" w:rsidP="00670D7C">
      <w:pPr>
        <w:pStyle w:val="text"/>
      </w:pPr>
      <w:r>
        <w:t>&lt;Body text to begin here</w:t>
      </w:r>
      <w:proofErr w:type="gramStart"/>
      <w:r>
        <w:t>.&gt;</w:t>
      </w:r>
      <w:proofErr w:type="gramEnd"/>
    </w:p>
    <w:p w14:paraId="34DB1AA5" w14:textId="33065FDD" w:rsidR="00646330" w:rsidRDefault="00646330" w:rsidP="00646330">
      <w:pPr>
        <w:pStyle w:val="Heading3"/>
      </w:pPr>
      <w:bookmarkStart w:id="26" w:name="_Toc297470246"/>
      <w:r>
        <w:lastRenderedPageBreak/>
        <w:t>3.4 AMOEBA</w:t>
      </w:r>
      <w:bookmarkEnd w:id="26"/>
    </w:p>
    <w:p w14:paraId="549A0E52" w14:textId="5B04BA7C" w:rsidR="00646330" w:rsidRDefault="00646330" w:rsidP="00646330">
      <w:pPr>
        <w:pStyle w:val="Heading4"/>
        <w:ind w:firstLine="720"/>
      </w:pPr>
      <w:bookmarkStart w:id="27" w:name="_Toc297470247"/>
      <w:r>
        <w:t>3.4.1 Poisson-Boltzmann Continuum Solvent</w:t>
      </w:r>
      <w:bookmarkEnd w:id="27"/>
    </w:p>
    <w:p w14:paraId="35244C96" w14:textId="77777777" w:rsidR="00646330" w:rsidRDefault="00646330" w:rsidP="00646330">
      <w:pPr>
        <w:pStyle w:val="text"/>
      </w:pPr>
      <w:r>
        <w:t>&lt;Body text to begin here</w:t>
      </w:r>
      <w:proofErr w:type="gramStart"/>
      <w:r>
        <w:t>.&gt;</w:t>
      </w:r>
      <w:proofErr w:type="gramEnd"/>
    </w:p>
    <w:p w14:paraId="37D28615" w14:textId="022F4E98" w:rsidR="00646330" w:rsidRDefault="00646330" w:rsidP="00646330">
      <w:pPr>
        <w:pStyle w:val="Heading4"/>
        <w:ind w:firstLine="720"/>
      </w:pPr>
      <w:bookmarkStart w:id="28" w:name="_Toc297470248"/>
      <w:r>
        <w:t>3.4.2 Explicit AMOEBA Water</w:t>
      </w:r>
      <w:bookmarkEnd w:id="28"/>
    </w:p>
    <w:p w14:paraId="226EB7CF" w14:textId="77777777" w:rsidR="00646330" w:rsidRDefault="00646330" w:rsidP="00646330">
      <w:pPr>
        <w:pStyle w:val="text"/>
      </w:pPr>
      <w:r>
        <w:t>&lt;Body text to begin here</w:t>
      </w:r>
      <w:proofErr w:type="gramStart"/>
      <w:r>
        <w:t>.&gt;</w:t>
      </w:r>
      <w:proofErr w:type="gramEnd"/>
    </w:p>
    <w:p w14:paraId="0E1B0E49" w14:textId="3547C9A1" w:rsidR="00646330" w:rsidRDefault="00646330" w:rsidP="00646330">
      <w:pPr>
        <w:pStyle w:val="Heading4"/>
        <w:ind w:firstLine="720"/>
      </w:pPr>
      <w:bookmarkStart w:id="29" w:name="_Toc297470249"/>
      <w:r>
        <w:t>3.4.3 Charge Penetration Field Corrections</w:t>
      </w:r>
      <w:bookmarkEnd w:id="29"/>
    </w:p>
    <w:p w14:paraId="3EFFBEA4" w14:textId="77777777" w:rsidR="00646330" w:rsidRDefault="00646330" w:rsidP="00646330">
      <w:pPr>
        <w:pStyle w:val="text"/>
      </w:pPr>
      <w:r>
        <w:t>&lt;Body text to begin here</w:t>
      </w:r>
      <w:proofErr w:type="gramStart"/>
      <w:r>
        <w:t>.&gt;</w:t>
      </w:r>
      <w:proofErr w:type="gramEnd"/>
    </w:p>
    <w:p w14:paraId="354D1260" w14:textId="77777777" w:rsidR="00670D7C" w:rsidRDefault="00670D7C">
      <w:pPr>
        <w:overflowPunct/>
        <w:autoSpaceDE/>
        <w:autoSpaceDN/>
        <w:adjustRightInd/>
        <w:textAlignment w:val="auto"/>
        <w:rPr>
          <w:b/>
          <w:sz w:val="28"/>
        </w:rPr>
      </w:pPr>
      <w:r>
        <w:br w:type="page"/>
      </w:r>
    </w:p>
    <w:p w14:paraId="5B7783F7" w14:textId="0B22135A" w:rsidR="00670D7C" w:rsidRDefault="00670D7C" w:rsidP="00670D7C">
      <w:pPr>
        <w:pStyle w:val="Heading2"/>
      </w:pPr>
      <w:bookmarkStart w:id="30" w:name="_Toc297470250"/>
      <w:r>
        <w:lastRenderedPageBreak/>
        <w:t xml:space="preserve">Chapter 4 The Role of Electrostatics in Differential Binding of </w:t>
      </w:r>
      <w:proofErr w:type="spellStart"/>
      <w:r>
        <w:t>RalGDS</w:t>
      </w:r>
      <w:proofErr w:type="spellEnd"/>
      <w:r>
        <w:t xml:space="preserve"> to Rap Mutations E30D and K31E Investigated by Vibrational Spectroscopy of Thiocyanate Probes</w:t>
      </w:r>
      <w:bookmarkEnd w:id="30"/>
    </w:p>
    <w:p w14:paraId="130E8535" w14:textId="2DB0C16B" w:rsidR="00670D7C" w:rsidRDefault="00670D7C" w:rsidP="00670D7C">
      <w:pPr>
        <w:pStyle w:val="Heading3"/>
      </w:pPr>
      <w:bookmarkStart w:id="31" w:name="_Toc297470251"/>
      <w:r>
        <w:t>4.1 Introduction</w:t>
      </w:r>
      <w:bookmarkEnd w:id="31"/>
    </w:p>
    <w:p w14:paraId="2F18FA00" w14:textId="77777777" w:rsidR="00670D7C" w:rsidRDefault="00670D7C" w:rsidP="00670D7C">
      <w:pPr>
        <w:pStyle w:val="text"/>
      </w:pPr>
      <w:r>
        <w:t>&lt;Body text to begin here</w:t>
      </w:r>
      <w:proofErr w:type="gramStart"/>
      <w:r>
        <w:t>.&gt;</w:t>
      </w:r>
      <w:proofErr w:type="gramEnd"/>
    </w:p>
    <w:p w14:paraId="6C3BB13B" w14:textId="1BE11602" w:rsidR="00670D7C" w:rsidRDefault="00670D7C" w:rsidP="00670D7C">
      <w:pPr>
        <w:pStyle w:val="Heading3"/>
      </w:pPr>
      <w:bookmarkStart w:id="32" w:name="_Toc297470252"/>
      <w:r>
        <w:t>4.2 Results</w:t>
      </w:r>
      <w:bookmarkEnd w:id="32"/>
    </w:p>
    <w:p w14:paraId="490B1F77" w14:textId="77777777" w:rsidR="00670D7C" w:rsidRDefault="00670D7C" w:rsidP="00670D7C">
      <w:pPr>
        <w:pStyle w:val="text"/>
      </w:pPr>
      <w:r>
        <w:t>&lt;Body text to begin here</w:t>
      </w:r>
      <w:proofErr w:type="gramStart"/>
      <w:r>
        <w:t>.&gt;</w:t>
      </w:r>
      <w:proofErr w:type="gramEnd"/>
    </w:p>
    <w:p w14:paraId="4AC2FBF6" w14:textId="57DCE187" w:rsidR="00670D7C" w:rsidRDefault="00670D7C" w:rsidP="00670D7C">
      <w:pPr>
        <w:pStyle w:val="Heading3"/>
      </w:pPr>
      <w:bookmarkStart w:id="33" w:name="_Toc297470253"/>
      <w:r>
        <w:t>4.3 Discussion</w:t>
      </w:r>
      <w:bookmarkEnd w:id="33"/>
    </w:p>
    <w:p w14:paraId="3548DD24" w14:textId="77777777" w:rsidR="00670D7C" w:rsidRDefault="00670D7C" w:rsidP="00670D7C">
      <w:pPr>
        <w:pStyle w:val="text"/>
      </w:pPr>
      <w:r>
        <w:t>&lt;Body text to begin here</w:t>
      </w:r>
      <w:proofErr w:type="gramStart"/>
      <w:r>
        <w:t>.&gt;</w:t>
      </w:r>
      <w:proofErr w:type="gramEnd"/>
    </w:p>
    <w:p w14:paraId="1E0F082C" w14:textId="77777777" w:rsidR="00646330" w:rsidRDefault="00646330" w:rsidP="00646330">
      <w:pPr>
        <w:pStyle w:val="text"/>
      </w:pPr>
    </w:p>
    <w:p w14:paraId="51009FEE" w14:textId="77777777" w:rsidR="0028508C" w:rsidRDefault="0028508C">
      <w:pPr>
        <w:overflowPunct/>
        <w:autoSpaceDE/>
        <w:autoSpaceDN/>
        <w:adjustRightInd/>
        <w:textAlignment w:val="auto"/>
        <w:rPr>
          <w:b/>
          <w:sz w:val="28"/>
        </w:rPr>
      </w:pPr>
      <w:r>
        <w:br w:type="page"/>
      </w:r>
    </w:p>
    <w:p w14:paraId="1EE4CEE0" w14:textId="50726E5C" w:rsidR="00670D7C" w:rsidRDefault="00670D7C" w:rsidP="00670D7C">
      <w:pPr>
        <w:pStyle w:val="Heading2"/>
      </w:pPr>
      <w:bookmarkStart w:id="34" w:name="_Toc297470254"/>
      <w:r>
        <w:lastRenderedPageBreak/>
        <w:t xml:space="preserve">Chapter 5 </w:t>
      </w:r>
      <w:r>
        <w:rPr>
          <w:shd w:val="clear" w:color="auto" w:fill="FFFFFF"/>
        </w:rPr>
        <w:t>Optimizing Electrostatic Field Calculations with the Adaptive Poisson-Boltzmann Solver to Predict Electric Fields at Protein-Protein Interfaces I: Sampling and Focusing</w:t>
      </w:r>
      <w:bookmarkEnd w:id="34"/>
    </w:p>
    <w:p w14:paraId="4AE12A83" w14:textId="049620B0" w:rsidR="00670D7C" w:rsidRDefault="00670D7C" w:rsidP="00670D7C">
      <w:pPr>
        <w:pStyle w:val="Heading3"/>
      </w:pPr>
      <w:bookmarkStart w:id="35" w:name="_Toc297470255"/>
      <w:r>
        <w:t>5.1 Introduction</w:t>
      </w:r>
      <w:bookmarkEnd w:id="35"/>
    </w:p>
    <w:p w14:paraId="3B28B3D7" w14:textId="77777777" w:rsidR="00670D7C" w:rsidRDefault="00670D7C" w:rsidP="00670D7C">
      <w:pPr>
        <w:pStyle w:val="text"/>
      </w:pPr>
      <w:r>
        <w:t>&lt;Body text to begin here</w:t>
      </w:r>
      <w:proofErr w:type="gramStart"/>
      <w:r>
        <w:t>.&gt;</w:t>
      </w:r>
      <w:proofErr w:type="gramEnd"/>
    </w:p>
    <w:p w14:paraId="23880730" w14:textId="16324012" w:rsidR="00670D7C" w:rsidRDefault="00670D7C" w:rsidP="00670D7C">
      <w:pPr>
        <w:pStyle w:val="Heading3"/>
      </w:pPr>
      <w:bookmarkStart w:id="36" w:name="_Toc297470256"/>
      <w:r>
        <w:t>5.2 Results</w:t>
      </w:r>
      <w:bookmarkEnd w:id="36"/>
    </w:p>
    <w:p w14:paraId="34888C3D" w14:textId="77777777" w:rsidR="00670D7C" w:rsidRDefault="00670D7C" w:rsidP="00670D7C">
      <w:pPr>
        <w:pStyle w:val="text"/>
      </w:pPr>
      <w:r>
        <w:t>&lt;Body text to begin here</w:t>
      </w:r>
      <w:proofErr w:type="gramStart"/>
      <w:r>
        <w:t>.&gt;</w:t>
      </w:r>
      <w:proofErr w:type="gramEnd"/>
    </w:p>
    <w:p w14:paraId="7578C4CB" w14:textId="014DF43E" w:rsidR="00670D7C" w:rsidRDefault="00670D7C" w:rsidP="00670D7C">
      <w:pPr>
        <w:pStyle w:val="Heading3"/>
      </w:pPr>
      <w:bookmarkStart w:id="37" w:name="_Toc297470257"/>
      <w:r>
        <w:t>5.3 Discussion</w:t>
      </w:r>
      <w:bookmarkEnd w:id="37"/>
    </w:p>
    <w:p w14:paraId="6BE6BE2F" w14:textId="0AE8457D" w:rsidR="00646330" w:rsidRDefault="00670D7C" w:rsidP="00670D7C">
      <w:pPr>
        <w:pStyle w:val="text"/>
      </w:pPr>
      <w:r>
        <w:t>&lt;Body text to begin here</w:t>
      </w:r>
      <w:proofErr w:type="gramStart"/>
      <w:r>
        <w:t>.&gt;</w:t>
      </w:r>
      <w:proofErr w:type="gramEnd"/>
    </w:p>
    <w:p w14:paraId="7EAD73F4" w14:textId="77777777" w:rsidR="0028508C" w:rsidRDefault="0028508C">
      <w:pPr>
        <w:overflowPunct/>
        <w:autoSpaceDE/>
        <w:autoSpaceDN/>
        <w:adjustRightInd/>
        <w:textAlignment w:val="auto"/>
        <w:rPr>
          <w:b/>
          <w:sz w:val="28"/>
        </w:rPr>
      </w:pPr>
      <w:r>
        <w:br w:type="page"/>
      </w:r>
    </w:p>
    <w:p w14:paraId="6D3C3405" w14:textId="77B5671C" w:rsidR="00670D7C" w:rsidRDefault="00670D7C" w:rsidP="0028508C">
      <w:pPr>
        <w:pStyle w:val="Heading2"/>
      </w:pPr>
      <w:bookmarkStart w:id="38" w:name="_Toc297470258"/>
      <w:r>
        <w:lastRenderedPageBreak/>
        <w:t xml:space="preserve">Chapter 6 </w:t>
      </w:r>
      <w:r w:rsidR="0028508C">
        <w:rPr>
          <w:shd w:val="clear" w:color="auto" w:fill="FFFFFF"/>
        </w:rPr>
        <w:t>Optimizing Electrostatic Field Calculations with the Adaptiv</w:t>
      </w:r>
      <w:r w:rsidR="008F6454">
        <w:rPr>
          <w:shd w:val="clear" w:color="auto" w:fill="FFFFFF"/>
        </w:rPr>
        <w:t>e Poisson-Boltzmann Solver to Pr</w:t>
      </w:r>
      <w:r w:rsidR="0028508C">
        <w:rPr>
          <w:shd w:val="clear" w:color="auto" w:fill="FFFFFF"/>
        </w:rPr>
        <w:t>edict Electric Fields at Protein-Protein Interfaces II: Explicit Near-Probe and Hydrogen Bonding Water Molecules</w:t>
      </w:r>
      <w:bookmarkEnd w:id="38"/>
    </w:p>
    <w:p w14:paraId="39A49256" w14:textId="0C91E0D6" w:rsidR="00670D7C" w:rsidRDefault="001B1B5B" w:rsidP="00670D7C">
      <w:pPr>
        <w:pStyle w:val="Heading3"/>
      </w:pPr>
      <w:bookmarkStart w:id="39" w:name="_Toc297470259"/>
      <w:r>
        <w:t>6</w:t>
      </w:r>
      <w:r w:rsidR="00670D7C">
        <w:t>.1 Introduction</w:t>
      </w:r>
      <w:bookmarkEnd w:id="39"/>
    </w:p>
    <w:p w14:paraId="798EC415" w14:textId="77777777" w:rsidR="00670D7C" w:rsidRDefault="00670D7C" w:rsidP="00670D7C">
      <w:pPr>
        <w:pStyle w:val="text"/>
      </w:pPr>
      <w:r>
        <w:t>&lt;Body text to begin here</w:t>
      </w:r>
      <w:proofErr w:type="gramStart"/>
      <w:r>
        <w:t>.&gt;</w:t>
      </w:r>
      <w:proofErr w:type="gramEnd"/>
    </w:p>
    <w:p w14:paraId="75054779" w14:textId="529C0EB4" w:rsidR="00670D7C" w:rsidRDefault="001B1B5B" w:rsidP="00670D7C">
      <w:pPr>
        <w:pStyle w:val="Heading3"/>
      </w:pPr>
      <w:bookmarkStart w:id="40" w:name="_Toc297470260"/>
      <w:r>
        <w:t>6</w:t>
      </w:r>
      <w:r w:rsidR="00670D7C">
        <w:t>.2 Results</w:t>
      </w:r>
      <w:bookmarkEnd w:id="40"/>
    </w:p>
    <w:p w14:paraId="6693D1E2" w14:textId="77777777" w:rsidR="00670D7C" w:rsidRDefault="00670D7C" w:rsidP="00670D7C">
      <w:pPr>
        <w:pStyle w:val="text"/>
      </w:pPr>
      <w:r>
        <w:t>&lt;Body text to begin here</w:t>
      </w:r>
      <w:proofErr w:type="gramStart"/>
      <w:r>
        <w:t>.&gt;</w:t>
      </w:r>
      <w:proofErr w:type="gramEnd"/>
    </w:p>
    <w:p w14:paraId="4FE7BEB7" w14:textId="658B9BD0" w:rsidR="00670D7C" w:rsidRDefault="001B1B5B" w:rsidP="00670D7C">
      <w:pPr>
        <w:pStyle w:val="Heading3"/>
      </w:pPr>
      <w:bookmarkStart w:id="41" w:name="_Toc297470261"/>
      <w:r>
        <w:t>6</w:t>
      </w:r>
      <w:r w:rsidR="00670D7C">
        <w:t>.3 Discussion</w:t>
      </w:r>
      <w:bookmarkEnd w:id="41"/>
    </w:p>
    <w:p w14:paraId="088C56BD" w14:textId="77777777" w:rsidR="00670D7C" w:rsidRDefault="00670D7C" w:rsidP="00670D7C">
      <w:pPr>
        <w:pStyle w:val="text"/>
      </w:pPr>
      <w:r>
        <w:t>&lt;Body text to begin here</w:t>
      </w:r>
      <w:proofErr w:type="gramStart"/>
      <w:r>
        <w:t>.&gt;</w:t>
      </w:r>
      <w:proofErr w:type="gramEnd"/>
    </w:p>
    <w:p w14:paraId="18D4D3EA" w14:textId="77777777" w:rsidR="00646330" w:rsidRDefault="00646330" w:rsidP="00646330">
      <w:pPr>
        <w:pStyle w:val="text"/>
      </w:pPr>
    </w:p>
    <w:p w14:paraId="3AD4C8C6" w14:textId="77777777" w:rsidR="001B1B5B" w:rsidRDefault="001B1B5B">
      <w:pPr>
        <w:overflowPunct/>
        <w:autoSpaceDE/>
        <w:autoSpaceDN/>
        <w:adjustRightInd/>
        <w:textAlignment w:val="auto"/>
        <w:rPr>
          <w:b/>
          <w:sz w:val="28"/>
        </w:rPr>
      </w:pPr>
      <w:r>
        <w:br w:type="page"/>
      </w:r>
    </w:p>
    <w:p w14:paraId="4A2C12FA" w14:textId="3E61F245" w:rsidR="006D233B" w:rsidRDefault="006D233B" w:rsidP="006D233B">
      <w:pPr>
        <w:pStyle w:val="Heading2"/>
      </w:pPr>
      <w:bookmarkStart w:id="42" w:name="_Toc297470262"/>
      <w:r>
        <w:lastRenderedPageBreak/>
        <w:t xml:space="preserve">Chapter 7 </w:t>
      </w:r>
      <w:r w:rsidR="008F6454">
        <w:rPr>
          <w:shd w:val="clear" w:color="auto" w:fill="FFFFFF"/>
        </w:rPr>
        <w:t xml:space="preserve">Electrostatic Fields at Protein-Protein Interfaces: Increased Sampling Time and Various Electrostatic Methods: A Case for </w:t>
      </w:r>
      <w:r w:rsidR="00644B76">
        <w:rPr>
          <w:shd w:val="clear" w:color="auto" w:fill="FFFFFF"/>
        </w:rPr>
        <w:t xml:space="preserve">Simulating in </w:t>
      </w:r>
      <w:r w:rsidR="008F6454">
        <w:rPr>
          <w:shd w:val="clear" w:color="auto" w:fill="FFFFFF"/>
        </w:rPr>
        <w:t>Polarizable Force Fields</w:t>
      </w:r>
      <w:bookmarkEnd w:id="42"/>
    </w:p>
    <w:p w14:paraId="17E0CADA" w14:textId="760BAC42" w:rsidR="006D233B" w:rsidRDefault="001B1B5B" w:rsidP="006D233B">
      <w:pPr>
        <w:pStyle w:val="Heading3"/>
      </w:pPr>
      <w:bookmarkStart w:id="43" w:name="_Toc297470263"/>
      <w:r>
        <w:t>7</w:t>
      </w:r>
      <w:r w:rsidR="006D233B">
        <w:t>.1 Introduction</w:t>
      </w:r>
      <w:bookmarkEnd w:id="43"/>
    </w:p>
    <w:p w14:paraId="25D2D25B" w14:textId="77777777" w:rsidR="006D233B" w:rsidRDefault="006D233B" w:rsidP="006D233B">
      <w:pPr>
        <w:pStyle w:val="text"/>
      </w:pPr>
      <w:r>
        <w:t>&lt;Body text to begin here</w:t>
      </w:r>
      <w:proofErr w:type="gramStart"/>
      <w:r>
        <w:t>.&gt;</w:t>
      </w:r>
      <w:proofErr w:type="gramEnd"/>
    </w:p>
    <w:p w14:paraId="23DCB9A3" w14:textId="75B9809D" w:rsidR="006D233B" w:rsidRDefault="001B1B5B" w:rsidP="006D233B">
      <w:pPr>
        <w:pStyle w:val="Heading3"/>
      </w:pPr>
      <w:bookmarkStart w:id="44" w:name="_Toc297470264"/>
      <w:r>
        <w:t>7</w:t>
      </w:r>
      <w:r w:rsidR="006D233B">
        <w:t>.2 Results</w:t>
      </w:r>
      <w:bookmarkEnd w:id="44"/>
    </w:p>
    <w:p w14:paraId="65CA6E1D" w14:textId="77777777" w:rsidR="006D233B" w:rsidRDefault="006D233B" w:rsidP="006D233B">
      <w:pPr>
        <w:pStyle w:val="text"/>
      </w:pPr>
      <w:r>
        <w:t>&lt;Body text to begin here</w:t>
      </w:r>
      <w:proofErr w:type="gramStart"/>
      <w:r>
        <w:t>.&gt;</w:t>
      </w:r>
      <w:proofErr w:type="gramEnd"/>
    </w:p>
    <w:p w14:paraId="21EF4ED1" w14:textId="46A1544A" w:rsidR="006D233B" w:rsidRDefault="001B1B5B" w:rsidP="006D233B">
      <w:pPr>
        <w:pStyle w:val="Heading3"/>
      </w:pPr>
      <w:bookmarkStart w:id="45" w:name="_Toc297470265"/>
      <w:r>
        <w:t>7</w:t>
      </w:r>
      <w:r w:rsidR="006D233B">
        <w:t>.3 Discussion</w:t>
      </w:r>
      <w:bookmarkEnd w:id="45"/>
    </w:p>
    <w:p w14:paraId="74AF5A33" w14:textId="77777777" w:rsidR="006D233B" w:rsidRDefault="006D233B" w:rsidP="006D233B">
      <w:pPr>
        <w:pStyle w:val="text"/>
      </w:pPr>
      <w:r>
        <w:t>&lt;Body text to begin here</w:t>
      </w:r>
      <w:proofErr w:type="gramStart"/>
      <w:r>
        <w:t>.&gt;</w:t>
      </w:r>
      <w:proofErr w:type="gramEnd"/>
    </w:p>
    <w:p w14:paraId="2866777D" w14:textId="77777777" w:rsidR="006B15D4" w:rsidRDefault="006B15D4" w:rsidP="00E107C8">
      <w:pPr>
        <w:pStyle w:val="text"/>
      </w:pPr>
    </w:p>
    <w:p w14:paraId="20584429" w14:textId="77777777" w:rsidR="001B1B5B" w:rsidRDefault="001B1B5B">
      <w:pPr>
        <w:overflowPunct/>
        <w:autoSpaceDE/>
        <w:autoSpaceDN/>
        <w:adjustRightInd/>
        <w:textAlignment w:val="auto"/>
        <w:rPr>
          <w:b/>
          <w:sz w:val="28"/>
        </w:rPr>
      </w:pPr>
      <w:r>
        <w:br w:type="page"/>
      </w:r>
    </w:p>
    <w:p w14:paraId="68C9DFC7" w14:textId="433DD1CD" w:rsidR="001B1B5B" w:rsidRDefault="001B1B5B" w:rsidP="001B1B5B">
      <w:pPr>
        <w:pStyle w:val="Heading2"/>
      </w:pPr>
      <w:bookmarkStart w:id="46" w:name="_Toc297470266"/>
      <w:r>
        <w:lastRenderedPageBreak/>
        <w:t xml:space="preserve">Chapter 8 </w:t>
      </w:r>
      <w:r w:rsidR="008F6454">
        <w:rPr>
          <w:shd w:val="clear" w:color="auto" w:fill="FFFFFF"/>
        </w:rPr>
        <w:t>Electrostatic Fields in Small Thiocyanate Molecules with Ensembles Generated using the AMOEBA Force Field</w:t>
      </w:r>
      <w:bookmarkEnd w:id="46"/>
      <w:r w:rsidR="008F6454">
        <w:rPr>
          <w:shd w:val="clear" w:color="auto" w:fill="FFFFFF"/>
        </w:rPr>
        <w:t xml:space="preserve"> </w:t>
      </w:r>
      <w:r>
        <w:rPr>
          <w:shd w:val="clear" w:color="auto" w:fill="FFFFFF"/>
        </w:rPr>
        <w:t xml:space="preserve"> </w:t>
      </w:r>
    </w:p>
    <w:p w14:paraId="239ABAD3" w14:textId="765E1503" w:rsidR="001B1B5B" w:rsidRDefault="001B1B5B" w:rsidP="001B1B5B">
      <w:pPr>
        <w:pStyle w:val="Heading3"/>
      </w:pPr>
      <w:bookmarkStart w:id="47" w:name="_Toc297470267"/>
      <w:r>
        <w:t>8.1 Introduction</w:t>
      </w:r>
      <w:bookmarkEnd w:id="47"/>
    </w:p>
    <w:p w14:paraId="01FDFFDB" w14:textId="77777777" w:rsidR="001B1B5B" w:rsidRDefault="001B1B5B" w:rsidP="001B1B5B">
      <w:pPr>
        <w:pStyle w:val="text"/>
      </w:pPr>
      <w:r>
        <w:t>&lt;Body text to begin here</w:t>
      </w:r>
      <w:proofErr w:type="gramStart"/>
      <w:r>
        <w:t>.&gt;</w:t>
      </w:r>
      <w:proofErr w:type="gramEnd"/>
    </w:p>
    <w:p w14:paraId="084D27D0" w14:textId="7EDF4DD1" w:rsidR="001B1B5B" w:rsidRDefault="001B1B5B" w:rsidP="001B1B5B">
      <w:pPr>
        <w:pStyle w:val="Heading3"/>
      </w:pPr>
      <w:bookmarkStart w:id="48" w:name="_Toc297470268"/>
      <w:r>
        <w:t>8.2 Results</w:t>
      </w:r>
      <w:bookmarkEnd w:id="48"/>
    </w:p>
    <w:p w14:paraId="12FD1356" w14:textId="77777777" w:rsidR="001B1B5B" w:rsidRDefault="001B1B5B" w:rsidP="001B1B5B">
      <w:pPr>
        <w:pStyle w:val="text"/>
      </w:pPr>
      <w:r>
        <w:t>&lt;Body text to begin here</w:t>
      </w:r>
      <w:proofErr w:type="gramStart"/>
      <w:r>
        <w:t>.&gt;</w:t>
      </w:r>
      <w:proofErr w:type="gramEnd"/>
    </w:p>
    <w:p w14:paraId="11DB7A44" w14:textId="79C92B37" w:rsidR="001B1B5B" w:rsidRDefault="001B1B5B" w:rsidP="001B1B5B">
      <w:pPr>
        <w:pStyle w:val="Heading3"/>
      </w:pPr>
      <w:bookmarkStart w:id="49" w:name="_Toc297470269"/>
      <w:r>
        <w:t>8.3 Discussion</w:t>
      </w:r>
      <w:bookmarkEnd w:id="49"/>
    </w:p>
    <w:p w14:paraId="2BEE377E" w14:textId="77777777" w:rsidR="001B1B5B" w:rsidRDefault="001B1B5B" w:rsidP="001B1B5B">
      <w:pPr>
        <w:pStyle w:val="text"/>
      </w:pPr>
      <w:r>
        <w:t>&lt;Body text to begin here</w:t>
      </w:r>
      <w:proofErr w:type="gramStart"/>
      <w:r>
        <w:t>.&gt;</w:t>
      </w:r>
      <w:proofErr w:type="gramEnd"/>
    </w:p>
    <w:p w14:paraId="4A9CCCA5" w14:textId="77777777" w:rsidR="00E107C8" w:rsidRPr="00E107C8" w:rsidRDefault="00E107C8" w:rsidP="00E107C8">
      <w:pPr>
        <w:pStyle w:val="text"/>
      </w:pPr>
    </w:p>
    <w:p w14:paraId="00B6C9CA" w14:textId="19CF8CCE" w:rsidR="00C50075" w:rsidRDefault="00F6224C" w:rsidP="00F6224C">
      <w:pPr>
        <w:pStyle w:val="text"/>
      </w:pPr>
      <w:r>
        <w:t xml:space="preserve"> </w:t>
      </w:r>
    </w:p>
    <w:p w14:paraId="4A598816" w14:textId="77777777" w:rsidR="00C50075" w:rsidRDefault="00C50075">
      <w:pPr>
        <w:overflowPunct/>
        <w:autoSpaceDE/>
        <w:autoSpaceDN/>
        <w:adjustRightInd/>
        <w:textAlignment w:val="auto"/>
      </w:pPr>
      <w:r>
        <w:br w:type="page"/>
      </w:r>
    </w:p>
    <w:p w14:paraId="58C41227" w14:textId="77777777" w:rsidR="00C50075" w:rsidRDefault="00C50075" w:rsidP="00C50075">
      <w:pPr>
        <w:pStyle w:val="Heading2"/>
      </w:pPr>
      <w:bookmarkStart w:id="50" w:name="_Toc297470270"/>
      <w:r>
        <w:lastRenderedPageBreak/>
        <w:t>Appendix (or Appendices)</w:t>
      </w:r>
      <w:bookmarkEnd w:id="50"/>
    </w:p>
    <w:p w14:paraId="74F93A35" w14:textId="77777777" w:rsidR="00C50075" w:rsidRDefault="00C50075" w:rsidP="00C50075">
      <w:pPr>
        <w:pStyle w:val="hiddentext"/>
      </w:pPr>
      <w:r>
        <w:t>HIDDEN TEXT: NOTE: If you have more than one appendix you can use the Heading 2,h2 style and label each appendix separately, e.g., Appendix A, Appendix B, etc. You could also title this section “Appendices” using the Heading 2, h2 style, and use Heading 3,h3 for each separate appendix</w:t>
      </w:r>
    </w:p>
    <w:p w14:paraId="183AED81" w14:textId="77777777" w:rsidR="00C50075" w:rsidRDefault="00C50075" w:rsidP="00C50075">
      <w:pPr>
        <w:pStyle w:val="text"/>
      </w:pPr>
      <w:r>
        <w:t>This page is optional—must be placed in this order if it is included in the dissertation.  If you don’t want to include an appendix, then delete the entire page and the following page break.</w:t>
      </w:r>
    </w:p>
    <w:p w14:paraId="27B63738" w14:textId="77777777" w:rsidR="00C50075" w:rsidRDefault="00C50075" w:rsidP="00C50075">
      <w:pPr>
        <w:pStyle w:val="text"/>
        <w:rPr>
          <w:b/>
          <w:vanish/>
        </w:rPr>
      </w:pPr>
    </w:p>
    <w:p w14:paraId="14713284" w14:textId="77777777" w:rsidR="00C50075" w:rsidRDefault="00C50075" w:rsidP="00C50075">
      <w:pPr>
        <w:pStyle w:val="Heading2"/>
      </w:pPr>
      <w:r>
        <w:br w:type="page"/>
      </w:r>
      <w:bookmarkStart w:id="51" w:name="_Toc297470271"/>
      <w:r>
        <w:lastRenderedPageBreak/>
        <w:t>Glossary</w:t>
      </w:r>
      <w:bookmarkEnd w:id="51"/>
    </w:p>
    <w:p w14:paraId="55ABBD41" w14:textId="77777777" w:rsidR="00C50075" w:rsidRDefault="00C50075" w:rsidP="00C50075">
      <w:pPr>
        <w:pStyle w:val="Heading2"/>
      </w:pPr>
    </w:p>
    <w:p w14:paraId="38885582" w14:textId="77777777" w:rsidR="00C50075" w:rsidRDefault="00C50075" w:rsidP="00C50075">
      <w:pPr>
        <w:pStyle w:val="text"/>
      </w:pPr>
      <w:r>
        <w:t>This page is optional—must be placed in this order if it is included in the dissertation.  If you don’t want to include a glossary, then delete the entire page and the following page break.</w:t>
      </w:r>
    </w:p>
    <w:p w14:paraId="61452F78" w14:textId="77777777" w:rsidR="00C50075" w:rsidRDefault="00C50075" w:rsidP="00C50075">
      <w:pPr>
        <w:pStyle w:val="text"/>
        <w:rPr>
          <w:b/>
          <w:vanish/>
        </w:rPr>
      </w:pPr>
    </w:p>
    <w:p w14:paraId="363B073B" w14:textId="77777777" w:rsidR="00C50075" w:rsidRDefault="00C50075" w:rsidP="00C50075">
      <w:pPr>
        <w:pStyle w:val="Heading2"/>
      </w:pPr>
      <w:r>
        <w:br w:type="page"/>
      </w:r>
      <w:bookmarkStart w:id="52" w:name="_Toc297470272"/>
      <w:r>
        <w:lastRenderedPageBreak/>
        <w:t>References</w:t>
      </w:r>
      <w:bookmarkEnd w:id="52"/>
    </w:p>
    <w:p w14:paraId="119126D9" w14:textId="77777777" w:rsidR="00C50075" w:rsidRDefault="00C50075" w:rsidP="00C50075">
      <w:pPr>
        <w:pStyle w:val="text"/>
      </w:pPr>
      <w:r>
        <w:t xml:space="preserve">RENAME THIS SECTION EITHER “Bibliography” OR “References”. DO NOT USE “Bibliography/ References” </w:t>
      </w:r>
      <w:r w:rsidRPr="0018651B">
        <w:t>as the title of this section</w:t>
      </w:r>
      <w:r>
        <w:t>.</w:t>
      </w:r>
    </w:p>
    <w:p w14:paraId="088C0018" w14:textId="77777777" w:rsidR="00C50075" w:rsidRDefault="00C50075" w:rsidP="00C50075">
      <w:pPr>
        <w:pStyle w:val="text"/>
      </w:pPr>
      <w:r>
        <w:t xml:space="preserve">A Bibliography/References section must be included at the end of your dissertation, even if you also use chapter </w:t>
      </w:r>
      <w:proofErr w:type="gramStart"/>
      <w:r>
        <w:t>end notes</w:t>
      </w:r>
      <w:proofErr w:type="gramEnd"/>
      <w:r>
        <w:t xml:space="preserve">. Any standardized format for a reference or bibliography list is acceptable IF </w:t>
      </w:r>
      <w:proofErr w:type="gramStart"/>
      <w:r>
        <w:t>it is approved by your supervising professor</w:t>
      </w:r>
      <w:proofErr w:type="gramEnd"/>
      <w:r>
        <w:t xml:space="preserve"> and if you follow it consistently.</w:t>
      </w:r>
    </w:p>
    <w:p w14:paraId="7DEC411A" w14:textId="77777777" w:rsidR="00C50075" w:rsidRDefault="00C50075" w:rsidP="00C50075">
      <w:pPr>
        <w:pStyle w:val="text"/>
      </w:pPr>
    </w:p>
    <w:p w14:paraId="6B8A7EF9" w14:textId="77777777" w:rsidR="00C50075" w:rsidRDefault="00C50075" w:rsidP="00C50075">
      <w:pPr>
        <w:pStyle w:val="reference"/>
      </w:pPr>
      <w:r>
        <w:t xml:space="preserve">[Campbell, W. G. 1990. </w:t>
      </w:r>
      <w:proofErr w:type="gramStart"/>
      <w:r>
        <w:t>Form and Style in Thesis Writing, a Manual of Style.</w:t>
      </w:r>
      <w:proofErr w:type="gramEnd"/>
      <w:r>
        <w:t xml:space="preserve"> Chicago: The University of Chicago Press.</w:t>
      </w:r>
    </w:p>
    <w:p w14:paraId="3B361277" w14:textId="77777777" w:rsidR="00C50075" w:rsidRDefault="00C50075" w:rsidP="00C50075">
      <w:pPr>
        <w:pStyle w:val="reference"/>
        <w:rPr>
          <w:b/>
          <w:caps/>
          <w:sz w:val="28"/>
        </w:rPr>
      </w:pPr>
      <w:proofErr w:type="spellStart"/>
      <w:proofErr w:type="gramStart"/>
      <w:r>
        <w:t>Turabian</w:t>
      </w:r>
      <w:proofErr w:type="spellEnd"/>
      <w:r>
        <w:t>, K. L. 1987.</w:t>
      </w:r>
      <w:proofErr w:type="gramEnd"/>
      <w:r>
        <w:t xml:space="preserve"> </w:t>
      </w:r>
      <w:proofErr w:type="gramStart"/>
      <w:r>
        <w:t>A Manual for Writers of Term Papers, Theses, and Dissertations.</w:t>
      </w:r>
      <w:proofErr w:type="gramEnd"/>
      <w:r>
        <w:t xml:space="preserve"> 5th ed. Chicago: The University of Chicago Press.]</w:t>
      </w:r>
    </w:p>
    <w:p w14:paraId="246F2A63" w14:textId="77777777" w:rsidR="00C50075" w:rsidRDefault="00C50075" w:rsidP="00C50075">
      <w:pPr>
        <w:pStyle w:val="Heading2"/>
      </w:pPr>
    </w:p>
    <w:p w14:paraId="2A40FA50" w14:textId="77777777" w:rsidR="00F6224C" w:rsidRDefault="00F6224C" w:rsidP="00F6224C">
      <w:pPr>
        <w:pStyle w:val="text"/>
      </w:pPr>
    </w:p>
    <w:p w14:paraId="25CE809C" w14:textId="706B6FD3" w:rsidR="00B934D4" w:rsidRDefault="00B934D4" w:rsidP="00B934D4">
      <w:pPr>
        <w:pStyle w:val="text"/>
      </w:pPr>
      <w:r>
        <w:t xml:space="preserve"> </w:t>
      </w:r>
    </w:p>
    <w:p w14:paraId="12269FAF" w14:textId="77777777" w:rsidR="00585C52" w:rsidRDefault="00585C52" w:rsidP="00FE6272">
      <w:pPr>
        <w:pStyle w:val="text"/>
      </w:pPr>
    </w:p>
    <w:sectPr w:rsidR="00585C52" w:rsidSect="00585C52">
      <w:footerReference w:type="default" r:id="rId9"/>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1F82A" w14:textId="77777777" w:rsidR="003508D0" w:rsidRDefault="003508D0">
      <w:r>
        <w:separator/>
      </w:r>
    </w:p>
  </w:endnote>
  <w:endnote w:type="continuationSeparator" w:id="0">
    <w:p w14:paraId="685969DC" w14:textId="77777777" w:rsidR="003508D0" w:rsidRDefault="0035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27520" w14:textId="77777777" w:rsidR="003508D0" w:rsidRDefault="003508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54160F" w14:textId="77777777" w:rsidR="003508D0" w:rsidRDefault="003508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90540" w14:textId="77777777" w:rsidR="003508D0" w:rsidRDefault="003508D0">
    <w:pPr>
      <w:pStyle w:val="Footer"/>
      <w:framePr w:w="777"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53380">
      <w:rPr>
        <w:rStyle w:val="PageNumber"/>
        <w:noProof/>
      </w:rPr>
      <w:t>vi</w:t>
    </w:r>
    <w:r>
      <w:rPr>
        <w:rStyle w:val="PageNumber"/>
      </w:rPr>
      <w:fldChar w:fldCharType="end"/>
    </w:r>
  </w:p>
  <w:p w14:paraId="0DAB5786" w14:textId="77777777" w:rsidR="003508D0" w:rsidRDefault="003508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B8A9" w14:textId="77777777" w:rsidR="003508D0" w:rsidRDefault="003508D0">
    <w:pPr>
      <w:pStyle w:val="Footer"/>
      <w:framePr w:w="777"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D7556">
      <w:rPr>
        <w:rStyle w:val="PageNumber"/>
        <w:noProof/>
      </w:rPr>
      <w:t>12</w:t>
    </w:r>
    <w:r>
      <w:rPr>
        <w:rStyle w:val="PageNumber"/>
      </w:rPr>
      <w:fldChar w:fldCharType="end"/>
    </w:r>
  </w:p>
  <w:p w14:paraId="225E180B" w14:textId="77777777" w:rsidR="003508D0" w:rsidRDefault="003508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260A0" w14:textId="77777777" w:rsidR="003508D0" w:rsidRDefault="003508D0">
      <w:r>
        <w:separator/>
      </w:r>
    </w:p>
  </w:footnote>
  <w:footnote w:type="continuationSeparator" w:id="0">
    <w:p w14:paraId="45E104C0" w14:textId="77777777" w:rsidR="003508D0" w:rsidRDefault="003508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2B181D"/>
    <w:rsid w:val="00027075"/>
    <w:rsid w:val="00037FF5"/>
    <w:rsid w:val="000877AE"/>
    <w:rsid w:val="00107767"/>
    <w:rsid w:val="00120E46"/>
    <w:rsid w:val="001B1B5B"/>
    <w:rsid w:val="001B393D"/>
    <w:rsid w:val="0028508C"/>
    <w:rsid w:val="002858F5"/>
    <w:rsid w:val="002B181D"/>
    <w:rsid w:val="003508D0"/>
    <w:rsid w:val="00387475"/>
    <w:rsid w:val="003C07AC"/>
    <w:rsid w:val="004728A2"/>
    <w:rsid w:val="004F61E7"/>
    <w:rsid w:val="005604E5"/>
    <w:rsid w:val="00576732"/>
    <w:rsid w:val="00585C52"/>
    <w:rsid w:val="00644B76"/>
    <w:rsid w:val="00646330"/>
    <w:rsid w:val="00670D7C"/>
    <w:rsid w:val="006A0699"/>
    <w:rsid w:val="006B15D4"/>
    <w:rsid w:val="006D233B"/>
    <w:rsid w:val="00732AA6"/>
    <w:rsid w:val="008F6454"/>
    <w:rsid w:val="00911415"/>
    <w:rsid w:val="00913909"/>
    <w:rsid w:val="00915A55"/>
    <w:rsid w:val="009902EF"/>
    <w:rsid w:val="009D1D5D"/>
    <w:rsid w:val="009E6844"/>
    <w:rsid w:val="009F43F1"/>
    <w:rsid w:val="00A53380"/>
    <w:rsid w:val="00AF0FBE"/>
    <w:rsid w:val="00B1353D"/>
    <w:rsid w:val="00B934D4"/>
    <w:rsid w:val="00BD7556"/>
    <w:rsid w:val="00C22058"/>
    <w:rsid w:val="00C50075"/>
    <w:rsid w:val="00D217EA"/>
    <w:rsid w:val="00D3235B"/>
    <w:rsid w:val="00D46E76"/>
    <w:rsid w:val="00DA7F96"/>
    <w:rsid w:val="00DF4E11"/>
    <w:rsid w:val="00E107C8"/>
    <w:rsid w:val="00E31A04"/>
    <w:rsid w:val="00EA280F"/>
    <w:rsid w:val="00EA45AD"/>
    <w:rsid w:val="00F221B7"/>
    <w:rsid w:val="00F3288C"/>
    <w:rsid w:val="00F40CEB"/>
    <w:rsid w:val="00F44416"/>
    <w:rsid w:val="00F6224C"/>
    <w:rsid w:val="00FE6272"/>
    <w:rsid w:val="00FF6B15"/>
    <w:rsid w:val="00FF797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D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5AD"/>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rsid w:val="00EA45AD"/>
    <w:pPr>
      <w:spacing w:before="240" w:after="240"/>
      <w:jc w:val="center"/>
      <w:outlineLvl w:val="0"/>
    </w:pPr>
    <w:rPr>
      <w:caps/>
      <w:smallCaps w:val="0"/>
      <w:sz w:val="28"/>
    </w:rPr>
  </w:style>
  <w:style w:type="paragraph" w:styleId="Heading2">
    <w:name w:val="heading 2"/>
    <w:aliases w:val="h2"/>
    <w:basedOn w:val="Heading3"/>
    <w:next w:val="text"/>
    <w:qFormat/>
    <w:rsid w:val="00EA45AD"/>
    <w:pPr>
      <w:spacing w:before="240" w:after="240"/>
      <w:jc w:val="center"/>
      <w:outlineLvl w:val="1"/>
    </w:pPr>
    <w:rPr>
      <w:smallCaps w:val="0"/>
      <w:sz w:val="28"/>
    </w:rPr>
  </w:style>
  <w:style w:type="paragraph" w:styleId="Heading3">
    <w:name w:val="heading 3"/>
    <w:aliases w:val="h3"/>
    <w:basedOn w:val="Normal"/>
    <w:next w:val="text"/>
    <w:qFormat/>
    <w:rsid w:val="00EA45AD"/>
    <w:pPr>
      <w:keepNext/>
      <w:keepLines/>
      <w:spacing w:before="300" w:after="60"/>
      <w:outlineLvl w:val="2"/>
    </w:pPr>
    <w:rPr>
      <w:b/>
      <w:smallCaps/>
    </w:rPr>
  </w:style>
  <w:style w:type="paragraph" w:styleId="Heading4">
    <w:name w:val="heading 4"/>
    <w:aliases w:val="h4"/>
    <w:basedOn w:val="Heading3"/>
    <w:next w:val="text"/>
    <w:qFormat/>
    <w:rsid w:val="00EA45AD"/>
    <w:pPr>
      <w:outlineLvl w:val="3"/>
    </w:pPr>
    <w:rPr>
      <w:smallCaps w:val="0"/>
    </w:rPr>
  </w:style>
  <w:style w:type="paragraph" w:styleId="Heading5">
    <w:name w:val="heading 5"/>
    <w:aliases w:val="h5"/>
    <w:basedOn w:val="Heading3"/>
    <w:next w:val="text"/>
    <w:qFormat/>
    <w:rsid w:val="00EA45AD"/>
    <w:pPr>
      <w:outlineLvl w:val="4"/>
    </w:pPr>
    <w:rPr>
      <w:i/>
      <w:smallCaps w:val="0"/>
    </w:rPr>
  </w:style>
  <w:style w:type="paragraph" w:styleId="Heading7">
    <w:name w:val="heading 7"/>
    <w:aliases w:val="h7"/>
    <w:basedOn w:val="Heading3"/>
    <w:next w:val="text"/>
    <w:qFormat/>
    <w:rsid w:val="00EA45AD"/>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rsid w:val="00EA45AD"/>
    <w:pPr>
      <w:outlineLvl w:val="7"/>
    </w:pPr>
  </w:style>
  <w:style w:type="paragraph" w:styleId="Heading9">
    <w:name w:val="heading 9"/>
    <w:aliases w:val="h9"/>
    <w:basedOn w:val="Heading7"/>
    <w:next w:val="text"/>
    <w:qFormat/>
    <w:rsid w:val="00EA45AD"/>
    <w:pPr>
      <w:tabs>
        <w:tab w:val="clear" w:pos="1260"/>
        <w:tab w:val="left" w:pos="1620"/>
      </w:tabs>
      <w:ind w:left="1620" w:hanging="16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EA45AD"/>
    <w:pPr>
      <w:spacing w:line="480" w:lineRule="atLeast"/>
      <w:ind w:firstLine="720"/>
      <w:jc w:val="both"/>
    </w:pPr>
  </w:style>
  <w:style w:type="paragraph" w:styleId="Footer">
    <w:name w:val="footer"/>
    <w:basedOn w:val="Normal"/>
    <w:rsid w:val="00EA45AD"/>
    <w:pPr>
      <w:tabs>
        <w:tab w:val="center" w:pos="4320"/>
        <w:tab w:val="right" w:pos="8640"/>
      </w:tabs>
    </w:pPr>
  </w:style>
  <w:style w:type="paragraph" w:styleId="TOC8">
    <w:name w:val="toc 8"/>
    <w:basedOn w:val="TOC7"/>
    <w:uiPriority w:val="39"/>
    <w:semiHidden/>
    <w:rsid w:val="00EA45AD"/>
  </w:style>
  <w:style w:type="paragraph" w:styleId="TOC7">
    <w:name w:val="toc 7"/>
    <w:basedOn w:val="TOC3"/>
    <w:uiPriority w:val="39"/>
    <w:semiHidden/>
    <w:rsid w:val="00EA45AD"/>
    <w:pPr>
      <w:spacing w:before="0" w:line="480" w:lineRule="atLeast"/>
      <w:ind w:left="1260" w:hanging="1260"/>
    </w:pPr>
  </w:style>
  <w:style w:type="paragraph" w:styleId="TOC3">
    <w:name w:val="toc 3"/>
    <w:basedOn w:val="Normal"/>
    <w:uiPriority w:val="39"/>
    <w:rsid w:val="00EA45AD"/>
    <w:pPr>
      <w:keepLines/>
      <w:tabs>
        <w:tab w:val="right" w:leader="dot" w:pos="7920"/>
      </w:tabs>
      <w:spacing w:before="120"/>
      <w:ind w:left="1080" w:right="360" w:hanging="540"/>
    </w:pPr>
  </w:style>
  <w:style w:type="paragraph" w:styleId="TOC5">
    <w:name w:val="toc 5"/>
    <w:basedOn w:val="TOC3"/>
    <w:uiPriority w:val="39"/>
    <w:semiHidden/>
    <w:rsid w:val="00EA45AD"/>
    <w:pPr>
      <w:ind w:left="2160"/>
    </w:pPr>
  </w:style>
  <w:style w:type="paragraph" w:styleId="TOC4">
    <w:name w:val="toc 4"/>
    <w:basedOn w:val="TOC3"/>
    <w:uiPriority w:val="39"/>
    <w:rsid w:val="00EA45AD"/>
    <w:pPr>
      <w:ind w:left="1620"/>
    </w:pPr>
  </w:style>
  <w:style w:type="paragraph" w:styleId="TOC2">
    <w:name w:val="toc 2"/>
    <w:basedOn w:val="TOC3"/>
    <w:uiPriority w:val="39"/>
    <w:rsid w:val="00EA45AD"/>
    <w:pPr>
      <w:keepNext/>
      <w:spacing w:before="240"/>
      <w:ind w:left="540"/>
    </w:pPr>
  </w:style>
  <w:style w:type="paragraph" w:styleId="TOC1">
    <w:name w:val="toc 1"/>
    <w:basedOn w:val="TOC3"/>
    <w:uiPriority w:val="39"/>
    <w:semiHidden/>
    <w:rsid w:val="00585C52"/>
    <w:pPr>
      <w:keepNext/>
      <w:spacing w:before="240"/>
      <w:ind w:left="540"/>
    </w:pPr>
    <w:rPr>
      <w:b/>
      <w:smallCaps/>
    </w:rPr>
  </w:style>
  <w:style w:type="paragraph" w:styleId="Header">
    <w:name w:val="header"/>
    <w:basedOn w:val="Normal"/>
    <w:next w:val="Normal"/>
    <w:rsid w:val="00EA45AD"/>
    <w:pPr>
      <w:tabs>
        <w:tab w:val="center" w:pos="4320"/>
        <w:tab w:val="right" w:pos="8640"/>
      </w:tabs>
    </w:pPr>
  </w:style>
  <w:style w:type="character" w:styleId="FootnoteReference">
    <w:name w:val="footnote reference"/>
    <w:basedOn w:val="DefaultParagraphFont"/>
    <w:semiHidden/>
    <w:rsid w:val="00EA45AD"/>
    <w:rPr>
      <w:position w:val="6"/>
      <w:sz w:val="16"/>
    </w:rPr>
  </w:style>
  <w:style w:type="paragraph" w:styleId="FootnoteText">
    <w:name w:val="footnote text"/>
    <w:basedOn w:val="Normal"/>
    <w:semiHidden/>
    <w:rsid w:val="00EA45AD"/>
    <w:rPr>
      <w:sz w:val="20"/>
    </w:rPr>
  </w:style>
  <w:style w:type="paragraph" w:styleId="TOC9">
    <w:name w:val="toc 9"/>
    <w:basedOn w:val="TOC8"/>
    <w:uiPriority w:val="39"/>
    <w:semiHidden/>
    <w:rsid w:val="00EA45AD"/>
    <w:pPr>
      <w:tabs>
        <w:tab w:val="left" w:pos="1620"/>
      </w:tabs>
      <w:ind w:left="1620" w:hanging="1620"/>
    </w:pPr>
  </w:style>
  <w:style w:type="character" w:styleId="PageNumber">
    <w:name w:val="page number"/>
    <w:basedOn w:val="DefaultParagraphFont"/>
    <w:rsid w:val="00EA45AD"/>
  </w:style>
  <w:style w:type="paragraph" w:customStyle="1" w:styleId="reference">
    <w:name w:val="reference"/>
    <w:aliases w:val="ref"/>
    <w:basedOn w:val="Normal"/>
    <w:rsid w:val="00EA45AD"/>
    <w:pPr>
      <w:spacing w:before="120" w:after="120"/>
      <w:ind w:left="720" w:hanging="720"/>
      <w:jc w:val="both"/>
    </w:pPr>
  </w:style>
  <w:style w:type="paragraph" w:customStyle="1" w:styleId="headingfm2">
    <w:name w:val="heading fm2"/>
    <w:aliases w:val="hf2"/>
    <w:basedOn w:val="Heading2"/>
    <w:next w:val="textcentered"/>
    <w:rsid w:val="00EA45AD"/>
    <w:pPr>
      <w:outlineLvl w:val="9"/>
    </w:pPr>
  </w:style>
  <w:style w:type="paragraph" w:customStyle="1" w:styleId="textcentered">
    <w:name w:val="text centered"/>
    <w:aliases w:val="tc"/>
    <w:basedOn w:val="textnoindent"/>
    <w:rsid w:val="00EA45AD"/>
    <w:pPr>
      <w:jc w:val="center"/>
    </w:pPr>
  </w:style>
  <w:style w:type="paragraph" w:customStyle="1" w:styleId="textnoindent">
    <w:name w:val="text no indent"/>
    <w:aliases w:val="tn"/>
    <w:basedOn w:val="text"/>
    <w:rsid w:val="00EA45AD"/>
    <w:pPr>
      <w:ind w:firstLine="0"/>
    </w:pPr>
  </w:style>
  <w:style w:type="paragraph" w:customStyle="1" w:styleId="textsinglespaced">
    <w:name w:val="text single spaced"/>
    <w:aliases w:val="ts"/>
    <w:basedOn w:val="textnoindent"/>
    <w:rsid w:val="00EA45AD"/>
    <w:pPr>
      <w:spacing w:line="240" w:lineRule="auto"/>
      <w:jc w:val="left"/>
    </w:pPr>
  </w:style>
  <w:style w:type="paragraph" w:customStyle="1" w:styleId="textquote">
    <w:name w:val="text quote"/>
    <w:aliases w:val="tq"/>
    <w:basedOn w:val="textsinglespaced"/>
    <w:next w:val="text"/>
    <w:rsid w:val="00EA45AD"/>
    <w:pPr>
      <w:spacing w:before="240"/>
      <w:ind w:left="720"/>
    </w:pPr>
  </w:style>
  <w:style w:type="paragraph" w:customStyle="1" w:styleId="hiddentext">
    <w:name w:val="hidden text"/>
    <w:aliases w:val="hid"/>
    <w:next w:val="text"/>
    <w:rsid w:val="00EA45AD"/>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rsid w:val="00EA45AD"/>
    <w:pPr>
      <w:ind w:left="720" w:hanging="720"/>
    </w:pPr>
  </w:style>
  <w:style w:type="paragraph" w:customStyle="1" w:styleId="leftmargingraphic">
    <w:name w:val="left margin graphic"/>
    <w:aliases w:val="lg"/>
    <w:basedOn w:val="Normal"/>
    <w:rsid w:val="00EA45AD"/>
    <w:pPr>
      <w:keepNext/>
      <w:framePr w:hSpace="180" w:vSpace="180" w:wrap="auto" w:hAnchor="margin"/>
      <w:spacing w:before="240"/>
    </w:pPr>
  </w:style>
  <w:style w:type="paragraph" w:customStyle="1" w:styleId="textindent">
    <w:name w:val="text indent"/>
    <w:aliases w:val="ti"/>
    <w:basedOn w:val="text"/>
    <w:rsid w:val="00EA45AD"/>
    <w:pPr>
      <w:ind w:left="720" w:firstLine="0"/>
    </w:pPr>
  </w:style>
  <w:style w:type="paragraph" w:customStyle="1" w:styleId="headingfm1">
    <w:name w:val="heading fm1"/>
    <w:aliases w:val="hf1"/>
    <w:basedOn w:val="Heading1"/>
    <w:next w:val="textcentered"/>
    <w:rsid w:val="00EA45AD"/>
    <w:pPr>
      <w:keepNext w:val="0"/>
      <w:spacing w:before="0" w:after="0" w:line="480" w:lineRule="atLeast"/>
      <w:outlineLvl w:val="9"/>
    </w:pPr>
    <w:rPr>
      <w:caps w:val="0"/>
    </w:rPr>
  </w:style>
  <w:style w:type="paragraph" w:styleId="TOC6">
    <w:name w:val="toc 6"/>
    <w:basedOn w:val="Normal"/>
    <w:next w:val="Normal"/>
    <w:autoRedefine/>
    <w:rsid w:val="00585C52"/>
    <w:pPr>
      <w:ind w:left="1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860538">
      <w:bodyDiv w:val="1"/>
      <w:marLeft w:val="0"/>
      <w:marRight w:val="0"/>
      <w:marTop w:val="0"/>
      <w:marBottom w:val="0"/>
      <w:divBdr>
        <w:top w:val="none" w:sz="0" w:space="0" w:color="auto"/>
        <w:left w:val="none" w:sz="0" w:space="0" w:color="auto"/>
        <w:bottom w:val="none" w:sz="0" w:space="0" w:color="auto"/>
        <w:right w:val="none" w:sz="0" w:space="0" w:color="auto"/>
      </w:divBdr>
    </w:div>
    <w:div w:id="779026790">
      <w:bodyDiv w:val="1"/>
      <w:marLeft w:val="0"/>
      <w:marRight w:val="0"/>
      <w:marTop w:val="0"/>
      <w:marBottom w:val="0"/>
      <w:divBdr>
        <w:top w:val="none" w:sz="0" w:space="0" w:color="auto"/>
        <w:left w:val="none" w:sz="0" w:space="0" w:color="auto"/>
        <w:bottom w:val="none" w:sz="0" w:space="0" w:color="auto"/>
        <w:right w:val="none" w:sz="0" w:space="0" w:color="auto"/>
      </w:divBdr>
    </w:div>
    <w:div w:id="16041511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tchie:Documents:Manuscripts:Dissertation:Template:2011:Dissertation: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Front Matter Template.dotx</Template>
  <TotalTime>0</TotalTime>
  <Pages>22</Pages>
  <Words>1777</Words>
  <Characters>10130</Characters>
  <Application>Microsoft Macintosh Word</Application>
  <DocSecurity>0</DocSecurity>
  <Lines>84</Lines>
  <Paragraphs>23</Paragraphs>
  <ScaleCrop>false</ScaleCrop>
  <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Matter Template</dc:title>
  <dc:subject>Doctoral Dissertation</dc:subject>
  <dc:creator>Andrew Ritchie</dc:creator>
  <cp:keywords>copyright, title, signature, dedication, acknowledgements, abstract, TOC, tables, figures, illustrations </cp:keywords>
  <cp:lastModifiedBy>Andrew Ritchie</cp:lastModifiedBy>
  <cp:revision>2</cp:revision>
  <cp:lastPrinted>1901-01-01T06:00:00Z</cp:lastPrinted>
  <dcterms:created xsi:type="dcterms:W3CDTF">2015-07-02T20:29:00Z</dcterms:created>
  <dcterms:modified xsi:type="dcterms:W3CDTF">2015-07-02T20:29:00Z</dcterms:modified>
</cp:coreProperties>
</file>