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79A2A1" w14:textId="2B88BD4E" w:rsidR="00B0118C" w:rsidRDefault="00EC311C" w:rsidP="00594A8C">
      <w:pPr>
        <w:pStyle w:val="DocumentTitle"/>
        <w:spacing w:before="0" w:line="240" w:lineRule="auto"/>
      </w:pPr>
      <w:r>
        <w:t>PlateSpin Migrate Server</w:t>
      </w:r>
      <w:r w:rsidR="00F12F43">
        <w:t xml:space="preserve"> on the AWS Cloud</w:t>
      </w:r>
    </w:p>
    <w:p w14:paraId="19DF6B2A" w14:textId="72FFC107" w:rsidR="008A3591" w:rsidRDefault="003612CA" w:rsidP="003612CA">
      <w:pPr>
        <w:pStyle w:val="DocumentSubtitle"/>
      </w:pPr>
      <w:commentRangeStart w:id="0"/>
      <w:r>
        <w:t>Quick Start Reference Deployment</w:t>
      </w:r>
      <w:commentRangeEnd w:id="0"/>
      <w:r w:rsidR="00F13EE2">
        <w:rPr>
          <w:rStyle w:val="CommentReference"/>
          <w:rFonts w:ascii="Georgia" w:eastAsia="Times New Roman" w:hAnsi="Georgia" w:cs="Times New Roman"/>
          <w:bCs w:val="0"/>
          <w:color w:val="212120"/>
        </w:rPr>
        <w:commentReference w:id="0"/>
      </w:r>
    </w:p>
    <w:p w14:paraId="6C6AFD3E" w14:textId="22BBAC9D" w:rsidR="008F367B" w:rsidRPr="00807635" w:rsidRDefault="003A3F4F" w:rsidP="004D2552">
      <w:pPr>
        <w:pStyle w:val="Date"/>
        <w:tabs>
          <w:tab w:val="center" w:pos="9120"/>
          <w:tab w:val="left" w:pos="13044"/>
        </w:tabs>
        <w:jc w:val="left"/>
      </w:pPr>
      <w:r>
        <w:t xml:space="preserve">                                                                                                 </w:t>
      </w:r>
      <w:r w:rsidR="005D0BBA">
        <w:t>November</w:t>
      </w:r>
      <w:r w:rsidR="008F367B" w:rsidRPr="00807635">
        <w:t xml:space="preserve"> 201</w:t>
      </w:r>
      <w:r w:rsidR="005A36A3">
        <w:t>8</w:t>
      </w:r>
      <w:r w:rsidR="004D2552">
        <w:tab/>
      </w:r>
    </w:p>
    <w:p w14:paraId="0DF63ACE" w14:textId="68AA4F22" w:rsidR="00BC4504" w:rsidRPr="00B9655C" w:rsidRDefault="00201435" w:rsidP="00BC4504">
      <w:pPr>
        <w:spacing w:after="60"/>
        <w:jc w:val="center"/>
        <w:rPr>
          <w:b/>
          <w:i/>
          <w:color w:val="auto"/>
        </w:rPr>
      </w:pPr>
      <w:r w:rsidRPr="00B9655C">
        <w:rPr>
          <w:b/>
          <w:i/>
          <w:color w:val="auto"/>
        </w:rPr>
        <w:t>Micro Focus</w:t>
      </w:r>
    </w:p>
    <w:p w14:paraId="1E135C94" w14:textId="746E3B8E" w:rsidR="00BC4504" w:rsidRPr="00BC4504" w:rsidRDefault="00BC4504" w:rsidP="00BC4504">
      <w:pPr>
        <w:jc w:val="center"/>
        <w:rPr>
          <w:i/>
        </w:rPr>
      </w:pPr>
      <w:r w:rsidRPr="00BC4504">
        <w:rPr>
          <w:i/>
        </w:rPr>
        <w:t>AWS Quick Start Team</w:t>
      </w:r>
    </w:p>
    <w:sdt>
      <w:sdtPr>
        <w:rPr>
          <w:rFonts w:asciiTheme="minorHAnsi" w:eastAsia="Times New Roman" w:hAnsiTheme="minorHAnsi" w:cs="Times New Roman"/>
          <w:b w:val="0"/>
          <w:bCs w:val="0"/>
          <w:color w:val="212120"/>
          <w:kern w:val="28"/>
          <w:sz w:val="22"/>
          <w:szCs w:val="24"/>
          <w:lang w:eastAsia="en-US"/>
        </w:rPr>
        <w:id w:val="1391465033"/>
        <w:docPartObj>
          <w:docPartGallery w:val="Table of Contents"/>
          <w:docPartUnique/>
        </w:docPartObj>
      </w:sdtPr>
      <w:sdtEndPr>
        <w:rPr>
          <w:rFonts w:ascii="Georgia" w:eastAsia="Calibri" w:hAnsi="Georgia"/>
          <w:noProof/>
          <w:color w:val="auto"/>
          <w:kern w:val="0"/>
          <w:sz w:val="24"/>
          <w:szCs w:val="22"/>
        </w:rPr>
      </w:sdtEndPr>
      <w:sdtContent>
        <w:p w14:paraId="52D826BC" w14:textId="3493E9AD" w:rsidR="0028103D" w:rsidRDefault="0028103D">
          <w:pPr>
            <w:pStyle w:val="TOCHeading"/>
          </w:pPr>
          <w:r>
            <w:t>Contents</w:t>
          </w:r>
        </w:p>
        <w:p w14:paraId="4F697259" w14:textId="77777777" w:rsidR="008E2C97" w:rsidRDefault="0028103D">
          <w:pPr>
            <w:pStyle w:val="TOC2"/>
            <w:rPr>
              <w:rFonts w:asciiTheme="minorHAnsi" w:eastAsiaTheme="minorEastAsia" w:hAnsiTheme="minorHAnsi" w:cstheme="minorBidi"/>
              <w:noProof/>
              <w:sz w:val="22"/>
            </w:rPr>
          </w:pPr>
          <w:r>
            <w:fldChar w:fldCharType="begin"/>
          </w:r>
          <w:r>
            <w:instrText xml:space="preserve"> TOC \o "1-3" \h \z \u </w:instrText>
          </w:r>
          <w:r w:rsidR="00FF15AE">
            <w:instrText>\f</w:instrText>
          </w:r>
          <w:r>
            <w:fldChar w:fldCharType="separate"/>
          </w:r>
          <w:hyperlink w:anchor="_Toc531273472" w:history="1">
            <w:r w:rsidR="008E2C97" w:rsidRPr="00B3721E">
              <w:rPr>
                <w:rStyle w:val="Hyperlink"/>
                <w:noProof/>
              </w:rPr>
              <w:t>Quick Links</w:t>
            </w:r>
            <w:r w:rsidR="008E2C97">
              <w:rPr>
                <w:noProof/>
                <w:webHidden/>
              </w:rPr>
              <w:tab/>
            </w:r>
            <w:r w:rsidR="008E2C97">
              <w:rPr>
                <w:noProof/>
                <w:webHidden/>
              </w:rPr>
              <w:fldChar w:fldCharType="begin"/>
            </w:r>
            <w:r w:rsidR="008E2C97">
              <w:rPr>
                <w:noProof/>
                <w:webHidden/>
              </w:rPr>
              <w:instrText xml:space="preserve"> PAGEREF _Toc531273472 \h </w:instrText>
            </w:r>
            <w:r w:rsidR="008E2C97">
              <w:rPr>
                <w:noProof/>
                <w:webHidden/>
              </w:rPr>
            </w:r>
            <w:r w:rsidR="008E2C97">
              <w:rPr>
                <w:noProof/>
                <w:webHidden/>
              </w:rPr>
              <w:fldChar w:fldCharType="separate"/>
            </w:r>
            <w:r w:rsidR="008E2C97">
              <w:rPr>
                <w:noProof/>
                <w:webHidden/>
              </w:rPr>
              <w:t>1</w:t>
            </w:r>
            <w:r w:rsidR="008E2C97">
              <w:rPr>
                <w:noProof/>
                <w:webHidden/>
              </w:rPr>
              <w:fldChar w:fldCharType="end"/>
            </w:r>
          </w:hyperlink>
        </w:p>
        <w:p w14:paraId="1B549215" w14:textId="77777777" w:rsidR="008E2C97" w:rsidRDefault="008E2C97">
          <w:pPr>
            <w:pStyle w:val="TOC2"/>
            <w:rPr>
              <w:rFonts w:asciiTheme="minorHAnsi" w:eastAsiaTheme="minorEastAsia" w:hAnsiTheme="minorHAnsi" w:cstheme="minorBidi"/>
              <w:noProof/>
              <w:sz w:val="22"/>
            </w:rPr>
          </w:pPr>
          <w:hyperlink w:anchor="_Toc531273473" w:history="1">
            <w:r w:rsidRPr="00B3721E">
              <w:rPr>
                <w:rStyle w:val="Hyperlink"/>
                <w:noProof/>
              </w:rPr>
              <w:t>Overview</w:t>
            </w:r>
            <w:r>
              <w:rPr>
                <w:noProof/>
                <w:webHidden/>
              </w:rPr>
              <w:tab/>
            </w:r>
            <w:r>
              <w:rPr>
                <w:noProof/>
                <w:webHidden/>
              </w:rPr>
              <w:fldChar w:fldCharType="begin"/>
            </w:r>
            <w:r>
              <w:rPr>
                <w:noProof/>
                <w:webHidden/>
              </w:rPr>
              <w:instrText xml:space="preserve"> PAGEREF _Toc531273473 \h </w:instrText>
            </w:r>
            <w:r>
              <w:rPr>
                <w:noProof/>
                <w:webHidden/>
              </w:rPr>
            </w:r>
            <w:r>
              <w:rPr>
                <w:noProof/>
                <w:webHidden/>
              </w:rPr>
              <w:fldChar w:fldCharType="separate"/>
            </w:r>
            <w:r>
              <w:rPr>
                <w:noProof/>
                <w:webHidden/>
              </w:rPr>
              <w:t>1</w:t>
            </w:r>
            <w:r>
              <w:rPr>
                <w:noProof/>
                <w:webHidden/>
              </w:rPr>
              <w:fldChar w:fldCharType="end"/>
            </w:r>
          </w:hyperlink>
        </w:p>
        <w:p w14:paraId="1674E9A0" w14:textId="77777777" w:rsidR="008E2C97" w:rsidRDefault="008E2C97">
          <w:pPr>
            <w:pStyle w:val="TOC3"/>
            <w:rPr>
              <w:rFonts w:asciiTheme="minorHAnsi" w:eastAsiaTheme="minorEastAsia" w:hAnsiTheme="minorHAnsi" w:cstheme="minorBidi"/>
              <w:noProof/>
              <w:sz w:val="22"/>
            </w:rPr>
          </w:pPr>
          <w:hyperlink w:anchor="_Toc531273474" w:history="1">
            <w:r w:rsidRPr="00B3721E">
              <w:rPr>
                <w:rStyle w:val="Hyperlink"/>
                <w:noProof/>
              </w:rPr>
              <w:t>PlateSpin Migrate Server on AWS</w:t>
            </w:r>
            <w:r>
              <w:rPr>
                <w:noProof/>
                <w:webHidden/>
              </w:rPr>
              <w:tab/>
            </w:r>
            <w:r>
              <w:rPr>
                <w:noProof/>
                <w:webHidden/>
              </w:rPr>
              <w:fldChar w:fldCharType="begin"/>
            </w:r>
            <w:r>
              <w:rPr>
                <w:noProof/>
                <w:webHidden/>
              </w:rPr>
              <w:instrText xml:space="preserve"> PAGEREF _Toc531273474 \h </w:instrText>
            </w:r>
            <w:r>
              <w:rPr>
                <w:noProof/>
                <w:webHidden/>
              </w:rPr>
            </w:r>
            <w:r>
              <w:rPr>
                <w:noProof/>
                <w:webHidden/>
              </w:rPr>
              <w:fldChar w:fldCharType="separate"/>
            </w:r>
            <w:r>
              <w:rPr>
                <w:noProof/>
                <w:webHidden/>
              </w:rPr>
              <w:t>1</w:t>
            </w:r>
            <w:r>
              <w:rPr>
                <w:noProof/>
                <w:webHidden/>
              </w:rPr>
              <w:fldChar w:fldCharType="end"/>
            </w:r>
          </w:hyperlink>
        </w:p>
        <w:p w14:paraId="1E33693B" w14:textId="77777777" w:rsidR="008E2C97" w:rsidRDefault="008E2C97">
          <w:pPr>
            <w:pStyle w:val="TOC3"/>
            <w:rPr>
              <w:rFonts w:asciiTheme="minorHAnsi" w:eastAsiaTheme="minorEastAsia" w:hAnsiTheme="minorHAnsi" w:cstheme="minorBidi"/>
              <w:noProof/>
              <w:sz w:val="22"/>
            </w:rPr>
          </w:pPr>
          <w:hyperlink w:anchor="_Toc531273475" w:history="1">
            <w:r w:rsidRPr="00B3721E">
              <w:rPr>
                <w:rStyle w:val="Hyperlink"/>
                <w:noProof/>
              </w:rPr>
              <w:t>Costs and Licenses</w:t>
            </w:r>
            <w:r>
              <w:rPr>
                <w:noProof/>
                <w:webHidden/>
              </w:rPr>
              <w:tab/>
            </w:r>
            <w:r>
              <w:rPr>
                <w:noProof/>
                <w:webHidden/>
              </w:rPr>
              <w:fldChar w:fldCharType="begin"/>
            </w:r>
            <w:r>
              <w:rPr>
                <w:noProof/>
                <w:webHidden/>
              </w:rPr>
              <w:instrText xml:space="preserve"> PAGEREF _Toc531273475 \h </w:instrText>
            </w:r>
            <w:r>
              <w:rPr>
                <w:noProof/>
                <w:webHidden/>
              </w:rPr>
            </w:r>
            <w:r>
              <w:rPr>
                <w:noProof/>
                <w:webHidden/>
              </w:rPr>
              <w:fldChar w:fldCharType="separate"/>
            </w:r>
            <w:r>
              <w:rPr>
                <w:noProof/>
                <w:webHidden/>
              </w:rPr>
              <w:t>1</w:t>
            </w:r>
            <w:r>
              <w:rPr>
                <w:noProof/>
                <w:webHidden/>
              </w:rPr>
              <w:fldChar w:fldCharType="end"/>
            </w:r>
          </w:hyperlink>
        </w:p>
        <w:p w14:paraId="3558C890" w14:textId="77777777" w:rsidR="008E2C97" w:rsidRDefault="008E2C97">
          <w:pPr>
            <w:pStyle w:val="TOC2"/>
            <w:rPr>
              <w:rFonts w:asciiTheme="minorHAnsi" w:eastAsiaTheme="minorEastAsia" w:hAnsiTheme="minorHAnsi" w:cstheme="minorBidi"/>
              <w:noProof/>
              <w:sz w:val="22"/>
            </w:rPr>
          </w:pPr>
          <w:hyperlink w:anchor="_Toc531273476" w:history="1">
            <w:r w:rsidRPr="00B3721E">
              <w:rPr>
                <w:rStyle w:val="Hyperlink"/>
                <w:noProof/>
              </w:rPr>
              <w:t>Architecture</w:t>
            </w:r>
            <w:r>
              <w:rPr>
                <w:noProof/>
                <w:webHidden/>
              </w:rPr>
              <w:tab/>
            </w:r>
            <w:r>
              <w:rPr>
                <w:noProof/>
                <w:webHidden/>
              </w:rPr>
              <w:fldChar w:fldCharType="begin"/>
            </w:r>
            <w:r>
              <w:rPr>
                <w:noProof/>
                <w:webHidden/>
              </w:rPr>
              <w:instrText xml:space="preserve"> PAGEREF _Toc531273476 \h </w:instrText>
            </w:r>
            <w:r>
              <w:rPr>
                <w:noProof/>
                <w:webHidden/>
              </w:rPr>
            </w:r>
            <w:r>
              <w:rPr>
                <w:noProof/>
                <w:webHidden/>
              </w:rPr>
              <w:fldChar w:fldCharType="separate"/>
            </w:r>
            <w:r>
              <w:rPr>
                <w:noProof/>
                <w:webHidden/>
              </w:rPr>
              <w:t>1</w:t>
            </w:r>
            <w:r>
              <w:rPr>
                <w:noProof/>
                <w:webHidden/>
              </w:rPr>
              <w:fldChar w:fldCharType="end"/>
            </w:r>
          </w:hyperlink>
        </w:p>
        <w:p w14:paraId="2A1304C5" w14:textId="77777777" w:rsidR="008E2C97" w:rsidRDefault="008E2C97">
          <w:pPr>
            <w:pStyle w:val="TOC2"/>
            <w:rPr>
              <w:rFonts w:asciiTheme="minorHAnsi" w:eastAsiaTheme="minorEastAsia" w:hAnsiTheme="minorHAnsi" w:cstheme="minorBidi"/>
              <w:noProof/>
              <w:sz w:val="22"/>
            </w:rPr>
          </w:pPr>
          <w:hyperlink w:anchor="_Toc531273477" w:history="1">
            <w:r w:rsidRPr="00B3721E">
              <w:rPr>
                <w:rStyle w:val="Hyperlink"/>
                <w:noProof/>
              </w:rPr>
              <w:t>Prerequisites</w:t>
            </w:r>
            <w:r>
              <w:rPr>
                <w:noProof/>
                <w:webHidden/>
              </w:rPr>
              <w:tab/>
            </w:r>
            <w:r>
              <w:rPr>
                <w:noProof/>
                <w:webHidden/>
              </w:rPr>
              <w:fldChar w:fldCharType="begin"/>
            </w:r>
            <w:r>
              <w:rPr>
                <w:noProof/>
                <w:webHidden/>
              </w:rPr>
              <w:instrText xml:space="preserve"> PAGEREF _Toc531273477 \h </w:instrText>
            </w:r>
            <w:r>
              <w:rPr>
                <w:noProof/>
                <w:webHidden/>
              </w:rPr>
            </w:r>
            <w:r>
              <w:rPr>
                <w:noProof/>
                <w:webHidden/>
              </w:rPr>
              <w:fldChar w:fldCharType="separate"/>
            </w:r>
            <w:r>
              <w:rPr>
                <w:noProof/>
                <w:webHidden/>
              </w:rPr>
              <w:t>1</w:t>
            </w:r>
            <w:r>
              <w:rPr>
                <w:noProof/>
                <w:webHidden/>
              </w:rPr>
              <w:fldChar w:fldCharType="end"/>
            </w:r>
          </w:hyperlink>
        </w:p>
        <w:p w14:paraId="36AAC5D8" w14:textId="77777777" w:rsidR="008E2C97" w:rsidRDefault="008E2C97">
          <w:pPr>
            <w:pStyle w:val="TOC3"/>
            <w:rPr>
              <w:rFonts w:asciiTheme="minorHAnsi" w:eastAsiaTheme="minorEastAsia" w:hAnsiTheme="minorHAnsi" w:cstheme="minorBidi"/>
              <w:noProof/>
              <w:sz w:val="22"/>
            </w:rPr>
          </w:pPr>
          <w:hyperlink w:anchor="_Toc531273478" w:history="1">
            <w:r w:rsidRPr="00B3721E">
              <w:rPr>
                <w:rStyle w:val="Hyperlink"/>
                <w:noProof/>
              </w:rPr>
              <w:t>Technical Requirements</w:t>
            </w:r>
            <w:r>
              <w:rPr>
                <w:noProof/>
                <w:webHidden/>
              </w:rPr>
              <w:tab/>
            </w:r>
            <w:r>
              <w:rPr>
                <w:noProof/>
                <w:webHidden/>
              </w:rPr>
              <w:fldChar w:fldCharType="begin"/>
            </w:r>
            <w:r>
              <w:rPr>
                <w:noProof/>
                <w:webHidden/>
              </w:rPr>
              <w:instrText xml:space="preserve"> PAGEREF _Toc531273478 \h </w:instrText>
            </w:r>
            <w:r>
              <w:rPr>
                <w:noProof/>
                <w:webHidden/>
              </w:rPr>
            </w:r>
            <w:r>
              <w:rPr>
                <w:noProof/>
                <w:webHidden/>
              </w:rPr>
              <w:fldChar w:fldCharType="separate"/>
            </w:r>
            <w:r>
              <w:rPr>
                <w:noProof/>
                <w:webHidden/>
              </w:rPr>
              <w:t>1</w:t>
            </w:r>
            <w:r>
              <w:rPr>
                <w:noProof/>
                <w:webHidden/>
              </w:rPr>
              <w:fldChar w:fldCharType="end"/>
            </w:r>
          </w:hyperlink>
        </w:p>
        <w:p w14:paraId="5074C5DC" w14:textId="77777777" w:rsidR="008E2C97" w:rsidRDefault="008E2C97">
          <w:pPr>
            <w:pStyle w:val="TOC3"/>
            <w:rPr>
              <w:rFonts w:asciiTheme="minorHAnsi" w:eastAsiaTheme="minorEastAsia" w:hAnsiTheme="minorHAnsi" w:cstheme="minorBidi"/>
              <w:noProof/>
              <w:sz w:val="22"/>
            </w:rPr>
          </w:pPr>
          <w:hyperlink w:anchor="_Toc531273479" w:history="1">
            <w:r w:rsidRPr="00B3721E">
              <w:rPr>
                <w:rStyle w:val="Hyperlink"/>
                <w:noProof/>
              </w:rPr>
              <w:t>Specialized Knowledge</w:t>
            </w:r>
            <w:r>
              <w:rPr>
                <w:noProof/>
                <w:webHidden/>
              </w:rPr>
              <w:tab/>
            </w:r>
            <w:r>
              <w:rPr>
                <w:noProof/>
                <w:webHidden/>
              </w:rPr>
              <w:fldChar w:fldCharType="begin"/>
            </w:r>
            <w:r>
              <w:rPr>
                <w:noProof/>
                <w:webHidden/>
              </w:rPr>
              <w:instrText xml:space="preserve"> PAGEREF _Toc531273479 \h </w:instrText>
            </w:r>
            <w:r>
              <w:rPr>
                <w:noProof/>
                <w:webHidden/>
              </w:rPr>
            </w:r>
            <w:r>
              <w:rPr>
                <w:noProof/>
                <w:webHidden/>
              </w:rPr>
              <w:fldChar w:fldCharType="separate"/>
            </w:r>
            <w:r>
              <w:rPr>
                <w:noProof/>
                <w:webHidden/>
              </w:rPr>
              <w:t>1</w:t>
            </w:r>
            <w:r>
              <w:rPr>
                <w:noProof/>
                <w:webHidden/>
              </w:rPr>
              <w:fldChar w:fldCharType="end"/>
            </w:r>
          </w:hyperlink>
        </w:p>
        <w:p w14:paraId="2AD77352" w14:textId="77777777" w:rsidR="008E2C97" w:rsidRDefault="008E2C97">
          <w:pPr>
            <w:pStyle w:val="TOC2"/>
            <w:rPr>
              <w:rFonts w:asciiTheme="minorHAnsi" w:eastAsiaTheme="minorEastAsia" w:hAnsiTheme="minorHAnsi" w:cstheme="minorBidi"/>
              <w:noProof/>
              <w:sz w:val="22"/>
            </w:rPr>
          </w:pPr>
          <w:hyperlink w:anchor="_Toc531273480" w:history="1">
            <w:r w:rsidRPr="00B3721E">
              <w:rPr>
                <w:rStyle w:val="Hyperlink"/>
                <w:noProof/>
              </w:rPr>
              <w:t>Deployment Options</w:t>
            </w:r>
            <w:r>
              <w:rPr>
                <w:noProof/>
                <w:webHidden/>
              </w:rPr>
              <w:tab/>
            </w:r>
            <w:r>
              <w:rPr>
                <w:noProof/>
                <w:webHidden/>
              </w:rPr>
              <w:fldChar w:fldCharType="begin"/>
            </w:r>
            <w:r>
              <w:rPr>
                <w:noProof/>
                <w:webHidden/>
              </w:rPr>
              <w:instrText xml:space="preserve"> PAGEREF _Toc531273480 \h </w:instrText>
            </w:r>
            <w:r>
              <w:rPr>
                <w:noProof/>
                <w:webHidden/>
              </w:rPr>
            </w:r>
            <w:r>
              <w:rPr>
                <w:noProof/>
                <w:webHidden/>
              </w:rPr>
              <w:fldChar w:fldCharType="separate"/>
            </w:r>
            <w:r>
              <w:rPr>
                <w:noProof/>
                <w:webHidden/>
              </w:rPr>
              <w:t>1</w:t>
            </w:r>
            <w:r>
              <w:rPr>
                <w:noProof/>
                <w:webHidden/>
              </w:rPr>
              <w:fldChar w:fldCharType="end"/>
            </w:r>
          </w:hyperlink>
        </w:p>
        <w:p w14:paraId="266FE7EF" w14:textId="77777777" w:rsidR="008E2C97" w:rsidRDefault="008E2C97">
          <w:pPr>
            <w:pStyle w:val="TOC2"/>
            <w:rPr>
              <w:rFonts w:asciiTheme="minorHAnsi" w:eastAsiaTheme="minorEastAsia" w:hAnsiTheme="minorHAnsi" w:cstheme="minorBidi"/>
              <w:noProof/>
              <w:sz w:val="22"/>
            </w:rPr>
          </w:pPr>
          <w:hyperlink w:anchor="_Toc531273481" w:history="1">
            <w:r w:rsidRPr="00B3721E">
              <w:rPr>
                <w:rStyle w:val="Hyperlink"/>
                <w:noProof/>
              </w:rPr>
              <w:t>Deployment Steps</w:t>
            </w:r>
            <w:r>
              <w:rPr>
                <w:noProof/>
                <w:webHidden/>
              </w:rPr>
              <w:tab/>
            </w:r>
            <w:r>
              <w:rPr>
                <w:noProof/>
                <w:webHidden/>
              </w:rPr>
              <w:fldChar w:fldCharType="begin"/>
            </w:r>
            <w:r>
              <w:rPr>
                <w:noProof/>
                <w:webHidden/>
              </w:rPr>
              <w:instrText xml:space="preserve"> PAGEREF _Toc531273481 \h </w:instrText>
            </w:r>
            <w:r>
              <w:rPr>
                <w:noProof/>
                <w:webHidden/>
              </w:rPr>
            </w:r>
            <w:r>
              <w:rPr>
                <w:noProof/>
                <w:webHidden/>
              </w:rPr>
              <w:fldChar w:fldCharType="separate"/>
            </w:r>
            <w:r>
              <w:rPr>
                <w:noProof/>
                <w:webHidden/>
              </w:rPr>
              <w:t>1</w:t>
            </w:r>
            <w:r>
              <w:rPr>
                <w:noProof/>
                <w:webHidden/>
              </w:rPr>
              <w:fldChar w:fldCharType="end"/>
            </w:r>
          </w:hyperlink>
        </w:p>
        <w:p w14:paraId="2E2178D1" w14:textId="77777777" w:rsidR="008E2C97" w:rsidRDefault="008E2C97">
          <w:pPr>
            <w:pStyle w:val="TOC3"/>
            <w:rPr>
              <w:rFonts w:asciiTheme="minorHAnsi" w:eastAsiaTheme="minorEastAsia" w:hAnsiTheme="minorHAnsi" w:cstheme="minorBidi"/>
              <w:noProof/>
              <w:sz w:val="22"/>
            </w:rPr>
          </w:pPr>
          <w:hyperlink w:anchor="_Toc531273482" w:history="1">
            <w:r w:rsidRPr="00B3721E">
              <w:rPr>
                <w:rStyle w:val="Hyperlink"/>
                <w:noProof/>
              </w:rPr>
              <w:t>Step 1. Prepare Your AWS Account</w:t>
            </w:r>
            <w:r>
              <w:rPr>
                <w:noProof/>
                <w:webHidden/>
              </w:rPr>
              <w:tab/>
            </w:r>
            <w:r>
              <w:rPr>
                <w:noProof/>
                <w:webHidden/>
              </w:rPr>
              <w:fldChar w:fldCharType="begin"/>
            </w:r>
            <w:r>
              <w:rPr>
                <w:noProof/>
                <w:webHidden/>
              </w:rPr>
              <w:instrText xml:space="preserve"> PAGEREF _Toc531273482 \h </w:instrText>
            </w:r>
            <w:r>
              <w:rPr>
                <w:noProof/>
                <w:webHidden/>
              </w:rPr>
            </w:r>
            <w:r>
              <w:rPr>
                <w:noProof/>
                <w:webHidden/>
              </w:rPr>
              <w:fldChar w:fldCharType="separate"/>
            </w:r>
            <w:r>
              <w:rPr>
                <w:noProof/>
                <w:webHidden/>
              </w:rPr>
              <w:t>1</w:t>
            </w:r>
            <w:r>
              <w:rPr>
                <w:noProof/>
                <w:webHidden/>
              </w:rPr>
              <w:fldChar w:fldCharType="end"/>
            </w:r>
          </w:hyperlink>
        </w:p>
        <w:p w14:paraId="5524BE38" w14:textId="77777777" w:rsidR="008E2C97" w:rsidRDefault="008E2C97">
          <w:pPr>
            <w:pStyle w:val="TOC3"/>
            <w:rPr>
              <w:rFonts w:asciiTheme="minorHAnsi" w:eastAsiaTheme="minorEastAsia" w:hAnsiTheme="minorHAnsi" w:cstheme="minorBidi"/>
              <w:noProof/>
              <w:sz w:val="22"/>
            </w:rPr>
          </w:pPr>
          <w:hyperlink w:anchor="_Toc531273483" w:history="1">
            <w:r w:rsidRPr="00B3721E">
              <w:rPr>
                <w:rStyle w:val="Hyperlink"/>
                <w:noProof/>
              </w:rPr>
              <w:t>Step 2. Launch the Quick Start</w:t>
            </w:r>
            <w:r>
              <w:rPr>
                <w:noProof/>
                <w:webHidden/>
              </w:rPr>
              <w:tab/>
            </w:r>
            <w:r>
              <w:rPr>
                <w:noProof/>
                <w:webHidden/>
              </w:rPr>
              <w:fldChar w:fldCharType="begin"/>
            </w:r>
            <w:r>
              <w:rPr>
                <w:noProof/>
                <w:webHidden/>
              </w:rPr>
              <w:instrText xml:space="preserve"> PAGEREF _Toc531273483 \h </w:instrText>
            </w:r>
            <w:r>
              <w:rPr>
                <w:noProof/>
                <w:webHidden/>
              </w:rPr>
            </w:r>
            <w:r>
              <w:rPr>
                <w:noProof/>
                <w:webHidden/>
              </w:rPr>
              <w:fldChar w:fldCharType="separate"/>
            </w:r>
            <w:r>
              <w:rPr>
                <w:noProof/>
                <w:webHidden/>
              </w:rPr>
              <w:t>1</w:t>
            </w:r>
            <w:r>
              <w:rPr>
                <w:noProof/>
                <w:webHidden/>
              </w:rPr>
              <w:fldChar w:fldCharType="end"/>
            </w:r>
          </w:hyperlink>
        </w:p>
        <w:p w14:paraId="7DA25171" w14:textId="77777777" w:rsidR="008E2C97" w:rsidRDefault="008E2C97">
          <w:pPr>
            <w:pStyle w:val="TOC3"/>
            <w:rPr>
              <w:rFonts w:asciiTheme="minorHAnsi" w:eastAsiaTheme="minorEastAsia" w:hAnsiTheme="minorHAnsi" w:cstheme="minorBidi"/>
              <w:noProof/>
              <w:sz w:val="22"/>
            </w:rPr>
          </w:pPr>
          <w:hyperlink w:anchor="_Toc531273484" w:history="1">
            <w:r w:rsidRPr="00B3721E">
              <w:rPr>
                <w:rStyle w:val="Hyperlink"/>
                <w:noProof/>
              </w:rPr>
              <w:t>Step 3. Testing the Deployment</w:t>
            </w:r>
            <w:r>
              <w:rPr>
                <w:noProof/>
                <w:webHidden/>
              </w:rPr>
              <w:tab/>
            </w:r>
            <w:r>
              <w:rPr>
                <w:noProof/>
                <w:webHidden/>
              </w:rPr>
              <w:fldChar w:fldCharType="begin"/>
            </w:r>
            <w:r>
              <w:rPr>
                <w:noProof/>
                <w:webHidden/>
              </w:rPr>
              <w:instrText xml:space="preserve"> PAGEREF _Toc531273484 \h </w:instrText>
            </w:r>
            <w:r>
              <w:rPr>
                <w:noProof/>
                <w:webHidden/>
              </w:rPr>
            </w:r>
            <w:r>
              <w:rPr>
                <w:noProof/>
                <w:webHidden/>
              </w:rPr>
              <w:fldChar w:fldCharType="separate"/>
            </w:r>
            <w:r>
              <w:rPr>
                <w:noProof/>
                <w:webHidden/>
              </w:rPr>
              <w:t>1</w:t>
            </w:r>
            <w:r>
              <w:rPr>
                <w:noProof/>
                <w:webHidden/>
              </w:rPr>
              <w:fldChar w:fldCharType="end"/>
            </w:r>
          </w:hyperlink>
        </w:p>
        <w:p w14:paraId="571B59DB" w14:textId="77777777" w:rsidR="008E2C97" w:rsidRDefault="008E2C97">
          <w:pPr>
            <w:pStyle w:val="TOC2"/>
            <w:rPr>
              <w:rFonts w:asciiTheme="minorHAnsi" w:eastAsiaTheme="minorEastAsia" w:hAnsiTheme="minorHAnsi" w:cstheme="minorBidi"/>
              <w:noProof/>
              <w:sz w:val="22"/>
            </w:rPr>
          </w:pPr>
          <w:hyperlink w:anchor="_Toc531273485" w:history="1">
            <w:r w:rsidRPr="00B3721E">
              <w:rPr>
                <w:rStyle w:val="Hyperlink"/>
                <w:noProof/>
              </w:rPr>
              <w:t>Best Practices Using PlateSpin Migrate Server on AWS</w:t>
            </w:r>
            <w:r>
              <w:rPr>
                <w:noProof/>
                <w:webHidden/>
              </w:rPr>
              <w:tab/>
            </w:r>
            <w:r>
              <w:rPr>
                <w:noProof/>
                <w:webHidden/>
              </w:rPr>
              <w:fldChar w:fldCharType="begin"/>
            </w:r>
            <w:r>
              <w:rPr>
                <w:noProof/>
                <w:webHidden/>
              </w:rPr>
              <w:instrText xml:space="preserve"> PAGEREF _Toc531273485 \h </w:instrText>
            </w:r>
            <w:r>
              <w:rPr>
                <w:noProof/>
                <w:webHidden/>
              </w:rPr>
            </w:r>
            <w:r>
              <w:rPr>
                <w:noProof/>
                <w:webHidden/>
              </w:rPr>
              <w:fldChar w:fldCharType="separate"/>
            </w:r>
            <w:r>
              <w:rPr>
                <w:noProof/>
                <w:webHidden/>
              </w:rPr>
              <w:t>1</w:t>
            </w:r>
            <w:r>
              <w:rPr>
                <w:noProof/>
                <w:webHidden/>
              </w:rPr>
              <w:fldChar w:fldCharType="end"/>
            </w:r>
          </w:hyperlink>
        </w:p>
        <w:p w14:paraId="4F52FF7F" w14:textId="77777777" w:rsidR="008E2C97" w:rsidRDefault="008E2C97">
          <w:pPr>
            <w:pStyle w:val="TOC2"/>
            <w:rPr>
              <w:rFonts w:asciiTheme="minorHAnsi" w:eastAsiaTheme="minorEastAsia" w:hAnsiTheme="minorHAnsi" w:cstheme="minorBidi"/>
              <w:noProof/>
              <w:sz w:val="22"/>
            </w:rPr>
          </w:pPr>
          <w:hyperlink w:anchor="_Toc531273486" w:history="1">
            <w:r w:rsidRPr="00B3721E">
              <w:rPr>
                <w:rStyle w:val="Hyperlink"/>
                <w:noProof/>
              </w:rPr>
              <w:t>Security</w:t>
            </w:r>
            <w:r>
              <w:rPr>
                <w:noProof/>
                <w:webHidden/>
              </w:rPr>
              <w:tab/>
            </w:r>
            <w:r>
              <w:rPr>
                <w:noProof/>
                <w:webHidden/>
              </w:rPr>
              <w:fldChar w:fldCharType="begin"/>
            </w:r>
            <w:r>
              <w:rPr>
                <w:noProof/>
                <w:webHidden/>
              </w:rPr>
              <w:instrText xml:space="preserve"> PAGEREF _Toc531273486 \h </w:instrText>
            </w:r>
            <w:r>
              <w:rPr>
                <w:noProof/>
                <w:webHidden/>
              </w:rPr>
            </w:r>
            <w:r>
              <w:rPr>
                <w:noProof/>
                <w:webHidden/>
              </w:rPr>
              <w:fldChar w:fldCharType="separate"/>
            </w:r>
            <w:r>
              <w:rPr>
                <w:noProof/>
                <w:webHidden/>
              </w:rPr>
              <w:t>1</w:t>
            </w:r>
            <w:r>
              <w:rPr>
                <w:noProof/>
                <w:webHidden/>
              </w:rPr>
              <w:fldChar w:fldCharType="end"/>
            </w:r>
          </w:hyperlink>
        </w:p>
        <w:p w14:paraId="3E209C47" w14:textId="77777777" w:rsidR="008E2C97" w:rsidRDefault="008E2C97">
          <w:pPr>
            <w:pStyle w:val="TOC2"/>
            <w:rPr>
              <w:rFonts w:asciiTheme="minorHAnsi" w:eastAsiaTheme="minorEastAsia" w:hAnsiTheme="minorHAnsi" w:cstheme="minorBidi"/>
              <w:noProof/>
              <w:sz w:val="22"/>
            </w:rPr>
          </w:pPr>
          <w:hyperlink w:anchor="_Toc531273487" w:history="1">
            <w:r w:rsidRPr="00B3721E">
              <w:rPr>
                <w:rStyle w:val="Hyperlink"/>
                <w:noProof/>
              </w:rPr>
              <w:t>&lt;Other Useful Information&gt;</w:t>
            </w:r>
            <w:r>
              <w:rPr>
                <w:noProof/>
                <w:webHidden/>
              </w:rPr>
              <w:tab/>
            </w:r>
            <w:r>
              <w:rPr>
                <w:noProof/>
                <w:webHidden/>
              </w:rPr>
              <w:fldChar w:fldCharType="begin"/>
            </w:r>
            <w:r>
              <w:rPr>
                <w:noProof/>
                <w:webHidden/>
              </w:rPr>
              <w:instrText xml:space="preserve"> PAGEREF _Toc531273487 \h </w:instrText>
            </w:r>
            <w:r>
              <w:rPr>
                <w:noProof/>
                <w:webHidden/>
              </w:rPr>
            </w:r>
            <w:r>
              <w:rPr>
                <w:noProof/>
                <w:webHidden/>
              </w:rPr>
              <w:fldChar w:fldCharType="separate"/>
            </w:r>
            <w:r>
              <w:rPr>
                <w:noProof/>
                <w:webHidden/>
              </w:rPr>
              <w:t>1</w:t>
            </w:r>
            <w:r>
              <w:rPr>
                <w:noProof/>
                <w:webHidden/>
              </w:rPr>
              <w:fldChar w:fldCharType="end"/>
            </w:r>
          </w:hyperlink>
        </w:p>
        <w:p w14:paraId="04183447" w14:textId="77777777" w:rsidR="008E2C97" w:rsidRDefault="008E2C97">
          <w:pPr>
            <w:pStyle w:val="TOC2"/>
            <w:rPr>
              <w:rFonts w:asciiTheme="minorHAnsi" w:eastAsiaTheme="minorEastAsia" w:hAnsiTheme="minorHAnsi" w:cstheme="minorBidi"/>
              <w:noProof/>
              <w:sz w:val="22"/>
            </w:rPr>
          </w:pPr>
          <w:hyperlink w:anchor="_Toc531273488" w:history="1">
            <w:r w:rsidRPr="00B3721E">
              <w:rPr>
                <w:rStyle w:val="Hyperlink"/>
                <w:noProof/>
              </w:rPr>
              <w:t>FAQ</w:t>
            </w:r>
            <w:r>
              <w:rPr>
                <w:noProof/>
                <w:webHidden/>
              </w:rPr>
              <w:tab/>
            </w:r>
            <w:r>
              <w:rPr>
                <w:noProof/>
                <w:webHidden/>
              </w:rPr>
              <w:fldChar w:fldCharType="begin"/>
            </w:r>
            <w:r>
              <w:rPr>
                <w:noProof/>
                <w:webHidden/>
              </w:rPr>
              <w:instrText xml:space="preserve"> PAGEREF _Toc531273488 \h </w:instrText>
            </w:r>
            <w:r>
              <w:rPr>
                <w:noProof/>
                <w:webHidden/>
              </w:rPr>
            </w:r>
            <w:r>
              <w:rPr>
                <w:noProof/>
                <w:webHidden/>
              </w:rPr>
              <w:fldChar w:fldCharType="separate"/>
            </w:r>
            <w:r>
              <w:rPr>
                <w:noProof/>
                <w:webHidden/>
              </w:rPr>
              <w:t>1</w:t>
            </w:r>
            <w:r>
              <w:rPr>
                <w:noProof/>
                <w:webHidden/>
              </w:rPr>
              <w:fldChar w:fldCharType="end"/>
            </w:r>
          </w:hyperlink>
        </w:p>
        <w:p w14:paraId="2F9A2B29" w14:textId="77777777" w:rsidR="008E2C97" w:rsidRDefault="008E2C97">
          <w:pPr>
            <w:pStyle w:val="TOC2"/>
            <w:rPr>
              <w:rFonts w:asciiTheme="minorHAnsi" w:eastAsiaTheme="minorEastAsia" w:hAnsiTheme="minorHAnsi" w:cstheme="minorBidi"/>
              <w:noProof/>
              <w:sz w:val="22"/>
            </w:rPr>
          </w:pPr>
          <w:hyperlink w:anchor="_Toc531273489" w:history="1">
            <w:r w:rsidRPr="00B3721E">
              <w:rPr>
                <w:rStyle w:val="Hyperlink"/>
                <w:noProof/>
              </w:rPr>
              <w:t>GitHub Repository</w:t>
            </w:r>
            <w:r>
              <w:rPr>
                <w:noProof/>
                <w:webHidden/>
              </w:rPr>
              <w:tab/>
            </w:r>
            <w:r>
              <w:rPr>
                <w:noProof/>
                <w:webHidden/>
              </w:rPr>
              <w:fldChar w:fldCharType="begin"/>
            </w:r>
            <w:r>
              <w:rPr>
                <w:noProof/>
                <w:webHidden/>
              </w:rPr>
              <w:instrText xml:space="preserve"> PAGEREF _Toc531273489 \h </w:instrText>
            </w:r>
            <w:r>
              <w:rPr>
                <w:noProof/>
                <w:webHidden/>
              </w:rPr>
            </w:r>
            <w:r>
              <w:rPr>
                <w:noProof/>
                <w:webHidden/>
              </w:rPr>
              <w:fldChar w:fldCharType="separate"/>
            </w:r>
            <w:r>
              <w:rPr>
                <w:noProof/>
                <w:webHidden/>
              </w:rPr>
              <w:t>1</w:t>
            </w:r>
            <w:r>
              <w:rPr>
                <w:noProof/>
                <w:webHidden/>
              </w:rPr>
              <w:fldChar w:fldCharType="end"/>
            </w:r>
          </w:hyperlink>
        </w:p>
        <w:p w14:paraId="4876938B" w14:textId="77777777" w:rsidR="008E2C97" w:rsidRDefault="008E2C97">
          <w:pPr>
            <w:pStyle w:val="TOC2"/>
            <w:rPr>
              <w:rFonts w:asciiTheme="minorHAnsi" w:eastAsiaTheme="minorEastAsia" w:hAnsiTheme="minorHAnsi" w:cstheme="minorBidi"/>
              <w:noProof/>
              <w:sz w:val="22"/>
            </w:rPr>
          </w:pPr>
          <w:hyperlink w:anchor="_Toc531273490" w:history="1">
            <w:r w:rsidRPr="00B3721E">
              <w:rPr>
                <w:rStyle w:val="Hyperlink"/>
                <w:noProof/>
              </w:rPr>
              <w:t>Additional Resources</w:t>
            </w:r>
            <w:r>
              <w:rPr>
                <w:noProof/>
                <w:webHidden/>
              </w:rPr>
              <w:tab/>
            </w:r>
            <w:r>
              <w:rPr>
                <w:noProof/>
                <w:webHidden/>
              </w:rPr>
              <w:fldChar w:fldCharType="begin"/>
            </w:r>
            <w:r>
              <w:rPr>
                <w:noProof/>
                <w:webHidden/>
              </w:rPr>
              <w:instrText xml:space="preserve"> PAGEREF _Toc531273490 \h </w:instrText>
            </w:r>
            <w:r>
              <w:rPr>
                <w:noProof/>
                <w:webHidden/>
              </w:rPr>
            </w:r>
            <w:r>
              <w:rPr>
                <w:noProof/>
                <w:webHidden/>
              </w:rPr>
              <w:fldChar w:fldCharType="separate"/>
            </w:r>
            <w:r>
              <w:rPr>
                <w:noProof/>
                <w:webHidden/>
              </w:rPr>
              <w:t>1</w:t>
            </w:r>
            <w:r>
              <w:rPr>
                <w:noProof/>
                <w:webHidden/>
              </w:rPr>
              <w:fldChar w:fldCharType="end"/>
            </w:r>
          </w:hyperlink>
        </w:p>
        <w:p w14:paraId="08071890" w14:textId="77777777" w:rsidR="008E2C97" w:rsidRDefault="008E2C97">
          <w:pPr>
            <w:pStyle w:val="TOC2"/>
            <w:rPr>
              <w:rFonts w:asciiTheme="minorHAnsi" w:eastAsiaTheme="minorEastAsia" w:hAnsiTheme="minorHAnsi" w:cstheme="minorBidi"/>
              <w:noProof/>
              <w:sz w:val="22"/>
            </w:rPr>
          </w:pPr>
          <w:hyperlink w:anchor="_Toc531273491" w:history="1">
            <w:r w:rsidRPr="00B3721E">
              <w:rPr>
                <w:rStyle w:val="Hyperlink"/>
                <w:noProof/>
              </w:rPr>
              <w:t>Document Revisions</w:t>
            </w:r>
            <w:r>
              <w:rPr>
                <w:noProof/>
                <w:webHidden/>
              </w:rPr>
              <w:tab/>
            </w:r>
            <w:r>
              <w:rPr>
                <w:noProof/>
                <w:webHidden/>
              </w:rPr>
              <w:fldChar w:fldCharType="begin"/>
            </w:r>
            <w:r>
              <w:rPr>
                <w:noProof/>
                <w:webHidden/>
              </w:rPr>
              <w:instrText xml:space="preserve"> PAGEREF _Toc531273491 \h </w:instrText>
            </w:r>
            <w:r>
              <w:rPr>
                <w:noProof/>
                <w:webHidden/>
              </w:rPr>
            </w:r>
            <w:r>
              <w:rPr>
                <w:noProof/>
                <w:webHidden/>
              </w:rPr>
              <w:fldChar w:fldCharType="separate"/>
            </w:r>
            <w:r>
              <w:rPr>
                <w:noProof/>
                <w:webHidden/>
              </w:rPr>
              <w:t>1</w:t>
            </w:r>
            <w:r>
              <w:rPr>
                <w:noProof/>
                <w:webHidden/>
              </w:rPr>
              <w:fldChar w:fldCharType="end"/>
            </w:r>
          </w:hyperlink>
        </w:p>
        <w:p w14:paraId="1345F05B" w14:textId="77777777" w:rsidR="008E2C97" w:rsidRDefault="008E2C97">
          <w:pPr>
            <w:pStyle w:val="TOC1"/>
            <w:rPr>
              <w:rFonts w:asciiTheme="minorHAnsi" w:eastAsiaTheme="minorEastAsia" w:hAnsiTheme="minorHAnsi" w:cstheme="minorBidi"/>
            </w:rPr>
          </w:pPr>
          <w:hyperlink w:anchor="_Toc531273492" w:history="1">
            <w:r w:rsidRPr="00B3721E">
              <w:rPr>
                <w:rStyle w:val="Hyperlink"/>
              </w:rPr>
              <w:t>Style Guide</w:t>
            </w:r>
            <w:r>
              <w:rPr>
                <w:webHidden/>
              </w:rPr>
              <w:tab/>
            </w:r>
            <w:r>
              <w:rPr>
                <w:webHidden/>
              </w:rPr>
              <w:fldChar w:fldCharType="begin"/>
            </w:r>
            <w:r>
              <w:rPr>
                <w:webHidden/>
              </w:rPr>
              <w:instrText xml:space="preserve"> PAGEREF _Toc531273492 \h </w:instrText>
            </w:r>
            <w:r>
              <w:rPr>
                <w:webHidden/>
              </w:rPr>
            </w:r>
            <w:r>
              <w:rPr>
                <w:webHidden/>
              </w:rPr>
              <w:fldChar w:fldCharType="separate"/>
            </w:r>
            <w:r>
              <w:rPr>
                <w:webHidden/>
              </w:rPr>
              <w:t>1</w:t>
            </w:r>
            <w:r>
              <w:rPr>
                <w:webHidden/>
              </w:rPr>
              <w:fldChar w:fldCharType="end"/>
            </w:r>
          </w:hyperlink>
        </w:p>
        <w:p w14:paraId="7D2294B1" w14:textId="77777777" w:rsidR="008E2C97" w:rsidRDefault="008E2C97">
          <w:pPr>
            <w:pStyle w:val="TOC2"/>
            <w:rPr>
              <w:rFonts w:asciiTheme="minorHAnsi" w:eastAsiaTheme="minorEastAsia" w:hAnsiTheme="minorHAnsi" w:cstheme="minorBidi"/>
              <w:noProof/>
              <w:sz w:val="22"/>
            </w:rPr>
          </w:pPr>
          <w:hyperlink w:anchor="_Toc531273493" w:history="1">
            <w:r w:rsidRPr="00B3721E">
              <w:rPr>
                <w:rStyle w:val="Hyperlink"/>
                <w:noProof/>
              </w:rPr>
              <w:t>Terminology and usage</w:t>
            </w:r>
            <w:r>
              <w:rPr>
                <w:noProof/>
                <w:webHidden/>
              </w:rPr>
              <w:tab/>
            </w:r>
            <w:r>
              <w:rPr>
                <w:noProof/>
                <w:webHidden/>
              </w:rPr>
              <w:fldChar w:fldCharType="begin"/>
            </w:r>
            <w:r>
              <w:rPr>
                <w:noProof/>
                <w:webHidden/>
              </w:rPr>
              <w:instrText xml:space="preserve"> PAGEREF _Toc531273493 \h </w:instrText>
            </w:r>
            <w:r>
              <w:rPr>
                <w:noProof/>
                <w:webHidden/>
              </w:rPr>
            </w:r>
            <w:r>
              <w:rPr>
                <w:noProof/>
                <w:webHidden/>
              </w:rPr>
              <w:fldChar w:fldCharType="separate"/>
            </w:r>
            <w:r>
              <w:rPr>
                <w:noProof/>
                <w:webHidden/>
              </w:rPr>
              <w:t>1</w:t>
            </w:r>
            <w:r>
              <w:rPr>
                <w:noProof/>
                <w:webHidden/>
              </w:rPr>
              <w:fldChar w:fldCharType="end"/>
            </w:r>
          </w:hyperlink>
        </w:p>
        <w:p w14:paraId="32AF4F00" w14:textId="77777777" w:rsidR="008E2C97" w:rsidRDefault="008E2C97">
          <w:pPr>
            <w:pStyle w:val="TOC2"/>
            <w:rPr>
              <w:rFonts w:asciiTheme="minorHAnsi" w:eastAsiaTheme="minorEastAsia" w:hAnsiTheme="minorHAnsi" w:cstheme="minorBidi"/>
              <w:noProof/>
              <w:sz w:val="22"/>
            </w:rPr>
          </w:pPr>
          <w:hyperlink w:anchor="_Toc531273494" w:history="1">
            <w:r w:rsidRPr="00B3721E">
              <w:rPr>
                <w:rStyle w:val="Hyperlink"/>
                <w:noProof/>
              </w:rPr>
              <w:t>Bullet lists</w:t>
            </w:r>
            <w:r>
              <w:rPr>
                <w:noProof/>
                <w:webHidden/>
              </w:rPr>
              <w:tab/>
            </w:r>
            <w:r>
              <w:rPr>
                <w:noProof/>
                <w:webHidden/>
              </w:rPr>
              <w:fldChar w:fldCharType="begin"/>
            </w:r>
            <w:r>
              <w:rPr>
                <w:noProof/>
                <w:webHidden/>
              </w:rPr>
              <w:instrText xml:space="preserve"> PAGEREF _Toc531273494 \h </w:instrText>
            </w:r>
            <w:r>
              <w:rPr>
                <w:noProof/>
                <w:webHidden/>
              </w:rPr>
            </w:r>
            <w:r>
              <w:rPr>
                <w:noProof/>
                <w:webHidden/>
              </w:rPr>
              <w:fldChar w:fldCharType="separate"/>
            </w:r>
            <w:r>
              <w:rPr>
                <w:noProof/>
                <w:webHidden/>
              </w:rPr>
              <w:t>1</w:t>
            </w:r>
            <w:r>
              <w:rPr>
                <w:noProof/>
                <w:webHidden/>
              </w:rPr>
              <w:fldChar w:fldCharType="end"/>
            </w:r>
          </w:hyperlink>
        </w:p>
        <w:p w14:paraId="0A7680DB" w14:textId="77777777" w:rsidR="008E2C97" w:rsidRDefault="008E2C97">
          <w:pPr>
            <w:pStyle w:val="TOC2"/>
            <w:rPr>
              <w:rFonts w:asciiTheme="minorHAnsi" w:eastAsiaTheme="minorEastAsia" w:hAnsiTheme="minorHAnsi" w:cstheme="minorBidi"/>
              <w:noProof/>
              <w:sz w:val="22"/>
            </w:rPr>
          </w:pPr>
          <w:hyperlink w:anchor="_Toc531273495" w:history="1">
            <w:r w:rsidRPr="00B3721E">
              <w:rPr>
                <w:rStyle w:val="Hyperlink"/>
                <w:noProof/>
              </w:rPr>
              <w:t>Numbered lists for procedures</w:t>
            </w:r>
            <w:r>
              <w:rPr>
                <w:noProof/>
                <w:webHidden/>
              </w:rPr>
              <w:tab/>
            </w:r>
            <w:r>
              <w:rPr>
                <w:noProof/>
                <w:webHidden/>
              </w:rPr>
              <w:fldChar w:fldCharType="begin"/>
            </w:r>
            <w:r>
              <w:rPr>
                <w:noProof/>
                <w:webHidden/>
              </w:rPr>
              <w:instrText xml:space="preserve"> PAGEREF _Toc531273495 \h </w:instrText>
            </w:r>
            <w:r>
              <w:rPr>
                <w:noProof/>
                <w:webHidden/>
              </w:rPr>
            </w:r>
            <w:r>
              <w:rPr>
                <w:noProof/>
                <w:webHidden/>
              </w:rPr>
              <w:fldChar w:fldCharType="separate"/>
            </w:r>
            <w:r>
              <w:rPr>
                <w:noProof/>
                <w:webHidden/>
              </w:rPr>
              <w:t>1</w:t>
            </w:r>
            <w:r>
              <w:rPr>
                <w:noProof/>
                <w:webHidden/>
              </w:rPr>
              <w:fldChar w:fldCharType="end"/>
            </w:r>
          </w:hyperlink>
        </w:p>
        <w:p w14:paraId="7F39FA77" w14:textId="77777777" w:rsidR="008E2C97" w:rsidRDefault="008E2C97">
          <w:pPr>
            <w:pStyle w:val="TOC2"/>
            <w:rPr>
              <w:rFonts w:asciiTheme="minorHAnsi" w:eastAsiaTheme="minorEastAsia" w:hAnsiTheme="minorHAnsi" w:cstheme="minorBidi"/>
              <w:noProof/>
              <w:sz w:val="22"/>
            </w:rPr>
          </w:pPr>
          <w:hyperlink w:anchor="_Toc531273496" w:history="1">
            <w:r w:rsidRPr="00B3721E">
              <w:rPr>
                <w:rStyle w:val="Hyperlink"/>
                <w:noProof/>
              </w:rPr>
              <w:t>Tips, Notes, Warnings</w:t>
            </w:r>
            <w:r>
              <w:rPr>
                <w:noProof/>
                <w:webHidden/>
              </w:rPr>
              <w:tab/>
            </w:r>
            <w:r>
              <w:rPr>
                <w:noProof/>
                <w:webHidden/>
              </w:rPr>
              <w:fldChar w:fldCharType="begin"/>
            </w:r>
            <w:r>
              <w:rPr>
                <w:noProof/>
                <w:webHidden/>
              </w:rPr>
              <w:instrText xml:space="preserve"> PAGEREF _Toc531273496 \h </w:instrText>
            </w:r>
            <w:r>
              <w:rPr>
                <w:noProof/>
                <w:webHidden/>
              </w:rPr>
            </w:r>
            <w:r>
              <w:rPr>
                <w:noProof/>
                <w:webHidden/>
              </w:rPr>
              <w:fldChar w:fldCharType="separate"/>
            </w:r>
            <w:r>
              <w:rPr>
                <w:noProof/>
                <w:webHidden/>
              </w:rPr>
              <w:t>1</w:t>
            </w:r>
            <w:r>
              <w:rPr>
                <w:noProof/>
                <w:webHidden/>
              </w:rPr>
              <w:fldChar w:fldCharType="end"/>
            </w:r>
          </w:hyperlink>
        </w:p>
        <w:p w14:paraId="6E4AAE2C" w14:textId="77777777" w:rsidR="008E2C97" w:rsidRDefault="008E2C97">
          <w:pPr>
            <w:pStyle w:val="TOC2"/>
            <w:rPr>
              <w:rFonts w:asciiTheme="minorHAnsi" w:eastAsiaTheme="minorEastAsia" w:hAnsiTheme="minorHAnsi" w:cstheme="minorBidi"/>
              <w:noProof/>
              <w:sz w:val="22"/>
            </w:rPr>
          </w:pPr>
          <w:hyperlink w:anchor="_Toc531273497" w:history="1">
            <w:r w:rsidRPr="00B3721E">
              <w:rPr>
                <w:rStyle w:val="Hyperlink"/>
                <w:noProof/>
              </w:rPr>
              <w:t>Figures</w:t>
            </w:r>
            <w:r>
              <w:rPr>
                <w:noProof/>
                <w:webHidden/>
              </w:rPr>
              <w:tab/>
            </w:r>
            <w:r>
              <w:rPr>
                <w:noProof/>
                <w:webHidden/>
              </w:rPr>
              <w:fldChar w:fldCharType="begin"/>
            </w:r>
            <w:r>
              <w:rPr>
                <w:noProof/>
                <w:webHidden/>
              </w:rPr>
              <w:instrText xml:space="preserve"> PAGEREF _Toc531273497 \h </w:instrText>
            </w:r>
            <w:r>
              <w:rPr>
                <w:noProof/>
                <w:webHidden/>
              </w:rPr>
            </w:r>
            <w:r>
              <w:rPr>
                <w:noProof/>
                <w:webHidden/>
              </w:rPr>
              <w:fldChar w:fldCharType="separate"/>
            </w:r>
            <w:r>
              <w:rPr>
                <w:noProof/>
                <w:webHidden/>
              </w:rPr>
              <w:t>1</w:t>
            </w:r>
            <w:r>
              <w:rPr>
                <w:noProof/>
                <w:webHidden/>
              </w:rPr>
              <w:fldChar w:fldCharType="end"/>
            </w:r>
          </w:hyperlink>
        </w:p>
        <w:p w14:paraId="4208D36F" w14:textId="77777777" w:rsidR="008E2C97" w:rsidRDefault="008E2C97">
          <w:pPr>
            <w:pStyle w:val="TOC2"/>
            <w:rPr>
              <w:rFonts w:asciiTheme="minorHAnsi" w:eastAsiaTheme="minorEastAsia" w:hAnsiTheme="minorHAnsi" w:cstheme="minorBidi"/>
              <w:noProof/>
              <w:sz w:val="22"/>
            </w:rPr>
          </w:pPr>
          <w:hyperlink w:anchor="_Toc531273498" w:history="1">
            <w:r w:rsidRPr="00B3721E">
              <w:rPr>
                <w:rStyle w:val="Hyperlink"/>
                <w:noProof/>
              </w:rPr>
              <w:t>Tables</w:t>
            </w:r>
            <w:r>
              <w:rPr>
                <w:noProof/>
                <w:webHidden/>
              </w:rPr>
              <w:tab/>
            </w:r>
            <w:r>
              <w:rPr>
                <w:noProof/>
                <w:webHidden/>
              </w:rPr>
              <w:fldChar w:fldCharType="begin"/>
            </w:r>
            <w:r>
              <w:rPr>
                <w:noProof/>
                <w:webHidden/>
              </w:rPr>
              <w:instrText xml:space="preserve"> PAGEREF _Toc531273498 \h </w:instrText>
            </w:r>
            <w:r>
              <w:rPr>
                <w:noProof/>
                <w:webHidden/>
              </w:rPr>
            </w:r>
            <w:r>
              <w:rPr>
                <w:noProof/>
                <w:webHidden/>
              </w:rPr>
              <w:fldChar w:fldCharType="separate"/>
            </w:r>
            <w:r>
              <w:rPr>
                <w:noProof/>
                <w:webHidden/>
              </w:rPr>
              <w:t>1</w:t>
            </w:r>
            <w:r>
              <w:rPr>
                <w:noProof/>
                <w:webHidden/>
              </w:rPr>
              <w:fldChar w:fldCharType="end"/>
            </w:r>
          </w:hyperlink>
        </w:p>
        <w:p w14:paraId="67A41021" w14:textId="77777777" w:rsidR="008E2C97" w:rsidRDefault="008E2C97">
          <w:pPr>
            <w:pStyle w:val="TOC2"/>
            <w:rPr>
              <w:rFonts w:asciiTheme="minorHAnsi" w:eastAsiaTheme="minorEastAsia" w:hAnsiTheme="minorHAnsi" w:cstheme="minorBidi"/>
              <w:noProof/>
              <w:sz w:val="22"/>
            </w:rPr>
          </w:pPr>
          <w:hyperlink w:anchor="_Toc531273499" w:history="1">
            <w:r w:rsidRPr="00B3721E">
              <w:rPr>
                <w:rStyle w:val="Hyperlink"/>
                <w:noProof/>
              </w:rPr>
              <w:t>References</w:t>
            </w:r>
            <w:r>
              <w:rPr>
                <w:noProof/>
                <w:webHidden/>
              </w:rPr>
              <w:tab/>
            </w:r>
            <w:r>
              <w:rPr>
                <w:noProof/>
                <w:webHidden/>
              </w:rPr>
              <w:fldChar w:fldCharType="begin"/>
            </w:r>
            <w:r>
              <w:rPr>
                <w:noProof/>
                <w:webHidden/>
              </w:rPr>
              <w:instrText xml:space="preserve"> PAGEREF _Toc531273499 \h </w:instrText>
            </w:r>
            <w:r>
              <w:rPr>
                <w:noProof/>
                <w:webHidden/>
              </w:rPr>
            </w:r>
            <w:r>
              <w:rPr>
                <w:noProof/>
                <w:webHidden/>
              </w:rPr>
              <w:fldChar w:fldCharType="separate"/>
            </w:r>
            <w:r>
              <w:rPr>
                <w:noProof/>
                <w:webHidden/>
              </w:rPr>
              <w:t>1</w:t>
            </w:r>
            <w:r>
              <w:rPr>
                <w:noProof/>
                <w:webHidden/>
              </w:rPr>
              <w:fldChar w:fldCharType="end"/>
            </w:r>
          </w:hyperlink>
        </w:p>
        <w:p w14:paraId="1C0BB4C8" w14:textId="77777777" w:rsidR="008E2C97" w:rsidRDefault="008E2C97">
          <w:pPr>
            <w:pStyle w:val="TOC2"/>
            <w:rPr>
              <w:rFonts w:asciiTheme="minorHAnsi" w:eastAsiaTheme="minorEastAsia" w:hAnsiTheme="minorHAnsi" w:cstheme="minorBidi"/>
              <w:noProof/>
              <w:sz w:val="22"/>
            </w:rPr>
          </w:pPr>
          <w:hyperlink w:anchor="_Toc531273500" w:history="1">
            <w:r w:rsidRPr="00B3721E">
              <w:rPr>
                <w:rStyle w:val="Hyperlink"/>
                <w:noProof/>
              </w:rPr>
              <w:t>Code</w:t>
            </w:r>
            <w:r>
              <w:rPr>
                <w:noProof/>
                <w:webHidden/>
              </w:rPr>
              <w:tab/>
            </w:r>
            <w:r>
              <w:rPr>
                <w:noProof/>
                <w:webHidden/>
              </w:rPr>
              <w:fldChar w:fldCharType="begin"/>
            </w:r>
            <w:r>
              <w:rPr>
                <w:noProof/>
                <w:webHidden/>
              </w:rPr>
              <w:instrText xml:space="preserve"> PAGEREF _Toc531273500 \h </w:instrText>
            </w:r>
            <w:r>
              <w:rPr>
                <w:noProof/>
                <w:webHidden/>
              </w:rPr>
            </w:r>
            <w:r>
              <w:rPr>
                <w:noProof/>
                <w:webHidden/>
              </w:rPr>
              <w:fldChar w:fldCharType="separate"/>
            </w:r>
            <w:r>
              <w:rPr>
                <w:noProof/>
                <w:webHidden/>
              </w:rPr>
              <w:t>1</w:t>
            </w:r>
            <w:r>
              <w:rPr>
                <w:noProof/>
                <w:webHidden/>
              </w:rPr>
              <w:fldChar w:fldCharType="end"/>
            </w:r>
          </w:hyperlink>
        </w:p>
        <w:p w14:paraId="08231AA0" w14:textId="77777777" w:rsidR="008E2C97" w:rsidRDefault="008E2C97">
          <w:pPr>
            <w:pStyle w:val="TOC2"/>
            <w:rPr>
              <w:rFonts w:asciiTheme="minorHAnsi" w:eastAsiaTheme="minorEastAsia" w:hAnsiTheme="minorHAnsi" w:cstheme="minorBidi"/>
              <w:noProof/>
              <w:sz w:val="22"/>
            </w:rPr>
          </w:pPr>
          <w:hyperlink w:anchor="_Toc531273501" w:history="1">
            <w:r w:rsidRPr="00B3721E">
              <w:rPr>
                <w:rStyle w:val="Hyperlink"/>
                <w:noProof/>
              </w:rPr>
              <w:t>Sidebars</w:t>
            </w:r>
            <w:r>
              <w:rPr>
                <w:noProof/>
                <w:webHidden/>
              </w:rPr>
              <w:tab/>
            </w:r>
            <w:r>
              <w:rPr>
                <w:noProof/>
                <w:webHidden/>
              </w:rPr>
              <w:fldChar w:fldCharType="begin"/>
            </w:r>
            <w:r>
              <w:rPr>
                <w:noProof/>
                <w:webHidden/>
              </w:rPr>
              <w:instrText xml:space="preserve"> PAGEREF _Toc531273501 \h </w:instrText>
            </w:r>
            <w:r>
              <w:rPr>
                <w:noProof/>
                <w:webHidden/>
              </w:rPr>
            </w:r>
            <w:r>
              <w:rPr>
                <w:noProof/>
                <w:webHidden/>
              </w:rPr>
              <w:fldChar w:fldCharType="separate"/>
            </w:r>
            <w:r>
              <w:rPr>
                <w:noProof/>
                <w:webHidden/>
              </w:rPr>
              <w:t>1</w:t>
            </w:r>
            <w:r>
              <w:rPr>
                <w:noProof/>
                <w:webHidden/>
              </w:rPr>
              <w:fldChar w:fldCharType="end"/>
            </w:r>
          </w:hyperlink>
        </w:p>
        <w:p w14:paraId="45C127EB" w14:textId="77777777" w:rsidR="008E2C97" w:rsidRDefault="008E2C97">
          <w:pPr>
            <w:pStyle w:val="TOC2"/>
            <w:rPr>
              <w:rFonts w:asciiTheme="minorHAnsi" w:eastAsiaTheme="minorEastAsia" w:hAnsiTheme="minorHAnsi" w:cstheme="minorBidi"/>
              <w:noProof/>
              <w:sz w:val="22"/>
            </w:rPr>
          </w:pPr>
          <w:hyperlink w:anchor="_Toc531273502" w:history="1">
            <w:r w:rsidRPr="00B3721E">
              <w:rPr>
                <w:rStyle w:val="Hyperlink"/>
                <w:noProof/>
              </w:rPr>
              <w:t>Colors</w:t>
            </w:r>
            <w:r>
              <w:rPr>
                <w:noProof/>
                <w:webHidden/>
              </w:rPr>
              <w:tab/>
            </w:r>
            <w:r>
              <w:rPr>
                <w:noProof/>
                <w:webHidden/>
              </w:rPr>
              <w:fldChar w:fldCharType="begin"/>
            </w:r>
            <w:r>
              <w:rPr>
                <w:noProof/>
                <w:webHidden/>
              </w:rPr>
              <w:instrText xml:space="preserve"> PAGEREF _Toc531273502 \h </w:instrText>
            </w:r>
            <w:r>
              <w:rPr>
                <w:noProof/>
                <w:webHidden/>
              </w:rPr>
            </w:r>
            <w:r>
              <w:rPr>
                <w:noProof/>
                <w:webHidden/>
              </w:rPr>
              <w:fldChar w:fldCharType="separate"/>
            </w:r>
            <w:r>
              <w:rPr>
                <w:noProof/>
                <w:webHidden/>
              </w:rPr>
              <w:t>1</w:t>
            </w:r>
            <w:r>
              <w:rPr>
                <w:noProof/>
                <w:webHidden/>
              </w:rPr>
              <w:fldChar w:fldCharType="end"/>
            </w:r>
          </w:hyperlink>
        </w:p>
        <w:p w14:paraId="4952EBE3" w14:textId="6C74371C" w:rsidR="0028103D" w:rsidRPr="00062209" w:rsidRDefault="0028103D" w:rsidP="00062209">
          <w:pPr>
            <w:pStyle w:val="TOC2"/>
            <w:rPr>
              <w:noProof/>
              <w:color w:val="0000FF"/>
              <w:u w:val="single"/>
            </w:rPr>
          </w:pPr>
          <w:r>
            <w:rPr>
              <w:b/>
              <w:bCs/>
              <w:noProof/>
            </w:rPr>
            <w:fldChar w:fldCharType="end"/>
          </w:r>
        </w:p>
      </w:sdtContent>
    </w:sdt>
    <w:p w14:paraId="563F19BF" w14:textId="1E3946B5" w:rsidR="00BC4504" w:rsidRDefault="00BC4504" w:rsidP="0007302A">
      <w:pPr>
        <w:spacing w:before="400"/>
      </w:pPr>
      <w:r>
        <w:t xml:space="preserve">This Quick Start </w:t>
      </w:r>
      <w:r w:rsidR="00C51A23">
        <w:t>was created</w:t>
      </w:r>
      <w:r>
        <w:t xml:space="preserve"> by </w:t>
      </w:r>
      <w:r w:rsidR="009757D1" w:rsidRPr="009757D1">
        <w:rPr>
          <w:color w:val="auto"/>
        </w:rPr>
        <w:t>Micro Focus</w:t>
      </w:r>
      <w:r w:rsidR="0007302A" w:rsidRPr="009757D1">
        <w:rPr>
          <w:color w:val="auto"/>
        </w:rPr>
        <w:t xml:space="preserve"> </w:t>
      </w:r>
      <w:r w:rsidR="0007302A">
        <w:t>in collaboration with Amazon Web Services (AWS).</w:t>
      </w:r>
      <w:r>
        <w:t xml:space="preserve"> </w:t>
      </w:r>
    </w:p>
    <w:p w14:paraId="66719B96" w14:textId="00F0A8DD" w:rsidR="002C7C82" w:rsidRDefault="009B565A" w:rsidP="002C7C82">
      <w:pPr>
        <w:pStyle w:val="Body"/>
      </w:pPr>
      <w:hyperlink r:id="rId13" w:history="1">
        <w:r w:rsidR="002C7C82" w:rsidRPr="007B0C65">
          <w:rPr>
            <w:rStyle w:val="Hyperlink"/>
            <w:rFonts w:cs="Helvetica"/>
          </w:rPr>
          <w:t>Quick Starts</w:t>
        </w:r>
      </w:hyperlink>
      <w:r w:rsidR="002C7C82" w:rsidRPr="00E06149">
        <w:rPr>
          <w:rFonts w:cs="Helvetica"/>
          <w:color w:val="333333"/>
        </w:rPr>
        <w:t xml:space="preserve"> are automated reference deployments </w:t>
      </w:r>
      <w:r w:rsidR="002C7C82">
        <w:rPr>
          <w:rFonts w:cs="Helvetica"/>
          <w:color w:val="333333"/>
        </w:rPr>
        <w:t xml:space="preserve">that use AWS CloudFormation templates </w:t>
      </w:r>
      <w:r w:rsidR="002C7C82" w:rsidRPr="00E06149">
        <w:rPr>
          <w:rFonts w:cs="Helvetica"/>
          <w:color w:val="333333"/>
        </w:rPr>
        <w:t xml:space="preserve">to deploy </w:t>
      </w:r>
      <w:r w:rsidR="000930F3">
        <w:rPr>
          <w:rFonts w:cs="Helvetica"/>
          <w:color w:val="333333"/>
        </w:rPr>
        <w:t>key technologies on</w:t>
      </w:r>
      <w:r w:rsidR="002C7C82" w:rsidRPr="00E06149">
        <w:rPr>
          <w:rFonts w:cs="Helvetica"/>
          <w:color w:val="333333"/>
        </w:rPr>
        <w:t xml:space="preserve"> AWS</w:t>
      </w:r>
      <w:r w:rsidR="000930F3">
        <w:rPr>
          <w:rFonts w:cs="Helvetica"/>
          <w:color w:val="333333"/>
        </w:rPr>
        <w:t>, following AWS best practices</w:t>
      </w:r>
      <w:r w:rsidR="002C7C82" w:rsidRPr="00E06149">
        <w:rPr>
          <w:rFonts w:cs="Helvetica"/>
          <w:color w:val="333333"/>
        </w:rPr>
        <w:t>.</w:t>
      </w:r>
      <w:r w:rsidR="002C7C82">
        <w:rPr>
          <w:rFonts w:cs="Helvetica"/>
          <w:color w:val="333333"/>
        </w:rPr>
        <w:t xml:space="preserve"> </w:t>
      </w:r>
    </w:p>
    <w:p w14:paraId="2DD4BFCD" w14:textId="77777777" w:rsidR="00062209" w:rsidRPr="0075176B" w:rsidRDefault="00062209" w:rsidP="00062209">
      <w:pPr>
        <w:pStyle w:val="Heading2"/>
      </w:pPr>
      <w:bookmarkStart w:id="1" w:name="_Toc502305350"/>
      <w:bookmarkStart w:id="2" w:name="_Toc531273472"/>
      <w:r>
        <w:t>Quick Links</w:t>
      </w:r>
      <w:bookmarkEnd w:id="1"/>
      <w:r>
        <w:rPr>
          <w:rStyle w:val="CommentReference"/>
          <w:rFonts w:ascii="Georgia" w:eastAsia="Times New Roman" w:hAnsi="Georgia" w:cs="Times New Roman"/>
          <w:bCs w:val="0"/>
          <w:color w:val="212120"/>
        </w:rPr>
        <w:commentReference w:id="3"/>
      </w:r>
      <w:bookmarkEnd w:id="2"/>
    </w:p>
    <w:p w14:paraId="55CEE50D" w14:textId="7A4EF995" w:rsidR="00062209" w:rsidRDefault="00062209" w:rsidP="00062209">
      <w:r>
        <w:t>The links in this section are for your convenience. Before you launch the Quick Start, please</w:t>
      </w:r>
      <w:r w:rsidRPr="00487A30">
        <w:t xml:space="preserve"> </w:t>
      </w:r>
      <w:r>
        <w:t>review the</w:t>
      </w:r>
      <w:r w:rsidRPr="00487A30">
        <w:t xml:space="preserve"> architecture, security, and other considerations</w:t>
      </w:r>
      <w:r>
        <w:t xml:space="preserve"> discussed in this guide. </w:t>
      </w:r>
    </w:p>
    <w:p w14:paraId="7D360BCB" w14:textId="2D223017" w:rsidR="00062209" w:rsidRDefault="0007302A" w:rsidP="00062209">
      <w:pPr>
        <w:pStyle w:val="ListBullet"/>
      </w:pPr>
      <w:r>
        <w:rPr>
          <w:noProof/>
        </w:rPr>
        <mc:AlternateContent>
          <mc:Choice Requires="wps">
            <w:drawing>
              <wp:anchor distT="0" distB="0" distL="137160" distR="137160" simplePos="0" relativeHeight="251811840" behindDoc="1" locked="0" layoutInCell="0" allowOverlap="1" wp14:anchorId="66F34992" wp14:editId="2D98D0BC">
                <wp:simplePos x="0" y="0"/>
                <wp:positionH relativeFrom="margin">
                  <wp:posOffset>1828800</wp:posOffset>
                </wp:positionH>
                <wp:positionV relativeFrom="margin">
                  <wp:posOffset>5273040</wp:posOffset>
                </wp:positionV>
                <wp:extent cx="621665" cy="1398905"/>
                <wp:effectExtent l="0" t="7620" r="0" b="0"/>
                <wp:wrapTopAndBottom/>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21665" cy="1398905"/>
                        </a:xfrm>
                        <a:prstGeom prst="roundRect">
                          <a:avLst>
                            <a:gd name="adj" fmla="val 13032"/>
                          </a:avLst>
                        </a:prstGeom>
                        <a:solidFill>
                          <a:srgbClr val="F2A52C"/>
                        </a:solidFill>
                        <a:extLst/>
                      </wps:spPr>
                      <wps:txbx>
                        <w:txbxContent>
                          <w:p w14:paraId="7FAC6983" w14:textId="77777777" w:rsidR="009B213B" w:rsidRDefault="009B565A" w:rsidP="00062209">
                            <w:pPr>
                              <w:spacing w:after="0" w:line="200" w:lineRule="atLeast"/>
                              <w:jc w:val="center"/>
                              <w:rPr>
                                <w:rFonts w:asciiTheme="minorHAnsi" w:eastAsiaTheme="majorEastAsia" w:hAnsiTheme="minorHAnsi" w:cs="Arial"/>
                                <w:b/>
                                <w:iCs/>
                                <w:color w:val="FFFFFF" w:themeColor="background1"/>
                                <w:sz w:val="28"/>
                                <w:szCs w:val="28"/>
                              </w:rPr>
                            </w:pPr>
                            <w:hyperlink r:id="rId14" w:history="1">
                              <w:r w:rsidR="009B213B" w:rsidRPr="00FA3FD1">
                                <w:rPr>
                                  <w:rStyle w:val="Hyperlink"/>
                                  <w:rFonts w:asciiTheme="minorHAnsi" w:eastAsiaTheme="majorEastAsia" w:hAnsiTheme="minorHAnsi" w:cs="Arial"/>
                                  <w:b/>
                                  <w:iCs/>
                                  <w:color w:val="FFFFFF" w:themeColor="background1"/>
                                  <w:sz w:val="28"/>
                                  <w:szCs w:val="28"/>
                                  <w:u w:val="none"/>
                                </w:rPr>
                                <w:t>View template</w:t>
                              </w:r>
                            </w:hyperlink>
                          </w:p>
                          <w:p w14:paraId="1458CD9D" w14:textId="77777777" w:rsidR="009B213B" w:rsidRPr="00FA3FD1" w:rsidRDefault="009B213B" w:rsidP="00062209">
                            <w:pPr>
                              <w:spacing w:after="0" w:line="200" w:lineRule="atLeast"/>
                              <w:jc w:val="center"/>
                              <w:rPr>
                                <w:rFonts w:asciiTheme="minorHAnsi" w:eastAsiaTheme="majorEastAsia" w:hAnsiTheme="minorHAnsi" w:cs="Arial"/>
                                <w:b/>
                                <w:iCs/>
                                <w:color w:val="FFFFFF" w:themeColor="background1"/>
                                <w14:props3d w14:extrusionH="57150" w14:contourW="0" w14:prstMaterial="warmMatte">
                                  <w14:bevelT w14:w="38100" w14:h="38100" w14:prst="angle"/>
                                </w14:props3d>
                              </w:rPr>
                            </w:pPr>
                            <w:r>
                              <w:rPr>
                                <w:rFonts w:asciiTheme="minorHAnsi" w:eastAsiaTheme="majorEastAsia" w:hAnsiTheme="minorHAnsi" w:cs="Arial"/>
                                <w:b/>
                                <w:iCs/>
                                <w:color w:val="FFFFFF" w:themeColor="background1"/>
                                <w:sz w:val="28"/>
                                <w:szCs w:val="28"/>
                              </w:rPr>
                              <w:t>(for new VPC)</w:t>
                            </w:r>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6F34992" id="AutoShape 2" o:spid="_x0000_s1026" style="position:absolute;left:0;text-align:left;margin-left:2in;margin-top:415.2pt;width:48.95pt;height:110.15pt;rotation:90;z-index:-251504640;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" o:allowincell="f" fillcolor="#f2a52c" stroked="f">
                <v:textbox inset="5.76pt,2.16pt,5.76pt,2.16pt">
                  <w:txbxContent>
                    <w:p w14:paraId="7FAC6983" w14:textId="77777777" w:rsidR="009B213B" w:rsidRDefault="009B565A" w:rsidP="00062209">
                      <w:pPr>
                        <w:spacing w:after="0" w:line="200" w:lineRule="atLeast"/>
                        <w:jc w:val="center"/>
                        <w:rPr>
                          <w:rFonts w:asciiTheme="minorHAnsi" w:eastAsiaTheme="majorEastAsia" w:hAnsiTheme="minorHAnsi" w:cs="Arial"/>
                          <w:b/>
                          <w:iCs/>
                          <w:color w:val="FFFFFF" w:themeColor="background1"/>
                          <w:sz w:val="28"/>
                          <w:szCs w:val="28"/>
                        </w:rPr>
                      </w:pPr>
                      <w:hyperlink r:id="rId15" w:history="1">
                        <w:r w:rsidR="009B213B" w:rsidRPr="00FA3FD1">
                          <w:rPr>
                            <w:rStyle w:val="Hyperlink"/>
                            <w:rFonts w:asciiTheme="minorHAnsi" w:eastAsiaTheme="majorEastAsia" w:hAnsiTheme="minorHAnsi" w:cs="Arial"/>
                            <w:b/>
                            <w:iCs/>
                            <w:color w:val="FFFFFF" w:themeColor="background1"/>
                            <w:sz w:val="28"/>
                            <w:szCs w:val="28"/>
                            <w:u w:val="none"/>
                          </w:rPr>
                          <w:t>View template</w:t>
                        </w:r>
                      </w:hyperlink>
                    </w:p>
                    <w:p w14:paraId="1458CD9D" w14:textId="77777777" w:rsidR="009B213B" w:rsidRPr="00FA3FD1" w:rsidRDefault="009B213B" w:rsidP="00062209">
                      <w:pPr>
                        <w:spacing w:after="0" w:line="200" w:lineRule="atLeast"/>
                        <w:jc w:val="center"/>
                        <w:rPr>
                          <w:rFonts w:asciiTheme="minorHAnsi" w:eastAsiaTheme="majorEastAsia" w:hAnsiTheme="minorHAnsi" w:cs="Arial"/>
                          <w:b/>
                          <w:iCs/>
                          <w:color w:val="FFFFFF" w:themeColor="background1"/>
                          <w14:props3d w14:extrusionH="57150" w14:contourW="0" w14:prstMaterial="warmMatte">
                            <w14:bevelT w14:w="38100" w14:h="38100" w14:prst="angle"/>
                          </w14:props3d>
                        </w:rPr>
                      </w:pPr>
                      <w:r>
                        <w:rPr>
                          <w:rFonts w:asciiTheme="minorHAnsi" w:eastAsiaTheme="majorEastAsia" w:hAnsiTheme="minorHAnsi" w:cs="Arial"/>
                          <w:b/>
                          <w:iCs/>
                          <w:color w:val="FFFFFF" w:themeColor="background1"/>
                          <w:sz w:val="28"/>
                          <w:szCs w:val="28"/>
                        </w:rPr>
                        <w:t>(for new VPC)</w:t>
                      </w:r>
                    </w:p>
                  </w:txbxContent>
                </v:textbox>
                <w10:wrap type="topAndBottom" anchorx="margin" anchory="margin"/>
              </v:roundrect>
            </w:pict>
          </mc:Fallback>
        </mc:AlternateContent>
      </w:r>
      <w:r>
        <w:rPr>
          <w:noProof/>
        </w:rPr>
        <mc:AlternateContent>
          <mc:Choice Requires="wps">
            <w:drawing>
              <wp:anchor distT="0" distB="0" distL="137160" distR="137160" simplePos="0" relativeHeight="251813888" behindDoc="1" locked="0" layoutInCell="0" allowOverlap="1" wp14:anchorId="77CD195E" wp14:editId="1602BF59">
                <wp:simplePos x="0" y="0"/>
                <wp:positionH relativeFrom="margin">
                  <wp:posOffset>3657600</wp:posOffset>
                </wp:positionH>
                <wp:positionV relativeFrom="margin">
                  <wp:posOffset>3939540</wp:posOffset>
                </wp:positionV>
                <wp:extent cx="621665" cy="1398905"/>
                <wp:effectExtent l="0" t="7620" r="0" b="0"/>
                <wp:wrapTopAndBottom/>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21665" cy="1398905"/>
                        </a:xfrm>
                        <a:prstGeom prst="roundRect">
                          <a:avLst>
                            <a:gd name="adj" fmla="val 13032"/>
                          </a:avLst>
                        </a:prstGeom>
                        <a:solidFill>
                          <a:srgbClr val="007CBC"/>
                        </a:solidFill>
                        <a:extLst/>
                      </wps:spPr>
                      <wps:txbx>
                        <w:txbxContent>
                          <w:p w14:paraId="18EEC320" w14:textId="77777777" w:rsidR="009B213B" w:rsidRPr="0055274D" w:rsidRDefault="009B565A" w:rsidP="00062209">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16" w:anchor="cstack=sn%7Estack-name%7Cturl%7Ehttps://s3.amazonaws.com/quickstart-reference/rest-of-url" w:history="1">
                              <w:r w:rsidR="009B213B" w:rsidRPr="0055274D">
                                <w:rPr>
                                  <w:rStyle w:val="Hyperlink"/>
                                  <w:rFonts w:asciiTheme="minorHAnsi" w:eastAsiaTheme="majorEastAsia" w:hAnsiTheme="minorHAnsi" w:cs="Arial"/>
                                  <w:b/>
                                  <w:iCs/>
                                  <w:color w:val="FFFFFF" w:themeColor="background1"/>
                                  <w:sz w:val="28"/>
                                  <w:szCs w:val="28"/>
                                  <w:u w:val="none"/>
                                </w:rPr>
                                <w:t>Launch</w:t>
                              </w:r>
                              <w:r w:rsidR="009B213B" w:rsidRPr="0055274D">
                                <w:rPr>
                                  <w:rStyle w:val="Hyperlink"/>
                                  <w:rFonts w:asciiTheme="minorHAnsi" w:eastAsiaTheme="majorEastAsia" w:hAnsiTheme="minorHAnsi" w:cs="Arial"/>
                                  <w:b/>
                                  <w:iCs/>
                                  <w:color w:val="FFFFFF" w:themeColor="background1"/>
                                  <w:sz w:val="28"/>
                                  <w:szCs w:val="28"/>
                                  <w:u w:val="none"/>
                                </w:rPr>
                                <w:br/>
                              </w:r>
                              <w:r w:rsidR="009B213B">
                                <w:rPr>
                                  <w:rStyle w:val="Hyperlink"/>
                                  <w:rFonts w:asciiTheme="minorHAnsi" w:eastAsiaTheme="majorEastAsia" w:hAnsiTheme="minorHAnsi" w:cs="Arial"/>
                                  <w:b/>
                                  <w:iCs/>
                                  <w:color w:val="FFFFFF" w:themeColor="background1"/>
                                  <w:sz w:val="28"/>
                                  <w:szCs w:val="28"/>
                                  <w:u w:val="none"/>
                                </w:rPr>
                                <w:t>(for</w:t>
                              </w:r>
                            </w:hyperlink>
                            <w:r w:rsidR="009B213B">
                              <w:rPr>
                                <w:rStyle w:val="Hyperlink"/>
                                <w:rFonts w:asciiTheme="minorHAnsi" w:eastAsiaTheme="majorEastAsia" w:hAnsiTheme="minorHAnsi" w:cs="Arial"/>
                                <w:b/>
                                <w:iCs/>
                                <w:color w:val="FFFFFF" w:themeColor="background1"/>
                                <w:sz w:val="28"/>
                                <w:szCs w:val="28"/>
                                <w:u w:val="none"/>
                              </w:rPr>
                              <w:t xml:space="preserve"> existing VPC)</w:t>
                            </w:r>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7CD195E" id="_x0000_s1027" style="position:absolute;left:0;text-align:left;margin-left:4in;margin-top:310.2pt;width:48.95pt;height:110.15pt;rotation:90;z-index:-251502592;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" o:allowincell="f" fillcolor="#007cbc" stroked="f">
                <v:textbox inset="5.76pt,2.16pt,5.76pt,2.16pt">
                  <w:txbxContent>
                    <w:p w14:paraId="18EEC320" w14:textId="77777777" w:rsidR="009B213B" w:rsidRPr="0055274D" w:rsidRDefault="009B565A" w:rsidP="00062209">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17" w:anchor="cstack=sn%7Estack-name%7Cturl%7Ehttps://s3.amazonaws.com/quickstart-reference/rest-of-url" w:history="1">
                        <w:r w:rsidR="009B213B" w:rsidRPr="0055274D">
                          <w:rPr>
                            <w:rStyle w:val="Hyperlink"/>
                            <w:rFonts w:asciiTheme="minorHAnsi" w:eastAsiaTheme="majorEastAsia" w:hAnsiTheme="minorHAnsi" w:cs="Arial"/>
                            <w:b/>
                            <w:iCs/>
                            <w:color w:val="FFFFFF" w:themeColor="background1"/>
                            <w:sz w:val="28"/>
                            <w:szCs w:val="28"/>
                            <w:u w:val="none"/>
                          </w:rPr>
                          <w:t>Launch</w:t>
                        </w:r>
                        <w:r w:rsidR="009B213B" w:rsidRPr="0055274D">
                          <w:rPr>
                            <w:rStyle w:val="Hyperlink"/>
                            <w:rFonts w:asciiTheme="minorHAnsi" w:eastAsiaTheme="majorEastAsia" w:hAnsiTheme="minorHAnsi" w:cs="Arial"/>
                            <w:b/>
                            <w:iCs/>
                            <w:color w:val="FFFFFF" w:themeColor="background1"/>
                            <w:sz w:val="28"/>
                            <w:szCs w:val="28"/>
                            <w:u w:val="none"/>
                          </w:rPr>
                          <w:br/>
                        </w:r>
                        <w:r w:rsidR="009B213B">
                          <w:rPr>
                            <w:rStyle w:val="Hyperlink"/>
                            <w:rFonts w:asciiTheme="minorHAnsi" w:eastAsiaTheme="majorEastAsia" w:hAnsiTheme="minorHAnsi" w:cs="Arial"/>
                            <w:b/>
                            <w:iCs/>
                            <w:color w:val="FFFFFF" w:themeColor="background1"/>
                            <w:sz w:val="28"/>
                            <w:szCs w:val="28"/>
                            <w:u w:val="none"/>
                          </w:rPr>
                          <w:t>(for</w:t>
                        </w:r>
                      </w:hyperlink>
                      <w:r w:rsidR="009B213B">
                        <w:rPr>
                          <w:rStyle w:val="Hyperlink"/>
                          <w:rFonts w:asciiTheme="minorHAnsi" w:eastAsiaTheme="majorEastAsia" w:hAnsiTheme="minorHAnsi" w:cs="Arial"/>
                          <w:b/>
                          <w:iCs/>
                          <w:color w:val="FFFFFF" w:themeColor="background1"/>
                          <w:sz w:val="28"/>
                          <w:szCs w:val="28"/>
                          <w:u w:val="none"/>
                        </w:rPr>
                        <w:t xml:space="preserve"> existing VPC)</w:t>
                      </w:r>
                    </w:p>
                  </w:txbxContent>
                </v:textbox>
                <w10:wrap type="topAndBottom" anchorx="margin" anchory="margin"/>
              </v:roundrect>
            </w:pict>
          </mc:Fallback>
        </mc:AlternateContent>
      </w:r>
      <w:r>
        <w:rPr>
          <w:noProof/>
        </w:rPr>
        <mc:AlternateContent>
          <mc:Choice Requires="wps">
            <w:drawing>
              <wp:anchor distT="0" distB="0" distL="137160" distR="137160" simplePos="0" relativeHeight="251812864" behindDoc="1" locked="0" layoutInCell="0" allowOverlap="1" wp14:anchorId="581E8A29" wp14:editId="29445887">
                <wp:simplePos x="0" y="0"/>
                <wp:positionH relativeFrom="margin">
                  <wp:posOffset>1828800</wp:posOffset>
                </wp:positionH>
                <wp:positionV relativeFrom="margin">
                  <wp:posOffset>3939540</wp:posOffset>
                </wp:positionV>
                <wp:extent cx="621665" cy="1398905"/>
                <wp:effectExtent l="0" t="7620" r="0" b="0"/>
                <wp:wrapTopAndBottom/>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21665" cy="1398905"/>
                        </a:xfrm>
                        <a:prstGeom prst="roundRect">
                          <a:avLst>
                            <a:gd name="adj" fmla="val 13032"/>
                          </a:avLst>
                        </a:prstGeom>
                        <a:solidFill>
                          <a:srgbClr val="007CBC"/>
                        </a:solidFill>
                        <a:extLst/>
                      </wps:spPr>
                      <wps:txbx>
                        <w:txbxContent>
                          <w:p w14:paraId="3C580CC5" w14:textId="77777777" w:rsidR="009B213B" w:rsidRPr="0055274D" w:rsidRDefault="009B565A" w:rsidP="00062209">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18" w:anchor="cstack=sn%7Estack-name%7Cturl%7Ehttps://s3.amazonaws.com/quickstart-reference/rest-of-url" w:history="1">
                              <w:r w:rsidR="009B213B" w:rsidRPr="0055274D">
                                <w:rPr>
                                  <w:rStyle w:val="Hyperlink"/>
                                  <w:rFonts w:asciiTheme="minorHAnsi" w:eastAsiaTheme="majorEastAsia" w:hAnsiTheme="minorHAnsi" w:cs="Arial"/>
                                  <w:b/>
                                  <w:iCs/>
                                  <w:color w:val="FFFFFF" w:themeColor="background1"/>
                                  <w:sz w:val="28"/>
                                  <w:szCs w:val="28"/>
                                  <w:u w:val="none"/>
                                </w:rPr>
                                <w:t>Launch</w:t>
                              </w:r>
                              <w:r w:rsidR="009B213B" w:rsidRPr="0055274D">
                                <w:rPr>
                                  <w:rStyle w:val="Hyperlink"/>
                                  <w:rFonts w:asciiTheme="minorHAnsi" w:eastAsiaTheme="majorEastAsia" w:hAnsiTheme="minorHAnsi" w:cs="Arial"/>
                                  <w:b/>
                                  <w:iCs/>
                                  <w:color w:val="FFFFFF" w:themeColor="background1"/>
                                  <w:sz w:val="28"/>
                                  <w:szCs w:val="28"/>
                                  <w:u w:val="none"/>
                                </w:rPr>
                                <w:br/>
                              </w:r>
                              <w:r w:rsidR="009B213B">
                                <w:rPr>
                                  <w:rStyle w:val="Hyperlink"/>
                                  <w:rFonts w:asciiTheme="minorHAnsi" w:eastAsiaTheme="majorEastAsia" w:hAnsiTheme="minorHAnsi" w:cs="Arial"/>
                                  <w:b/>
                                  <w:iCs/>
                                  <w:color w:val="FFFFFF" w:themeColor="background1"/>
                                  <w:sz w:val="28"/>
                                  <w:szCs w:val="28"/>
                                  <w:u w:val="none"/>
                                </w:rPr>
                                <w:t>(for</w:t>
                              </w:r>
                            </w:hyperlink>
                            <w:r w:rsidR="009B213B">
                              <w:rPr>
                                <w:rStyle w:val="Hyperlink"/>
                                <w:rFonts w:asciiTheme="minorHAnsi" w:eastAsiaTheme="majorEastAsia" w:hAnsiTheme="minorHAnsi" w:cs="Arial"/>
                                <w:b/>
                                <w:iCs/>
                                <w:color w:val="FFFFFF" w:themeColor="background1"/>
                                <w:sz w:val="28"/>
                                <w:szCs w:val="28"/>
                                <w:u w:val="none"/>
                              </w:rPr>
                              <w:t xml:space="preserve"> new VPC)</w:t>
                            </w:r>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81E8A29" id="_x0000_s1028" style="position:absolute;left:0;text-align:left;margin-left:2in;margin-top:310.2pt;width:48.95pt;height:110.15pt;rotation:90;z-index:-251503616;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" o:allowincell="f" fillcolor="#007cbc" stroked="f">
                <v:textbox inset="5.76pt,2.16pt,5.76pt,2.16pt">
                  <w:txbxContent>
                    <w:p w14:paraId="3C580CC5" w14:textId="77777777" w:rsidR="009B213B" w:rsidRPr="0055274D" w:rsidRDefault="009B565A" w:rsidP="00062209">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19" w:anchor="cstack=sn%7Estack-name%7Cturl%7Ehttps://s3.amazonaws.com/quickstart-reference/rest-of-url" w:history="1">
                        <w:r w:rsidR="009B213B" w:rsidRPr="0055274D">
                          <w:rPr>
                            <w:rStyle w:val="Hyperlink"/>
                            <w:rFonts w:asciiTheme="minorHAnsi" w:eastAsiaTheme="majorEastAsia" w:hAnsiTheme="minorHAnsi" w:cs="Arial"/>
                            <w:b/>
                            <w:iCs/>
                            <w:color w:val="FFFFFF" w:themeColor="background1"/>
                            <w:sz w:val="28"/>
                            <w:szCs w:val="28"/>
                            <w:u w:val="none"/>
                          </w:rPr>
                          <w:t>Launch</w:t>
                        </w:r>
                        <w:r w:rsidR="009B213B" w:rsidRPr="0055274D">
                          <w:rPr>
                            <w:rStyle w:val="Hyperlink"/>
                            <w:rFonts w:asciiTheme="minorHAnsi" w:eastAsiaTheme="majorEastAsia" w:hAnsiTheme="minorHAnsi" w:cs="Arial"/>
                            <w:b/>
                            <w:iCs/>
                            <w:color w:val="FFFFFF" w:themeColor="background1"/>
                            <w:sz w:val="28"/>
                            <w:szCs w:val="28"/>
                            <w:u w:val="none"/>
                          </w:rPr>
                          <w:br/>
                        </w:r>
                        <w:r w:rsidR="009B213B">
                          <w:rPr>
                            <w:rStyle w:val="Hyperlink"/>
                            <w:rFonts w:asciiTheme="minorHAnsi" w:eastAsiaTheme="majorEastAsia" w:hAnsiTheme="minorHAnsi" w:cs="Arial"/>
                            <w:b/>
                            <w:iCs/>
                            <w:color w:val="FFFFFF" w:themeColor="background1"/>
                            <w:sz w:val="28"/>
                            <w:szCs w:val="28"/>
                            <w:u w:val="none"/>
                          </w:rPr>
                          <w:t>(for</w:t>
                        </w:r>
                      </w:hyperlink>
                      <w:r w:rsidR="009B213B">
                        <w:rPr>
                          <w:rStyle w:val="Hyperlink"/>
                          <w:rFonts w:asciiTheme="minorHAnsi" w:eastAsiaTheme="majorEastAsia" w:hAnsiTheme="minorHAnsi" w:cs="Arial"/>
                          <w:b/>
                          <w:iCs/>
                          <w:color w:val="FFFFFF" w:themeColor="background1"/>
                          <w:sz w:val="28"/>
                          <w:szCs w:val="28"/>
                          <w:u w:val="none"/>
                        </w:rPr>
                        <w:t xml:space="preserve"> new VPC)</w:t>
                      </w:r>
                    </w:p>
                  </w:txbxContent>
                </v:textbox>
                <w10:wrap type="topAndBottom" anchorx="margin" anchory="margin"/>
              </v:roundrect>
            </w:pict>
          </mc:Fallback>
        </mc:AlternateContent>
      </w:r>
      <w:r w:rsidR="00062209">
        <w:t>If you have an AWS account, and you’re already familiar with AWS services and</w:t>
      </w:r>
      <w:r w:rsidR="009F5D0F">
        <w:t xml:space="preserve"> PlateSpin Migrate</w:t>
      </w:r>
      <w:r w:rsidR="00062209">
        <w:t xml:space="preserve">, you can </w:t>
      </w:r>
      <w:r w:rsidR="00062209" w:rsidRPr="00875666">
        <w:t>launch the Quick Start</w:t>
      </w:r>
      <w:r w:rsidR="00062209">
        <w:t xml:space="preserve"> to build the architecture shown in </w:t>
      </w:r>
      <w:hyperlink w:anchor="arch" w:history="1">
        <w:r w:rsidR="00062209" w:rsidRPr="00CF4F92">
          <w:rPr>
            <w:rStyle w:val="Hyperlink"/>
          </w:rPr>
          <w:t>Figur</w:t>
        </w:r>
        <w:r w:rsidR="00062209" w:rsidRPr="00CF4F92">
          <w:rPr>
            <w:rStyle w:val="Hyperlink"/>
          </w:rPr>
          <w:t>e</w:t>
        </w:r>
        <w:r w:rsidR="00062209" w:rsidRPr="00CF4F92">
          <w:rPr>
            <w:rStyle w:val="Hyperlink"/>
          </w:rPr>
          <w:t xml:space="preserve"> </w:t>
        </w:r>
        <w:r w:rsidR="00062209" w:rsidRPr="00CF4F92">
          <w:rPr>
            <w:rStyle w:val="Hyperlink"/>
          </w:rPr>
          <w:t>1</w:t>
        </w:r>
      </w:hyperlink>
      <w:r w:rsidR="00062209">
        <w:t xml:space="preserve"> in a new or existing virtual private cloud (VPC). The deployment takes approximately</w:t>
      </w:r>
      <w:r w:rsidR="00836EFF">
        <w:t xml:space="preserve"> about </w:t>
      </w:r>
      <w:r w:rsidR="0012375A">
        <w:t>5-</w:t>
      </w:r>
      <w:r w:rsidR="00836EFF">
        <w:t>10 mins to create the stack.</w:t>
      </w:r>
      <w:r w:rsidR="00062209">
        <w:t xml:space="preserve"> If you’re new to AWS or to </w:t>
      </w:r>
      <w:r w:rsidR="008F15EF">
        <w:t>PlateSpin Migrate</w:t>
      </w:r>
      <w:r w:rsidR="00062209">
        <w:t xml:space="preserve">, please review the implementation details and follow the </w:t>
      </w:r>
      <w:hyperlink w:anchor="_Deployment_Steps" w:history="1">
        <w:r w:rsidR="00062209" w:rsidRPr="008919DA">
          <w:rPr>
            <w:rStyle w:val="Hyperlink"/>
          </w:rPr>
          <w:t>step-by-st</w:t>
        </w:r>
        <w:r w:rsidR="00062209" w:rsidRPr="008919DA">
          <w:rPr>
            <w:rStyle w:val="Hyperlink"/>
          </w:rPr>
          <w:t>e</w:t>
        </w:r>
        <w:r w:rsidR="00062209" w:rsidRPr="008919DA">
          <w:rPr>
            <w:rStyle w:val="Hyperlink"/>
          </w:rPr>
          <w:t>p instructions</w:t>
        </w:r>
      </w:hyperlink>
      <w:r w:rsidR="00062209">
        <w:t xml:space="preserve"> provided later in this guide.</w:t>
      </w:r>
      <w:r w:rsidR="00062209" w:rsidRPr="008F23F2">
        <w:rPr>
          <w:noProof/>
        </w:rPr>
        <w:t xml:space="preserve"> </w:t>
      </w:r>
    </w:p>
    <w:p w14:paraId="1D6F766A" w14:textId="66134B10" w:rsidR="00062209" w:rsidRDefault="00062209" w:rsidP="00062209">
      <w:pPr>
        <w:pStyle w:val="ListBullet"/>
        <w:spacing w:before="400" w:after="280"/>
      </w:pPr>
      <w:r w:rsidRPr="00037C19">
        <w:t xml:space="preserve">If you want to take a look under the covers, you can </w:t>
      </w:r>
      <w:r w:rsidRPr="00875666">
        <w:t>view the AWS CloudFormation template</w:t>
      </w:r>
      <w:r>
        <w:t>s that automate</w:t>
      </w:r>
      <w:r w:rsidRPr="00037C19">
        <w:t xml:space="preserve"> the </w:t>
      </w:r>
      <w:r w:rsidR="00E650E8" w:rsidRPr="00037C19">
        <w:t>deploy</w:t>
      </w:r>
      <w:r w:rsidR="00E650E8">
        <w:t>m</w:t>
      </w:r>
      <w:r w:rsidR="00E650E8" w:rsidRPr="00037C19">
        <w:t>ent</w:t>
      </w:r>
      <w:r w:rsidRPr="00037C19">
        <w:t xml:space="preserve">. </w:t>
      </w:r>
    </w:p>
    <w:p w14:paraId="31F6EA1C" w14:textId="3441C958" w:rsidR="00DF5434" w:rsidRDefault="00D511B6" w:rsidP="009757CE">
      <w:pPr>
        <w:pStyle w:val="Heading2"/>
        <w:spacing w:before="600"/>
      </w:pPr>
      <w:bookmarkStart w:id="4" w:name="_Toc531273473"/>
      <w:r>
        <w:rPr>
          <w:noProof/>
        </w:rPr>
        <mc:AlternateContent>
          <mc:Choice Requires="wps">
            <w:drawing>
              <wp:anchor distT="0" distB="0" distL="137160" distR="137160" simplePos="0" relativeHeight="251814912" behindDoc="1" locked="0" layoutInCell="0" allowOverlap="1" wp14:anchorId="195468A8" wp14:editId="6E166892">
                <wp:simplePos x="0" y="0"/>
                <wp:positionH relativeFrom="margin">
                  <wp:posOffset>1898650</wp:posOffset>
                </wp:positionH>
                <wp:positionV relativeFrom="margin">
                  <wp:posOffset>-1012190</wp:posOffset>
                </wp:positionV>
                <wp:extent cx="621665" cy="1398905"/>
                <wp:effectExtent l="0" t="7620" r="0" b="0"/>
                <wp:wrapTopAndBottom/>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21665" cy="1398905"/>
                        </a:xfrm>
                        <a:prstGeom prst="roundRect">
                          <a:avLst>
                            <a:gd name="adj" fmla="val 13032"/>
                          </a:avLst>
                        </a:prstGeom>
                        <a:solidFill>
                          <a:srgbClr val="F2A52C"/>
                        </a:solidFill>
                        <a:extLst/>
                      </wps:spPr>
                      <wps:txbx>
                        <w:txbxContent>
                          <w:p w14:paraId="1AC06923" w14:textId="77777777" w:rsidR="009B213B" w:rsidRDefault="009B565A" w:rsidP="00062209">
                            <w:pPr>
                              <w:spacing w:after="0" w:line="200" w:lineRule="atLeast"/>
                              <w:jc w:val="center"/>
                              <w:rPr>
                                <w:rFonts w:asciiTheme="minorHAnsi" w:eastAsiaTheme="majorEastAsia" w:hAnsiTheme="minorHAnsi" w:cs="Arial"/>
                                <w:b/>
                                <w:iCs/>
                                <w:color w:val="FFFFFF" w:themeColor="background1"/>
                                <w:sz w:val="28"/>
                                <w:szCs w:val="28"/>
                              </w:rPr>
                            </w:pPr>
                            <w:hyperlink r:id="rId20" w:history="1">
                              <w:r w:rsidR="009B213B" w:rsidRPr="00FA3FD1">
                                <w:rPr>
                                  <w:rStyle w:val="Hyperlink"/>
                                  <w:rFonts w:asciiTheme="minorHAnsi" w:eastAsiaTheme="majorEastAsia" w:hAnsiTheme="minorHAnsi" w:cs="Arial"/>
                                  <w:b/>
                                  <w:iCs/>
                                  <w:color w:val="FFFFFF" w:themeColor="background1"/>
                                  <w:sz w:val="28"/>
                                  <w:szCs w:val="28"/>
                                  <w:u w:val="none"/>
                                </w:rPr>
                                <w:t>View template</w:t>
                              </w:r>
                            </w:hyperlink>
                          </w:p>
                          <w:p w14:paraId="628E1444" w14:textId="2123E0FA" w:rsidR="009B213B" w:rsidRPr="00FA3FD1" w:rsidRDefault="009B213B" w:rsidP="00062209">
                            <w:pPr>
                              <w:spacing w:after="0" w:line="200" w:lineRule="atLeast"/>
                              <w:jc w:val="center"/>
                              <w:rPr>
                                <w:rFonts w:asciiTheme="minorHAnsi" w:eastAsiaTheme="majorEastAsia" w:hAnsiTheme="minorHAnsi" w:cs="Arial"/>
                                <w:b/>
                                <w:iCs/>
                                <w:color w:val="FFFFFF" w:themeColor="background1"/>
                                <w14:props3d w14:extrusionH="57150" w14:contourW="0" w14:prstMaterial="warmMatte">
                                  <w14:bevelT w14:w="38100" w14:h="38100" w14:prst="angle"/>
                                </w14:props3d>
                              </w:rPr>
                            </w:pPr>
                            <w:r>
                              <w:rPr>
                                <w:rFonts w:asciiTheme="minorHAnsi" w:eastAsiaTheme="majorEastAsia" w:hAnsiTheme="minorHAnsi" w:cs="Arial"/>
                                <w:b/>
                                <w:iCs/>
                                <w:color w:val="FFFFFF" w:themeColor="background1"/>
                                <w:sz w:val="28"/>
                                <w:szCs w:val="28"/>
                              </w:rPr>
                              <w:t>(for new VPC)</w:t>
                            </w:r>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95468A8" id="_x0000_s1029" style="position:absolute;margin-left:149.5pt;margin-top:-79.7pt;width:48.95pt;height:110.15pt;rotation:90;z-index:-251501568;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" o:allowincell="f" fillcolor="#f2a52c" stroked="f">
                <v:textbox inset="5.76pt,2.16pt,5.76pt,2.16pt">
                  <w:txbxContent>
                    <w:p w14:paraId="1AC06923" w14:textId="77777777" w:rsidR="009B213B" w:rsidRDefault="009B565A" w:rsidP="00062209">
                      <w:pPr>
                        <w:spacing w:after="0" w:line="200" w:lineRule="atLeast"/>
                        <w:jc w:val="center"/>
                        <w:rPr>
                          <w:rFonts w:asciiTheme="minorHAnsi" w:eastAsiaTheme="majorEastAsia" w:hAnsiTheme="minorHAnsi" w:cs="Arial"/>
                          <w:b/>
                          <w:iCs/>
                          <w:color w:val="FFFFFF" w:themeColor="background1"/>
                          <w:sz w:val="28"/>
                          <w:szCs w:val="28"/>
                        </w:rPr>
                      </w:pPr>
                      <w:hyperlink r:id="rId21" w:history="1">
                        <w:r w:rsidR="009B213B" w:rsidRPr="00FA3FD1">
                          <w:rPr>
                            <w:rStyle w:val="Hyperlink"/>
                            <w:rFonts w:asciiTheme="minorHAnsi" w:eastAsiaTheme="majorEastAsia" w:hAnsiTheme="minorHAnsi" w:cs="Arial"/>
                            <w:b/>
                            <w:iCs/>
                            <w:color w:val="FFFFFF" w:themeColor="background1"/>
                            <w:sz w:val="28"/>
                            <w:szCs w:val="28"/>
                            <w:u w:val="none"/>
                          </w:rPr>
                          <w:t>View template</w:t>
                        </w:r>
                      </w:hyperlink>
                    </w:p>
                    <w:p w14:paraId="628E1444" w14:textId="2123E0FA" w:rsidR="009B213B" w:rsidRPr="00FA3FD1" w:rsidRDefault="009B213B" w:rsidP="00062209">
                      <w:pPr>
                        <w:spacing w:after="0" w:line="200" w:lineRule="atLeast"/>
                        <w:jc w:val="center"/>
                        <w:rPr>
                          <w:rFonts w:asciiTheme="minorHAnsi" w:eastAsiaTheme="majorEastAsia" w:hAnsiTheme="minorHAnsi" w:cs="Arial"/>
                          <w:b/>
                          <w:iCs/>
                          <w:color w:val="FFFFFF" w:themeColor="background1"/>
                          <w14:props3d w14:extrusionH="57150" w14:contourW="0" w14:prstMaterial="warmMatte">
                            <w14:bevelT w14:w="38100" w14:h="38100" w14:prst="angle"/>
                          </w14:props3d>
                        </w:rPr>
                      </w:pPr>
                      <w:r>
                        <w:rPr>
                          <w:rFonts w:asciiTheme="minorHAnsi" w:eastAsiaTheme="majorEastAsia" w:hAnsiTheme="minorHAnsi" w:cs="Arial"/>
                          <w:b/>
                          <w:iCs/>
                          <w:color w:val="FFFFFF" w:themeColor="background1"/>
                          <w:sz w:val="28"/>
                          <w:szCs w:val="28"/>
                        </w:rPr>
                        <w:t>(for new VPC)</w:t>
                      </w:r>
                    </w:p>
                  </w:txbxContent>
                </v:textbox>
                <w10:wrap type="topAndBottom" anchorx="margin" anchory="margin"/>
              </v:roundrect>
            </w:pict>
          </mc:Fallback>
        </mc:AlternateContent>
      </w:r>
      <w:r>
        <w:rPr>
          <w:noProof/>
        </w:rPr>
        <mc:AlternateContent>
          <mc:Choice Requires="wps">
            <w:drawing>
              <wp:anchor distT="0" distB="0" distL="137160" distR="137160" simplePos="0" relativeHeight="251816960" behindDoc="1" locked="0" layoutInCell="0" allowOverlap="1" wp14:anchorId="7E00310F" wp14:editId="5AD60CEF">
                <wp:simplePos x="0" y="0"/>
                <wp:positionH relativeFrom="margin">
                  <wp:posOffset>3730625</wp:posOffset>
                </wp:positionH>
                <wp:positionV relativeFrom="margin">
                  <wp:posOffset>-995680</wp:posOffset>
                </wp:positionV>
                <wp:extent cx="621665" cy="1398905"/>
                <wp:effectExtent l="0" t="7620" r="0" b="0"/>
                <wp:wrapTopAndBottom/>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21665" cy="1398905"/>
                        </a:xfrm>
                        <a:prstGeom prst="roundRect">
                          <a:avLst>
                            <a:gd name="adj" fmla="val 13032"/>
                          </a:avLst>
                        </a:prstGeom>
                        <a:solidFill>
                          <a:srgbClr val="F2A52C"/>
                        </a:solidFill>
                        <a:extLst/>
                      </wps:spPr>
                      <wps:txbx>
                        <w:txbxContent>
                          <w:p w14:paraId="5551EEF3" w14:textId="77777777" w:rsidR="009B213B" w:rsidRDefault="009B565A" w:rsidP="00903321">
                            <w:pPr>
                              <w:spacing w:after="0" w:line="200" w:lineRule="atLeast"/>
                              <w:jc w:val="center"/>
                              <w:rPr>
                                <w:rFonts w:asciiTheme="minorHAnsi" w:eastAsiaTheme="majorEastAsia" w:hAnsiTheme="minorHAnsi" w:cs="Arial"/>
                                <w:b/>
                                <w:iCs/>
                                <w:color w:val="FFFFFF" w:themeColor="background1"/>
                                <w:sz w:val="28"/>
                                <w:szCs w:val="28"/>
                              </w:rPr>
                            </w:pPr>
                            <w:hyperlink r:id="rId22" w:history="1">
                              <w:r w:rsidR="009B213B" w:rsidRPr="00FA3FD1">
                                <w:rPr>
                                  <w:rStyle w:val="Hyperlink"/>
                                  <w:rFonts w:asciiTheme="minorHAnsi" w:eastAsiaTheme="majorEastAsia" w:hAnsiTheme="minorHAnsi" w:cs="Arial"/>
                                  <w:b/>
                                  <w:iCs/>
                                  <w:color w:val="FFFFFF" w:themeColor="background1"/>
                                  <w:sz w:val="28"/>
                                  <w:szCs w:val="28"/>
                                  <w:u w:val="none"/>
                                </w:rPr>
                                <w:t>View template</w:t>
                              </w:r>
                            </w:hyperlink>
                          </w:p>
                          <w:p w14:paraId="4348C701" w14:textId="77777777" w:rsidR="009B213B" w:rsidRPr="00FA3FD1" w:rsidRDefault="009B213B" w:rsidP="00903321">
                            <w:pPr>
                              <w:spacing w:after="0" w:line="200" w:lineRule="atLeast"/>
                              <w:jc w:val="center"/>
                              <w:rPr>
                                <w:rFonts w:asciiTheme="minorHAnsi" w:eastAsiaTheme="majorEastAsia" w:hAnsiTheme="minorHAnsi" w:cs="Arial"/>
                                <w:b/>
                                <w:iCs/>
                                <w:color w:val="FFFFFF" w:themeColor="background1"/>
                                <w14:props3d w14:extrusionH="57150" w14:contourW="0" w14:prstMaterial="warmMatte">
                                  <w14:bevelT w14:w="38100" w14:h="38100" w14:prst="angle"/>
                                </w14:props3d>
                              </w:rPr>
                            </w:pPr>
                            <w:r>
                              <w:rPr>
                                <w:rFonts w:asciiTheme="minorHAnsi" w:eastAsiaTheme="majorEastAsia" w:hAnsiTheme="minorHAnsi" w:cs="Arial"/>
                                <w:b/>
                                <w:iCs/>
                                <w:color w:val="FFFFFF" w:themeColor="background1"/>
                                <w:sz w:val="28"/>
                                <w:szCs w:val="28"/>
                              </w:rPr>
                              <w:t>(for existing VPC)</w:t>
                            </w:r>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E00310F" id="_x0000_s1030" style="position:absolute;margin-left:293.75pt;margin-top:-78.4pt;width:48.95pt;height:110.15pt;rotation:90;z-index:-251499520;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" o:allowincell="f" fillcolor="#f2a52c" stroked="f">
                <v:textbox inset="5.76pt,2.16pt,5.76pt,2.16pt">
                  <w:txbxContent>
                    <w:p w14:paraId="5551EEF3" w14:textId="77777777" w:rsidR="009B213B" w:rsidRDefault="009B565A" w:rsidP="00903321">
                      <w:pPr>
                        <w:spacing w:after="0" w:line="200" w:lineRule="atLeast"/>
                        <w:jc w:val="center"/>
                        <w:rPr>
                          <w:rFonts w:asciiTheme="minorHAnsi" w:eastAsiaTheme="majorEastAsia" w:hAnsiTheme="minorHAnsi" w:cs="Arial"/>
                          <w:b/>
                          <w:iCs/>
                          <w:color w:val="FFFFFF" w:themeColor="background1"/>
                          <w:sz w:val="28"/>
                          <w:szCs w:val="28"/>
                        </w:rPr>
                      </w:pPr>
                      <w:hyperlink r:id="rId23" w:history="1">
                        <w:r w:rsidR="009B213B" w:rsidRPr="00FA3FD1">
                          <w:rPr>
                            <w:rStyle w:val="Hyperlink"/>
                            <w:rFonts w:asciiTheme="minorHAnsi" w:eastAsiaTheme="majorEastAsia" w:hAnsiTheme="minorHAnsi" w:cs="Arial"/>
                            <w:b/>
                            <w:iCs/>
                            <w:color w:val="FFFFFF" w:themeColor="background1"/>
                            <w:sz w:val="28"/>
                            <w:szCs w:val="28"/>
                            <w:u w:val="none"/>
                          </w:rPr>
                          <w:t>View template</w:t>
                        </w:r>
                      </w:hyperlink>
                    </w:p>
                    <w:p w14:paraId="4348C701" w14:textId="77777777" w:rsidR="009B213B" w:rsidRPr="00FA3FD1" w:rsidRDefault="009B213B" w:rsidP="00903321">
                      <w:pPr>
                        <w:spacing w:after="0" w:line="200" w:lineRule="atLeast"/>
                        <w:jc w:val="center"/>
                        <w:rPr>
                          <w:rFonts w:asciiTheme="minorHAnsi" w:eastAsiaTheme="majorEastAsia" w:hAnsiTheme="minorHAnsi" w:cs="Arial"/>
                          <w:b/>
                          <w:iCs/>
                          <w:color w:val="FFFFFF" w:themeColor="background1"/>
                          <w14:props3d w14:extrusionH="57150" w14:contourW="0" w14:prstMaterial="warmMatte">
                            <w14:bevelT w14:w="38100" w14:h="38100" w14:prst="angle"/>
                          </w14:props3d>
                        </w:rPr>
                      </w:pPr>
                      <w:r>
                        <w:rPr>
                          <w:rFonts w:asciiTheme="minorHAnsi" w:eastAsiaTheme="majorEastAsia" w:hAnsiTheme="minorHAnsi" w:cs="Arial"/>
                          <w:b/>
                          <w:iCs/>
                          <w:color w:val="FFFFFF" w:themeColor="background1"/>
                          <w:sz w:val="28"/>
                          <w:szCs w:val="28"/>
                        </w:rPr>
                        <w:t>(for existing VPC)</w:t>
                      </w:r>
                    </w:p>
                  </w:txbxContent>
                </v:textbox>
                <w10:wrap type="topAndBottom" anchorx="margin" anchory="margin"/>
              </v:roundrect>
            </w:pict>
          </mc:Fallback>
        </mc:AlternateContent>
      </w:r>
      <w:r w:rsidR="00DF5434">
        <w:t>Overview</w:t>
      </w:r>
      <w:bookmarkEnd w:id="4"/>
    </w:p>
    <w:p w14:paraId="5B87D341" w14:textId="377BA35C" w:rsidR="002C7C82" w:rsidRDefault="004B23C9" w:rsidP="004B23C9">
      <w:pPr>
        <w:pStyle w:val="Body"/>
      </w:pPr>
      <w:r>
        <w:t>This Quick Start reference deployment guide provide</w:t>
      </w:r>
      <w:r w:rsidR="00A96403">
        <w:t xml:space="preserve">s step-by-step instructions for </w:t>
      </w:r>
      <w:r>
        <w:t xml:space="preserve">deploying </w:t>
      </w:r>
      <w:r w:rsidR="007F59D2" w:rsidRPr="007F59D2">
        <w:t xml:space="preserve">PlateSpin Migrate Server </w:t>
      </w:r>
      <w:r>
        <w:t>on</w:t>
      </w:r>
      <w:r w:rsidR="00807635">
        <w:t xml:space="preserve"> the </w:t>
      </w:r>
      <w:r w:rsidR="0007302A">
        <w:t>AWS</w:t>
      </w:r>
      <w:r w:rsidR="00807635">
        <w:t xml:space="preserve"> C</w:t>
      </w:r>
      <w:r>
        <w:t xml:space="preserve">loud. </w:t>
      </w:r>
    </w:p>
    <w:p w14:paraId="6FA8FE43" w14:textId="3CE6C611" w:rsidR="002C7C82" w:rsidRDefault="002C7C82" w:rsidP="002C7C82">
      <w:pPr>
        <w:rPr>
          <w:rFonts w:cs="Helvetica"/>
          <w:color w:val="333333"/>
        </w:rPr>
      </w:pPr>
      <w:bookmarkStart w:id="5" w:name="_Toc481076926"/>
      <w:r>
        <w:rPr>
          <w:rFonts w:cs="Helvetica"/>
          <w:color w:val="333333"/>
        </w:rPr>
        <w:t>Th</w:t>
      </w:r>
      <w:r w:rsidR="00C751B6">
        <w:rPr>
          <w:rFonts w:cs="Helvetica"/>
          <w:color w:val="333333"/>
        </w:rPr>
        <w:t xml:space="preserve">is Quick Start is for users who wants to quickly and easily deploy PlateSpin Migrate Server </w:t>
      </w:r>
      <w:r w:rsidR="009C5199">
        <w:rPr>
          <w:rFonts w:cs="Helvetica"/>
          <w:color w:val="333333"/>
        </w:rPr>
        <w:t xml:space="preserve">on </w:t>
      </w:r>
      <w:r w:rsidR="00C751B6">
        <w:rPr>
          <w:rFonts w:cs="Helvetica"/>
          <w:color w:val="333333"/>
        </w:rPr>
        <w:t>AWS Cloud.</w:t>
      </w:r>
    </w:p>
    <w:p w14:paraId="52F6DE48" w14:textId="4C00536D" w:rsidR="002C7C82" w:rsidRDefault="009C5199" w:rsidP="002C7C82">
      <w:pPr>
        <w:pStyle w:val="Heading3"/>
      </w:pPr>
      <w:bookmarkStart w:id="6" w:name="_Toc531273474"/>
      <w:r>
        <w:t>PlateSpin Migrate Server</w:t>
      </w:r>
      <w:r w:rsidRPr="001E6997">
        <w:t xml:space="preserve"> </w:t>
      </w:r>
      <w:r w:rsidR="002C7C82">
        <w:t>on AWS</w:t>
      </w:r>
      <w:bookmarkEnd w:id="5"/>
      <w:bookmarkEnd w:id="6"/>
    </w:p>
    <w:p w14:paraId="3BCD6C4F" w14:textId="572BD9D7" w:rsidR="009C5199" w:rsidRDefault="009C5199" w:rsidP="009C5199">
      <w:r>
        <w:t>PlateSpin Migrate enables you to migrate heterogeneous workloads across x86-based physical, virtual, image, and cloud infrastructures in your data center. It decouples the workload infrastructure from its software (operating system, applications, and data) to allow any-to-any migrations. Migrate provides tools to easily discover workloads and hosts in your environment. You can efficiently configure, execute, and test workload even before the actual cutover, and also monitor the status of workload migration. With Migrate, you can dramatically increase the migration speed and success ratios, which help reduce the costs for your migration projects.</w:t>
      </w:r>
    </w:p>
    <w:p w14:paraId="4850EF90" w14:textId="3D1612D1" w:rsidR="009C5199" w:rsidRDefault="009C5199" w:rsidP="009C5199">
      <w:r>
        <w:t>PlateSpin Migrate automates the migration of workloads among physical, virtual machine, volume imaging, and cloud. The supported cloud platforms include Amazon Web Services (AWS), Microsoft Azure, VMware vCloud Director, and VMware Cloud on AWS.</w:t>
      </w:r>
    </w:p>
    <w:p w14:paraId="770FC218" w14:textId="0DC59DA4" w:rsidR="008762B0" w:rsidRPr="008762B0" w:rsidRDefault="008762B0" w:rsidP="009C5199">
      <w:pPr>
        <w:rPr>
          <w:b/>
        </w:rPr>
      </w:pPr>
      <w:r>
        <w:rPr>
          <w:noProof/>
        </w:rPr>
        <w:drawing>
          <wp:inline distT="0" distB="0" distL="0" distR="0" wp14:anchorId="713D488F" wp14:editId="571587B0">
            <wp:extent cx="3593592" cy="35935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s_portability_diagram.png"/>
                    <pic:cNvPicPr/>
                  </pic:nvPicPr>
                  <pic:blipFill>
                    <a:blip r:embed="rId24">
                      <a:extLst>
                        <a:ext uri="{28A0092B-C50C-407E-A947-70E740481C1C}">
                          <a14:useLocalDpi xmlns:a14="http://schemas.microsoft.com/office/drawing/2010/main" val="0"/>
                        </a:ext>
                      </a:extLst>
                    </a:blip>
                    <a:stretch>
                      <a:fillRect/>
                    </a:stretch>
                  </pic:blipFill>
                  <pic:spPr>
                    <a:xfrm>
                      <a:off x="0" y="0"/>
                      <a:ext cx="3593592" cy="3593592"/>
                    </a:xfrm>
                    <a:prstGeom prst="rect">
                      <a:avLst/>
                    </a:prstGeom>
                  </pic:spPr>
                </pic:pic>
              </a:graphicData>
            </a:graphic>
          </wp:inline>
        </w:drawing>
      </w:r>
    </w:p>
    <w:p w14:paraId="12DCC295" w14:textId="04390A84" w:rsidR="009C5199" w:rsidRDefault="009C5199" w:rsidP="009C5199">
      <w:r>
        <w:t>PlateSpin Migrate Web Interface supports automated cloud-to-cloud (C2C) migration of workloads. For migrations using a cloud-based PlateSpin Migrate Server and public IP addresses, Migrate does not require site-to-site VPN connections between any of the participating locations: source cloud, target cloud, and data center.</w:t>
      </w:r>
    </w:p>
    <w:p w14:paraId="12473A61" w14:textId="3D6EE441" w:rsidR="009C5199" w:rsidRPr="001E6997" w:rsidRDefault="009C5199" w:rsidP="009C5199">
      <w:r w:rsidRPr="009C5199">
        <w:t>This Quick Start uses AWS CloudFormation template</w:t>
      </w:r>
      <w:r w:rsidR="001732D4">
        <w:t xml:space="preserve">s to automate the deployment and configuration of </w:t>
      </w:r>
      <w:r>
        <w:t>PlateSpin Migrate</w:t>
      </w:r>
      <w:r w:rsidRPr="009C5199">
        <w:t xml:space="preserve"> on AWS</w:t>
      </w:r>
      <w:r w:rsidR="001732D4">
        <w:t>.</w:t>
      </w:r>
    </w:p>
    <w:p w14:paraId="57A14563" w14:textId="7774737C" w:rsidR="006857D5" w:rsidRPr="001E6997" w:rsidRDefault="006857D5" w:rsidP="006857D5">
      <w:pPr>
        <w:pStyle w:val="Heading3"/>
      </w:pPr>
      <w:bookmarkStart w:id="7" w:name="_Toc466884484"/>
      <w:bookmarkStart w:id="8" w:name="_Toc531273475"/>
      <w:r w:rsidRPr="001E6997">
        <w:t>Costs and Licenses</w:t>
      </w:r>
      <w:bookmarkEnd w:id="7"/>
      <w:bookmarkEnd w:id="8"/>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0F94DC61" w:rsidR="006857D5" w:rsidRDefault="006857D5" w:rsidP="006857D5">
      <w:r w:rsidRPr="001E6997">
        <w:t xml:space="preserve">The AWS CloudFormation template for this Quick Start includes configuration parameters that you can customize. Some of these settings, such as instance type, will affect the cost of deployment. </w:t>
      </w:r>
      <w:r w:rsidR="00807635">
        <w:t>For cost estimates, s</w:t>
      </w:r>
      <w:r w:rsidRPr="001E6997">
        <w:t>ee the pricing pages for each AWS service you will be using</w:t>
      </w:r>
      <w:r w:rsidRPr="00483A78">
        <w:t>.</w:t>
      </w:r>
      <w:r w:rsidR="00807635">
        <w:t xml:space="preserve"> Prices are subject to change.</w:t>
      </w:r>
    </w:p>
    <w:p w14:paraId="5CD73EAB" w14:textId="7B4DA5AF" w:rsidR="00EC583E" w:rsidRPr="00483A78" w:rsidRDefault="00EC583E" w:rsidP="00EC583E">
      <w:pPr>
        <w:pStyle w:val="Alert"/>
      </w:pPr>
      <w:r w:rsidRPr="00EC583E">
        <w:rPr>
          <w:b/>
        </w:rPr>
        <w:t>Tip</w:t>
      </w:r>
      <w:r>
        <w:t xml:space="preserve">    </w:t>
      </w:r>
      <w:r w:rsidR="0007302A">
        <w:t>After you deploy the Quick Start, w</w:t>
      </w:r>
      <w:r>
        <w:t xml:space="preserve">e recommend that you enable the </w:t>
      </w:r>
      <w:hyperlink r:id="rId25" w:history="1">
        <w:r>
          <w:rPr>
            <w:rStyle w:val="Hyperlink"/>
            <w:rFonts w:eastAsiaTheme="majorEastAsia"/>
          </w:rPr>
          <w:t>AWS Cost and Usage Report</w:t>
        </w:r>
      </w:hyperlink>
      <w:r>
        <w:t xml:space="preserve"> to track costs assoc</w:t>
      </w:r>
      <w:r w:rsidR="0007302A">
        <w:t>iated with the Quick Start</w:t>
      </w:r>
      <w:r>
        <w:t xml:space="preserve">. This report delivers billing metrics to an S3 bucket in your account. It provides cost estimates based on usage throughout each month, and finalizes the data at the end of the month. For more information about the report, see the </w:t>
      </w:r>
      <w:hyperlink r:id="rId26" w:history="1">
        <w:r>
          <w:rPr>
            <w:rStyle w:val="Hyperlink"/>
            <w:rFonts w:eastAsiaTheme="majorEastAsia"/>
          </w:rPr>
          <w:t>AWS documentation</w:t>
        </w:r>
      </w:hyperlink>
      <w:r>
        <w:t>.</w:t>
      </w:r>
    </w:p>
    <w:p w14:paraId="051D6850" w14:textId="5B0CBBE1" w:rsidR="00BC059C" w:rsidRPr="00BC059C" w:rsidRDefault="00BC059C" w:rsidP="006857D5">
      <w:pPr>
        <w:spacing w:after="400"/>
      </w:pPr>
      <w:r w:rsidRPr="00E03164">
        <w:t xml:space="preserve">This deployment uses a Bring Your Own License (BYOL) model </w:t>
      </w:r>
      <w:r w:rsidR="007F5C9A" w:rsidRPr="00E03164">
        <w:t>for PlateSpin Migrate Server</w:t>
      </w:r>
      <w:r w:rsidRPr="00E03164">
        <w:t xml:space="preserve">. You must already own licenses for </w:t>
      </w:r>
      <w:r w:rsidR="006C241C" w:rsidRPr="00E03164">
        <w:t xml:space="preserve">PlateSpin Migrate Server. For more information about </w:t>
      </w:r>
      <w:r w:rsidR="00E46889" w:rsidRPr="00E03164">
        <w:t xml:space="preserve">PlateSpin Migrate </w:t>
      </w:r>
      <w:r w:rsidR="006C241C" w:rsidRPr="00E03164">
        <w:t xml:space="preserve">licenses, see </w:t>
      </w:r>
      <w:hyperlink r:id="rId27" w:history="1">
        <w:r w:rsidR="006C241C" w:rsidRPr="00E03164">
          <w:rPr>
            <w:rStyle w:val="Hyperlink"/>
          </w:rPr>
          <w:t>PlateSpin Migrate Product Licensing</w:t>
        </w:r>
      </w:hyperlink>
      <w:r w:rsidR="003E24FF" w:rsidRPr="00E03164">
        <w:t xml:space="preserve"> in the </w:t>
      </w:r>
      <w:hyperlink r:id="rId28" w:history="1">
        <w:r w:rsidR="003E24FF" w:rsidRPr="00E03164">
          <w:rPr>
            <w:rStyle w:val="Hyperlink"/>
          </w:rPr>
          <w:t>PlateSpin Migrate User guide</w:t>
        </w:r>
      </w:hyperlink>
      <w:r w:rsidR="006C241C">
        <w:rPr>
          <w:sz w:val="23"/>
          <w:szCs w:val="23"/>
        </w:rPr>
        <w:t>.</w:t>
      </w:r>
    </w:p>
    <w:p w14:paraId="14D61D6A" w14:textId="08413FCC" w:rsidR="00487A30" w:rsidRPr="006D45F3" w:rsidRDefault="00CE654D" w:rsidP="008F367B">
      <w:pPr>
        <w:pStyle w:val="Heading2"/>
      </w:pPr>
      <w:bookmarkStart w:id="9" w:name="_Toc531273476"/>
      <w:r w:rsidRPr="006D45F3">
        <w:t>Architecture</w:t>
      </w:r>
      <w:bookmarkEnd w:id="9"/>
    </w:p>
    <w:p w14:paraId="75332CD8" w14:textId="5118506F" w:rsidR="00487A30" w:rsidRDefault="00CE654D" w:rsidP="00487A30">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rsidR="007B45D5">
        <w:t xml:space="preserve"> builds the following PlateSpin Migrate Server</w:t>
      </w:r>
      <w:r w:rsidRPr="00D87AD6">
        <w:rPr>
          <w:color w:val="C00000"/>
        </w:rPr>
        <w:t xml:space="preserve"> </w:t>
      </w:r>
      <w:r>
        <w:t xml:space="preserve">environment in the </w:t>
      </w:r>
      <w:r w:rsidR="0044694D">
        <w:t>AWS C</w:t>
      </w:r>
      <w:r w:rsidR="00530FDA">
        <w:t>loud:</w:t>
      </w:r>
    </w:p>
    <w:p w14:paraId="6A6F120B" w14:textId="7393796A" w:rsidR="001F03B1" w:rsidRDefault="00F075BF" w:rsidP="00487A30">
      <w:r>
        <w:rPr>
          <w:noProof/>
        </w:rPr>
        <w:drawing>
          <wp:inline distT="0" distB="0" distL="0" distR="0" wp14:anchorId="7BA5DB01" wp14:editId="4E335BE8">
            <wp:extent cx="7590178" cy="413801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rch-deploying-migrate-server-on-aws-using-qs-start.png"/>
                    <pic:cNvPicPr/>
                  </pic:nvPicPr>
                  <pic:blipFill>
                    <a:blip r:embed="rId29">
                      <a:extLst>
                        <a:ext uri="{28A0092B-C50C-407E-A947-70E740481C1C}">
                          <a14:useLocalDpi xmlns:a14="http://schemas.microsoft.com/office/drawing/2010/main" val="0"/>
                        </a:ext>
                      </a:extLst>
                    </a:blip>
                    <a:stretch>
                      <a:fillRect/>
                    </a:stretch>
                  </pic:blipFill>
                  <pic:spPr>
                    <a:xfrm>
                      <a:off x="0" y="0"/>
                      <a:ext cx="7590178" cy="4138019"/>
                    </a:xfrm>
                    <a:prstGeom prst="rect">
                      <a:avLst/>
                    </a:prstGeom>
                  </pic:spPr>
                </pic:pic>
              </a:graphicData>
            </a:graphic>
          </wp:inline>
        </w:drawing>
      </w:r>
    </w:p>
    <w:p w14:paraId="0CB9808D" w14:textId="33511E18" w:rsidR="009E6B5A" w:rsidRDefault="009E6B5A" w:rsidP="00807635">
      <w:pPr>
        <w:pStyle w:val="Caption"/>
        <w:spacing w:after="400"/>
      </w:pPr>
      <w:r>
        <w:t>Figure 1: Quick Start</w:t>
      </w:r>
      <w:r w:rsidR="00B83C1D">
        <w:t xml:space="preserve"> architecture for</w:t>
      </w:r>
      <w:r w:rsidR="002A05F5">
        <w:t xml:space="preserve"> PlateSpin Migrate Server</w:t>
      </w:r>
      <w:r w:rsidR="00807635">
        <w:t xml:space="preserve"> </w:t>
      </w:r>
      <w:r>
        <w:t>on AWS</w:t>
      </w:r>
      <w:r w:rsidR="000A3B66">
        <w:rPr>
          <w:rStyle w:val="CommentReference"/>
          <w:rFonts w:eastAsia="Times New Roman"/>
          <w:b w:val="0"/>
          <w:bCs w:val="0"/>
          <w:color w:val="212120"/>
          <w:kern w:val="28"/>
        </w:rPr>
        <w:commentReference w:id="10"/>
      </w:r>
    </w:p>
    <w:p w14:paraId="52844862" w14:textId="77777777" w:rsidR="006A53DE" w:rsidRDefault="006A53DE" w:rsidP="006A53DE">
      <w:pPr>
        <w:pStyle w:val="Body"/>
        <w:spacing w:after="140"/>
      </w:pPr>
      <w:r>
        <w:t xml:space="preserve">The Quick Start sets up </w:t>
      </w:r>
      <w:commentRangeStart w:id="11"/>
      <w:r>
        <w:t>the following</w:t>
      </w:r>
      <w:commentRangeEnd w:id="11"/>
      <w:r>
        <w:rPr>
          <w:rStyle w:val="CommentReference"/>
          <w:rFonts w:cs="Times New Roman"/>
          <w:color w:val="212120"/>
        </w:rPr>
        <w:commentReference w:id="11"/>
      </w:r>
      <w:r>
        <w:t>:</w:t>
      </w:r>
    </w:p>
    <w:p w14:paraId="42E20489" w14:textId="77777777" w:rsidR="00B83C1D" w:rsidRDefault="00B83C1D" w:rsidP="00B83C1D">
      <w:pPr>
        <w:pStyle w:val="ListBullet"/>
        <w:rPr>
          <w:rFonts w:ascii="Times New Roman" w:hAnsi="Times New Roman"/>
          <w:color w:val="auto"/>
          <w:kern w:val="0"/>
        </w:rPr>
      </w:pPr>
      <w:r>
        <w:t>A highly available architecture that spans two Availability Zones.*</w:t>
      </w:r>
    </w:p>
    <w:p w14:paraId="73D4DF6C" w14:textId="0B0201FF" w:rsidR="00B83C1D" w:rsidRDefault="00B83C1D" w:rsidP="00B83C1D">
      <w:pPr>
        <w:pStyle w:val="ListBullet"/>
      </w:pPr>
      <w:r>
        <w:t>A VPC configured with public subnets according to AWS best practices, to provide you with your own virtual network on AWS.*</w:t>
      </w:r>
    </w:p>
    <w:p w14:paraId="488C2267" w14:textId="425FC566" w:rsidR="00B83C1D" w:rsidRDefault="00B83C1D" w:rsidP="00B83C1D">
      <w:pPr>
        <w:pStyle w:val="ListBullet"/>
      </w:pPr>
      <w:r>
        <w:t xml:space="preserve">An internet gateway to allow access to the internet. This gateway is used by </w:t>
      </w:r>
      <w:r w:rsidR="005B64CA">
        <w:t>the PlateSpin Migrate Server</w:t>
      </w:r>
      <w:r>
        <w:t xml:space="preserve"> to send and receive traffic.*</w:t>
      </w:r>
    </w:p>
    <w:p w14:paraId="471D1649" w14:textId="7CC3B3DE" w:rsidR="00B83C1D" w:rsidRDefault="00687219" w:rsidP="00D20910">
      <w:pPr>
        <w:pStyle w:val="ListBullet"/>
      </w:pPr>
      <w:r>
        <w:t xml:space="preserve">In </w:t>
      </w:r>
      <w:r w:rsidR="009B213B">
        <w:t xml:space="preserve">one of </w:t>
      </w:r>
      <w:r>
        <w:t xml:space="preserve">the </w:t>
      </w:r>
      <w:r w:rsidR="009B213B">
        <w:t>public</w:t>
      </w:r>
      <w:r>
        <w:t xml:space="preserve"> subnet</w:t>
      </w:r>
      <w:r w:rsidR="009B213B">
        <w:t>s</w:t>
      </w:r>
      <w:r w:rsidR="00B83C1D">
        <w:t xml:space="preserve">, </w:t>
      </w:r>
      <w:r w:rsidR="005A0C99">
        <w:t>an EC2 instance with</w:t>
      </w:r>
      <w:r w:rsidR="00D20910" w:rsidRPr="00D20910">
        <w:t xml:space="preserve"> </w:t>
      </w:r>
      <w:r w:rsidR="003B2FBF">
        <w:t xml:space="preserve">a </w:t>
      </w:r>
      <w:r w:rsidR="00D20910" w:rsidRPr="00D20910">
        <w:t>fully configured</w:t>
      </w:r>
      <w:r w:rsidR="00AD7FAF">
        <w:t xml:space="preserve"> PlateSpin Migrate Server </w:t>
      </w:r>
      <w:r w:rsidR="003B2FBF">
        <w:t xml:space="preserve">instance </w:t>
      </w:r>
      <w:r w:rsidR="005A0C99">
        <w:t>setup</w:t>
      </w:r>
      <w:r w:rsidR="00AD7FAF">
        <w:t xml:space="preserve"> on a Windows Server.</w:t>
      </w:r>
    </w:p>
    <w:p w14:paraId="14BCE566" w14:textId="508F81CB" w:rsidR="00C34F94" w:rsidRDefault="00C34F94" w:rsidP="003D1624">
      <w:pPr>
        <w:pStyle w:val="ListBullet"/>
      </w:pPr>
      <w:r>
        <w:t xml:space="preserve">A Security group for the Migrate Server instance to restrict access to HTTPS </w:t>
      </w:r>
      <w:r w:rsidR="001C70CD">
        <w:t>–</w:t>
      </w:r>
      <w:r>
        <w:t xml:space="preserve"> 443</w:t>
      </w:r>
      <w:r w:rsidR="001C70CD">
        <w:t>.</w:t>
      </w:r>
    </w:p>
    <w:p w14:paraId="34B6277B" w14:textId="505D6E0A" w:rsidR="001C70CD" w:rsidRDefault="001C70CD" w:rsidP="001C70CD">
      <w:pPr>
        <w:pStyle w:val="ListBullet"/>
      </w:pPr>
      <w:r>
        <w:t>A Security group for the Target Workloads in AWS to restrict access to only necessary protocols and ports such as SSH -22, HTTPS - 443, TCP - 3725</w:t>
      </w:r>
    </w:p>
    <w:p w14:paraId="311D46DA" w14:textId="3D5E5131" w:rsidR="00C34F94" w:rsidRDefault="00C34F94" w:rsidP="003D1624">
      <w:pPr>
        <w:pStyle w:val="ListBullet"/>
      </w:pPr>
      <w:r>
        <w:t xml:space="preserve">An AWS </w:t>
      </w:r>
      <w:r w:rsidR="000E2D03">
        <w:t xml:space="preserve">IAM role with </w:t>
      </w:r>
      <w:r>
        <w:t xml:space="preserve">a policy </w:t>
      </w:r>
      <w:r w:rsidR="00FE0044">
        <w:t>having</w:t>
      </w:r>
      <w:r>
        <w:t xml:space="preserve"> fine-grained permissions </w:t>
      </w:r>
      <w:r w:rsidR="008D328E">
        <w:t>required</w:t>
      </w:r>
      <w:r>
        <w:t xml:space="preserve"> to perform PlateSpin Migrate conversions to AWS. </w:t>
      </w:r>
    </w:p>
    <w:p w14:paraId="3578AFF4" w14:textId="77777777" w:rsidR="00B83C1D" w:rsidRPr="003F00B7" w:rsidRDefault="00B83C1D" w:rsidP="00B83C1D">
      <w:pPr>
        <w:spacing w:before="280"/>
      </w:pPr>
      <w:r w:rsidRPr="00587492">
        <w:rPr>
          <w:b/>
        </w:rPr>
        <w:t>*</w:t>
      </w:r>
      <w:r>
        <w:t xml:space="preserve"> The template that deploys the Quick Start into an existing VPC skips the tasks marked by asterisks and prompts you for your existing VPC configuration.</w:t>
      </w:r>
    </w:p>
    <w:p w14:paraId="0C697613" w14:textId="78BEE549" w:rsidR="00BF519E" w:rsidRDefault="00D40CE7" w:rsidP="008B6A58">
      <w:pPr>
        <w:pStyle w:val="Heading2"/>
      </w:pPr>
      <w:bookmarkStart w:id="12" w:name="_Toc531273477"/>
      <w:r>
        <w:t>Prerequisites</w:t>
      </w:r>
      <w:bookmarkEnd w:id="12"/>
    </w:p>
    <w:p w14:paraId="425522DB" w14:textId="77777777" w:rsidR="00D63630" w:rsidRDefault="00D63630" w:rsidP="00D63630">
      <w:pPr>
        <w:pStyle w:val="Heading3"/>
        <w:spacing w:after="100"/>
      </w:pPr>
      <w:bookmarkStart w:id="13" w:name="_Toc531273478"/>
      <w:r>
        <w:t>Technical Requirements</w:t>
      </w:r>
      <w:bookmarkEnd w:id="13"/>
    </w:p>
    <w:p w14:paraId="021FB8F3" w14:textId="562728E6" w:rsidR="008C3091" w:rsidRDefault="008C3091" w:rsidP="008C3091">
      <w:pPr>
        <w:pStyle w:val="Body"/>
        <w:spacing w:after="140"/>
      </w:pPr>
      <w:r>
        <w:t>Ensure that the following prerequisites are met:</w:t>
      </w:r>
    </w:p>
    <w:p w14:paraId="063DC7F6" w14:textId="5093F072" w:rsidR="00D97C0A" w:rsidRDefault="007804D7" w:rsidP="00BC7E92">
      <w:pPr>
        <w:pStyle w:val="ListParagraph"/>
        <w:numPr>
          <w:ilvl w:val="0"/>
          <w:numId w:val="36"/>
        </w:numPr>
        <w:spacing w:after="160"/>
      </w:pPr>
      <w:r>
        <w:t>An</w:t>
      </w:r>
      <w:r w:rsidR="00D97C0A">
        <w:t xml:space="preserve"> </w:t>
      </w:r>
      <w:r>
        <w:t xml:space="preserve">AWS </w:t>
      </w:r>
      <w:r w:rsidR="00D97C0A">
        <w:t xml:space="preserve">account </w:t>
      </w:r>
      <w:r>
        <w:t>w</w:t>
      </w:r>
      <w:r w:rsidR="00D97C0A" w:rsidRPr="00693BB1">
        <w:t xml:space="preserve">ith the account login information </w:t>
      </w:r>
      <w:r w:rsidR="00D97C0A">
        <w:t xml:space="preserve">readily </w:t>
      </w:r>
      <w:r w:rsidR="00D97C0A" w:rsidRPr="00693BB1">
        <w:t>available.</w:t>
      </w:r>
      <w:r w:rsidR="00D97C0A">
        <w:t xml:space="preserve"> To create an AWS account, go to </w:t>
      </w:r>
      <w:hyperlink r:id="rId30" w:history="1">
        <w:r w:rsidR="00D97C0A" w:rsidRPr="00D97C0A">
          <w:rPr>
            <w:rStyle w:val="Hyperlink"/>
          </w:rPr>
          <w:t>Amazon Web Services Console</w:t>
        </w:r>
      </w:hyperlink>
      <w:r w:rsidR="00D97C0A">
        <w:t>.</w:t>
      </w:r>
    </w:p>
    <w:p w14:paraId="2A430CC4" w14:textId="7857F3FF" w:rsidR="000108A4" w:rsidRDefault="000108A4" w:rsidP="005872B2">
      <w:pPr>
        <w:pStyle w:val="ListParagraph"/>
        <w:numPr>
          <w:ilvl w:val="0"/>
          <w:numId w:val="36"/>
        </w:numPr>
        <w:spacing w:after="160"/>
      </w:pPr>
      <w:commentRangeStart w:id="14"/>
      <w:r>
        <w:t>A</w:t>
      </w:r>
      <w:commentRangeEnd w:id="14"/>
      <w:r w:rsidR="008D7518">
        <w:rPr>
          <w:rStyle w:val="CommentReference"/>
          <w:color w:val="212120"/>
          <w:kern w:val="28"/>
        </w:rPr>
        <w:commentReference w:id="14"/>
      </w:r>
      <w:r w:rsidRPr="00D97C0A">
        <w:t xml:space="preserve"> PlateSpin Migrate license</w:t>
      </w:r>
      <w:r>
        <w:t>.</w:t>
      </w:r>
      <w:r w:rsidR="005872B2">
        <w:t xml:space="preserve"> See </w:t>
      </w:r>
      <w:hyperlink r:id="rId31" w:anchor="web_interface_licenses" w:history="1">
        <w:r w:rsidR="005872B2" w:rsidRPr="005872B2">
          <w:rPr>
            <w:rStyle w:val="Hyperlink"/>
          </w:rPr>
          <w:t>PlateSpin Migrate Produc</w:t>
        </w:r>
        <w:r w:rsidR="005872B2" w:rsidRPr="005872B2">
          <w:rPr>
            <w:rStyle w:val="Hyperlink"/>
          </w:rPr>
          <w:t>t Licensing</w:t>
        </w:r>
      </w:hyperlink>
      <w:r w:rsidR="005872B2">
        <w:t>.</w:t>
      </w:r>
    </w:p>
    <w:p w14:paraId="3F5FBEBE" w14:textId="52317DA4" w:rsidR="000108A4" w:rsidRDefault="000108A4" w:rsidP="00BC7E92">
      <w:pPr>
        <w:pStyle w:val="ListParagraph"/>
        <w:numPr>
          <w:ilvl w:val="0"/>
          <w:numId w:val="36"/>
        </w:numPr>
        <w:spacing w:after="160"/>
      </w:pPr>
      <w:r>
        <w:t>A</w:t>
      </w:r>
      <w:r w:rsidRPr="008A51DD">
        <w:t>n Amazon private key (.pem file) to use for authentication during setup</w:t>
      </w:r>
      <w:r>
        <w:t>.</w:t>
      </w:r>
    </w:p>
    <w:p w14:paraId="47B0DED9" w14:textId="2D9C0E01" w:rsidR="00D97C0A" w:rsidRDefault="00C50060" w:rsidP="00BC7E92">
      <w:pPr>
        <w:pStyle w:val="ListParagraph"/>
        <w:numPr>
          <w:ilvl w:val="0"/>
          <w:numId w:val="36"/>
        </w:numPr>
        <w:spacing w:after="160"/>
      </w:pPr>
      <w:r>
        <w:t xml:space="preserve">If you are planning to launch this Quick Start into your own VPC, </w:t>
      </w:r>
      <w:r w:rsidR="009B1C8F">
        <w:t>you must</w:t>
      </w:r>
      <w:r>
        <w:t xml:space="preserve"> ensure </w:t>
      </w:r>
      <w:r w:rsidR="009B1C8F">
        <w:t>to</w:t>
      </w:r>
      <w:r>
        <w:t xml:space="preserve"> use a subnet with an Internet gateway to allow limited, outbound public Internet access. </w:t>
      </w:r>
      <w:r w:rsidR="006D661E">
        <w:t xml:space="preserve">PlateSpin Migrate </w:t>
      </w:r>
      <w:r>
        <w:t>uses AWS APIs that require outbound public Internet connectivity</w:t>
      </w:r>
      <w:r w:rsidR="006D661E">
        <w:t xml:space="preserve"> to successfully migrate workloads to AWS.</w:t>
      </w:r>
    </w:p>
    <w:p w14:paraId="4FADDD9C" w14:textId="77777777" w:rsidR="000108A4" w:rsidRDefault="000108A4" w:rsidP="008B6A58">
      <w:pPr>
        <w:pStyle w:val="Heading3"/>
        <w:spacing w:after="100"/>
      </w:pPr>
    </w:p>
    <w:p w14:paraId="62FE69D1" w14:textId="422219AA" w:rsidR="008B6A58" w:rsidRDefault="008B6A58" w:rsidP="008B6A58">
      <w:pPr>
        <w:pStyle w:val="Heading3"/>
        <w:spacing w:after="100"/>
      </w:pPr>
      <w:bookmarkStart w:id="15" w:name="_Toc531273479"/>
      <w:r>
        <w:t>Specialized Knowledge</w:t>
      </w:r>
      <w:bookmarkEnd w:id="15"/>
    </w:p>
    <w:p w14:paraId="3FDADDCE" w14:textId="1FA86BE6" w:rsidR="002F485D" w:rsidRDefault="008B6A58" w:rsidP="002F485D">
      <w:pPr>
        <w:pStyle w:val="Body"/>
        <w:spacing w:after="140"/>
      </w:pPr>
      <w:r>
        <w:t>Before you deploy this</w:t>
      </w:r>
      <w:r w:rsidR="00D40CE7">
        <w:t xml:space="preserve"> Quick Start</w:t>
      </w:r>
      <w:r>
        <w:t>, we recommend that you become</w:t>
      </w:r>
      <w:r w:rsidR="00D40CE7">
        <w:t xml:space="preserve"> </w:t>
      </w:r>
      <w:r w:rsidR="001E4301">
        <w:t>f</w:t>
      </w:r>
      <w:r>
        <w:t>amiliar</w:t>
      </w:r>
      <w:r w:rsidR="001E4301">
        <w:t xml:space="preserve"> with the following AWS services. (If </w:t>
      </w:r>
      <w:r w:rsidR="006408B0" w:rsidRPr="00AE1455">
        <w:t xml:space="preserve">you are new to AWS, see </w:t>
      </w:r>
      <w:hyperlink r:id="rId32" w:history="1">
        <w:r>
          <w:rPr>
            <w:rStyle w:val="Hyperlink"/>
          </w:rPr>
          <w:t>Getting Started with AWS</w:t>
        </w:r>
      </w:hyperlink>
      <w:r w:rsidR="006408B0" w:rsidRPr="00AE1455">
        <w:t>.</w:t>
      </w:r>
      <w:r w:rsidR="001E4301">
        <w:t>)</w:t>
      </w:r>
    </w:p>
    <w:p w14:paraId="54B7115B" w14:textId="6E11E714" w:rsidR="002F485D" w:rsidRDefault="009B565A" w:rsidP="002F485D">
      <w:pPr>
        <w:pStyle w:val="ListBullet"/>
        <w:spacing w:after="60"/>
      </w:pPr>
      <w:hyperlink r:id="rId33" w:history="1">
        <w:r w:rsidR="002F485D" w:rsidRPr="00677D4E">
          <w:rPr>
            <w:rStyle w:val="Hyperlink"/>
          </w:rPr>
          <w:t>Amazon EC2</w:t>
        </w:r>
      </w:hyperlink>
      <w:r w:rsidR="002F485D">
        <w:t xml:space="preserve"> </w:t>
      </w:r>
    </w:p>
    <w:p w14:paraId="0E21BEF5" w14:textId="77777777" w:rsidR="002F485D" w:rsidRDefault="009B565A" w:rsidP="002F485D">
      <w:pPr>
        <w:pStyle w:val="ListBullet"/>
        <w:spacing w:after="60"/>
      </w:pPr>
      <w:hyperlink r:id="rId34" w:history="1">
        <w:r w:rsidR="002F485D" w:rsidRPr="00677D4E">
          <w:rPr>
            <w:rStyle w:val="Hyperlink"/>
          </w:rPr>
          <w:t>Amazon EBS</w:t>
        </w:r>
      </w:hyperlink>
      <w:r w:rsidR="002F485D">
        <w:t xml:space="preserve"> </w:t>
      </w:r>
    </w:p>
    <w:p w14:paraId="09A361DD" w14:textId="77777777" w:rsidR="00BC125D" w:rsidRDefault="00BC125D" w:rsidP="00BC125D">
      <w:pPr>
        <w:pStyle w:val="ListBullet"/>
        <w:spacing w:after="60"/>
      </w:pPr>
      <w:hyperlink r:id="rId35" w:history="1">
        <w:r w:rsidRPr="00BC125D">
          <w:rPr>
            <w:rStyle w:val="Hyperlink"/>
          </w:rPr>
          <w:t>Amazon IAM</w:t>
        </w:r>
      </w:hyperlink>
    </w:p>
    <w:p w14:paraId="2002073E" w14:textId="5DFB4F94" w:rsidR="00677D4E" w:rsidRDefault="009B565A" w:rsidP="002643EE">
      <w:pPr>
        <w:pStyle w:val="ListBullet"/>
        <w:spacing w:after="60"/>
      </w:pPr>
      <w:hyperlink r:id="rId36" w:history="1">
        <w:r w:rsidR="00677D4E" w:rsidRPr="00677D4E">
          <w:rPr>
            <w:rStyle w:val="Hyperlink"/>
          </w:rPr>
          <w:t>Amazon VPC</w:t>
        </w:r>
      </w:hyperlink>
      <w:r w:rsidR="00677D4E" w:rsidRPr="00677D4E">
        <w:t xml:space="preserve"> </w:t>
      </w:r>
    </w:p>
    <w:p w14:paraId="0D28CE17" w14:textId="785BEE9E" w:rsidR="002F485D" w:rsidRPr="00415B9C" w:rsidRDefault="009B565A" w:rsidP="002643EE">
      <w:pPr>
        <w:pStyle w:val="ListBullet"/>
        <w:spacing w:after="60"/>
        <w:rPr>
          <w:rStyle w:val="Hyperlink"/>
          <w:color w:val="212120"/>
          <w:u w:val="none"/>
        </w:rPr>
      </w:pPr>
      <w:hyperlink r:id="rId37" w:history="1">
        <w:r w:rsidR="00BC125D">
          <w:rPr>
            <w:rStyle w:val="Hyperlink"/>
          </w:rPr>
          <w:t>Amazon</w:t>
        </w:r>
        <w:r w:rsidR="002F485D" w:rsidRPr="002F485D">
          <w:rPr>
            <w:rStyle w:val="Hyperlink"/>
          </w:rPr>
          <w:t xml:space="preserve"> CloudFormation</w:t>
        </w:r>
      </w:hyperlink>
    </w:p>
    <w:p w14:paraId="2CFAA917" w14:textId="072BB71C" w:rsidR="00316F4C" w:rsidRDefault="00316F4C" w:rsidP="002643EE">
      <w:pPr>
        <w:pStyle w:val="ListBullet"/>
        <w:spacing w:after="60"/>
      </w:pPr>
      <w:hyperlink r:id="rId38" w:history="1">
        <w:r w:rsidRPr="00316F4C">
          <w:rPr>
            <w:rStyle w:val="Hyperlink"/>
          </w:rPr>
          <w:t>Amazon CloudWatch</w:t>
        </w:r>
      </w:hyperlink>
      <w:r>
        <w:t xml:space="preserve"> </w:t>
      </w:r>
    </w:p>
    <w:p w14:paraId="73A91A4F" w14:textId="77777777" w:rsidR="00390B84" w:rsidRDefault="00390B84" w:rsidP="0044694D">
      <w:pPr>
        <w:pStyle w:val="Heading2"/>
      </w:pPr>
      <w:bookmarkStart w:id="16" w:name="_Automated_Deployment"/>
      <w:bookmarkStart w:id="17" w:name="_Deployment_Options"/>
      <w:bookmarkStart w:id="18" w:name="_Toc462612194"/>
      <w:bookmarkStart w:id="19" w:name="_Toc470792037"/>
      <w:bookmarkStart w:id="20" w:name="_Toc531273480"/>
      <w:bookmarkEnd w:id="16"/>
      <w:bookmarkEnd w:id="17"/>
    </w:p>
    <w:p w14:paraId="774B30F2" w14:textId="77777777" w:rsidR="0044694D" w:rsidRDefault="0044694D" w:rsidP="0044694D">
      <w:pPr>
        <w:pStyle w:val="Heading2"/>
      </w:pPr>
      <w:r>
        <w:t xml:space="preserve">Deployment </w:t>
      </w:r>
      <w:bookmarkEnd w:id="18"/>
      <w:r>
        <w:t>Options</w:t>
      </w:r>
      <w:bookmarkEnd w:id="19"/>
      <w:bookmarkEnd w:id="20"/>
    </w:p>
    <w:p w14:paraId="1AA19D7E" w14:textId="77777777" w:rsidR="0044694D" w:rsidRDefault="0044694D" w:rsidP="0044694D">
      <w:pPr>
        <w:spacing w:after="140"/>
      </w:pPr>
      <w:r>
        <w:t>This Quick Start provides two deployment options:</w:t>
      </w:r>
    </w:p>
    <w:p w14:paraId="45239BB4" w14:textId="4F38A90F" w:rsidR="0044694D" w:rsidRPr="00CC5D81" w:rsidRDefault="00157CEE" w:rsidP="0044694D">
      <w:pPr>
        <w:pStyle w:val="ListBullet"/>
        <w:spacing w:after="160" w:line="320" w:lineRule="exact"/>
        <w:ind w:left="648"/>
      </w:pPr>
      <w:r>
        <w:rPr>
          <w:b/>
          <w:bCs/>
        </w:rPr>
        <w:t>Deploy</w:t>
      </w:r>
      <w:r w:rsidR="00193ACA">
        <w:rPr>
          <w:b/>
          <w:bCs/>
        </w:rPr>
        <w:t xml:space="preserve"> PlateSpin Migrate</w:t>
      </w:r>
      <w:r w:rsidR="002327A4">
        <w:rPr>
          <w:b/>
          <w:bCs/>
        </w:rPr>
        <w:t xml:space="preserve"> Server</w:t>
      </w:r>
      <w:r w:rsidR="0044694D" w:rsidRPr="00CC5D81">
        <w:rPr>
          <w:b/>
          <w:bCs/>
        </w:rPr>
        <w:t xml:space="preserve"> into a new VPC</w:t>
      </w:r>
      <w:r w:rsidR="0044694D" w:rsidRPr="00CC5D81">
        <w:t xml:space="preserve">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w:t>
      </w:r>
      <w:r w:rsidR="00F14991">
        <w:t xml:space="preserve">, </w:t>
      </w:r>
      <w:r w:rsidR="0044694D" w:rsidRPr="00CC5D81">
        <w:t xml:space="preserve">and </w:t>
      </w:r>
      <w:r w:rsidR="0044694D">
        <w:t>other infrastructu</w:t>
      </w:r>
      <w:r w:rsidR="00E35D22">
        <w:t xml:space="preserve">re components, and then deploys PlateSpin Migrate </w:t>
      </w:r>
      <w:r w:rsidR="008D7518">
        <w:t xml:space="preserve">Server </w:t>
      </w:r>
      <w:r w:rsidR="008D7518" w:rsidRPr="008D7518">
        <w:rPr>
          <w:color w:val="auto"/>
        </w:rPr>
        <w:t>into</w:t>
      </w:r>
      <w:r w:rsidR="0044694D" w:rsidRPr="008D7518">
        <w:rPr>
          <w:color w:val="auto"/>
        </w:rPr>
        <w:t xml:space="preserve"> </w:t>
      </w:r>
      <w:r w:rsidR="0044694D">
        <w:t>this</w:t>
      </w:r>
      <w:r w:rsidR="0044694D" w:rsidRPr="00875666">
        <w:t xml:space="preserve"> new VPC.</w:t>
      </w:r>
    </w:p>
    <w:p w14:paraId="02191353" w14:textId="3179AD94" w:rsidR="0044694D" w:rsidRDefault="00157CEE" w:rsidP="0044694D">
      <w:pPr>
        <w:pStyle w:val="ListBullet"/>
        <w:spacing w:after="160" w:line="320" w:lineRule="exact"/>
        <w:ind w:left="648"/>
      </w:pPr>
      <w:r>
        <w:rPr>
          <w:b/>
          <w:bCs/>
        </w:rPr>
        <w:t>Deploy</w:t>
      </w:r>
      <w:r w:rsidR="0044694D" w:rsidRPr="00CC5D81">
        <w:rPr>
          <w:b/>
          <w:bCs/>
        </w:rPr>
        <w:t xml:space="preserve"> </w:t>
      </w:r>
      <w:r w:rsidR="00E35D22">
        <w:rPr>
          <w:b/>
          <w:bCs/>
        </w:rPr>
        <w:t>PlateSpin Migrate Server</w:t>
      </w:r>
      <w:r w:rsidR="0044694D" w:rsidRPr="00CC5D81">
        <w:rPr>
          <w:b/>
          <w:bCs/>
        </w:rPr>
        <w:t xml:space="preserve"> into an existing VPC</w:t>
      </w:r>
      <w:r>
        <w:t xml:space="preserve">. This option </w:t>
      </w:r>
      <w:r w:rsidR="0044694D" w:rsidRPr="00CC5D81">
        <w:t xml:space="preserve">provisions </w:t>
      </w:r>
      <w:r w:rsidR="00312F6E">
        <w:t xml:space="preserve">PlateSpin Migrate Server </w:t>
      </w:r>
      <w:r w:rsidR="0044694D" w:rsidRPr="00CC5D81">
        <w:t xml:space="preserve">in your existing </w:t>
      </w:r>
      <w:r w:rsidR="0044694D">
        <w:t xml:space="preserve">AWS </w:t>
      </w:r>
      <w:r w:rsidR="0044694D" w:rsidRPr="00CC5D81">
        <w:t>infrastructure.</w:t>
      </w:r>
    </w:p>
    <w:p w14:paraId="1706FCD8" w14:textId="7292916B" w:rsidR="0044694D" w:rsidRPr="00C010F5" w:rsidRDefault="00FA4DD5" w:rsidP="0044694D">
      <w:pPr>
        <w:spacing w:after="400"/>
      </w:pPr>
      <w:r>
        <w:t xml:space="preserve">The Quick Start provides separate templates for these options. It also lets you configure </w:t>
      </w:r>
      <w:r w:rsidR="0044694D">
        <w:t xml:space="preserve">CIDR blocks, instance types, and </w:t>
      </w:r>
      <w:r w:rsidR="009C577D">
        <w:t xml:space="preserve">PlateSpin Migrate </w:t>
      </w:r>
      <w:r w:rsidR="008D7518">
        <w:t xml:space="preserve">Server </w:t>
      </w:r>
      <w:r w:rsidR="008D7518" w:rsidRPr="008D7518">
        <w:rPr>
          <w:color w:val="auto"/>
        </w:rPr>
        <w:t>settings</w:t>
      </w:r>
      <w:r w:rsidR="0044694D">
        <w:t>, as discussed later in this guide.</w:t>
      </w:r>
    </w:p>
    <w:p w14:paraId="00D84EFC" w14:textId="7B4F8F05" w:rsidR="008501AB" w:rsidRDefault="00BF519E" w:rsidP="008B6A58">
      <w:pPr>
        <w:pStyle w:val="Heading2"/>
      </w:pPr>
      <w:bookmarkStart w:id="21" w:name="_Deployment_Steps"/>
      <w:bookmarkStart w:id="22" w:name="_Toc531273481"/>
      <w:bookmarkEnd w:id="21"/>
      <w:r>
        <w:t>Deployment</w:t>
      </w:r>
      <w:r w:rsidR="001E4301">
        <w:t xml:space="preserve"> Steps</w:t>
      </w:r>
      <w:bookmarkEnd w:id="22"/>
    </w:p>
    <w:p w14:paraId="562C457E" w14:textId="6CF7CD2F" w:rsidR="00F0735F" w:rsidRDefault="004B313D" w:rsidP="008B6A58">
      <w:pPr>
        <w:pStyle w:val="Heading3"/>
        <w:spacing w:after="100"/>
      </w:pPr>
      <w:bookmarkStart w:id="23" w:name="_Toc531273482"/>
      <w:r>
        <w:t>Step 1</w:t>
      </w:r>
      <w:r w:rsidR="00F0735F">
        <w:t xml:space="preserve">. Prepare </w:t>
      </w:r>
      <w:r w:rsidR="00807635">
        <w:t>Your</w:t>
      </w:r>
      <w:r w:rsidR="00F0735F">
        <w:t xml:space="preserve"> AWS Account</w:t>
      </w:r>
      <w:bookmarkEnd w:id="23"/>
    </w:p>
    <w:p w14:paraId="3B4338FB" w14:textId="3931E45E" w:rsidR="00053A17" w:rsidRDefault="00053A17" w:rsidP="00807635">
      <w:pPr>
        <w:pStyle w:val="ListNumber"/>
        <w:numPr>
          <w:ilvl w:val="0"/>
          <w:numId w:val="29"/>
        </w:numPr>
      </w:pPr>
      <w:r>
        <w:t>If you don’t already have</w:t>
      </w:r>
      <w:r w:rsidRPr="00667C7C">
        <w:t xml:space="preserve"> an AWS account</w:t>
      </w:r>
      <w:r>
        <w:t xml:space="preserve">, create one at </w:t>
      </w:r>
      <w:hyperlink r:id="rId39" w:history="1">
        <w:r w:rsidR="00807635" w:rsidRPr="00B75025">
          <w:rPr>
            <w:rStyle w:val="Hyperlink"/>
            <w:rFonts w:cs="Arial"/>
          </w:rPr>
          <w:t>https://aws.amazon.com</w:t>
        </w:r>
      </w:hyperlink>
      <w:r>
        <w:t xml:space="preserve"> by following the on-screen instructions. </w:t>
      </w:r>
    </w:p>
    <w:p w14:paraId="1CEDC7C2" w14:textId="07CD650E" w:rsidR="00053A17" w:rsidRPr="000B7A67" w:rsidRDefault="00447BEB" w:rsidP="00053A17">
      <w:pPr>
        <w:pStyle w:val="ListNumber"/>
      </w:pPr>
      <w:r>
        <w:t>Use the region selector in the navigation bar to c</w:t>
      </w:r>
      <w:r w:rsidR="00053A17" w:rsidRPr="000B7A67">
        <w:t>hoose the</w:t>
      </w:r>
      <w:r w:rsidR="00053A17">
        <w:t xml:space="preserve"> </w:t>
      </w:r>
      <w:r w:rsidR="00807635">
        <w:t>AWS R</w:t>
      </w:r>
      <w:r w:rsidR="00053A17" w:rsidRPr="000B7A67">
        <w:t xml:space="preserve">egion where you want to deploy </w:t>
      </w:r>
      <w:r w:rsidR="008A235B">
        <w:t xml:space="preserve">PlateSpin Migrate Server </w:t>
      </w:r>
      <w:r w:rsidR="008A235B">
        <w:rPr>
          <w:color w:val="C00000"/>
        </w:rPr>
        <w:t xml:space="preserve"> </w:t>
      </w:r>
      <w:r w:rsidR="00053A17" w:rsidRPr="000B7A67">
        <w:t>on AWS</w:t>
      </w:r>
      <w:r>
        <w:t>.</w:t>
      </w:r>
      <w:r w:rsidR="00194F8D">
        <w:rPr>
          <w:rStyle w:val="CommentReference"/>
        </w:rPr>
        <w:commentReference w:id="24"/>
      </w:r>
    </w:p>
    <w:p w14:paraId="16E1ABA3" w14:textId="50E58990" w:rsidR="00053A17" w:rsidRPr="00667C7C" w:rsidRDefault="006E1B29" w:rsidP="001E4301">
      <w:pPr>
        <w:pStyle w:val="ListNumber"/>
      </w:pPr>
      <w:r>
        <w:rPr>
          <w:rFonts w:cs="Arial"/>
        </w:rPr>
        <w:t>C</w:t>
      </w:r>
      <w:r w:rsidRPr="00667C7C">
        <w:rPr>
          <w:rFonts w:cs="Arial"/>
        </w:rPr>
        <w:t xml:space="preserve">reate a </w:t>
      </w:r>
      <w:hyperlink r:id="rId40"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 xml:space="preserve"> </w:t>
      </w:r>
    </w:p>
    <w:p w14:paraId="6A8250D9" w14:textId="40E9EA7E" w:rsidR="00053A17" w:rsidRDefault="00053A17" w:rsidP="00A80AD1">
      <w:pPr>
        <w:pStyle w:val="ListNumber"/>
        <w:spacing w:after="400"/>
      </w:pPr>
      <w:r>
        <w:t xml:space="preserve">If necessary, </w:t>
      </w:r>
      <w:hyperlink r:id="rId41" w:anchor="/case/create?issueType=service-limit-increase&amp;limitType=service-code-" w:history="1">
        <w:r w:rsidRPr="00EF2ED1">
          <w:rPr>
            <w:rStyle w:val="Hyperlink"/>
          </w:rPr>
          <w:t xml:space="preserve">request a </w:t>
        </w:r>
        <w:r w:rsidR="00EF2ED1">
          <w:rPr>
            <w:rStyle w:val="Hyperlink"/>
          </w:rPr>
          <w:t xml:space="preserve">service </w:t>
        </w:r>
        <w:r w:rsidRPr="00EF2ED1">
          <w:rPr>
            <w:rStyle w:val="Hyperlink"/>
          </w:rPr>
          <w:t>limit increase</w:t>
        </w:r>
      </w:hyperlink>
      <w:r w:rsidR="00D4296D">
        <w:t xml:space="preserve"> for the required Amazon EC2 </w:t>
      </w:r>
      <w:r w:rsidR="00F43CD2">
        <w:t xml:space="preserve">instance type. </w:t>
      </w:r>
      <w:r w:rsidR="00F9603C">
        <w:t xml:space="preserve">You might need to </w:t>
      </w:r>
      <w:r w:rsidR="001E4301">
        <w:t>do this</w:t>
      </w:r>
      <w:r w:rsidR="00F9603C">
        <w:t xml:space="preserve"> if you already have an existing deployment that uses this instance type, and you think you might exceed the </w:t>
      </w:r>
      <w:hyperlink r:id="rId42" w:history="1">
        <w:r w:rsidR="00495504">
          <w:rPr>
            <w:rStyle w:val="Hyperlink"/>
          </w:rPr>
          <w:t>default limit</w:t>
        </w:r>
      </w:hyperlink>
      <w:r w:rsidR="00F9603C">
        <w:t xml:space="preserve"> with this deployment. </w:t>
      </w:r>
    </w:p>
    <w:p w14:paraId="6411DE92" w14:textId="2029D8BC" w:rsidR="00F0735F" w:rsidRPr="00DF03A2" w:rsidRDefault="00E10789" w:rsidP="008B6A58">
      <w:pPr>
        <w:pStyle w:val="Heading3"/>
        <w:spacing w:after="100"/>
      </w:pPr>
      <w:bookmarkStart w:id="25" w:name="_Toc531273483"/>
      <w:r>
        <w:t>Step 2</w:t>
      </w:r>
      <w:r w:rsidR="00F0735F" w:rsidRPr="00DF03A2">
        <w:t>. Launch the</w:t>
      </w:r>
      <w:r w:rsidR="00F53833">
        <w:t xml:space="preserve"> Quick Start</w:t>
      </w:r>
      <w:bookmarkEnd w:id="25"/>
    </w:p>
    <w:p w14:paraId="12B2655F" w14:textId="35484DAB" w:rsidR="003848C1" w:rsidRDefault="003848C1" w:rsidP="003848C1">
      <w:pPr>
        <w:pStyle w:val="Alert"/>
      </w:pPr>
      <w:r w:rsidRPr="003848C1">
        <w:rPr>
          <w:b/>
        </w:rPr>
        <w:t>Note</w:t>
      </w:r>
      <w:r>
        <w:t xml:space="preserve">    </w:t>
      </w: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14:paraId="0B595FC1" w14:textId="6F035E82" w:rsidR="0044694D" w:rsidRDefault="0044694D" w:rsidP="0044694D">
      <w:pPr>
        <w:pStyle w:val="ListNumber"/>
        <w:keepNext/>
        <w:numPr>
          <w:ilvl w:val="0"/>
          <w:numId w:val="13"/>
        </w:numPr>
        <w:spacing w:after="320"/>
      </w:pPr>
      <w:r>
        <w:t>Choose one of the following options to l</w:t>
      </w:r>
      <w:r w:rsidRPr="00752989">
        <w:t>aunch the AWS CloudFormation template</w:t>
      </w:r>
      <w:r>
        <w:t xml:space="preserve"> into your AWS account. For help choosing an option, see </w:t>
      </w:r>
      <w:hyperlink w:anchor="_Deployment_Options" w:history="1">
        <w:r>
          <w:rPr>
            <w:rStyle w:val="Hyperlink"/>
          </w:rPr>
          <w:t>deployment options</w:t>
        </w:r>
      </w:hyperlink>
      <w:r>
        <w:t xml:space="preserve"> earlier in this guide</w:t>
      </w:r>
      <w:commentRangeStart w:id="26"/>
      <w:r>
        <w:t>.</w:t>
      </w:r>
      <w:commentRangeEnd w:id="26"/>
      <w:r w:rsidR="0029599C">
        <w:rPr>
          <w:rStyle w:val="CommentReference"/>
        </w:rPr>
        <w:commentReference w:id="26"/>
      </w:r>
    </w:p>
    <w:tbl>
      <w:tblPr>
        <w:tblStyle w:val="AWS"/>
        <w:tblW w:w="0" w:type="auto"/>
        <w:jc w:val="center"/>
        <w:tblInd w:w="0" w:type="dxa"/>
        <w:tblBorders>
          <w:left w:val="single" w:sz="8" w:space="0" w:color="146EB4"/>
          <w:right w:val="single" w:sz="8" w:space="0" w:color="146EB4"/>
          <w:insideH w:val="none" w:sz="0" w:space="0" w:color="auto"/>
          <w:insideV w:val="single" w:sz="8" w:space="0" w:color="146EB4"/>
        </w:tblBorders>
        <w:shd w:val="clear" w:color="auto" w:fill="DBE5F1" w:themeFill="accent1" w:themeFillTint="33"/>
        <w:tblLook w:val="04A0" w:firstRow="1" w:lastRow="0" w:firstColumn="1" w:lastColumn="0" w:noHBand="0" w:noVBand="1"/>
      </w:tblPr>
      <w:tblGrid>
        <w:gridCol w:w="3184"/>
        <w:gridCol w:w="3189"/>
      </w:tblGrid>
      <w:tr w:rsidR="0044694D" w14:paraId="293CDAC5" w14:textId="77777777" w:rsidTr="007E7C31">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3184" w:type="dxa"/>
            <w:shd w:val="clear" w:color="auto" w:fill="DBE5F1" w:themeFill="accent1" w:themeFillTint="33"/>
          </w:tcPr>
          <w:p w14:paraId="7EBB15C6" w14:textId="77777777" w:rsidR="0044694D" w:rsidRPr="003517E2" w:rsidRDefault="0044694D" w:rsidP="006A53DE">
            <w:pPr>
              <w:pStyle w:val="Tabletext"/>
              <w:jc w:val="center"/>
            </w:pPr>
            <w:r w:rsidRPr="00FD6F1D">
              <w:rPr>
                <w:noProof/>
              </w:rPr>
              <mc:AlternateContent>
                <mc:Choice Requires="wps">
                  <w:drawing>
                    <wp:anchor distT="0" distB="0" distL="137160" distR="137160" simplePos="0" relativeHeight="251788288" behindDoc="0" locked="0" layoutInCell="0" allowOverlap="0" wp14:anchorId="571665F8" wp14:editId="1152B60F">
                      <wp:simplePos x="0" y="0"/>
                      <wp:positionH relativeFrom="margin">
                        <wp:posOffset>796925</wp:posOffset>
                      </wp:positionH>
                      <wp:positionV relativeFrom="margin">
                        <wp:posOffset>113665</wp:posOffset>
                      </wp:positionV>
                      <wp:extent cx="374650" cy="1398905"/>
                      <wp:effectExtent l="2222" t="0" r="8573" b="8572"/>
                      <wp:wrapSquare wrapText="bothSides"/>
                      <wp:docPr id="24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7F3795D6" w14:textId="5004094B" w:rsidR="009B213B" w:rsidRPr="00FD6F1D" w:rsidRDefault="009B565A"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43" w:anchor="cstack=sn%7EOracle-Database%7Cturl%7Ehttps://s3.amazonaws.com/quickstart-reference/" w:history="1">
                                    <w:r w:rsidR="009B213B"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71665F8" id="_x0000_s1031" style="position:absolute;left:0;text-align:left;margin-left:62.75pt;margin-top:8.95pt;width:29.5pt;height:110.15pt;rotation:90;z-index:251788288;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" o:allowincell="f" o:allowoverlap="f" fillcolor="#007cbc" stroked="f">
                      <v:textbox inset="5.76pt,2.16pt,5.76pt,2.16pt">
                        <w:txbxContent>
                          <w:p w14:paraId="7F3795D6" w14:textId="5004094B" w:rsidR="009B213B" w:rsidRPr="00FD6F1D" w:rsidRDefault="009B565A"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44" w:anchor="cstack=sn%7EOracle-Database%7Cturl%7Ehttps://s3.amazonaws.com/quickstart-reference/" w:history="1">
                              <w:r w:rsidR="009B213B"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1:_Deploy_1" w:history="1">
              <w:r>
                <w:t xml:space="preserve">Option </w:t>
              </w:r>
              <w:r w:rsidRPr="003517E2">
                <w:t>1</w:t>
              </w:r>
            </w:hyperlink>
          </w:p>
          <w:p w14:paraId="6A3F42A4" w14:textId="459B7112" w:rsidR="0044694D" w:rsidRPr="003517E2" w:rsidRDefault="00C36A58" w:rsidP="004521F8">
            <w:pPr>
              <w:pStyle w:val="Tabletext"/>
              <w:jc w:val="center"/>
            </w:pPr>
            <w:r>
              <w:t xml:space="preserve"> </w:t>
            </w:r>
            <w:r w:rsidR="008065A5">
              <w:br/>
            </w:r>
            <w:r w:rsidR="0044694D" w:rsidRPr="003517E2">
              <w:t xml:space="preserve">Deploy </w:t>
            </w:r>
            <w:r w:rsidR="002C2071">
              <w:t xml:space="preserve">PlateSpin Migrate Server </w:t>
            </w:r>
            <w:r w:rsidR="0044694D" w:rsidRPr="003517E2">
              <w:t>into a new VPC on AWS</w:t>
            </w:r>
          </w:p>
        </w:tc>
        <w:tc>
          <w:tcPr>
            <w:tcW w:w="3189" w:type="dxa"/>
            <w:shd w:val="clear" w:color="auto" w:fill="DBE5F1" w:themeFill="accent1" w:themeFillTint="33"/>
          </w:tcPr>
          <w:p w14:paraId="17EC7535" w14:textId="77777777" w:rsidR="0044694D" w:rsidRPr="00FD6F1D" w:rsidRDefault="0044694D" w:rsidP="006A53DE">
            <w:pPr>
              <w:pStyle w:val="Tabletext"/>
              <w:jc w:val="center"/>
              <w:cnfStyle w:val="100000000000" w:firstRow="1" w:lastRow="0" w:firstColumn="0" w:lastColumn="0" w:oddVBand="0" w:evenVBand="0" w:oddHBand="0" w:evenHBand="0" w:firstRowFirstColumn="0" w:firstRowLastColumn="0" w:lastRowFirstColumn="0" w:lastRowLastColumn="0"/>
            </w:pPr>
            <w:r w:rsidRPr="00FD6F1D">
              <w:rPr>
                <w:noProof/>
              </w:rPr>
              <mc:AlternateContent>
                <mc:Choice Requires="wps">
                  <w:drawing>
                    <wp:anchor distT="0" distB="0" distL="137160" distR="137160" simplePos="0" relativeHeight="251789312" behindDoc="0" locked="0" layoutInCell="0" allowOverlap="0" wp14:anchorId="2D1F248F" wp14:editId="1ECA43E3">
                      <wp:simplePos x="0" y="0"/>
                      <wp:positionH relativeFrom="margin">
                        <wp:posOffset>758825</wp:posOffset>
                      </wp:positionH>
                      <wp:positionV relativeFrom="margin">
                        <wp:posOffset>111125</wp:posOffset>
                      </wp:positionV>
                      <wp:extent cx="374650" cy="1398905"/>
                      <wp:effectExtent l="2222" t="0" r="8573" b="8572"/>
                      <wp:wrapSquare wrapText="bothSides"/>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42B5547C" w14:textId="40372484" w:rsidR="009B213B" w:rsidRPr="00FD6F1D" w:rsidRDefault="009B565A"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45" w:anchor="cstack=sn%7EOracle-Database%7Cturl%7Ehttps://s3.amazonaws.com/quickstart-reference/" w:history="1">
                                    <w:r w:rsidR="009B213B"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D1F248F" id="_x0000_s1032" style="position:absolute;left:0;text-align:left;margin-left:59.75pt;margin-top:8.75pt;width:29.5pt;height:110.15pt;rotation:90;z-index:251789312;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" o:allowincell="f" o:allowoverlap="f" fillcolor="#007cbc" stroked="f">
                      <v:textbox inset="5.76pt,2.16pt,5.76pt,2.16pt">
                        <w:txbxContent>
                          <w:p w14:paraId="42B5547C" w14:textId="40372484" w:rsidR="009B213B" w:rsidRPr="00FD6F1D" w:rsidRDefault="009B565A"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46" w:anchor="cstack=sn%7EOracle-Database%7Cturl%7Ehttps://s3.amazonaws.com/quickstart-reference/" w:history="1">
                              <w:r w:rsidR="009B213B"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2:_Extending_1" w:history="1">
              <w:r>
                <w:t xml:space="preserve">Option </w:t>
              </w:r>
              <w:r w:rsidRPr="00FD6F1D">
                <w:t>2</w:t>
              </w:r>
            </w:hyperlink>
          </w:p>
          <w:p w14:paraId="65592DBF" w14:textId="774DA451" w:rsidR="0044694D" w:rsidRPr="00D45DD9" w:rsidRDefault="008065A5" w:rsidP="006A53DE">
            <w:pPr>
              <w:pStyle w:val="Tabletext"/>
              <w:jc w:val="center"/>
              <w:cnfStyle w:val="100000000000" w:firstRow="1" w:lastRow="0" w:firstColumn="0" w:lastColumn="0" w:oddVBand="0" w:evenVBand="0" w:oddHBand="0" w:evenHBand="0" w:firstRowFirstColumn="0" w:firstRowLastColumn="0" w:lastRowFirstColumn="0" w:lastRowLastColumn="0"/>
            </w:pPr>
            <w:r>
              <w:br/>
            </w:r>
            <w:r w:rsidR="00C36A58">
              <w:t xml:space="preserve"> </w:t>
            </w:r>
            <w:r w:rsidR="0044694D">
              <w:t xml:space="preserve">Deploy </w:t>
            </w:r>
            <w:r w:rsidR="007E7C31">
              <w:t xml:space="preserve">PlateSpin Migrate Server </w:t>
            </w:r>
            <w:r w:rsidR="0044694D">
              <w:t>into an existing VPC</w:t>
            </w:r>
            <w:r w:rsidR="004B313D">
              <w:t xml:space="preserve"> on AWS</w:t>
            </w:r>
          </w:p>
        </w:tc>
      </w:tr>
    </w:tbl>
    <w:p w14:paraId="1EA17E00" w14:textId="77777777" w:rsidR="0044694D" w:rsidRDefault="0044694D" w:rsidP="0044694D">
      <w:pPr>
        <w:pStyle w:val="ListParagraph"/>
      </w:pPr>
    </w:p>
    <w:p w14:paraId="346B95F3" w14:textId="331EBF12" w:rsidR="0044694D" w:rsidRPr="007E3B5F" w:rsidRDefault="0044694D" w:rsidP="0044694D">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rsidRPr="007E3B5F">
        <w:rPr>
          <w:b/>
        </w:rPr>
        <w:t>Important</w:t>
      </w:r>
      <w:r w:rsidRPr="007E3B5F">
        <w:t xml:space="preserve">     If you’re deploying </w:t>
      </w:r>
      <w:r w:rsidR="00F171B8" w:rsidRPr="00F171B8">
        <w:rPr>
          <w:color w:val="000000" w:themeColor="text1"/>
        </w:rPr>
        <w:t>PlateSpin Migrate Server</w:t>
      </w:r>
      <w:r w:rsidR="00F171B8" w:rsidRPr="00F171B8">
        <w:rPr>
          <w:color w:val="C00000"/>
        </w:rPr>
        <w:t xml:space="preserve"> </w:t>
      </w:r>
      <w:r w:rsidRPr="007E3B5F">
        <w:t>into an existing VPC</w:t>
      </w:r>
      <w:r w:rsidR="0085618A">
        <w:t>, y</w:t>
      </w:r>
      <w:r w:rsidR="006A482F">
        <w:t>ou will</w:t>
      </w:r>
      <w:r w:rsidRPr="007E3B5F">
        <w:t xml:space="preserve"> be prompted for your VPC settings when you launch the Quick Start.</w:t>
      </w:r>
    </w:p>
    <w:p w14:paraId="1E645DDA" w14:textId="211E54A0" w:rsidR="0044694D" w:rsidRDefault="0044694D" w:rsidP="00C010F5">
      <w:pPr>
        <w:pStyle w:val="ListParagraph"/>
        <w:spacing w:before="280"/>
      </w:pPr>
      <w:r>
        <w:t xml:space="preserve">Each deployment takes about </w:t>
      </w:r>
      <w:r w:rsidR="001B1109">
        <w:t>5-10 mins</w:t>
      </w:r>
      <w:r>
        <w:t xml:space="preserve"> to </w:t>
      </w:r>
      <w:r w:rsidR="00AA7876">
        <w:t>complete</w:t>
      </w:r>
      <w:r>
        <w:t>.</w:t>
      </w:r>
      <w:r w:rsidRPr="006B009D">
        <w:rPr>
          <w:noProof/>
        </w:rPr>
        <w:t xml:space="preserve"> </w:t>
      </w:r>
    </w:p>
    <w:p w14:paraId="0B712E1E" w14:textId="6A2FFDE9" w:rsidR="0044694D" w:rsidRDefault="0044694D" w:rsidP="001C68F4">
      <w:pPr>
        <w:pStyle w:val="ListNumber"/>
      </w:pPr>
      <w:r w:rsidRPr="00E168C2">
        <w:t xml:space="preserve">Check the region that’s displayed in the </w:t>
      </w:r>
      <w:r>
        <w:t>upper</w:t>
      </w:r>
      <w:r w:rsidRPr="00E168C2">
        <w:t xml:space="preserve">-right corner of the navigation bar, and change it if necessary. This is where the network infrastructure </w:t>
      </w:r>
      <w:r w:rsidRPr="00C14E4F">
        <w:t xml:space="preserve">for </w:t>
      </w:r>
      <w:r w:rsidR="001C68F4" w:rsidRPr="001C68F4">
        <w:rPr>
          <w:color w:val="000000" w:themeColor="text1"/>
        </w:rPr>
        <w:t>PlateSpin Migrate Server</w:t>
      </w:r>
      <w:r w:rsidRPr="00C14E4F">
        <w:t xml:space="preserve"> will be built. The template is launched in </w:t>
      </w:r>
      <w:commentRangeStart w:id="27"/>
      <w:r w:rsidRPr="00C14E4F">
        <w:t>the US</w:t>
      </w:r>
      <w:r w:rsidRPr="00E168C2">
        <w:t xml:space="preserve"> </w:t>
      </w:r>
      <w:r w:rsidR="0029599C">
        <w:t>East</w:t>
      </w:r>
      <w:r w:rsidRPr="00E168C2">
        <w:t xml:space="preserve"> (</w:t>
      </w:r>
      <w:r w:rsidR="0029599C">
        <w:t>Ohio</w:t>
      </w:r>
      <w:r>
        <w:t>) R</w:t>
      </w:r>
      <w:r w:rsidRPr="00E168C2">
        <w:t xml:space="preserve">egion </w:t>
      </w:r>
      <w:commentRangeEnd w:id="27"/>
      <w:r w:rsidR="003E727E">
        <w:rPr>
          <w:rStyle w:val="CommentReference"/>
        </w:rPr>
        <w:commentReference w:id="27"/>
      </w:r>
      <w:r w:rsidRPr="00E168C2">
        <w:t>by default.</w:t>
      </w:r>
      <w:commentRangeStart w:id="28"/>
      <w:r w:rsidRPr="00E168C2">
        <w:t xml:space="preserve"> </w:t>
      </w:r>
      <w:commentRangeEnd w:id="28"/>
      <w:r w:rsidR="00194F8D">
        <w:rPr>
          <w:rStyle w:val="CommentReference"/>
        </w:rPr>
        <w:commentReference w:id="28"/>
      </w:r>
    </w:p>
    <w:p w14:paraId="1002F80A" w14:textId="77777777" w:rsidR="0044694D" w:rsidRDefault="0044694D" w:rsidP="0044694D">
      <w:pPr>
        <w:pStyle w:val="ListNumber"/>
        <w:numPr>
          <w:ilvl w:val="0"/>
          <w:numId w:val="5"/>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5CF24184" w14:textId="77777777" w:rsidR="0044694D" w:rsidRDefault="0044694D" w:rsidP="0044694D">
      <w:pPr>
        <w:pStyle w:val="ListNumber"/>
        <w:numPr>
          <w:ilvl w:val="0"/>
          <w:numId w:val="5"/>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When you finish reviewing and customizing the parameters, choose </w:t>
      </w:r>
      <w:r w:rsidRPr="00DC6F3C">
        <w:rPr>
          <w:rFonts w:cs="Arial"/>
          <w:b/>
          <w:color w:val="262626" w:themeColor="text1" w:themeTint="D9"/>
          <w:szCs w:val="22"/>
        </w:rPr>
        <w:t>Next</w:t>
      </w:r>
      <w:r>
        <w:t xml:space="preserve">.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77777777" w:rsidR="0044694D" w:rsidRDefault="009B565A" w:rsidP="004B313D">
      <w:pPr>
        <w:pStyle w:val="ListBullet2"/>
        <w:numPr>
          <w:ilvl w:val="0"/>
          <w:numId w:val="32"/>
        </w:numPr>
      </w:pPr>
      <w:hyperlink w:anchor="sc1" w:history="1">
        <w:r w:rsidR="0044694D">
          <w:rPr>
            <w:rStyle w:val="Hyperlink"/>
          </w:rPr>
          <w:t>Parameters for deploying &lt;software&gt;</w:t>
        </w:r>
        <w:r w:rsidR="0044694D" w:rsidRPr="002F1DB1">
          <w:rPr>
            <w:rStyle w:val="Hyperlink"/>
          </w:rPr>
          <w:t xml:space="preserve"> into a new VPC</w:t>
        </w:r>
      </w:hyperlink>
    </w:p>
    <w:p w14:paraId="03827932" w14:textId="77777777" w:rsidR="0044694D" w:rsidRDefault="009B565A" w:rsidP="004B313D">
      <w:pPr>
        <w:pStyle w:val="ListBullet2"/>
        <w:numPr>
          <w:ilvl w:val="0"/>
          <w:numId w:val="32"/>
        </w:numPr>
      </w:pPr>
      <w:hyperlink w:anchor="sc2" w:history="1">
        <w:r w:rsidR="0044694D">
          <w:rPr>
            <w:rStyle w:val="Hyperlink"/>
          </w:rPr>
          <w:t>Parameters for deploying &lt;software&gt;</w:t>
        </w:r>
        <w:r w:rsidR="0044694D" w:rsidRPr="002F1DB1">
          <w:rPr>
            <w:rStyle w:val="Hyperlink"/>
          </w:rPr>
          <w:t xml:space="preserve"> into an existing VPC</w:t>
        </w:r>
      </w:hyperlink>
    </w:p>
    <w:p w14:paraId="3F703553" w14:textId="5C1934C4" w:rsidR="0044694D" w:rsidRPr="005274EC" w:rsidRDefault="0044694D" w:rsidP="00892110">
      <w:pPr>
        <w:pStyle w:val="ListBullet2"/>
        <w:keepNext/>
        <w:numPr>
          <w:ilvl w:val="0"/>
          <w:numId w:val="4"/>
        </w:numPr>
        <w:spacing w:before="280"/>
        <w:ind w:left="360"/>
        <w:rPr>
          <w:b/>
          <w:color w:val="E36C0A" w:themeColor="accent6" w:themeShade="BF"/>
        </w:rPr>
      </w:pPr>
      <w:bookmarkStart w:id="29" w:name="sc1"/>
      <w:bookmarkEnd w:id="29"/>
      <w:r>
        <w:rPr>
          <w:b/>
          <w:color w:val="E36C0A" w:themeColor="accent6" w:themeShade="BF"/>
        </w:rPr>
        <w:t>Option</w:t>
      </w:r>
      <w:r w:rsidRPr="005274EC">
        <w:rPr>
          <w:b/>
          <w:color w:val="E36C0A" w:themeColor="accent6" w:themeShade="BF"/>
        </w:rPr>
        <w:t xml:space="preserve"> 1: Parameters for deploying </w:t>
      </w:r>
      <w:r w:rsidR="00CD4CAD">
        <w:rPr>
          <w:b/>
          <w:color w:val="E36C0A" w:themeColor="accent6" w:themeShade="BF"/>
        </w:rPr>
        <w:t>PlateSpin Migrate Server</w:t>
      </w:r>
      <w:r w:rsidRPr="005274EC">
        <w:rPr>
          <w:b/>
          <w:color w:val="E36C0A" w:themeColor="accent6" w:themeShade="BF"/>
        </w:rPr>
        <w:t xml:space="preserve"> into a new VPC</w:t>
      </w:r>
    </w:p>
    <w:p w14:paraId="4EBA99E7" w14:textId="77777777" w:rsidR="0044694D" w:rsidRDefault="009B565A" w:rsidP="0044694D">
      <w:pPr>
        <w:pStyle w:val="ListNumber"/>
        <w:numPr>
          <w:ilvl w:val="0"/>
          <w:numId w:val="0"/>
        </w:numPr>
        <w:ind w:left="720" w:hanging="360"/>
        <w:rPr>
          <w:rStyle w:val="Hyperlink"/>
          <w:rFonts w:cs="Arial"/>
          <w:szCs w:val="22"/>
        </w:rPr>
      </w:pPr>
      <w:hyperlink r:id="rId47" w:history="1">
        <w:r w:rsidR="0044694D" w:rsidRPr="002D38ED">
          <w:rPr>
            <w:rStyle w:val="Hyperlink"/>
            <w:rFonts w:cs="Arial"/>
            <w:szCs w:val="22"/>
          </w:rPr>
          <w:t>View template</w:t>
        </w:r>
      </w:hyperlink>
    </w:p>
    <w:p w14:paraId="14C8C3CC" w14:textId="0272B9F9" w:rsidR="00692312" w:rsidRPr="00692312" w:rsidRDefault="00692312" w:rsidP="00692312">
      <w:pPr>
        <w:pStyle w:val="ListParagraph"/>
        <w:rPr>
          <w:i/>
        </w:rPr>
      </w:pPr>
      <w:bookmarkStart w:id="30" w:name="sc2"/>
      <w:bookmarkEnd w:id="30"/>
      <w:r w:rsidRPr="00692312">
        <w:rPr>
          <w:i/>
          <w:color w:val="A6A6A6" w:themeColor="background1" w:themeShade="A6"/>
        </w:rPr>
        <w:t>&lt;The following parameter tables are generated automatically from the templates. Don’t enter the parameter information manually. The information below is provided only as an example.</w:t>
      </w:r>
      <w:r w:rsidR="0029599C">
        <w:rPr>
          <w:i/>
          <w:color w:val="A6A6A6" w:themeColor="background1" w:themeShade="A6"/>
        </w:rPr>
        <w:t xml:space="preserve"> We recommend that you use these group and parameter labels </w:t>
      </w:r>
      <w:r w:rsidR="00C010F5">
        <w:rPr>
          <w:i/>
          <w:color w:val="A6A6A6" w:themeColor="background1" w:themeShade="A6"/>
        </w:rPr>
        <w:t>if you’re providing</w:t>
      </w:r>
      <w:r w:rsidR="0029599C">
        <w:rPr>
          <w:i/>
          <w:color w:val="A6A6A6" w:themeColor="background1" w:themeShade="A6"/>
        </w:rPr>
        <w:t xml:space="preserve"> similar functionality in your CloudFormation templates.</w:t>
      </w:r>
      <w:r w:rsidR="00062209">
        <w:rPr>
          <w:i/>
          <w:color w:val="A6A6A6" w:themeColor="background1" w:themeShade="A6"/>
        </w:rPr>
        <w:t xml:space="preserve"> For parameter naming guidelines, see the </w:t>
      </w:r>
      <w:hyperlink r:id="rId48" w:history="1">
        <w:r w:rsidR="00062209" w:rsidRPr="00062209">
          <w:rPr>
            <w:rStyle w:val="Hyperlink"/>
            <w:i/>
          </w:rPr>
          <w:t>Contributor’s Guide</w:t>
        </w:r>
      </w:hyperlink>
      <w:r w:rsidR="00062209">
        <w:rPr>
          <w:i/>
          <w:color w:val="A6A6A6" w:themeColor="background1" w:themeShade="A6"/>
        </w:rPr>
        <w:t>.</w:t>
      </w:r>
      <w:r w:rsidRPr="00692312">
        <w:rPr>
          <w:i/>
          <w:color w:val="A6A6A6" w:themeColor="background1" w:themeShade="A6"/>
        </w:rPr>
        <w:t>&gt;</w:t>
      </w:r>
      <w:r w:rsidR="00062209">
        <w:rPr>
          <w:rStyle w:val="CommentReference"/>
          <w:color w:val="212120"/>
          <w:kern w:val="28"/>
        </w:rPr>
        <w:commentReference w:id="31"/>
      </w:r>
    </w:p>
    <w:p w14:paraId="3B8A9B18" w14:textId="77777777" w:rsidR="00692312" w:rsidRPr="00692312" w:rsidRDefault="00692312" w:rsidP="00692312">
      <w:pPr>
        <w:keepNext/>
        <w:spacing w:after="140"/>
        <w:ind w:left="360"/>
        <w:rPr>
          <w:i/>
        </w:rPr>
      </w:pPr>
      <w:r w:rsidRPr="00692312">
        <w:rPr>
          <w:i/>
        </w:rPr>
        <w:t>VPC Network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F913CF1"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4F6CAA7B" w14:textId="77777777" w:rsidR="00692312" w:rsidRDefault="00692312" w:rsidP="006A53DE">
            <w:pPr>
              <w:pStyle w:val="Tabletext"/>
            </w:pPr>
            <w:r>
              <w:t>Parameter label (name)</w:t>
            </w:r>
          </w:p>
        </w:tc>
        <w:tc>
          <w:tcPr>
            <w:tcW w:w="1814" w:type="dxa"/>
          </w:tcPr>
          <w:p w14:paraId="16D50475"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0518B2D5"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21DBBFCC" w14:textId="77777777" w:rsidR="00692312" w:rsidRDefault="00692312" w:rsidP="006A53DE">
            <w:pPr>
              <w:pStyle w:val="Tabletext"/>
            </w:pPr>
            <w:r>
              <w:t>Availability Zones</w:t>
            </w:r>
            <w:r>
              <w:br/>
            </w:r>
            <w:r w:rsidRPr="007732BB">
              <w:rPr>
                <w:b w:val="0"/>
              </w:rPr>
              <w:t>(AvailabilityZones)</w:t>
            </w:r>
          </w:p>
        </w:tc>
        <w:tc>
          <w:tcPr>
            <w:tcW w:w="1814" w:type="dxa"/>
          </w:tcPr>
          <w:p w14:paraId="0659AB36" w14:textId="77777777" w:rsidR="00692312" w:rsidRPr="001E430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204" w:type="dxa"/>
          </w:tcPr>
          <w:p w14:paraId="3909EFA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The l</w:t>
            </w:r>
            <w:r w:rsidRPr="006C0E39">
              <w:t xml:space="preserve">ist of Availability Zones to use for the subnets in the VPC. </w:t>
            </w:r>
            <w:r>
              <w:t>The Quick Start uses two Availability Zones from your list and preserves t</w:t>
            </w:r>
            <w:r w:rsidRPr="006C0E39">
              <w:t xml:space="preserve">he logical order </w:t>
            </w:r>
            <w:r>
              <w:t>you specify</w:t>
            </w:r>
            <w:r w:rsidRPr="006C0E39">
              <w:t>.</w:t>
            </w:r>
          </w:p>
        </w:tc>
      </w:tr>
      <w:tr w:rsidR="00692312" w14:paraId="1558640B"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0B3ADA0" w14:textId="77777777" w:rsidR="00692312" w:rsidRDefault="00692312" w:rsidP="006A53DE">
            <w:pPr>
              <w:pStyle w:val="Tabletext"/>
            </w:pPr>
            <w:r>
              <w:t>VPC CIDR</w:t>
            </w:r>
            <w:r>
              <w:br/>
            </w:r>
            <w:r w:rsidRPr="007732BB">
              <w:rPr>
                <w:b w:val="0"/>
              </w:rPr>
              <w:t>(VPCCIDR)</w:t>
            </w:r>
          </w:p>
        </w:tc>
        <w:tc>
          <w:tcPr>
            <w:tcW w:w="1814"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204" w:type="dxa"/>
          </w:tcPr>
          <w:p w14:paraId="281A55C0" w14:textId="175601D1"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VPC.</w:t>
            </w:r>
          </w:p>
        </w:tc>
      </w:tr>
      <w:tr w:rsidR="00692312" w14:paraId="52518363"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B02C3CC" w14:textId="77777777" w:rsidR="00692312" w:rsidRDefault="00692312" w:rsidP="006A53DE">
            <w:pPr>
              <w:pStyle w:val="Tabletext"/>
            </w:pPr>
            <w:r>
              <w:t>Private Subnet 1 CIDR</w:t>
            </w:r>
            <w:r>
              <w:br/>
            </w:r>
            <w:r w:rsidRPr="007732BB">
              <w:rPr>
                <w:b w:val="0"/>
              </w:rPr>
              <w:t>(PrivateSubnet1CIDR)</w:t>
            </w:r>
          </w:p>
        </w:tc>
        <w:tc>
          <w:tcPr>
            <w:tcW w:w="1814"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204" w:type="dxa"/>
          </w:tcPr>
          <w:p w14:paraId="0D3F594C" w14:textId="2CA9416A"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private subnet located in Availability Zone 1.</w:t>
            </w:r>
          </w:p>
        </w:tc>
      </w:tr>
      <w:tr w:rsidR="00692312" w14:paraId="42700A6B"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1C2A5172" w14:textId="77777777" w:rsidR="00692312" w:rsidRDefault="00692312" w:rsidP="006A53DE">
            <w:pPr>
              <w:pStyle w:val="Tabletext"/>
            </w:pPr>
            <w:r>
              <w:t>Private Subnet 2 CIDR</w:t>
            </w:r>
            <w:r>
              <w:br/>
            </w:r>
            <w:r w:rsidRPr="007732BB">
              <w:rPr>
                <w:b w:val="0"/>
              </w:rPr>
              <w:t>(PrivateSubnet2CIDR)</w:t>
            </w:r>
          </w:p>
        </w:tc>
        <w:tc>
          <w:tcPr>
            <w:tcW w:w="1814"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204" w:type="dxa"/>
          </w:tcPr>
          <w:p w14:paraId="2E0CF717" w14:textId="53D63D0E"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private subnet located in Availability Zone 2.</w:t>
            </w:r>
          </w:p>
        </w:tc>
      </w:tr>
      <w:tr w:rsidR="00692312" w14:paraId="3CF37963"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5F4C7546" w14:textId="77777777" w:rsidR="00692312" w:rsidRDefault="00692312" w:rsidP="006A53DE">
            <w:pPr>
              <w:pStyle w:val="Tabletext"/>
            </w:pPr>
            <w:r>
              <w:t>Public  Subnet 1 CIDR</w:t>
            </w:r>
            <w:r>
              <w:br/>
            </w:r>
            <w:r w:rsidRPr="007732BB">
              <w:rPr>
                <w:b w:val="0"/>
              </w:rPr>
              <w:t>(PublicSubnet1CIDR)</w:t>
            </w:r>
          </w:p>
        </w:tc>
        <w:tc>
          <w:tcPr>
            <w:tcW w:w="1814"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204" w:type="dxa"/>
          </w:tcPr>
          <w:p w14:paraId="7C03E84B" w14:textId="2E97F486"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public (DMZ) subnet located in Availability Zone 1.</w:t>
            </w:r>
          </w:p>
        </w:tc>
      </w:tr>
      <w:tr w:rsidR="00692312" w14:paraId="6926B4A8"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6384936B" w14:textId="77777777" w:rsidR="00692312" w:rsidRDefault="00692312" w:rsidP="006A53DE">
            <w:pPr>
              <w:pStyle w:val="Tabletext"/>
            </w:pPr>
            <w:r>
              <w:t>Public Subnet 2 CIDR</w:t>
            </w:r>
            <w:r>
              <w:br/>
            </w:r>
            <w:r w:rsidRPr="007732BB">
              <w:rPr>
                <w:b w:val="0"/>
              </w:rPr>
              <w:t>(PublicSubnet2CIDR)</w:t>
            </w:r>
          </w:p>
        </w:tc>
        <w:tc>
          <w:tcPr>
            <w:tcW w:w="1814"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204" w:type="dxa"/>
          </w:tcPr>
          <w:p w14:paraId="728811FB" w14:textId="6E35C160"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public (DMZ) subnet located in Availability Zone 2.</w:t>
            </w:r>
          </w:p>
        </w:tc>
      </w:tr>
      <w:tr w:rsidR="00692312" w14:paraId="5B65B5B7"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(AccessCIDR)</w:t>
            </w:r>
          </w:p>
        </w:tc>
        <w:tc>
          <w:tcPr>
            <w:tcW w:w="1814"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204" w:type="dxa"/>
          </w:tcPr>
          <w:p w14:paraId="5779169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A402D0">
              <w:t xml:space="preserve">The CIDR IP range that is permitted to access </w:t>
            </w:r>
            <w:r w:rsidRPr="005274EC">
              <w:rPr>
                <w:color w:val="C00000"/>
              </w:rPr>
              <w:t>&lt;software&gt;</w:t>
            </w:r>
            <w:r>
              <w:t xml:space="preserve">. We recommend that you set this value to a trusted IP range. For example, you might want to grant only your corporate network access to the software. </w:t>
            </w:r>
          </w:p>
        </w:tc>
      </w:tr>
    </w:tbl>
    <w:p w14:paraId="67F91328" w14:textId="77777777" w:rsidR="00692312" w:rsidRPr="00692312" w:rsidRDefault="00692312" w:rsidP="00692312">
      <w:pPr>
        <w:keepNext/>
        <w:spacing w:before="280" w:after="140"/>
        <w:ind w:left="360"/>
        <w:rPr>
          <w:i/>
        </w:rPr>
      </w:pPr>
      <w:r w:rsidRPr="00692312">
        <w:rPr>
          <w:i/>
        </w:rPr>
        <w:t>Amazon EC2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5960D207" w14:textId="77777777" w:rsidR="00692312" w:rsidRDefault="00692312" w:rsidP="006A53DE">
            <w:pPr>
              <w:pStyle w:val="Tabletext"/>
            </w:pPr>
            <w:r>
              <w:t>Parameter label (name)</w:t>
            </w:r>
          </w:p>
        </w:tc>
        <w:tc>
          <w:tcPr>
            <w:tcW w:w="1814" w:type="dxa"/>
          </w:tcPr>
          <w:p w14:paraId="726630FB"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5571F03D"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77777777" w:rsidR="00692312" w:rsidRDefault="00692312" w:rsidP="006A53DE">
            <w:pPr>
              <w:pStyle w:val="Tabletext"/>
            </w:pPr>
            <w:r>
              <w:t>Key Name</w:t>
            </w:r>
            <w:r>
              <w:br/>
            </w:r>
            <w:r w:rsidRPr="007732BB">
              <w:rPr>
                <w:b w:val="0"/>
              </w:rPr>
              <w:t>(KeyPairName)</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28104B8E" w:rsidR="00692312" w:rsidRDefault="00C010F5" w:rsidP="00C010F5">
            <w:pPr>
              <w:pStyle w:val="Tabletext"/>
              <w:cnfStyle w:val="000000000000" w:firstRow="0" w:lastRow="0" w:firstColumn="0" w:lastColumn="0" w:oddVBand="0" w:evenVBand="0" w:oddHBand="0" w:evenHBand="0" w:firstRowFirstColumn="0" w:firstRowLastColumn="0" w:lastRowFirstColumn="0" w:lastRowLastColumn="0"/>
            </w:pPr>
            <w:r>
              <w:t>A p</w:t>
            </w:r>
            <w:r w:rsidR="00692312">
              <w:t>ublic/private key pair, which allows you to connect securely to your instance after it launches. When you created an AWS account, this is the key pair you created in your preferred region.</w:t>
            </w:r>
          </w:p>
        </w:tc>
      </w:tr>
    </w:tbl>
    <w:p w14:paraId="06409541" w14:textId="77777777" w:rsidR="00692312" w:rsidRPr="00692312" w:rsidRDefault="00692312" w:rsidP="00692312">
      <w:pPr>
        <w:keepNext/>
        <w:spacing w:before="280" w:after="140"/>
        <w:ind w:left="360"/>
        <w:rPr>
          <w:i/>
        </w:rPr>
      </w:pPr>
      <w:r w:rsidRPr="00692312">
        <w:rPr>
          <w:i/>
        </w:rPr>
        <w:t>AWS Quick Start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76AAA1BF" w14:textId="77777777" w:rsidR="00692312" w:rsidRDefault="00692312" w:rsidP="006A53DE">
            <w:pPr>
              <w:pStyle w:val="Tabletext"/>
            </w:pPr>
            <w:r>
              <w:t>Parameter label (name)</w:t>
            </w:r>
          </w:p>
        </w:tc>
        <w:tc>
          <w:tcPr>
            <w:tcW w:w="1814" w:type="dxa"/>
          </w:tcPr>
          <w:p w14:paraId="0B0C1300"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6941AF27"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61EB2343" w:rsidR="00692312" w:rsidRPr="00C010F5" w:rsidRDefault="00692312" w:rsidP="00C010F5">
            <w:pPr>
              <w:pStyle w:val="Tabletext"/>
              <w:rPr>
                <w:b w:val="0"/>
              </w:rPr>
            </w:pPr>
            <w:r w:rsidRPr="00DA7B6E">
              <w:t>Quick Start S3 Bucket Name</w:t>
            </w:r>
            <w:r>
              <w:br/>
            </w:r>
            <w:r w:rsidRPr="007732BB">
              <w:rPr>
                <w:b w:val="0"/>
              </w:rPr>
              <w:t>(QSS3BucketName)</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03B5B222" w14:textId="24FE8A16" w:rsidR="00692312" w:rsidRPr="00DA7B6E" w:rsidRDefault="00C010F5" w:rsidP="00C010F5">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DA7B6E">
              <w:t xml:space="preserve">S3 bucket </w:t>
            </w:r>
            <w:r>
              <w:rPr>
                <w:szCs w:val="18"/>
              </w:rPr>
              <w:t>you have</w:t>
            </w:r>
            <w:r w:rsidR="00692312" w:rsidRPr="00B4412E">
              <w:rPr>
                <w:szCs w:val="18"/>
              </w:rPr>
              <w:t xml:space="preserve"> created for your copy of Quick Start assets</w:t>
            </w:r>
            <w:r w:rsidR="00692312">
              <w:rPr>
                <w:szCs w:val="18"/>
              </w:rPr>
              <w:t>, if you decide</w:t>
            </w:r>
            <w:r w:rsidR="00692312" w:rsidRPr="00B4412E">
              <w:rPr>
                <w:szCs w:val="18"/>
              </w:rPr>
              <w:t xml:space="preserve"> to customize or extend the Quick Start for your own use.</w:t>
            </w:r>
            <w:r w:rsidR="00692312">
              <w:rPr>
                <w:szCs w:val="18"/>
              </w:rPr>
              <w:t xml:space="preserve"> The bucket name can include numbers, lowercase letters, uppercase letters, and hyphens, but should not start or end with a hyphen.</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728765A3" w:rsidR="00692312" w:rsidRPr="00DA7B6E" w:rsidRDefault="00692312" w:rsidP="0029599C">
            <w:pPr>
              <w:pStyle w:val="Tabletext"/>
              <w:rPr>
                <w:b w:val="0"/>
              </w:rPr>
            </w:pPr>
            <w:r w:rsidRPr="00DA7B6E">
              <w:t>Quick Start S3 Key Prefix</w:t>
            </w:r>
            <w:r>
              <w:br/>
            </w:r>
            <w:r w:rsidRPr="007732BB">
              <w:rPr>
                <w:b w:val="0"/>
              </w:rPr>
              <w:t>(QSS3KeyPrefix)</w:t>
            </w:r>
          </w:p>
        </w:tc>
        <w:tc>
          <w:tcPr>
            <w:tcW w:w="1814" w:type="dxa"/>
          </w:tcPr>
          <w:p w14:paraId="5895A588" w14:textId="65EA8846" w:rsidR="00692312" w:rsidRPr="003B6A29" w:rsidRDefault="007062A6" w:rsidP="006A53DE">
            <w:pPr>
              <w:pStyle w:val="Tabletext"/>
              <w:cnfStyle w:val="000000000000" w:firstRow="0" w:lastRow="0" w:firstColumn="0" w:lastColumn="0" w:oddVBand="0" w:evenVBand="0" w:oddHBand="0" w:evenHBand="0" w:firstRowFirstColumn="0" w:firstRowLastColumn="0" w:lastRowFirstColumn="0" w:lastRowLastColumn="0"/>
            </w:pPr>
            <w:r>
              <w:t>quickstart-atlassian-bitbucket/</w:t>
            </w:r>
          </w:p>
        </w:tc>
        <w:tc>
          <w:tcPr>
            <w:tcW w:w="5204" w:type="dxa"/>
          </w:tcPr>
          <w:p w14:paraId="7FFC4A70" w14:textId="141486E3" w:rsidR="00692312" w:rsidRPr="00DA7B6E" w:rsidRDefault="00692312" w:rsidP="0029599C">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49"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Pr>
                <w:szCs w:val="18"/>
              </w:rPr>
              <w:t>, if you decide</w:t>
            </w:r>
            <w:r w:rsidRPr="00B4412E">
              <w:rPr>
                <w:szCs w:val="18"/>
              </w:rPr>
              <w:t xml:space="preserve"> to customize or extend the Quick Start for your own use.</w:t>
            </w:r>
            <w:r>
              <w:rPr>
                <w:szCs w:val="18"/>
              </w:rPr>
              <w:t xml:space="preserve"> This prefix can include numbers, lowercase letters, uppercase letters, hyphens, and forward slashes</w:t>
            </w:r>
            <w:r w:rsidR="0029599C">
              <w:rPr>
                <w:szCs w:val="18"/>
              </w:rPr>
              <w:t>.</w:t>
            </w:r>
          </w:p>
        </w:tc>
      </w:tr>
    </w:tbl>
    <w:p w14:paraId="7D3D6232" w14:textId="300EDF27" w:rsidR="0044694D" w:rsidRPr="006B3092" w:rsidRDefault="0044694D" w:rsidP="002764AB">
      <w:pPr>
        <w:pStyle w:val="ListParagraph"/>
        <w:keepNext/>
        <w:numPr>
          <w:ilvl w:val="0"/>
          <w:numId w:val="30"/>
        </w:numPr>
        <w:spacing w:before="280"/>
        <w:rPr>
          <w:b/>
          <w:color w:val="E36C0A" w:themeColor="accent6" w:themeShade="BF"/>
        </w:rPr>
      </w:pPr>
      <w:r>
        <w:rPr>
          <w:b/>
          <w:color w:val="E36C0A" w:themeColor="accent6" w:themeShade="BF"/>
        </w:rPr>
        <w:t xml:space="preserve">Option 2: </w:t>
      </w:r>
      <w:r w:rsidRPr="006B3092">
        <w:rPr>
          <w:b/>
          <w:color w:val="E36C0A" w:themeColor="accent6" w:themeShade="BF"/>
        </w:rPr>
        <w:t xml:space="preserve">Parameters for </w:t>
      </w:r>
      <w:r>
        <w:rPr>
          <w:b/>
          <w:color w:val="E36C0A" w:themeColor="accent6" w:themeShade="BF"/>
        </w:rPr>
        <w:t>deploying</w:t>
      </w:r>
      <w:r w:rsidR="002764AB" w:rsidRPr="002764AB">
        <w:t xml:space="preserve"> </w:t>
      </w:r>
      <w:r w:rsidR="002764AB" w:rsidRPr="002764AB">
        <w:rPr>
          <w:b/>
          <w:color w:val="E36C0A" w:themeColor="accent6" w:themeShade="BF"/>
        </w:rPr>
        <w:t>PlateSpin Migrate Server</w:t>
      </w:r>
      <w:r w:rsidR="002764AB">
        <w:rPr>
          <w:b/>
          <w:color w:val="E36C0A" w:themeColor="accent6" w:themeShade="BF"/>
        </w:rPr>
        <w:t xml:space="preserve"> </w:t>
      </w:r>
      <w:r>
        <w:rPr>
          <w:b/>
          <w:color w:val="E36C0A" w:themeColor="accent6" w:themeShade="BF"/>
        </w:rPr>
        <w:t xml:space="preserve"> into an existing VPC</w:t>
      </w:r>
    </w:p>
    <w:p w14:paraId="36ED1FDC" w14:textId="77777777" w:rsidR="0044694D" w:rsidRDefault="009B565A" w:rsidP="0044694D">
      <w:pPr>
        <w:pStyle w:val="ListParagraph"/>
        <w:spacing w:before="140" w:after="200"/>
        <w:rPr>
          <w:rStyle w:val="Hyperlink"/>
        </w:rPr>
      </w:pPr>
      <w:hyperlink r:id="rId50" w:history="1">
        <w:r w:rsidR="0044694D">
          <w:rPr>
            <w:rStyle w:val="Hyperlink"/>
          </w:rPr>
          <w:t>View template</w:t>
        </w:r>
      </w:hyperlink>
    </w:p>
    <w:p w14:paraId="3ED9381A" w14:textId="77777777" w:rsidR="00062209" w:rsidRPr="00692312" w:rsidRDefault="00062209" w:rsidP="00062209">
      <w:pPr>
        <w:pStyle w:val="ListParagraph"/>
        <w:rPr>
          <w:i/>
        </w:rPr>
      </w:pPr>
      <w:r w:rsidRPr="00692312">
        <w:rPr>
          <w:i/>
          <w:color w:val="A6A6A6" w:themeColor="background1" w:themeShade="A6"/>
        </w:rPr>
        <w:t>&lt;The following parameter tables are generated automatically from the templates. Don’t enter the parameter information manually. The information below is provided only as an example.</w:t>
      </w:r>
      <w:r>
        <w:rPr>
          <w:i/>
          <w:color w:val="A6A6A6" w:themeColor="background1" w:themeShade="A6"/>
        </w:rPr>
        <w:t xml:space="preserve"> We recommend that you use these group and parameter labels if you’re providing similar functionality in your CloudFormation templates. For parameter naming guidelines, see the </w:t>
      </w:r>
      <w:hyperlink r:id="rId51" w:history="1">
        <w:r w:rsidRPr="00062209">
          <w:rPr>
            <w:rStyle w:val="Hyperlink"/>
            <w:i/>
          </w:rPr>
          <w:t>Contributor’s Guide</w:t>
        </w:r>
      </w:hyperlink>
      <w:r>
        <w:rPr>
          <w:i/>
          <w:color w:val="A6A6A6" w:themeColor="background1" w:themeShade="A6"/>
        </w:rPr>
        <w:t>.</w:t>
      </w:r>
      <w:r w:rsidRPr="00692312">
        <w:rPr>
          <w:i/>
          <w:color w:val="A6A6A6" w:themeColor="background1" w:themeShade="A6"/>
        </w:rPr>
        <w:t>&gt;</w:t>
      </w:r>
      <w:r>
        <w:rPr>
          <w:rStyle w:val="CommentReference"/>
          <w:color w:val="212120"/>
          <w:kern w:val="28"/>
        </w:rPr>
        <w:commentReference w:id="32"/>
      </w:r>
    </w:p>
    <w:p w14:paraId="5C82FD6C" w14:textId="77777777" w:rsidR="00692312" w:rsidRDefault="00692312" w:rsidP="00692312">
      <w:pPr>
        <w:pStyle w:val="ListParagraph"/>
        <w:keepNext/>
        <w:rPr>
          <w:i/>
        </w:rPr>
      </w:pPr>
      <w:r w:rsidRPr="00140FEE">
        <w:rPr>
          <w:i/>
        </w:rPr>
        <w:t>Network Configuration:</w:t>
      </w:r>
    </w:p>
    <w:tbl>
      <w:tblPr>
        <w:tblStyle w:val="AWS"/>
        <w:tblW w:w="0" w:type="auto"/>
        <w:tblInd w:w="360" w:type="dxa"/>
        <w:tblLook w:val="04A0" w:firstRow="1" w:lastRow="0" w:firstColumn="1" w:lastColumn="0" w:noHBand="0" w:noVBand="1"/>
      </w:tblPr>
      <w:tblGrid>
        <w:gridCol w:w="2340"/>
        <w:gridCol w:w="1800"/>
        <w:gridCol w:w="5004"/>
      </w:tblGrid>
      <w:tr w:rsidR="00692312" w:rsidRPr="000E10C8" w14:paraId="586CCE0B"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84109C1" w14:textId="77777777" w:rsidR="00692312" w:rsidRPr="000E10C8" w:rsidRDefault="00692312" w:rsidP="006A53DE">
            <w:pPr>
              <w:pStyle w:val="Tabletext"/>
            </w:pPr>
            <w:r w:rsidRPr="000E10C8">
              <w:t>Parameter label (name)</w:t>
            </w:r>
          </w:p>
        </w:tc>
        <w:tc>
          <w:tcPr>
            <w:tcW w:w="1800" w:type="dxa"/>
          </w:tcPr>
          <w:p w14:paraId="621FEBB5" w14:textId="77777777" w:rsidR="00692312" w:rsidRPr="000E10C8" w:rsidRDefault="00692312" w:rsidP="006A53DE">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004" w:type="dxa"/>
          </w:tcPr>
          <w:p w14:paraId="7DA25A3D" w14:textId="77777777" w:rsidR="00692312" w:rsidRPr="000E10C8" w:rsidRDefault="00692312" w:rsidP="006A53DE">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6A53DE">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(VPCID)</w:t>
            </w:r>
          </w:p>
        </w:tc>
        <w:tc>
          <w:tcPr>
            <w:tcW w:w="1800"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34564CE9" w14:textId="06851115"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your existing VPC (e.g., vpc-0343606e).</w:t>
            </w:r>
          </w:p>
        </w:tc>
      </w:tr>
      <w:tr w:rsidR="00692312" w:rsidRPr="000E10C8" w14:paraId="06AFD340" w14:textId="77777777" w:rsidTr="006A53DE">
        <w:tc>
          <w:tcPr>
            <w:cnfStyle w:val="001000000000" w:firstRow="0" w:lastRow="0" w:firstColumn="1" w:lastColumn="0" w:oddVBand="0" w:evenVBand="0" w:oddHBand="0" w:evenHBand="0" w:firstRowFirstColumn="0" w:firstRowLastColumn="0" w:lastRowFirstColumn="0" w:lastRowLastColumn="0"/>
            <w:tcW w:w="2340" w:type="dxa"/>
          </w:tcPr>
          <w:p w14:paraId="1369B27E" w14:textId="77777777" w:rsidR="00692312" w:rsidRPr="000E10C8" w:rsidRDefault="00692312" w:rsidP="006A53DE">
            <w:pPr>
              <w:pStyle w:val="Tabletext"/>
            </w:pPr>
            <w:r>
              <w:t>Private</w:t>
            </w:r>
            <w:r w:rsidRPr="000E10C8">
              <w:t xml:space="preserve"> Subnet 1 ID</w:t>
            </w:r>
            <w:r w:rsidRPr="000E10C8">
              <w:br/>
            </w:r>
            <w:r>
              <w:rPr>
                <w:b w:val="0"/>
              </w:rPr>
              <w:t>(Private</w:t>
            </w:r>
            <w:r w:rsidRPr="000E10C8">
              <w:rPr>
                <w:b w:val="0"/>
              </w:rPr>
              <w:t>Subnet1ID)</w:t>
            </w:r>
          </w:p>
        </w:tc>
        <w:tc>
          <w:tcPr>
            <w:tcW w:w="1800"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38BB5B71" w14:textId="58A1C108"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the private subnet in Availability Zone 1 in your existing VPC (e.g., subnet-a0246dcd).</w:t>
            </w:r>
          </w:p>
        </w:tc>
      </w:tr>
      <w:tr w:rsidR="00692312" w:rsidRPr="000E10C8" w14:paraId="094C22F7" w14:textId="77777777" w:rsidTr="006A53DE">
        <w:tc>
          <w:tcPr>
            <w:cnfStyle w:val="001000000000" w:firstRow="0" w:lastRow="0" w:firstColumn="1" w:lastColumn="0" w:oddVBand="0" w:evenVBand="0" w:oddHBand="0" w:evenHBand="0" w:firstRowFirstColumn="0" w:firstRowLastColumn="0" w:lastRowFirstColumn="0" w:lastRowLastColumn="0"/>
            <w:tcW w:w="2340" w:type="dxa"/>
          </w:tcPr>
          <w:p w14:paraId="2247DF85" w14:textId="77777777" w:rsidR="00692312" w:rsidRPr="000E10C8" w:rsidRDefault="00692312" w:rsidP="006A53DE">
            <w:pPr>
              <w:pStyle w:val="Tabletext"/>
            </w:pPr>
            <w:r>
              <w:t>Private</w:t>
            </w:r>
            <w:r w:rsidRPr="000E10C8">
              <w:t xml:space="preserve"> Subnet 2 ID</w:t>
            </w:r>
            <w:r w:rsidRPr="000E10C8">
              <w:br/>
            </w:r>
            <w:r>
              <w:rPr>
                <w:b w:val="0"/>
              </w:rPr>
              <w:t>(Private</w:t>
            </w:r>
            <w:r w:rsidRPr="000E10C8">
              <w:rPr>
                <w:b w:val="0"/>
              </w:rPr>
              <w:t>Subnet2ID)</w:t>
            </w:r>
          </w:p>
        </w:tc>
        <w:tc>
          <w:tcPr>
            <w:tcW w:w="1800"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2CB7267C" w14:textId="2EDBD9C5"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 xml:space="preserve">ID of the private subnet in Availability Zone 2 in your existing VPC (e.g., </w:t>
            </w:r>
            <w:r w:rsidR="00692312" w:rsidRPr="00BE79A0">
              <w:rPr>
                <w:rStyle w:val="help-inline"/>
                <w:rFonts w:eastAsiaTheme="majorEastAsia"/>
              </w:rPr>
              <w:t>subnet-b58c3d67</w:t>
            </w:r>
            <w:r w:rsidR="00692312" w:rsidRPr="00BE79A0">
              <w:t>).</w:t>
            </w:r>
          </w:p>
        </w:tc>
      </w:tr>
      <w:tr w:rsidR="00692312" w:rsidRPr="000E10C8" w14:paraId="448E4359" w14:textId="77777777" w:rsidTr="006A53DE">
        <w:tc>
          <w:tcPr>
            <w:cnfStyle w:val="001000000000" w:firstRow="0" w:lastRow="0" w:firstColumn="1" w:lastColumn="0" w:oddVBand="0" w:evenVBand="0" w:oddHBand="0" w:evenHBand="0" w:firstRowFirstColumn="0" w:firstRowLastColumn="0" w:lastRowFirstColumn="0" w:lastRowLastColumn="0"/>
            <w:tcW w:w="2340" w:type="dxa"/>
          </w:tcPr>
          <w:p w14:paraId="48E60EE2" w14:textId="77777777" w:rsidR="00692312" w:rsidRPr="000E10C8" w:rsidRDefault="00692312" w:rsidP="006A53DE">
            <w:pPr>
              <w:pStyle w:val="Tabletext"/>
            </w:pPr>
            <w:r w:rsidRPr="000E10C8">
              <w:t xml:space="preserve">Bastion </w:t>
            </w:r>
            <w:r>
              <w:t xml:space="preserve">Security </w:t>
            </w:r>
            <w:r>
              <w:br/>
              <w:t xml:space="preserve">Group ID </w:t>
            </w:r>
            <w:r>
              <w:br/>
            </w:r>
            <w:r w:rsidRPr="000E10C8">
              <w:rPr>
                <w:b w:val="0"/>
              </w:rPr>
              <w:t>(</w:t>
            </w:r>
            <w:r>
              <w:rPr>
                <w:b w:val="0"/>
                <w:color w:val="000000"/>
              </w:rPr>
              <w:t>BastionSecurityGroupID</w:t>
            </w:r>
            <w:r w:rsidRPr="000E10C8">
              <w:rPr>
                <w:b w:val="0"/>
                <w:color w:val="000000"/>
              </w:rPr>
              <w:t>)</w:t>
            </w:r>
          </w:p>
        </w:tc>
        <w:tc>
          <w:tcPr>
            <w:tcW w:w="1800"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72305DE0" w14:textId="7B5A99CB"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the bastion security group in your existing VPC (e.g., sg-7f16e910).</w:t>
            </w:r>
          </w:p>
        </w:tc>
      </w:tr>
    </w:tbl>
    <w:p w14:paraId="20BA999B" w14:textId="77777777" w:rsidR="00692312" w:rsidRPr="00140FEE" w:rsidRDefault="00692312" w:rsidP="00692312">
      <w:pPr>
        <w:pStyle w:val="ListParagraph"/>
        <w:keepNext/>
        <w:spacing w:before="280"/>
        <w:rPr>
          <w:i/>
        </w:rPr>
      </w:pPr>
      <w:r w:rsidRPr="00140FEE">
        <w:rPr>
          <w:i/>
        </w:rPr>
        <w:t>Amazon EC2 Configuration:</w:t>
      </w:r>
    </w:p>
    <w:tbl>
      <w:tblPr>
        <w:tblStyle w:val="AWS"/>
        <w:tblW w:w="9365" w:type="dxa"/>
        <w:tblInd w:w="360" w:type="dxa"/>
        <w:tblLayout w:type="fixed"/>
        <w:tblLook w:val="04A0" w:firstRow="1" w:lastRow="0" w:firstColumn="1" w:lastColumn="0" w:noHBand="0" w:noVBand="1"/>
      </w:tblPr>
      <w:tblGrid>
        <w:gridCol w:w="2340"/>
        <w:gridCol w:w="1800"/>
        <w:gridCol w:w="5225"/>
      </w:tblGrid>
      <w:tr w:rsidR="00692312" w:rsidRPr="00140FEE" w14:paraId="5F0E528A"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31A394D8" w14:textId="77777777" w:rsidR="00692312" w:rsidRPr="00140FEE" w:rsidRDefault="00692312" w:rsidP="006A53DE">
            <w:pPr>
              <w:pStyle w:val="Tabletext"/>
            </w:pPr>
            <w:r w:rsidRPr="00140FEE">
              <w:t>Parameter label (name)</w:t>
            </w:r>
          </w:p>
        </w:tc>
        <w:tc>
          <w:tcPr>
            <w:tcW w:w="1800" w:type="dxa"/>
          </w:tcPr>
          <w:p w14:paraId="6B91EB86" w14:textId="77777777" w:rsidR="00692312" w:rsidRPr="00140FEE" w:rsidRDefault="00692312" w:rsidP="006A53DE">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225" w:type="dxa"/>
          </w:tcPr>
          <w:p w14:paraId="58055157" w14:textId="77777777" w:rsidR="00692312" w:rsidRPr="00140FEE" w:rsidRDefault="00692312" w:rsidP="006A53DE">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6A53DE">
        <w:tc>
          <w:tcPr>
            <w:cnfStyle w:val="001000000000" w:firstRow="0" w:lastRow="0" w:firstColumn="1" w:lastColumn="0" w:oddVBand="0" w:evenVBand="0" w:oddHBand="0" w:evenHBand="0" w:firstRowFirstColumn="0" w:firstRowLastColumn="0" w:lastRowFirstColumn="0" w:lastRowLastColumn="0"/>
            <w:tcW w:w="2340" w:type="dxa"/>
            <w:shd w:val="clear" w:color="auto" w:fill="FFFFFF" w:themeFill="background1"/>
          </w:tcPr>
          <w:p w14:paraId="43817377" w14:textId="77777777" w:rsidR="00692312" w:rsidRPr="002C1331" w:rsidRDefault="00692312" w:rsidP="006A53DE">
            <w:pPr>
              <w:pStyle w:val="Tabletext"/>
            </w:pPr>
            <w:r w:rsidRPr="002C1331">
              <w:t>Key Pair Name</w:t>
            </w:r>
            <w:r w:rsidRPr="002C1331">
              <w:br/>
            </w:r>
            <w:r w:rsidRPr="002C1331">
              <w:rPr>
                <w:b w:val="0"/>
              </w:rPr>
              <w:t>(</w:t>
            </w:r>
            <w:r w:rsidRPr="002C1331">
              <w:rPr>
                <w:b w:val="0"/>
                <w:color w:val="000000"/>
              </w:rPr>
              <w:t>KeyPairName)</w:t>
            </w:r>
          </w:p>
        </w:tc>
        <w:tc>
          <w:tcPr>
            <w:tcW w:w="1800"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225" w:type="dxa"/>
            <w:shd w:val="clear" w:color="auto" w:fill="FFFFFF" w:themeFill="background1"/>
          </w:tcPr>
          <w:p w14:paraId="629CA381" w14:textId="6F3A4622" w:rsidR="00692312" w:rsidRPr="002C1331" w:rsidRDefault="00C010F5" w:rsidP="00C010F5">
            <w:pPr>
              <w:pStyle w:val="Tabletext"/>
              <w:cnfStyle w:val="000000000000" w:firstRow="0" w:lastRow="0" w:firstColumn="0" w:lastColumn="0" w:oddVBand="0" w:evenVBand="0" w:oddHBand="0" w:evenHBand="0" w:firstRowFirstColumn="0" w:firstRowLastColumn="0" w:lastRowFirstColumn="0" w:lastRowLastColumn="0"/>
            </w:pPr>
            <w:r>
              <w:t>A p</w:t>
            </w:r>
            <w:r w:rsidR="00692312" w:rsidRPr="002C1331">
              <w:t>ublic/private key pair, which allows you to connect securely to your instance after it launches. When you created an AWS account, this is the key pair you created in your preferred region.</w:t>
            </w:r>
          </w:p>
        </w:tc>
      </w:tr>
    </w:tbl>
    <w:p w14:paraId="1F26EF50" w14:textId="77777777" w:rsidR="0044694D" w:rsidRDefault="0044694D" w:rsidP="0044694D">
      <w:pPr>
        <w:pStyle w:val="ListNumber"/>
        <w:numPr>
          <w:ilvl w:val="0"/>
          <w:numId w:val="5"/>
        </w:numPr>
        <w:spacing w:before="280"/>
      </w:pPr>
      <w:r>
        <w:t xml:space="preserve">On the </w:t>
      </w:r>
      <w:r w:rsidRPr="00191EA4">
        <w:rPr>
          <w:b/>
        </w:rPr>
        <w:t>Options</w:t>
      </w:r>
      <w:r>
        <w:t xml:space="preserve"> page, you can </w:t>
      </w:r>
      <w:hyperlink r:id="rId52" w:history="1">
        <w:r w:rsidRPr="00F22EBE">
          <w:rPr>
            <w:rStyle w:val="Hyperlink"/>
          </w:rPr>
          <w:t>specify tags</w:t>
        </w:r>
      </w:hyperlink>
      <w:r>
        <w:t xml:space="preserve"> </w:t>
      </w:r>
      <w:r w:rsidRPr="00F22EBE">
        <w:t>(key-value pairs) for resources in your stack</w:t>
      </w:r>
      <w:r>
        <w:t xml:space="preserve"> and </w:t>
      </w:r>
      <w:hyperlink r:id="rId53" w:history="1">
        <w:r>
          <w:rPr>
            <w:rStyle w:val="Hyperlink"/>
          </w:rPr>
          <w:t>set advanced options</w:t>
        </w:r>
      </w:hyperlink>
      <w:r>
        <w:t xml:space="preserve">. When you’re done, choose </w:t>
      </w:r>
      <w:r w:rsidRPr="0012359E">
        <w:rPr>
          <w:b/>
        </w:rPr>
        <w:t>Next</w:t>
      </w:r>
      <w:r>
        <w:t>.</w:t>
      </w:r>
    </w:p>
    <w:p w14:paraId="33B794EC" w14:textId="77777777"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select the check box to acknowledge that the template will create IAM resources.</w:t>
      </w:r>
    </w:p>
    <w:p w14:paraId="76F2BC3E" w14:textId="77777777" w:rsidR="00935387" w:rsidRDefault="0044694D" w:rsidP="0044694D">
      <w:pPr>
        <w:pStyle w:val="ListNumber"/>
        <w:numPr>
          <w:ilvl w:val="0"/>
          <w:numId w:val="5"/>
        </w:numPr>
        <w:rPr>
          <w:specVanish/>
        </w:rPr>
      </w:pPr>
      <w:r>
        <w:t xml:space="preserve">Choose </w:t>
      </w:r>
      <w:r w:rsidRPr="008A3078">
        <w:rPr>
          <w:b/>
        </w:rPr>
        <w:t>Create</w:t>
      </w:r>
      <w:r>
        <w:t xml:space="preserve"> to deploy the </w:t>
      </w:r>
      <w:r w:rsidR="00935387">
        <w:t xml:space="preserve">nested </w:t>
      </w:r>
      <w:r>
        <w:t>stack.</w:t>
      </w:r>
    </w:p>
    <w:p w14:paraId="24D8F8CE" w14:textId="3ED89CD2" w:rsidR="0044694D" w:rsidRDefault="00935387" w:rsidP="00705134">
      <w:pPr>
        <w:pStyle w:val="Alert"/>
        <w:rPr>
          <w:specVanish/>
        </w:rPr>
      </w:pPr>
      <w:r>
        <w:rPr>
          <w:b/>
        </w:rPr>
        <w:t>Note</w:t>
      </w:r>
      <w:r w:rsidR="0078317E">
        <w:t xml:space="preserve">    A master stack and </w:t>
      </w:r>
      <w:r>
        <w:t xml:space="preserve">a </w:t>
      </w:r>
      <w:r w:rsidR="0092182F">
        <w:t xml:space="preserve">child </w:t>
      </w:r>
      <w:r>
        <w:t>wor</w:t>
      </w:r>
      <w:r w:rsidR="0078317E">
        <w:t xml:space="preserve">kload stack </w:t>
      </w:r>
      <w:r w:rsidR="004D1879">
        <w:t>are</w:t>
      </w:r>
      <w:r w:rsidR="0078317E">
        <w:t xml:space="preserve"> created. For new VPC</w:t>
      </w:r>
      <w:r w:rsidR="0092182F">
        <w:t xml:space="preserve"> </w:t>
      </w:r>
      <w:r w:rsidR="00705134">
        <w:t>deployments</w:t>
      </w:r>
      <w:r w:rsidR="0078317E">
        <w:t xml:space="preserve">, a </w:t>
      </w:r>
      <w:r w:rsidR="0092182F">
        <w:t xml:space="preserve">child </w:t>
      </w:r>
      <w:r w:rsidR="0078317E">
        <w:t>VPC stack is also created.</w:t>
      </w:r>
    </w:p>
    <w:p w14:paraId="32CDACDC" w14:textId="271C5E3C"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00943D61">
        <w:t xml:space="preserve">, PlateSpin Migrate Server </w:t>
      </w:r>
      <w:r w:rsidRPr="00415C0B">
        <w:t xml:space="preserve">is </w:t>
      </w:r>
      <w:r w:rsidR="00943D61">
        <w:t>deployed</w:t>
      </w:r>
      <w:r w:rsidR="00935387">
        <w:t>.</w:t>
      </w:r>
    </w:p>
    <w:p w14:paraId="176D4C57" w14:textId="3D0B41CF" w:rsidR="0044694D" w:rsidRDefault="004B2953" w:rsidP="0044694D">
      <w:pPr>
        <w:pStyle w:val="ListNumber"/>
        <w:numPr>
          <w:ilvl w:val="0"/>
          <w:numId w:val="5"/>
        </w:numPr>
        <w:spacing w:after="400"/>
      </w:pPr>
      <w:r>
        <w:t>T</w:t>
      </w:r>
      <w:r w:rsidR="0044694D">
        <w:t xml:space="preserve">he </w:t>
      </w:r>
      <w:r w:rsidR="00C90B96">
        <w:t>P</w:t>
      </w:r>
      <w:r w:rsidR="00C90B96">
        <w:t xml:space="preserve">lateSpin Migrate Server Public URL </w:t>
      </w:r>
      <w:r>
        <w:t xml:space="preserve">is </w:t>
      </w:r>
      <w:r w:rsidR="0044694D">
        <w:t xml:space="preserve">displayed in </w:t>
      </w:r>
      <w:commentRangeStart w:id="33"/>
      <w:r w:rsidR="0044694D">
        <w:t xml:space="preserve">the </w:t>
      </w:r>
      <w:r w:rsidR="0044694D" w:rsidRPr="00C252CE">
        <w:rPr>
          <w:b/>
        </w:rPr>
        <w:t>Output</w:t>
      </w:r>
      <w:r w:rsidR="0044694D">
        <w:t xml:space="preserve"> tab</w:t>
      </w:r>
      <w:r w:rsidR="00C90B96">
        <w:t>.</w:t>
      </w:r>
      <w:r w:rsidR="0044694D">
        <w:rPr>
          <w:rStyle w:val="CommentReference"/>
        </w:rPr>
        <w:commentReference w:id="34"/>
      </w:r>
      <w:commentRangeEnd w:id="33"/>
      <w:r w:rsidR="00C05ECA">
        <w:rPr>
          <w:rStyle w:val="CommentReference"/>
        </w:rPr>
        <w:commentReference w:id="33"/>
      </w:r>
      <w:r w:rsidR="005751F1">
        <w:br/>
      </w:r>
      <w:r w:rsidR="00E75E52">
        <w:br/>
      </w:r>
      <w:r w:rsidR="005751F1">
        <w:rPr>
          <w:noProof/>
        </w:rPr>
        <w:drawing>
          <wp:inline distT="0" distB="0" distL="0" distR="0" wp14:anchorId="06D46750" wp14:editId="42DAAF4D">
            <wp:extent cx="7040880" cy="3716688"/>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utput-tab.PNG"/>
                    <pic:cNvPicPr/>
                  </pic:nvPicPr>
                  <pic:blipFill>
                    <a:blip r:embed="rId54">
                      <a:extLst>
                        <a:ext uri="{28A0092B-C50C-407E-A947-70E740481C1C}">
                          <a14:useLocalDpi xmlns:a14="http://schemas.microsoft.com/office/drawing/2010/main" val="0"/>
                        </a:ext>
                      </a:extLst>
                    </a:blip>
                    <a:stretch>
                      <a:fillRect/>
                    </a:stretch>
                  </pic:blipFill>
                  <pic:spPr>
                    <a:xfrm>
                      <a:off x="0" y="0"/>
                      <a:ext cx="7044144" cy="3718411"/>
                    </a:xfrm>
                    <a:prstGeom prst="rect">
                      <a:avLst/>
                    </a:prstGeom>
                  </pic:spPr>
                </pic:pic>
              </a:graphicData>
            </a:graphic>
          </wp:inline>
        </w:drawing>
      </w:r>
    </w:p>
    <w:p w14:paraId="78E4F038" w14:textId="128033E8" w:rsidR="00E75E52" w:rsidRPr="00AF280F" w:rsidRDefault="008457DC" w:rsidP="0044694D">
      <w:pPr>
        <w:pStyle w:val="ListNumber"/>
        <w:numPr>
          <w:ilvl w:val="0"/>
          <w:numId w:val="5"/>
        </w:numPr>
        <w:spacing w:after="400"/>
      </w:pPr>
      <w:r>
        <w:t xml:space="preserve">The Resources tab </w:t>
      </w:r>
      <w:r>
        <w:rPr>
          <w:rFonts w:ascii="Helvetica" w:hAnsi="Helvetica" w:cs="Helvetica"/>
          <w:color w:val="444444"/>
          <w:shd w:val="clear" w:color="auto" w:fill="FFFFFF"/>
        </w:rPr>
        <w:t>displays the resources that are part of the stack</w:t>
      </w:r>
      <w:r w:rsidR="00A42CAC">
        <w:rPr>
          <w:rFonts w:ascii="Helvetica" w:hAnsi="Helvetica" w:cs="Helvetica"/>
          <w:color w:val="444444"/>
          <w:shd w:val="clear" w:color="auto" w:fill="FFFFFF"/>
        </w:rPr>
        <w:t>.</w:t>
      </w:r>
    </w:p>
    <w:p w14:paraId="7417A324" w14:textId="41B37E55" w:rsidR="00AF280F" w:rsidRDefault="00F95F27" w:rsidP="00AF280F">
      <w:pPr>
        <w:pStyle w:val="ListNumber"/>
        <w:numPr>
          <w:ilvl w:val="0"/>
          <w:numId w:val="0"/>
        </w:numPr>
        <w:spacing w:after="400"/>
        <w:ind w:left="360"/>
      </w:pPr>
      <w:r>
        <w:rPr>
          <w:noProof/>
        </w:rPr>
        <w:drawing>
          <wp:inline distT="0" distB="0" distL="0" distR="0" wp14:anchorId="1E024891" wp14:editId="65055856">
            <wp:extent cx="7002780" cy="3633605"/>
            <wp:effectExtent l="0" t="0" r="762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ources-tab.PNG"/>
                    <pic:cNvPicPr/>
                  </pic:nvPicPr>
                  <pic:blipFill>
                    <a:blip r:embed="rId55">
                      <a:extLst>
                        <a:ext uri="{28A0092B-C50C-407E-A947-70E740481C1C}">
                          <a14:useLocalDpi xmlns:a14="http://schemas.microsoft.com/office/drawing/2010/main" val="0"/>
                        </a:ext>
                      </a:extLst>
                    </a:blip>
                    <a:stretch>
                      <a:fillRect/>
                    </a:stretch>
                  </pic:blipFill>
                  <pic:spPr>
                    <a:xfrm>
                      <a:off x="0" y="0"/>
                      <a:ext cx="7059354" cy="3662960"/>
                    </a:xfrm>
                    <a:prstGeom prst="rect">
                      <a:avLst/>
                    </a:prstGeom>
                  </pic:spPr>
                </pic:pic>
              </a:graphicData>
            </a:graphic>
          </wp:inline>
        </w:drawing>
      </w:r>
    </w:p>
    <w:p w14:paraId="27C0C326" w14:textId="49837424" w:rsidR="00F0735F" w:rsidRDefault="0044694D" w:rsidP="008F367B">
      <w:pPr>
        <w:pStyle w:val="Heading3"/>
      </w:pPr>
      <w:bookmarkStart w:id="35" w:name="_Toc531273484"/>
      <w:r>
        <w:t xml:space="preserve">Step </w:t>
      </w:r>
      <w:r w:rsidR="00F750E1">
        <w:t>3</w:t>
      </w:r>
      <w:r w:rsidR="009A7075">
        <w:t xml:space="preserve">. </w:t>
      </w:r>
      <w:r w:rsidR="001A5675">
        <w:t>Testing the Deployment</w:t>
      </w:r>
      <w:bookmarkEnd w:id="35"/>
    </w:p>
    <w:p w14:paraId="4E7FEE68" w14:textId="77777777" w:rsidR="00791F78" w:rsidRDefault="00791F78" w:rsidP="00F07365">
      <w:pPr>
        <w:spacing w:after="140"/>
      </w:pPr>
      <w:r>
        <w:t>To connect to the PlateSpin Migrate Server instance deployed in AWS, you must first use the AWS Console to retrieve the password for logging in to the instance.</w:t>
      </w:r>
    </w:p>
    <w:p w14:paraId="4BB85B82" w14:textId="2AAE43B2" w:rsidR="00E75E52" w:rsidRDefault="00E75E52" w:rsidP="00E75E52">
      <w:pPr>
        <w:spacing w:before="280" w:after="120"/>
        <w:rPr>
          <w:b/>
          <w:color w:val="4F81BD"/>
        </w:rPr>
      </w:pPr>
      <w:r>
        <w:rPr>
          <w:b/>
          <w:color w:val="4F81BD"/>
        </w:rPr>
        <w:t>Retrieve Instance Password</w:t>
      </w:r>
    </w:p>
    <w:p w14:paraId="099BEF17" w14:textId="37984BDD" w:rsidR="00E75E52" w:rsidRPr="004E4B1B" w:rsidRDefault="00AF280F" w:rsidP="00E75E52">
      <w:pPr>
        <w:pStyle w:val="ListNumber"/>
        <w:numPr>
          <w:ilvl w:val="0"/>
          <w:numId w:val="37"/>
        </w:numPr>
        <w:rPr>
          <w:rFonts w:ascii="Times New Roman" w:hAnsi="Times New Roman"/>
          <w:color w:val="auto"/>
          <w:kern w:val="0"/>
        </w:rPr>
      </w:pPr>
      <w:r>
        <w:t xml:space="preserve">In the </w:t>
      </w:r>
      <w:r w:rsidRPr="00F95F27">
        <w:rPr>
          <w:b/>
        </w:rPr>
        <w:t>Resources</w:t>
      </w:r>
      <w:r>
        <w:t xml:space="preserve"> tab of the </w:t>
      </w:r>
      <w:r w:rsidR="005751F1">
        <w:t>WorkloadS</w:t>
      </w:r>
      <w:r>
        <w:t>tack, c</w:t>
      </w:r>
      <w:r>
        <w:rPr>
          <w:rFonts w:ascii="Helvetica" w:hAnsi="Helvetica" w:cs="Helvetica"/>
          <w:color w:val="444444"/>
          <w:shd w:val="clear" w:color="auto" w:fill="FFFFFF"/>
        </w:rPr>
        <w:t>lick the MigrateServerInstance ID to launch the instance in AWS Console</w:t>
      </w:r>
      <w:r w:rsidR="004E4B1B">
        <w:rPr>
          <w:rFonts w:ascii="Helvetica" w:hAnsi="Helvetica" w:cs="Helvetica"/>
          <w:color w:val="444444"/>
          <w:shd w:val="clear" w:color="auto" w:fill="FFFFFF"/>
        </w:rPr>
        <w:t>.</w:t>
      </w:r>
    </w:p>
    <w:p w14:paraId="5DD32E16" w14:textId="10BDE9F2" w:rsidR="00E75E52" w:rsidRPr="00F456ED" w:rsidRDefault="004E4B1B" w:rsidP="009B213B">
      <w:pPr>
        <w:pStyle w:val="ListNumber"/>
        <w:numPr>
          <w:ilvl w:val="0"/>
          <w:numId w:val="37"/>
        </w:numPr>
        <w:spacing w:before="280" w:after="120"/>
        <w:rPr>
          <w:b/>
          <w:color w:val="4F81BD"/>
        </w:rPr>
      </w:pPr>
      <w:r>
        <w:t>S</w:t>
      </w:r>
      <w:r w:rsidRPr="004E4B1B">
        <w:t xml:space="preserve">elect the instance, and from the Actions menu, choose </w:t>
      </w:r>
      <w:r w:rsidRPr="00F456ED">
        <w:rPr>
          <w:b/>
        </w:rPr>
        <w:t>Get Windows Password</w:t>
      </w:r>
      <w:r w:rsidRPr="004E4B1B">
        <w:t xml:space="preserve">. </w:t>
      </w:r>
      <w:r w:rsidR="00E75E52">
        <w:t xml:space="preserve">Choose </w:t>
      </w:r>
      <w:r w:rsidR="00E75E52" w:rsidRPr="004E4B1B">
        <w:rPr>
          <w:b/>
        </w:rPr>
        <w:t>Continue</w:t>
      </w:r>
      <w:r w:rsidR="00F456ED">
        <w:rPr>
          <w:b/>
        </w:rPr>
        <w:t>.</w:t>
      </w:r>
    </w:p>
    <w:p w14:paraId="1A858EA4" w14:textId="63010679" w:rsidR="00F456ED" w:rsidRDefault="00F456ED" w:rsidP="00F456ED">
      <w:pPr>
        <w:pStyle w:val="ListNumber"/>
        <w:numPr>
          <w:ilvl w:val="0"/>
          <w:numId w:val="37"/>
        </w:numPr>
        <w:spacing w:before="280" w:after="120"/>
        <w:rPr>
          <w:b/>
          <w:color w:val="4F81BD"/>
        </w:rPr>
      </w:pPr>
      <w:r w:rsidRPr="00F456ED">
        <w:rPr>
          <w:color w:val="auto"/>
        </w:rPr>
        <w:t xml:space="preserve">Choose </w:t>
      </w:r>
      <w:r w:rsidRPr="00F456ED">
        <w:rPr>
          <w:b/>
          <w:color w:val="auto"/>
        </w:rPr>
        <w:t>Browse</w:t>
      </w:r>
      <w:r w:rsidRPr="00F456ED">
        <w:rPr>
          <w:color w:val="auto"/>
        </w:rPr>
        <w:t>, select your key pair file</w:t>
      </w:r>
      <w:r>
        <w:rPr>
          <w:color w:val="auto"/>
        </w:rPr>
        <w:t xml:space="preserve"> that you previously created</w:t>
      </w:r>
      <w:r w:rsidRPr="00F456ED">
        <w:rPr>
          <w:color w:val="auto"/>
        </w:rPr>
        <w:t xml:space="preserve">, and choose </w:t>
      </w:r>
      <w:r w:rsidRPr="00F456ED">
        <w:rPr>
          <w:b/>
          <w:color w:val="auto"/>
        </w:rPr>
        <w:t>Open</w:t>
      </w:r>
      <w:r w:rsidRPr="00F456ED">
        <w:rPr>
          <w:b/>
          <w:color w:val="4F81BD"/>
        </w:rPr>
        <w:t>.</w:t>
      </w:r>
    </w:p>
    <w:p w14:paraId="17E01938" w14:textId="15A1CC73" w:rsidR="00B362E0" w:rsidRPr="00F95F27" w:rsidRDefault="00B362E0" w:rsidP="00B362E0">
      <w:pPr>
        <w:pStyle w:val="ListNumber"/>
        <w:numPr>
          <w:ilvl w:val="0"/>
          <w:numId w:val="37"/>
        </w:numPr>
        <w:rPr>
          <w:b/>
          <w:color w:val="4F81BD"/>
        </w:rPr>
      </w:pPr>
      <w:r w:rsidRPr="00B362E0">
        <w:rPr>
          <w:color w:val="000000" w:themeColor="text1"/>
        </w:rPr>
        <w:t xml:space="preserve">Choose </w:t>
      </w:r>
      <w:r w:rsidRPr="00B362E0">
        <w:rPr>
          <w:b/>
          <w:color w:val="000000" w:themeColor="text1"/>
        </w:rPr>
        <w:t>Decrypt Password</w:t>
      </w:r>
      <w:r w:rsidR="000B4224">
        <w:rPr>
          <w:b/>
          <w:color w:val="000000" w:themeColor="text1"/>
        </w:rPr>
        <w:t xml:space="preserve"> </w:t>
      </w:r>
      <w:r w:rsidR="000B4224" w:rsidRPr="000B4224">
        <w:rPr>
          <w:color w:val="000000" w:themeColor="text1"/>
        </w:rPr>
        <w:t>to</w:t>
      </w:r>
      <w:r w:rsidR="000B4224">
        <w:rPr>
          <w:b/>
          <w:color w:val="000000" w:themeColor="text1"/>
        </w:rPr>
        <w:t xml:space="preserve"> </w:t>
      </w:r>
      <w:r w:rsidR="000B4224" w:rsidRPr="000B4224">
        <w:rPr>
          <w:color w:val="000000" w:themeColor="text1"/>
        </w:rPr>
        <w:t>ret</w:t>
      </w:r>
      <w:r w:rsidR="000B4224">
        <w:rPr>
          <w:color w:val="000000" w:themeColor="text1"/>
        </w:rPr>
        <w:t>rieve the password to log in to the Migrate Server instance.</w:t>
      </w:r>
    </w:p>
    <w:p w14:paraId="191AC172" w14:textId="327C02F7" w:rsidR="00F95F27" w:rsidRPr="00802C27" w:rsidRDefault="00F95F27" w:rsidP="00B362E0">
      <w:pPr>
        <w:pStyle w:val="ListNumber"/>
        <w:numPr>
          <w:ilvl w:val="0"/>
          <w:numId w:val="37"/>
        </w:numPr>
        <w:rPr>
          <w:b/>
          <w:color w:val="4F81BD"/>
        </w:rPr>
      </w:pPr>
      <w:bookmarkStart w:id="36" w:name="password"/>
      <w:r>
        <w:rPr>
          <w:color w:val="000000" w:themeColor="text1"/>
        </w:rPr>
        <w:t>Note down the displayed password. You will use this password for logging in to the PlateSpin Migrate Server instance in AWS Cloud.</w:t>
      </w:r>
    </w:p>
    <w:bookmarkEnd w:id="36"/>
    <w:p w14:paraId="0FE2CB14" w14:textId="7554421B" w:rsidR="00B362E0" w:rsidRDefault="00B362E0" w:rsidP="00B362E0">
      <w:pPr>
        <w:spacing w:before="280" w:after="120"/>
        <w:rPr>
          <w:b/>
          <w:color w:val="4F81BD"/>
        </w:rPr>
      </w:pPr>
      <w:r>
        <w:rPr>
          <w:b/>
          <w:color w:val="4F81BD"/>
        </w:rPr>
        <w:t>Connect to PlateSpin Migrate Server Instance</w:t>
      </w:r>
      <w:r w:rsidR="001A5675">
        <w:rPr>
          <w:b/>
          <w:color w:val="4F81BD"/>
        </w:rPr>
        <w:t xml:space="preserve"> </w:t>
      </w:r>
      <w:r w:rsidR="001A5675" w:rsidRPr="001A5675">
        <w:rPr>
          <w:b/>
          <w:color w:val="4F81BD"/>
        </w:rPr>
        <w:t>Deployed in AWS Cloud</w:t>
      </w:r>
    </w:p>
    <w:p w14:paraId="0A95720C" w14:textId="60051652" w:rsidR="00B362E0" w:rsidRPr="00B362E0" w:rsidRDefault="00B362E0" w:rsidP="00B362E0">
      <w:pPr>
        <w:pStyle w:val="ListNumber"/>
        <w:numPr>
          <w:ilvl w:val="0"/>
          <w:numId w:val="38"/>
        </w:numPr>
        <w:rPr>
          <w:rFonts w:ascii="Times New Roman" w:hAnsi="Times New Roman"/>
          <w:color w:val="auto"/>
          <w:kern w:val="0"/>
        </w:rPr>
      </w:pPr>
      <w:r>
        <w:t xml:space="preserve">In the </w:t>
      </w:r>
      <w:r w:rsidR="000B4224" w:rsidRPr="00A21A1C">
        <w:rPr>
          <w:b/>
        </w:rPr>
        <w:t>Output</w:t>
      </w:r>
      <w:r>
        <w:t xml:space="preserve"> tab of the</w:t>
      </w:r>
      <w:r w:rsidR="008C257C">
        <w:t xml:space="preserve"> </w:t>
      </w:r>
      <w:r w:rsidR="00A21A1C">
        <w:t xml:space="preserve">master </w:t>
      </w:r>
      <w:r>
        <w:t>stack, c</w:t>
      </w:r>
      <w:r w:rsidRPr="00B362E0">
        <w:rPr>
          <w:rFonts w:ascii="Helvetica" w:hAnsi="Helvetica" w:cs="Helvetica"/>
          <w:color w:val="444444"/>
          <w:shd w:val="clear" w:color="auto" w:fill="FFFFFF"/>
        </w:rPr>
        <w:t xml:space="preserve">lick the </w:t>
      </w:r>
      <w:r w:rsidR="000B4224">
        <w:rPr>
          <w:rFonts w:ascii="Helvetica" w:hAnsi="Helvetica" w:cs="Helvetica"/>
          <w:color w:val="444444"/>
          <w:shd w:val="clear" w:color="auto" w:fill="FFFFFF"/>
        </w:rPr>
        <w:t>value of the URL</w:t>
      </w:r>
      <w:r w:rsidRPr="00B362E0">
        <w:rPr>
          <w:rFonts w:ascii="Helvetica" w:hAnsi="Helvetica" w:cs="Helvetica"/>
          <w:color w:val="444444"/>
          <w:shd w:val="clear" w:color="auto" w:fill="FFFFFF"/>
        </w:rPr>
        <w:t xml:space="preserve"> to launch </w:t>
      </w:r>
      <w:r w:rsidR="000B4224">
        <w:rPr>
          <w:rFonts w:ascii="Helvetica" w:hAnsi="Helvetica" w:cs="Helvetica"/>
          <w:color w:val="444444"/>
          <w:shd w:val="clear" w:color="auto" w:fill="FFFFFF"/>
        </w:rPr>
        <w:t>the PlateSpin Migrate Web Interface</w:t>
      </w:r>
      <w:r w:rsidRPr="00B362E0">
        <w:rPr>
          <w:rFonts w:ascii="Helvetica" w:hAnsi="Helvetica" w:cs="Helvetica"/>
          <w:color w:val="444444"/>
          <w:shd w:val="clear" w:color="auto" w:fill="FFFFFF"/>
        </w:rPr>
        <w:t>.</w:t>
      </w:r>
    </w:p>
    <w:p w14:paraId="2244E2AE" w14:textId="0EFFF942" w:rsidR="00B362E0" w:rsidRPr="002B3BCE" w:rsidRDefault="000B4224" w:rsidP="00B362E0">
      <w:pPr>
        <w:pStyle w:val="ListNumber"/>
        <w:numPr>
          <w:ilvl w:val="0"/>
          <w:numId w:val="37"/>
        </w:numPr>
        <w:spacing w:before="280" w:after="120"/>
        <w:rPr>
          <w:b/>
          <w:color w:val="4F81BD"/>
        </w:rPr>
      </w:pPr>
      <w:r w:rsidRPr="000B4224">
        <w:t>Log in to the</w:t>
      </w:r>
      <w:r>
        <w:rPr>
          <w:b/>
        </w:rPr>
        <w:t xml:space="preserve"> </w:t>
      </w:r>
      <w:r>
        <w:t xml:space="preserve">web interface using the Administrator user and specify the password that </w:t>
      </w:r>
      <w:r w:rsidR="002B3BCE">
        <w:t xml:space="preserve">you retrieved in </w:t>
      </w:r>
      <w:r w:rsidR="002B3BCE">
        <w:rPr>
          <w:rStyle w:val="CommentReference"/>
        </w:rPr>
        <w:commentReference w:id="37"/>
      </w:r>
      <w:hyperlink w:anchor="password" w:history="1">
        <w:r w:rsidR="00A61E82" w:rsidRPr="00A61E82">
          <w:rPr>
            <w:rStyle w:val="Hyperlink"/>
          </w:rPr>
          <w:t>#password</w:t>
        </w:r>
      </w:hyperlink>
      <w:r w:rsidR="002B3BCE">
        <w:t>.</w:t>
      </w:r>
    </w:p>
    <w:p w14:paraId="177B5455" w14:textId="1DA03714" w:rsidR="002B3BCE" w:rsidRPr="006E6463" w:rsidRDefault="003B115A" w:rsidP="00B362E0">
      <w:pPr>
        <w:pStyle w:val="ListNumber"/>
        <w:numPr>
          <w:ilvl w:val="0"/>
          <w:numId w:val="37"/>
        </w:numPr>
        <w:spacing w:before="280" w:after="120"/>
        <w:rPr>
          <w:b/>
          <w:color w:val="4F81BD"/>
        </w:rPr>
      </w:pPr>
      <w:r>
        <w:t>Add</w:t>
      </w:r>
      <w:r w:rsidR="006E6463">
        <w:t xml:space="preserve"> </w:t>
      </w:r>
      <w:r>
        <w:t xml:space="preserve">the </w:t>
      </w:r>
      <w:r w:rsidR="006E6463">
        <w:t xml:space="preserve">PlateSpin Migrate </w:t>
      </w:r>
      <w:r>
        <w:t xml:space="preserve">Server </w:t>
      </w:r>
      <w:r w:rsidR="006E6463">
        <w:t>license</w:t>
      </w:r>
      <w:r>
        <w:t>.</w:t>
      </w:r>
    </w:p>
    <w:p w14:paraId="5CF21C2D" w14:textId="513CABBA" w:rsidR="006E6463" w:rsidRPr="00F456ED" w:rsidRDefault="00AC3C1E" w:rsidP="00B362E0">
      <w:pPr>
        <w:pStyle w:val="ListNumber"/>
        <w:numPr>
          <w:ilvl w:val="0"/>
          <w:numId w:val="37"/>
        </w:numPr>
        <w:spacing w:before="280" w:after="120"/>
        <w:rPr>
          <w:b/>
          <w:color w:val="4F81BD"/>
        </w:rPr>
      </w:pPr>
      <w:r>
        <w:t>Use PlateSpin Migrate to</w:t>
      </w:r>
      <w:r w:rsidR="00736D5E">
        <w:t xml:space="preserve"> perform migration</w:t>
      </w:r>
      <w:r>
        <w:t>s</w:t>
      </w:r>
      <w:r w:rsidR="00736D5E">
        <w:t xml:space="preserve"> of workload.</w:t>
      </w:r>
      <w:r>
        <w:t xml:space="preserve"> </w:t>
      </w:r>
      <w:r w:rsidR="00BC7A5E">
        <w:t xml:space="preserve">See </w:t>
      </w:r>
      <w:hyperlink w:anchor="_Working_with_PlateSpin" w:history="1">
        <w:r w:rsidR="00BC7A5E" w:rsidRPr="00BC7A5E">
          <w:rPr>
            <w:rStyle w:val="Hyperlink"/>
          </w:rPr>
          <w:t>Working with PlateSpin Migrate Server Instance on AWS Cloud</w:t>
        </w:r>
      </w:hyperlink>
      <w:r w:rsidR="00BC7A5E">
        <w:t>.</w:t>
      </w:r>
    </w:p>
    <w:p w14:paraId="2F9B5F78" w14:textId="77777777" w:rsidR="00F07365" w:rsidRDefault="00F07365" w:rsidP="00F07365">
      <w:pPr>
        <w:spacing w:after="140"/>
      </w:pPr>
    </w:p>
    <w:p w14:paraId="3BA2A709" w14:textId="2514DFBB" w:rsidR="00AB66E4" w:rsidRDefault="00AB66E4" w:rsidP="00AB66E4">
      <w:pPr>
        <w:pStyle w:val="Heading2"/>
      </w:pPr>
      <w:bookmarkStart w:id="38" w:name="_Working_with_PlateSpin"/>
      <w:bookmarkEnd w:id="38"/>
      <w:commentRangeStart w:id="39"/>
      <w:r>
        <w:t>Working with PlateSpin Migrate Server Instance on AWS Cloud</w:t>
      </w:r>
      <w:commentRangeEnd w:id="39"/>
      <w:r w:rsidR="00752CFE">
        <w:rPr>
          <w:rStyle w:val="CommentReference"/>
          <w:rFonts w:ascii="Georgia" w:eastAsia="Times New Roman" w:hAnsi="Georgia" w:cs="Times New Roman"/>
          <w:bCs w:val="0"/>
          <w:color w:val="212120"/>
        </w:rPr>
        <w:commentReference w:id="39"/>
      </w:r>
    </w:p>
    <w:p w14:paraId="5AB53AE7" w14:textId="77777777" w:rsidR="00B57373" w:rsidRDefault="00B57373" w:rsidP="00B57373">
      <w:pPr>
        <w:pStyle w:val="Heading2"/>
      </w:pPr>
    </w:p>
    <w:p w14:paraId="181A5B57" w14:textId="6FCB8328" w:rsidR="00BF13B6" w:rsidRDefault="00BF13B6" w:rsidP="00F07365">
      <w:pPr>
        <w:spacing w:after="140"/>
      </w:pPr>
      <w:r>
        <w:rPr>
          <w:noProof/>
        </w:rPr>
        <w:drawing>
          <wp:inline distT="0" distB="0" distL="0" distR="0" wp14:anchorId="6D7396EE" wp14:editId="30E92F0A">
            <wp:extent cx="7145457" cy="40894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ploy-migrate-server-in-aws-using-qs-arch.PNG"/>
                    <pic:cNvPicPr/>
                  </pic:nvPicPr>
                  <pic:blipFill>
                    <a:blip r:embed="rId56">
                      <a:extLst>
                        <a:ext uri="{28A0092B-C50C-407E-A947-70E740481C1C}">
                          <a14:useLocalDpi xmlns:a14="http://schemas.microsoft.com/office/drawing/2010/main" val="0"/>
                        </a:ext>
                      </a:extLst>
                    </a:blip>
                    <a:stretch>
                      <a:fillRect/>
                    </a:stretch>
                  </pic:blipFill>
                  <pic:spPr>
                    <a:xfrm>
                      <a:off x="0" y="0"/>
                      <a:ext cx="7172345" cy="4104788"/>
                    </a:xfrm>
                    <a:prstGeom prst="rect">
                      <a:avLst/>
                    </a:prstGeom>
                  </pic:spPr>
                </pic:pic>
              </a:graphicData>
            </a:graphic>
          </wp:inline>
        </w:drawing>
      </w:r>
    </w:p>
    <w:p w14:paraId="28744F36" w14:textId="77777777" w:rsidR="00B57373" w:rsidRDefault="00B57373" w:rsidP="00F07365">
      <w:pPr>
        <w:spacing w:after="140"/>
      </w:pPr>
    </w:p>
    <w:p w14:paraId="110F9014" w14:textId="77777777" w:rsidR="00B57373" w:rsidRDefault="00B57373" w:rsidP="00F07365">
      <w:pPr>
        <w:spacing w:after="140"/>
      </w:pPr>
    </w:p>
    <w:p w14:paraId="2EC76B4E" w14:textId="0D074DC3" w:rsidR="004B313D" w:rsidRDefault="002C7C82" w:rsidP="004B313D">
      <w:pPr>
        <w:pStyle w:val="Heading2"/>
      </w:pPr>
      <w:bookmarkStart w:id="40" w:name="_Toc531273485"/>
      <w:r>
        <w:t>Best Practices Using</w:t>
      </w:r>
      <w:r w:rsidR="003E639B">
        <w:t xml:space="preserve"> </w:t>
      </w:r>
      <w:r w:rsidR="003E639B" w:rsidRPr="003E639B">
        <w:t>PlateSpin Migrate Server</w:t>
      </w:r>
      <w:r>
        <w:t xml:space="preserve"> on AWS</w:t>
      </w:r>
      <w:bookmarkEnd w:id="40"/>
    </w:p>
    <w:p w14:paraId="336C5B17" w14:textId="4A210BDD" w:rsidR="004B313D" w:rsidRDefault="002C7C82" w:rsidP="004B313D">
      <w:pPr>
        <w:rPr>
          <w:i/>
          <w:color w:val="808080" w:themeColor="background1" w:themeShade="80"/>
        </w:rPr>
      </w:pPr>
      <w:r>
        <w:rPr>
          <w:i/>
          <w:color w:val="808080" w:themeColor="background1" w:themeShade="80"/>
        </w:rPr>
        <w:t xml:space="preserve">Provide information about best practices for using the technology on AWS, including considerations such as </w:t>
      </w:r>
      <w:r w:rsidR="00DC3E03">
        <w:rPr>
          <w:i/>
          <w:color w:val="808080" w:themeColor="background1" w:themeShade="80"/>
        </w:rPr>
        <w:t xml:space="preserve">migrating data, </w:t>
      </w:r>
      <w:r>
        <w:rPr>
          <w:i/>
          <w:color w:val="808080" w:themeColor="background1" w:themeShade="80"/>
        </w:rPr>
        <w:t>backups, ensuring high performance, high availability, etc. Link to software documentation for detailed information.</w:t>
      </w:r>
    </w:p>
    <w:p w14:paraId="4C270C86" w14:textId="77777777" w:rsidR="00DC3E03" w:rsidRDefault="00DC3E03" w:rsidP="00DC3E03">
      <w:pPr>
        <w:pStyle w:val="Heading2"/>
      </w:pPr>
      <w:bookmarkStart w:id="41" w:name="_Toc481076941"/>
      <w:bookmarkStart w:id="42" w:name="_Toc531273486"/>
      <w:r>
        <w:t>Security</w:t>
      </w:r>
      <w:bookmarkEnd w:id="41"/>
      <w:bookmarkEnd w:id="42"/>
    </w:p>
    <w:p w14:paraId="111850BE" w14:textId="258265EF" w:rsidR="00DC3E03" w:rsidRPr="00951D31" w:rsidRDefault="00DC3E03" w:rsidP="00DC3E03">
      <w:pPr>
        <w:rPr>
          <w:i/>
          <w:color w:val="A6A6A6" w:themeColor="background1" w:themeShade="A6"/>
        </w:rPr>
      </w:pPr>
      <w:r>
        <w:rPr>
          <w:i/>
          <w:color w:val="A6A6A6" w:themeColor="background1" w:themeShade="A6"/>
        </w:rPr>
        <w:t xml:space="preserve">Discussion of security-related components, considerations, responsibilities, best practices. </w:t>
      </w:r>
    </w:p>
    <w:p w14:paraId="51D0E3AA" w14:textId="4EC1F40F" w:rsidR="002C7C82" w:rsidRPr="002C7C82" w:rsidRDefault="002C7C82" w:rsidP="002C7C82">
      <w:pPr>
        <w:pStyle w:val="Heading2"/>
        <w:rPr>
          <w:color w:val="FF0000"/>
        </w:rPr>
      </w:pPr>
      <w:bookmarkStart w:id="43" w:name="_Toc531273487"/>
      <w:r w:rsidRPr="002C7C82">
        <w:rPr>
          <w:color w:val="FF0000"/>
        </w:rPr>
        <w:t>&lt;Other Useful Information&gt;</w:t>
      </w:r>
      <w:bookmarkEnd w:id="43"/>
      <w:r w:rsidRPr="002C7C82">
        <w:rPr>
          <w:color w:val="FF0000"/>
        </w:rPr>
        <w:t xml:space="preserve"> </w:t>
      </w:r>
    </w:p>
    <w:p w14:paraId="60F72359" w14:textId="4DDA1E92" w:rsidR="000A3B66" w:rsidRDefault="002C7C82" w:rsidP="00DC3E03">
      <w:pPr>
        <w:spacing w:after="400"/>
        <w:rPr>
          <w:rFonts w:ascii="Arial" w:eastAsiaTheme="majorEastAsia" w:hAnsi="Arial" w:cstheme="majorBidi"/>
          <w:bCs/>
          <w:color w:val="FAA634"/>
          <w:sz w:val="36"/>
          <w:szCs w:val="26"/>
        </w:rPr>
      </w:pPr>
      <w:r>
        <w:rPr>
          <w:i/>
          <w:color w:val="808080" w:themeColor="background1" w:themeShade="80"/>
        </w:rPr>
        <w:t>Provide any other information of interest to users</w:t>
      </w:r>
      <w:r w:rsidR="00DC3E03">
        <w:rPr>
          <w:i/>
          <w:color w:val="808080" w:themeColor="background1" w:themeShade="80"/>
        </w:rPr>
        <w:t>, especially focusing on areas where AWS or cloud usage differs from on-premises usage.</w:t>
      </w:r>
      <w:r>
        <w:rPr>
          <w:i/>
          <w:color w:val="808080" w:themeColor="background1" w:themeShade="80"/>
        </w:rPr>
        <w:t xml:space="preserve"> </w:t>
      </w:r>
    </w:p>
    <w:p w14:paraId="7006055A" w14:textId="2CD38BC0" w:rsidR="006321EE" w:rsidRDefault="00194F8D" w:rsidP="00DC3E03">
      <w:pPr>
        <w:pStyle w:val="Heading2"/>
        <w:keepLines w:val="0"/>
      </w:pPr>
      <w:bookmarkStart w:id="44" w:name="_Toc531273488"/>
      <w:r>
        <w:t>FAQ</w:t>
      </w:r>
      <w:bookmarkEnd w:id="44"/>
    </w:p>
    <w:p w14:paraId="37C5B05B" w14:textId="0EF7768F" w:rsidR="008F367B" w:rsidRPr="008B6A58" w:rsidRDefault="008F367B" w:rsidP="008F367B">
      <w:pPr>
        <w:rPr>
          <w:i/>
          <w:color w:val="A6A6A6" w:themeColor="background1" w:themeShade="A6"/>
        </w:rPr>
      </w:pPr>
      <w:r w:rsidRPr="008B6A58">
        <w:rPr>
          <w:i/>
          <w:color w:val="A6A6A6" w:themeColor="background1" w:themeShade="A6"/>
        </w:rPr>
        <w:t>Any tips or answers to anticipated questions. This could include the following troubleshooting information.</w:t>
      </w:r>
      <w:r w:rsidR="0044694D">
        <w:rPr>
          <w:i/>
          <w:color w:val="A6A6A6" w:themeColor="background1" w:themeShade="A6"/>
        </w:rPr>
        <w:t xml:space="preserve"> If you don’t have any other Q&amp;A to add, change this heading to “Troubleshooting” and remove the Q/A headings below.</w:t>
      </w:r>
    </w:p>
    <w:p w14:paraId="6DAB78C1" w14:textId="179C9F87" w:rsidR="008F367B" w:rsidRPr="008F367B" w:rsidRDefault="008F367B" w:rsidP="00DC3E03">
      <w:pPr>
        <w:spacing w:after="60"/>
      </w:pPr>
      <w:r w:rsidRPr="008F367B">
        <w:rPr>
          <w:b/>
          <w:color w:val="F79646" w:themeColor="accent6"/>
        </w:rPr>
        <w:t>Q.</w:t>
      </w:r>
      <w:r>
        <w:t xml:space="preserve"> I encountered a CREATE_FAILED error when I launched the Quick Start. </w:t>
      </w:r>
    </w:p>
    <w:p w14:paraId="0A51392A" w14:textId="67FD20AC" w:rsidR="00E50DE4" w:rsidRDefault="008F367B" w:rsidP="00E50DE4">
      <w:pPr>
        <w:pStyle w:val="Body"/>
      </w:pPr>
      <w:r w:rsidRPr="008F367B">
        <w:rPr>
          <w:b/>
          <w:color w:val="F79646" w:themeColor="accent6"/>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will be retained and the instance will be left running, so </w:t>
      </w:r>
      <w:r w:rsidR="00E50DE4" w:rsidRPr="00CD7FFC">
        <w:t>you can troubleshoot</w:t>
      </w:r>
      <w:r w:rsidR="00E50DE4">
        <w:t xml:space="preserve"> the issue. </w:t>
      </w:r>
      <w:r w:rsidR="00742261">
        <w:t>(</w:t>
      </w:r>
      <w:r w:rsidR="006A482F">
        <w:t>L</w:t>
      </w:r>
      <w:r w:rsidR="00742261">
        <w:t xml:space="preserve">ook at the log files in </w:t>
      </w:r>
      <w:r w:rsidR="00742261" w:rsidRPr="00C010F5">
        <w:rPr>
          <w:rStyle w:val="HTMLCode"/>
          <w:rFonts w:ascii="Consolas" w:eastAsiaTheme="majorEastAsia" w:hAnsi="Consolas"/>
          <w:sz w:val="22"/>
          <w:szCs w:val="22"/>
        </w:rPr>
        <w:t>%ProgramFiles%\Amazon\EC2ConfigService</w:t>
      </w:r>
      <w:r w:rsidR="00742261">
        <w:t xml:space="preserve"> and </w:t>
      </w:r>
      <w:r w:rsidR="00742261" w:rsidRPr="00C010F5">
        <w:rPr>
          <w:rStyle w:val="HTMLCode"/>
          <w:rFonts w:ascii="Consolas" w:eastAsiaTheme="majorEastAsia" w:hAnsi="Consolas"/>
          <w:sz w:val="22"/>
          <w:szCs w:val="22"/>
        </w:rPr>
        <w:t>C:\cfn\log</w:t>
      </w:r>
      <w:r w:rsidR="00742261">
        <w:t>.)</w:t>
      </w:r>
    </w:p>
    <w:p w14:paraId="690ABD3F" w14:textId="24F3E051" w:rsidR="00E50DE4" w:rsidRDefault="00E50DE4" w:rsidP="00304F21">
      <w:pPr>
        <w:pStyle w:val="Alert"/>
      </w:pPr>
      <w:r w:rsidRPr="006535E0">
        <w:rPr>
          <w:b/>
        </w:rPr>
        <w:t>Important</w:t>
      </w:r>
      <w:r w:rsidRPr="006535E0">
        <w:rPr>
          <w:szCs w:val="22"/>
        </w:rPr>
        <w:t xml:space="preserve">   </w:t>
      </w:r>
      <w:r>
        <w:t xml:space="preserve">When you set </w:t>
      </w:r>
      <w:r w:rsidRPr="006535E0">
        <w:rPr>
          <w:b/>
        </w:rPr>
        <w:t>Rollback on failure</w:t>
      </w:r>
      <w:r>
        <w:t xml:space="preserve"> to </w:t>
      </w:r>
      <w:r w:rsidRPr="006535E0">
        <w:rPr>
          <w:b/>
        </w:rPr>
        <w:t>No</w:t>
      </w:r>
      <w:r w:rsidR="006A482F">
        <w:t>, you will</w:t>
      </w:r>
      <w:r>
        <w:t xml:space="preserve"> 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57"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8F367B">
        <w:rPr>
          <w:b/>
          <w:color w:val="F79646" w:themeColor="accent6"/>
        </w:rPr>
        <w:t>Q.</w:t>
      </w:r>
      <w:r>
        <w:t xml:space="preserve"> I encountered a size limitation error when I deployed the AWS Cl</w:t>
      </w:r>
      <w:r w:rsidR="00656DC4">
        <w:t>oudF</w:t>
      </w:r>
      <w:r>
        <w:t>ormation templates.</w:t>
      </w:r>
    </w:p>
    <w:p w14:paraId="57E968F9" w14:textId="1B40711D" w:rsidR="00304F21" w:rsidRDefault="004B313D" w:rsidP="00304F21">
      <w:pPr>
        <w:spacing w:after="400"/>
      </w:pPr>
      <w:r w:rsidRPr="008F367B">
        <w:rPr>
          <w:b/>
          <w:color w:val="F79646" w:themeColor="accent6"/>
        </w:rPr>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from a non-S3 location, you might encounter template size limitations when you create the stack.</w:t>
      </w:r>
      <w:r>
        <w:t xml:space="preserve"> For more information about AWS CloudFormation limits, see the </w:t>
      </w:r>
      <w:hyperlink r:id="rId58" w:history="1">
        <w:r w:rsidRPr="00BA09F6">
          <w:rPr>
            <w:rStyle w:val="Hyperlink"/>
          </w:rPr>
          <w:t>AWS documentation</w:t>
        </w:r>
      </w:hyperlink>
      <w:r>
        <w:t>.</w:t>
      </w:r>
    </w:p>
    <w:p w14:paraId="2A344DCD" w14:textId="76485C42" w:rsidR="00E7613C" w:rsidRDefault="00E7613C" w:rsidP="00304F21">
      <w:pPr>
        <w:pStyle w:val="Heading2"/>
      </w:pPr>
      <w:bookmarkStart w:id="45" w:name="_Toc531273489"/>
      <w:r>
        <w:t>Git</w:t>
      </w:r>
      <w:r w:rsidR="003502F5">
        <w:t>Hub</w:t>
      </w:r>
      <w:r>
        <w:t xml:space="preserve"> Repository</w:t>
      </w:r>
      <w:bookmarkEnd w:id="45"/>
    </w:p>
    <w:p w14:paraId="33996ADE" w14:textId="77777777" w:rsidR="00E7613C" w:rsidRDefault="00E7613C" w:rsidP="00E7613C">
      <w:pPr>
        <w:pStyle w:val="Body"/>
        <w:widowControl w:val="0"/>
        <w:spacing w:after="400"/>
      </w:pPr>
      <w:r>
        <w:t xml:space="preserve">You can visit our </w:t>
      </w:r>
      <w:hyperlink r:id="rId59" w:history="1">
        <w:r w:rsidRPr="009B4025">
          <w:rPr>
            <w:rStyle w:val="Hyperlink"/>
          </w:rPr>
          <w:t>GitHub repository</w:t>
        </w:r>
      </w:hyperlink>
      <w:r>
        <w:t xml:space="preserve"> to download the templates and scripts for this Quick Start, to post your comments, and to share your customizations with others. </w:t>
      </w:r>
    </w:p>
    <w:p w14:paraId="2E1F1247" w14:textId="2AB7B1E5" w:rsidR="00AE2FE8" w:rsidRDefault="00AE2FE8" w:rsidP="00742261">
      <w:pPr>
        <w:pStyle w:val="Heading2"/>
      </w:pPr>
      <w:bookmarkStart w:id="46" w:name="_Toc531273490"/>
      <w:r>
        <w:t>Additional Resources</w:t>
      </w:r>
      <w:bookmarkEnd w:id="46"/>
    </w:p>
    <w:p w14:paraId="10F2EEF2" w14:textId="77777777" w:rsidR="00163BF4" w:rsidRPr="00900445" w:rsidRDefault="00163BF4" w:rsidP="00163BF4">
      <w:pPr>
        <w:rPr>
          <w:i/>
          <w:color w:val="A6A6A6" w:themeColor="background1" w:themeShade="A6"/>
        </w:rPr>
      </w:pPr>
      <w:r>
        <w:rPr>
          <w:i/>
          <w:color w:val="A6A6A6" w:themeColor="background1" w:themeShade="A6"/>
        </w:rPr>
        <w:t>A</w:t>
      </w:r>
      <w:r w:rsidRPr="00900445">
        <w:rPr>
          <w:i/>
          <w:color w:val="A6A6A6" w:themeColor="background1" w:themeShade="A6"/>
        </w:rPr>
        <w:t xml:space="preserve">dditional </w:t>
      </w:r>
      <w:r>
        <w:rPr>
          <w:i/>
          <w:color w:val="A6A6A6" w:themeColor="background1" w:themeShade="A6"/>
        </w:rPr>
        <w:t>reading</w:t>
      </w:r>
      <w:r w:rsidRPr="00900445">
        <w:rPr>
          <w:i/>
          <w:color w:val="A6A6A6" w:themeColor="background1" w:themeShade="A6"/>
        </w:rPr>
        <w:t xml:space="preserve">, with full URLs. </w:t>
      </w:r>
      <w:r>
        <w:rPr>
          <w:i/>
          <w:color w:val="A6A6A6" w:themeColor="background1" w:themeShade="A6"/>
        </w:rPr>
        <w:t>Revise the following as appropriate.</w:t>
      </w:r>
    </w:p>
    <w:p w14:paraId="56C613B3" w14:textId="77777777" w:rsidR="00163BF4" w:rsidRPr="0022075B" w:rsidRDefault="00163BF4" w:rsidP="00163BF4">
      <w:pPr>
        <w:spacing w:after="120"/>
        <w:rPr>
          <w:b/>
          <w:color w:val="4F81BD"/>
          <w:kern w:val="0"/>
        </w:rPr>
      </w:pPr>
      <w:bookmarkStart w:id="47" w:name="_Toc470792051"/>
      <w:bookmarkStart w:id="48" w:name="_Toc470793187"/>
      <w:r w:rsidRPr="0022075B">
        <w:rPr>
          <w:b/>
          <w:color w:val="4F81BD"/>
        </w:rPr>
        <w:t>AWS services</w:t>
      </w:r>
      <w:r>
        <w:rPr>
          <w:rStyle w:val="CommentReference"/>
        </w:rPr>
        <w:commentReference w:id="49"/>
      </w:r>
    </w:p>
    <w:p w14:paraId="6A6E71FE" w14:textId="77777777" w:rsidR="00163BF4" w:rsidRPr="00FE0C91" w:rsidRDefault="00163BF4" w:rsidP="00163BF4">
      <w:pPr>
        <w:pStyle w:val="ListBullet"/>
      </w:pPr>
      <w:r w:rsidRPr="00F6682D">
        <w:t>Amazon EBS</w:t>
      </w:r>
      <w:r>
        <w:br/>
      </w:r>
      <w:hyperlink r:id="rId60" w:history="1">
        <w:r w:rsidRPr="00B75025">
          <w:rPr>
            <w:rStyle w:val="Hyperlink"/>
          </w:rPr>
          <w:t>https://docs.aws.amazon.com/AWSEC2/latest/UserGuide/AmazonEBS.html</w:t>
        </w:r>
      </w:hyperlink>
      <w:r w:rsidRPr="00FE0C91">
        <w:t xml:space="preserve"> </w:t>
      </w:r>
    </w:p>
    <w:p w14:paraId="2A181D8D" w14:textId="77777777" w:rsidR="00163BF4" w:rsidRPr="00F6682D" w:rsidRDefault="00163BF4" w:rsidP="00163BF4">
      <w:pPr>
        <w:pStyle w:val="ListBullet"/>
      </w:pPr>
      <w:r w:rsidRPr="00F6682D">
        <w:t>Amazon EC2</w:t>
      </w:r>
      <w:r>
        <w:br/>
      </w:r>
      <w:hyperlink r:id="rId61" w:history="1">
        <w:r w:rsidRPr="00CB6E83">
          <w:rPr>
            <w:rStyle w:val="Hyperlink"/>
          </w:rPr>
          <w:t>https://aws.amazon.com/documentation/ec2/</w:t>
        </w:r>
      </w:hyperlink>
      <w:r>
        <w:t xml:space="preserve"> </w:t>
      </w:r>
    </w:p>
    <w:p w14:paraId="7A3282DC" w14:textId="77777777" w:rsidR="00163BF4" w:rsidRPr="00FE0C91" w:rsidRDefault="00163BF4" w:rsidP="00163BF4">
      <w:pPr>
        <w:pStyle w:val="ListBullet"/>
      </w:pPr>
      <w:r w:rsidRPr="00FE0C91">
        <w:t>Amazon VPC</w:t>
      </w:r>
      <w:r w:rsidRPr="00FE0C91">
        <w:br/>
      </w:r>
      <w:hyperlink r:id="rId62" w:history="1">
        <w:r w:rsidRPr="00B75025">
          <w:rPr>
            <w:rStyle w:val="Hyperlink"/>
          </w:rPr>
          <w:t>https://aws.amazon.com/documentation/vpc/</w:t>
        </w:r>
      </w:hyperlink>
      <w:r w:rsidRPr="00FE0C91">
        <w:t xml:space="preserve"> </w:t>
      </w:r>
    </w:p>
    <w:p w14:paraId="7DDBE9F4" w14:textId="77777777" w:rsidR="00163BF4" w:rsidRDefault="00163BF4" w:rsidP="00163BF4">
      <w:pPr>
        <w:pStyle w:val="ListBullet"/>
      </w:pPr>
      <w:r w:rsidRPr="00FE0C91">
        <w:t>AWS CloudFormation</w:t>
      </w:r>
      <w:r w:rsidRPr="00FE0C91">
        <w:br/>
      </w:r>
      <w:hyperlink r:id="rId63" w:history="1">
        <w:r w:rsidRPr="00B75025">
          <w:rPr>
            <w:rStyle w:val="Hyperlink"/>
          </w:rPr>
          <w:t>https://aws.amazon.com/documentation/cloudformation/</w:t>
        </w:r>
      </w:hyperlink>
      <w:r w:rsidRPr="00FE0C91">
        <w:t xml:space="preserve"> </w:t>
      </w:r>
    </w:p>
    <w:p w14:paraId="69D7D217" w14:textId="0D0627F6" w:rsidR="00F33E0B" w:rsidRPr="00FE0C91" w:rsidRDefault="00F33E0B" w:rsidP="00163BF4">
      <w:pPr>
        <w:pStyle w:val="ListBullet"/>
      </w:pPr>
      <w:r>
        <w:t>AWS CloudWatch</w:t>
      </w:r>
      <w:r>
        <w:br/>
      </w:r>
      <w:hyperlink r:id="rId64" w:history="1">
        <w:r w:rsidRPr="00AB6A8B">
          <w:rPr>
            <w:rStyle w:val="Hyperlink"/>
          </w:rPr>
          <w:t>https://aws.amazon.com/documen</w:t>
        </w:r>
        <w:r w:rsidRPr="00AB6A8B">
          <w:rPr>
            <w:rStyle w:val="Hyperlink"/>
          </w:rPr>
          <w:t>t</w:t>
        </w:r>
        <w:r w:rsidRPr="00AB6A8B">
          <w:rPr>
            <w:rStyle w:val="Hyperlink"/>
          </w:rPr>
          <w:t>a</w:t>
        </w:r>
        <w:r w:rsidRPr="00AB6A8B">
          <w:rPr>
            <w:rStyle w:val="Hyperlink"/>
          </w:rPr>
          <w:t>t</w:t>
        </w:r>
        <w:r w:rsidRPr="00AB6A8B">
          <w:rPr>
            <w:rStyle w:val="Hyperlink"/>
          </w:rPr>
          <w:t>ion/cloudwatch/</w:t>
        </w:r>
      </w:hyperlink>
    </w:p>
    <w:p w14:paraId="7ED32D8D" w14:textId="7DDEFEA1" w:rsidR="00163BF4" w:rsidRPr="0022075B" w:rsidRDefault="00163BF4" w:rsidP="00163BF4">
      <w:pPr>
        <w:spacing w:before="280" w:after="120"/>
        <w:rPr>
          <w:b/>
          <w:bCs/>
          <w:color w:val="4F81BD"/>
          <w:szCs w:val="22"/>
        </w:rPr>
      </w:pPr>
      <w:r>
        <w:rPr>
          <w:b/>
          <w:bCs/>
          <w:color w:val="4F81BD"/>
          <w:szCs w:val="22"/>
        </w:rPr>
        <w:t>&lt;software&gt; documentation</w:t>
      </w:r>
      <w:r>
        <w:rPr>
          <w:rStyle w:val="CommentReference"/>
        </w:rPr>
        <w:commentReference w:id="50"/>
      </w:r>
    </w:p>
    <w:p w14:paraId="06876F57" w14:textId="77777777" w:rsidR="00163BF4" w:rsidRPr="00FE0C91" w:rsidRDefault="00163BF4" w:rsidP="00163BF4">
      <w:pPr>
        <w:pStyle w:val="ListBullet"/>
      </w:pPr>
      <w:r>
        <w:rPr>
          <w:i/>
          <w:color w:val="A6A6A6" w:themeColor="background1" w:themeShade="A6"/>
        </w:rPr>
        <w:t>Links for the technology that’s deployed by the Quick Start</w:t>
      </w:r>
    </w:p>
    <w:p w14:paraId="14C70C7D" w14:textId="77777777" w:rsidR="00163BF4" w:rsidRPr="0022075B" w:rsidRDefault="00163BF4" w:rsidP="00163BF4">
      <w:pPr>
        <w:spacing w:before="280" w:after="120"/>
        <w:rPr>
          <w:b/>
          <w:color w:val="4F81BD"/>
        </w:rPr>
      </w:pPr>
      <w:r>
        <w:rPr>
          <w:b/>
          <w:color w:val="4F81BD"/>
        </w:rPr>
        <w:t>Quick Start reference d</w:t>
      </w:r>
      <w:r w:rsidRPr="0022075B">
        <w:rPr>
          <w:b/>
          <w:color w:val="4F81BD"/>
        </w:rPr>
        <w:t>eployments</w:t>
      </w:r>
    </w:p>
    <w:p w14:paraId="3336CD82" w14:textId="77777777" w:rsidR="00163BF4" w:rsidRPr="00FE0C91" w:rsidRDefault="00163BF4" w:rsidP="00163BF4">
      <w:pPr>
        <w:pStyle w:val="ListBullet"/>
        <w:spacing w:after="400"/>
      </w:pPr>
      <w:r>
        <w:t>AWS Quick Start home page</w:t>
      </w:r>
      <w:r w:rsidRPr="00FE0C91">
        <w:br/>
      </w:r>
      <w:hyperlink r:id="rId65" w:history="1">
        <w:r w:rsidRPr="00FE0C91">
          <w:rPr>
            <w:rStyle w:val="Hyperlink"/>
          </w:rPr>
          <w:t>https://aws.amazon.com/quickstart/</w:t>
        </w:r>
      </w:hyperlink>
    </w:p>
    <w:p w14:paraId="6448C4DE" w14:textId="77777777" w:rsidR="0044694D" w:rsidRPr="001353B7" w:rsidRDefault="0044694D" w:rsidP="0044694D">
      <w:pPr>
        <w:pStyle w:val="Heading2"/>
      </w:pPr>
      <w:bookmarkStart w:id="51" w:name="_Toc531273491"/>
      <w:commentRangeStart w:id="52"/>
      <w:r>
        <w:t>Document Revisions</w:t>
      </w:r>
      <w:commentRangeEnd w:id="52"/>
      <w:r>
        <w:rPr>
          <w:rStyle w:val="CommentReference"/>
          <w:rFonts w:eastAsia="Times New Roman" w:cs="Times New Roman"/>
          <w:bCs w:val="0"/>
          <w:color w:val="212120"/>
        </w:rPr>
        <w:commentReference w:id="52"/>
      </w:r>
      <w:bookmarkEnd w:id="47"/>
      <w:bookmarkEnd w:id="48"/>
      <w:bookmarkEnd w:id="51"/>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78E475E5" w14:textId="77777777" w:rsidTr="006A53DE">
        <w:tc>
          <w:tcPr>
            <w:cnfStyle w:val="001000000000" w:firstRow="0" w:lastRow="0" w:firstColumn="1" w:lastColumn="0" w:oddVBand="0" w:evenVBand="0" w:oddHBand="0" w:evenHBand="0" w:firstRowFirstColumn="0" w:firstRowLastColumn="0" w:lastRowFirstColumn="0" w:lastRowLastColumn="0"/>
            <w:tcW w:w="2250" w:type="dxa"/>
            <w:hideMark/>
          </w:tcPr>
          <w:p w14:paraId="4EA5F6F9" w14:textId="77777777" w:rsidR="0044694D" w:rsidRPr="001977E6" w:rsidRDefault="0044694D" w:rsidP="006A53DE">
            <w:pPr>
              <w:pStyle w:val="Tabletext"/>
            </w:pPr>
            <w:r w:rsidRPr="004F1FF7">
              <w:rPr>
                <w:color w:val="C00000"/>
              </w:rPr>
              <w:t>&lt;</w:t>
            </w:r>
            <w:bookmarkStart w:id="53" w:name="_GoBack"/>
            <w:bookmarkEnd w:id="53"/>
            <w:r w:rsidRPr="004F1FF7">
              <w:rPr>
                <w:color w:val="C00000"/>
              </w:rPr>
              <w:t>month&gt;</w:t>
            </w:r>
            <w:r w:rsidRPr="001977E6">
              <w:t xml:space="preserve"> 201</w:t>
            </w:r>
            <w:r>
              <w:t>7</w:t>
            </w:r>
          </w:p>
        </w:tc>
        <w:tc>
          <w:tcPr>
            <w:tcW w:w="4176" w:type="dxa"/>
            <w:hideMark/>
          </w:tcPr>
          <w:p w14:paraId="50007B08" w14:textId="77777777" w:rsidR="0044694D" w:rsidRPr="00385946" w:rsidRDefault="0044694D" w:rsidP="006A53DE">
            <w:pPr>
              <w:pStyle w:val="Tabletext"/>
              <w:cnfStyle w:val="000000000000" w:firstRow="0" w:lastRow="0" w:firstColumn="0" w:lastColumn="0" w:oddVBand="0" w:evenVBand="0" w:oddHBand="0" w:evenHBand="0" w:firstRowFirstColumn="0" w:firstRowLastColumn="0" w:lastRowFirstColumn="0" w:lastRowLastColumn="0"/>
              <w:rPr>
                <w:i/>
              </w:rPr>
            </w:pPr>
            <w:r w:rsidRPr="00385946">
              <w:rPr>
                <w:i/>
                <w:color w:val="808080" w:themeColor="background1" w:themeShade="80"/>
              </w:rPr>
              <w:t>Brief description of change. Formatting and minor text changes don’t warrant any mention; major additions and changes do.</w:t>
            </w:r>
          </w:p>
        </w:tc>
        <w:tc>
          <w:tcPr>
            <w:tcW w:w="2790" w:type="dxa"/>
            <w:hideMark/>
          </w:tcPr>
          <w:p w14:paraId="3D7CD42C" w14:textId="77777777" w:rsidR="0044694D" w:rsidRPr="00385946" w:rsidRDefault="0044694D" w:rsidP="006A53DE">
            <w:pPr>
              <w:pStyle w:val="Tabletext"/>
              <w:cnfStyle w:val="000000000000" w:firstRow="0" w:lastRow="0" w:firstColumn="0" w:lastColumn="0" w:oddVBand="0" w:evenVBand="0" w:oddHBand="0" w:evenHBand="0" w:firstRowFirstColumn="0" w:firstRowLastColumn="0" w:lastRowFirstColumn="0" w:lastRowLastColumn="0"/>
              <w:rPr>
                <w:i/>
              </w:rPr>
            </w:pPr>
            <w:r w:rsidRPr="00385946">
              <w:rPr>
                <w:i/>
                <w:color w:val="808080" w:themeColor="background1" w:themeShade="80"/>
              </w:rPr>
              <w:t>Links to revised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77777777" w:rsidR="0044694D" w:rsidRPr="004F1FF7" w:rsidRDefault="0044694D" w:rsidP="006A53DE">
            <w:pPr>
              <w:pStyle w:val="Tabletext"/>
              <w:rPr>
                <w:color w:val="C00000"/>
              </w:rPr>
            </w:pPr>
            <w:r w:rsidRPr="004F1FF7">
              <w:rPr>
                <w:color w:val="C00000"/>
              </w:rPr>
              <w:t>&lt;month&gt;</w:t>
            </w:r>
            <w:r w:rsidRPr="001977E6">
              <w:t xml:space="preserve"> 201</w:t>
            </w:r>
            <w:r>
              <w:t>7</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4BCBD9F2" w14:textId="083CC503" w:rsidR="00D87AD6" w:rsidRPr="00304F21" w:rsidRDefault="00304F21" w:rsidP="00304F21">
      <w:r>
        <w:rPr>
          <w:noProof/>
        </w:rPr>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940F0B" w14:textId="77777777" w:rsidR="009B213B" w:rsidRPr="00CF2E2C" w:rsidRDefault="009B213B" w:rsidP="00304F21">
                            <w:pPr>
                              <w:spacing w:after="400"/>
                            </w:pPr>
                            <w:r w:rsidRPr="00CF2E2C">
                              <w:t>©</w:t>
                            </w:r>
                            <w:r>
                              <w:t xml:space="preserve"> 2018</w:t>
                            </w:r>
                            <w:r w:rsidRPr="00CF2E2C">
                              <w:t>, Amazon Web Services, Inc. or its affiliates</w:t>
                            </w:r>
                            <w:r>
                              <w:t xml:space="preserve">, and </w:t>
                            </w:r>
                            <w:r w:rsidRPr="00692312">
                              <w:rPr>
                                <w:color w:val="C00000"/>
                              </w:rPr>
                              <w:t>&lt;partner organization&gt;</w:t>
                            </w:r>
                            <w:r w:rsidRPr="00CF2E2C">
                              <w:t>. All rights reserved.</w:t>
                            </w:r>
                          </w:p>
                          <w:p w14:paraId="1C11D0D2" w14:textId="77777777" w:rsidR="009B213B" w:rsidRPr="00CF2E2C" w:rsidRDefault="009B213B"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9B213B" w:rsidRDefault="009B213B"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9B213B" w:rsidRPr="00304F21" w:rsidRDefault="009B213B"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6"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33"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" filled="f" stroked="f" strokeweight="2pt">
                <v:textbox style="mso-fit-shape-to-text:t" inset="0,0,0,0">
                  <w:txbxContent>
                    <w:p w14:paraId="05940F0B" w14:textId="77777777" w:rsidR="009B213B" w:rsidRPr="00CF2E2C" w:rsidRDefault="009B213B" w:rsidP="00304F21">
                      <w:pPr>
                        <w:spacing w:after="400"/>
                      </w:pPr>
                      <w:r w:rsidRPr="00CF2E2C">
                        <w:t>©</w:t>
                      </w:r>
                      <w:r>
                        <w:t xml:space="preserve"> 2018</w:t>
                      </w:r>
                      <w:r w:rsidRPr="00CF2E2C">
                        <w:t>, Amazon Web Services, Inc. or its affiliates</w:t>
                      </w:r>
                      <w:r>
                        <w:t xml:space="preserve">, and </w:t>
                      </w:r>
                      <w:r w:rsidRPr="00692312">
                        <w:rPr>
                          <w:color w:val="C00000"/>
                        </w:rPr>
                        <w:t>&lt;partner organization&gt;</w:t>
                      </w:r>
                      <w:r w:rsidRPr="00CF2E2C">
                        <w:t>. All rights reserved.</w:t>
                      </w:r>
                    </w:p>
                    <w:p w14:paraId="1C11D0D2" w14:textId="77777777" w:rsidR="009B213B" w:rsidRPr="00CF2E2C" w:rsidRDefault="009B213B"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9B213B" w:rsidRDefault="009B213B"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9B213B" w:rsidRPr="00304F21" w:rsidRDefault="009B213B"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7"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p w14:paraId="32D34832" w14:textId="77777777" w:rsidR="00304F21" w:rsidRDefault="00304F21">
      <w:pPr>
        <w:spacing w:after="140" w:line="280" w:lineRule="atLeast"/>
        <w:rPr>
          <w:rFonts w:cs="Arial"/>
          <w:b/>
          <w:color w:val="4F81BD"/>
          <w:sz w:val="36"/>
          <w:szCs w:val="36"/>
        </w:rPr>
      </w:pPr>
      <w:r>
        <w:rPr>
          <w:b/>
          <w:color w:val="4F81BD"/>
          <w:sz w:val="36"/>
          <w:szCs w:val="36"/>
        </w:rPr>
        <w:br w:type="page"/>
      </w:r>
    </w:p>
    <w:p w14:paraId="7A3D0E97" w14:textId="77777777" w:rsidR="00F05C4F" w:rsidRDefault="00F05C4F" w:rsidP="00F05C4F">
      <w:pPr>
        <w:pStyle w:val="Heading1"/>
      </w:pPr>
      <w:bookmarkStart w:id="54" w:name="_Toc520198282"/>
      <w:bookmarkStart w:id="55" w:name="_Toc531273492"/>
      <w:r>
        <w:t>Style G</w:t>
      </w:r>
      <w:r w:rsidRPr="002375D8">
        <w:t>uide</w:t>
      </w:r>
      <w:bookmarkEnd w:id="54"/>
      <w:bookmarkEnd w:id="55"/>
    </w:p>
    <w:p w14:paraId="1365B9D5" w14:textId="77777777" w:rsidR="00F05C4F" w:rsidRPr="004C3AB1" w:rsidRDefault="00F05C4F" w:rsidP="00F05C4F">
      <w:r>
        <w:t>Delete this section after following these guidelines.</w:t>
      </w:r>
    </w:p>
    <w:p w14:paraId="4096E756" w14:textId="77777777" w:rsidR="00F05C4F" w:rsidRPr="007D234B" w:rsidRDefault="00F05C4F" w:rsidP="00F05C4F">
      <w:pPr>
        <w:pStyle w:val="Heading2"/>
      </w:pPr>
      <w:bookmarkStart w:id="56" w:name="_Toc520198283"/>
      <w:bookmarkStart w:id="57" w:name="_Toc531273493"/>
      <w:r>
        <w:t>Terminology and usage</w:t>
      </w:r>
      <w:bookmarkEnd w:id="56"/>
      <w:bookmarkEnd w:id="57"/>
    </w:p>
    <w:p w14:paraId="7835A89A" w14:textId="77777777" w:rsidR="00F05C4F" w:rsidRDefault="00F05C4F" w:rsidP="00F05C4F">
      <w:pPr>
        <w:pStyle w:val="ListBullet"/>
      </w:pPr>
      <w:r>
        <w:t xml:space="preserve">For a word list and usage guidelines for AWS content, see the </w:t>
      </w:r>
      <w:hyperlink r:id="rId68" w:history="1">
        <w:r w:rsidRPr="007D234B">
          <w:rPr>
            <w:rStyle w:val="Hyperlink"/>
          </w:rPr>
          <w:t>AWS Usage Dictionary</w:t>
        </w:r>
      </w:hyperlink>
      <w:r w:rsidRPr="00D87AD6">
        <w:t xml:space="preserve"> (</w:t>
      </w:r>
      <w:r>
        <w:t>internal AWS use only)</w:t>
      </w:r>
      <w:r w:rsidRPr="00D87AD6">
        <w:t>.</w:t>
      </w:r>
      <w:r>
        <w:t xml:space="preserve"> </w:t>
      </w:r>
    </w:p>
    <w:p w14:paraId="3D921E65" w14:textId="77777777" w:rsidR="00F05C4F" w:rsidRDefault="00F05C4F" w:rsidP="00F05C4F">
      <w:pPr>
        <w:pStyle w:val="ListBullet"/>
        <w:spacing w:after="280"/>
      </w:pPr>
      <w:r>
        <w:t xml:space="preserve">For AWS service names and allowed variations, see the </w:t>
      </w:r>
      <w:hyperlink r:id="rId69" w:history="1">
        <w:r w:rsidRPr="00D87AD6">
          <w:rPr>
            <w:rStyle w:val="Hyperlink"/>
          </w:rPr>
          <w:t xml:space="preserve">AWS </w:t>
        </w:r>
        <w:r>
          <w:rPr>
            <w:rStyle w:val="Hyperlink"/>
          </w:rPr>
          <w:t>Service</w:t>
        </w:r>
        <w:r w:rsidRPr="00D87AD6">
          <w:rPr>
            <w:rStyle w:val="Hyperlink"/>
          </w:rPr>
          <w:t xml:space="preserve"> Names</w:t>
        </w:r>
      </w:hyperlink>
      <w:r>
        <w:t xml:space="preserve"> wiki page (internal AWS use only).</w:t>
      </w:r>
    </w:p>
    <w:p w14:paraId="29A4EBAC" w14:textId="77777777" w:rsidR="00F05C4F" w:rsidRPr="007D234B" w:rsidRDefault="00F05C4F" w:rsidP="00F05C4F">
      <w:pPr>
        <w:pStyle w:val="Heading2"/>
      </w:pPr>
      <w:bookmarkStart w:id="58" w:name="_Toc520198284"/>
      <w:bookmarkStart w:id="59" w:name="_Toc531273494"/>
      <w:r w:rsidRPr="007D234B">
        <w:t>Bullet lists</w:t>
      </w:r>
      <w:bookmarkEnd w:id="58"/>
      <w:bookmarkEnd w:id="59"/>
    </w:p>
    <w:p w14:paraId="36F1FD4D" w14:textId="77777777" w:rsidR="00F05C4F" w:rsidRDefault="00F05C4F" w:rsidP="00F05C4F">
      <w:pPr>
        <w:pStyle w:val="ListBullet"/>
      </w:pPr>
      <w:r>
        <w:t xml:space="preserve">Use the </w:t>
      </w:r>
      <w:r w:rsidRPr="005A7E14">
        <w:rPr>
          <w:b/>
        </w:rPr>
        <w:t>List Bullet</w:t>
      </w:r>
      <w:r>
        <w:t xml:space="preserve"> style instead of using the bullets control on the Word ribbon.</w:t>
      </w:r>
    </w:p>
    <w:p w14:paraId="7C8F4850" w14:textId="77777777" w:rsidR="00F05C4F" w:rsidRDefault="00F05C4F" w:rsidP="00F05C4F">
      <w:pPr>
        <w:pStyle w:val="ListBullet"/>
      </w:pPr>
      <w:r>
        <w:t xml:space="preserve">Use the </w:t>
      </w:r>
      <w:r w:rsidRPr="00D1388B">
        <w:rPr>
          <w:b/>
        </w:rPr>
        <w:t>List Paragraph</w:t>
      </w:r>
      <w:r>
        <w:t xml:space="preserve"> style for additional paragraphs under the bullet.</w:t>
      </w:r>
    </w:p>
    <w:p w14:paraId="1FD620FF" w14:textId="77777777" w:rsidR="00F05C4F" w:rsidRDefault="00F05C4F" w:rsidP="00F05C4F">
      <w:pPr>
        <w:pStyle w:val="ListBullet"/>
      </w:pPr>
      <w:r>
        <w:t>Use nested bullet lists sparingly.</w:t>
      </w:r>
    </w:p>
    <w:p w14:paraId="74BC9AE5" w14:textId="77777777" w:rsidR="00F05C4F" w:rsidRDefault="00F05C4F" w:rsidP="00F05C4F">
      <w:pPr>
        <w:pStyle w:val="ListBullet2"/>
        <w:ind w:left="720"/>
      </w:pPr>
      <w:r>
        <w:t xml:space="preserve">Use the </w:t>
      </w:r>
      <w:r w:rsidRPr="005A7E14">
        <w:rPr>
          <w:b/>
        </w:rPr>
        <w:t>List Bullet 2</w:t>
      </w:r>
      <w:r>
        <w:t xml:space="preserve"> style for second-level bulleted lists.</w:t>
      </w:r>
    </w:p>
    <w:p w14:paraId="028F2F3E" w14:textId="77777777" w:rsidR="00F05C4F" w:rsidRDefault="00F05C4F" w:rsidP="00F05C4F">
      <w:pPr>
        <w:pStyle w:val="ListBullet2"/>
        <w:ind w:left="720"/>
      </w:pPr>
      <w:r>
        <w:t>Keep both first-level and second-level lists short.  Three to seven items is a good rule of thumb to follow.</w:t>
      </w:r>
    </w:p>
    <w:p w14:paraId="4A140E4D" w14:textId="77777777" w:rsidR="00F05C4F" w:rsidRDefault="00F05C4F" w:rsidP="00F05C4F">
      <w:pPr>
        <w:pStyle w:val="ListBullet2"/>
        <w:spacing w:after="280"/>
        <w:ind w:left="720"/>
      </w:pPr>
      <w:r>
        <w:t>Because bullet lists have less spacing after each paragraph, consider manually changing the spacing after the last item to 14 pt.</w:t>
      </w:r>
    </w:p>
    <w:p w14:paraId="7E758354" w14:textId="77777777" w:rsidR="00F05C4F" w:rsidRPr="002375D8" w:rsidRDefault="00F05C4F" w:rsidP="00F05C4F">
      <w:pPr>
        <w:pStyle w:val="Heading2"/>
      </w:pPr>
      <w:bookmarkStart w:id="60" w:name="_Toc520198285"/>
      <w:bookmarkStart w:id="61" w:name="_Toc531273495"/>
      <w:r>
        <w:t>Numbered lists for p</w:t>
      </w:r>
      <w:r w:rsidRPr="002375D8">
        <w:t>rocedures</w:t>
      </w:r>
      <w:bookmarkEnd w:id="60"/>
      <w:bookmarkEnd w:id="61"/>
    </w:p>
    <w:p w14:paraId="7D3C18CF" w14:textId="77777777" w:rsidR="00F05C4F" w:rsidRDefault="00F05C4F" w:rsidP="00F05C4F">
      <w:pPr>
        <w:pStyle w:val="ListNumber"/>
        <w:numPr>
          <w:ilvl w:val="0"/>
          <w:numId w:val="34"/>
        </w:numPr>
      </w:pPr>
      <w:r>
        <w:t>Use a numbered list only when there’s a sequence (of steps, or priorities, etc.) involved.</w:t>
      </w:r>
    </w:p>
    <w:p w14:paraId="0590C19A" w14:textId="77777777" w:rsidR="00F05C4F" w:rsidRDefault="00F05C4F" w:rsidP="00F05C4F">
      <w:pPr>
        <w:pStyle w:val="ListNumber"/>
        <w:numPr>
          <w:ilvl w:val="0"/>
          <w:numId w:val="13"/>
        </w:numPr>
      </w:pPr>
      <w:r>
        <w:t>Use t</w:t>
      </w:r>
      <w:r w:rsidRPr="00E232E0">
        <w:t xml:space="preserve">he </w:t>
      </w:r>
      <w:r w:rsidRPr="005A7E14">
        <w:rPr>
          <w:b/>
        </w:rPr>
        <w:t>List Number</w:t>
      </w:r>
      <w:r w:rsidRPr="00E232E0">
        <w:t xml:space="preserve"> style </w:t>
      </w:r>
      <w:r>
        <w:t>instead of using the numbered list control on the Word ribbon</w:t>
      </w:r>
      <w:r w:rsidRPr="00E232E0">
        <w:t>.</w:t>
      </w:r>
    </w:p>
    <w:p w14:paraId="1D5FE2ED" w14:textId="77777777" w:rsidR="00F05C4F" w:rsidRPr="00E232E0" w:rsidRDefault="00F05C4F" w:rsidP="00F05C4F">
      <w:pPr>
        <w:pStyle w:val="ListNumber"/>
        <w:numPr>
          <w:ilvl w:val="0"/>
          <w:numId w:val="13"/>
        </w:numPr>
      </w:pPr>
      <w:r>
        <w:t xml:space="preserve">Use the </w:t>
      </w:r>
      <w:r w:rsidRPr="00D1388B">
        <w:rPr>
          <w:b/>
        </w:rPr>
        <w:t>List Paragraph</w:t>
      </w:r>
      <w:r>
        <w:t xml:space="preserve"> style for additional paragraphs under the number.</w:t>
      </w:r>
    </w:p>
    <w:p w14:paraId="0291577F" w14:textId="77777777" w:rsidR="00F05C4F" w:rsidRDefault="00F05C4F" w:rsidP="00F05C4F">
      <w:pPr>
        <w:pStyle w:val="ListNumber"/>
        <w:numPr>
          <w:ilvl w:val="0"/>
          <w:numId w:val="5"/>
        </w:numPr>
      </w:pPr>
      <w:r>
        <w:t>Use nested lists sparingly.</w:t>
      </w:r>
    </w:p>
    <w:p w14:paraId="1CD65BDC" w14:textId="77777777" w:rsidR="00F05C4F" w:rsidRDefault="00F05C4F" w:rsidP="00F05C4F">
      <w:pPr>
        <w:pStyle w:val="ListNumber2"/>
      </w:pPr>
      <w:r>
        <w:t xml:space="preserve">Use the </w:t>
      </w:r>
      <w:r w:rsidRPr="005A7E14">
        <w:rPr>
          <w:b/>
        </w:rPr>
        <w:t>List Number 2</w:t>
      </w:r>
      <w:r>
        <w:t xml:space="preserve"> style for second-level numbered lists.</w:t>
      </w:r>
    </w:p>
    <w:p w14:paraId="668ECDA8" w14:textId="77777777" w:rsidR="00F05C4F" w:rsidRDefault="00F05C4F" w:rsidP="00F05C4F">
      <w:pPr>
        <w:pStyle w:val="ListNumber2"/>
        <w:spacing w:after="280"/>
      </w:pPr>
      <w:r>
        <w:t>Because numbered lists have less spacing after each paragraph, consider manually changing the spacing after the last item to 14 pt.</w:t>
      </w:r>
    </w:p>
    <w:p w14:paraId="0F74827F" w14:textId="77777777" w:rsidR="00F05C4F" w:rsidRDefault="00F05C4F" w:rsidP="00F05C4F">
      <w:pPr>
        <w:spacing w:after="140" w:line="280" w:lineRule="atLeast"/>
        <w:rPr>
          <w:rFonts w:ascii="Arial" w:eastAsiaTheme="majorEastAsia" w:hAnsi="Arial" w:cstheme="majorBidi"/>
          <w:bCs/>
          <w:color w:val="FAA634"/>
          <w:sz w:val="36"/>
          <w:szCs w:val="26"/>
        </w:rPr>
      </w:pPr>
      <w:r>
        <w:br w:type="page"/>
      </w:r>
    </w:p>
    <w:p w14:paraId="03BEFB29" w14:textId="77777777" w:rsidR="00F05C4F" w:rsidRDefault="00F05C4F" w:rsidP="00F05C4F">
      <w:pPr>
        <w:pStyle w:val="Heading2"/>
      </w:pPr>
      <w:bookmarkStart w:id="62" w:name="_Toc520198286"/>
      <w:bookmarkStart w:id="63" w:name="_Toc531273496"/>
      <w:r>
        <w:t>Tips, Notes, Warnings</w:t>
      </w:r>
      <w:bookmarkEnd w:id="62"/>
      <w:bookmarkEnd w:id="63"/>
    </w:p>
    <w:p w14:paraId="50B61023" w14:textId="77777777" w:rsidR="00F05C4F" w:rsidRDefault="00F05C4F" w:rsidP="00F05C4F">
      <w:pPr>
        <w:widowControl w:val="0"/>
      </w:pPr>
      <w:r w:rsidRPr="00250F0E">
        <w:t xml:space="preserve">Use the </w:t>
      </w:r>
      <w:r w:rsidRPr="005A7E14">
        <w:rPr>
          <w:b/>
        </w:rPr>
        <w:t>Note</w:t>
      </w:r>
      <w:r w:rsidRPr="00250F0E">
        <w:t xml:space="preserve"> style, which provides the following formatting.</w:t>
      </w:r>
      <w:r w:rsidRPr="005A7E14">
        <w:t xml:space="preserve"> </w:t>
      </w:r>
      <w:r>
        <w:t>Change “Note” to “Tip” or “Warning” as needed.</w:t>
      </w:r>
    </w:p>
    <w:p w14:paraId="7395EA0D" w14:textId="77777777" w:rsidR="00F05C4F" w:rsidRPr="006F3639" w:rsidRDefault="00F05C4F" w:rsidP="00F05C4F">
      <w:pPr>
        <w:pStyle w:val="Note"/>
        <w:keepLines/>
        <w:spacing w:before="280" w:line="320" w:lineRule="atLeast"/>
      </w:pPr>
      <w:r w:rsidRPr="00DF564E">
        <w:rPr>
          <w:b/>
        </w:rPr>
        <w:t>Note</w:t>
      </w:r>
      <w:r w:rsidRPr="00627CF1">
        <w:t xml:space="preserve">     </w:t>
      </w:r>
      <w:r>
        <w:t>You are responsible for all costs incurred by your use of the AWS services used while running this Quick Start Reference Deployment. See the pricing pages of the specific AWS services you will be using for full details.</w:t>
      </w:r>
    </w:p>
    <w:p w14:paraId="5940DEAC" w14:textId="77777777" w:rsidR="00F05C4F" w:rsidRPr="002375D8" w:rsidRDefault="00F05C4F" w:rsidP="00F05C4F">
      <w:pPr>
        <w:pStyle w:val="Heading2"/>
        <w:spacing w:before="280"/>
      </w:pPr>
      <w:bookmarkStart w:id="64" w:name="_Toc520198287"/>
      <w:bookmarkStart w:id="65" w:name="_Toc531273497"/>
      <w:r w:rsidRPr="002375D8">
        <w:t>Figures</w:t>
      </w:r>
      <w:bookmarkEnd w:id="64"/>
      <w:bookmarkEnd w:id="65"/>
    </w:p>
    <w:p w14:paraId="28AB4055" w14:textId="77777777" w:rsidR="00F05C4F" w:rsidRDefault="00F05C4F" w:rsidP="00F05C4F">
      <w:pPr>
        <w:pStyle w:val="ListBullet"/>
      </w:pPr>
      <w:r>
        <w:t xml:space="preserve">Use the </w:t>
      </w:r>
      <w:r w:rsidRPr="005A7E14">
        <w:rPr>
          <w:b/>
        </w:rPr>
        <w:t>Picture</w:t>
      </w:r>
      <w:r>
        <w:t xml:space="preserve"> style, which centers the illustration.</w:t>
      </w:r>
    </w:p>
    <w:p w14:paraId="4CCFBA2B" w14:textId="77777777" w:rsidR="00F05C4F" w:rsidRDefault="00F05C4F" w:rsidP="00F05C4F">
      <w:pPr>
        <w:pStyle w:val="ListBullet"/>
      </w:pPr>
      <w:r>
        <w:t xml:space="preserve">Below the figure, add the figure caption using the </w:t>
      </w:r>
      <w:r w:rsidRPr="005A7E14">
        <w:rPr>
          <w:b/>
        </w:rPr>
        <w:t>Caption</w:t>
      </w:r>
      <w:r>
        <w:t xml:space="preserve"> style. Specify the number in the format </w:t>
      </w:r>
      <w:r w:rsidRPr="00EF1915">
        <w:rPr>
          <w:b/>
          <w:color w:val="auto"/>
        </w:rPr>
        <w:t xml:space="preserve">Figure </w:t>
      </w:r>
      <w:r w:rsidRPr="00EF1915">
        <w:rPr>
          <w:b/>
          <w:i/>
          <w:color w:val="auto"/>
        </w:rPr>
        <w:t>n</w:t>
      </w:r>
      <w:r w:rsidRPr="00EF1915">
        <w:rPr>
          <w:b/>
          <w:color w:val="auto"/>
        </w:rPr>
        <w:t>: Caption</w:t>
      </w:r>
      <w:r>
        <w:t>. Use sentence capitalization for captions (that is, just capitalize the first word and any proper nouns).</w:t>
      </w:r>
    </w:p>
    <w:p w14:paraId="5825F3CA" w14:textId="77777777" w:rsidR="00F05C4F" w:rsidRPr="008F1104" w:rsidRDefault="00F05C4F" w:rsidP="00F05C4F">
      <w:pPr>
        <w:pStyle w:val="ListBullet"/>
        <w:spacing w:after="280"/>
      </w:pPr>
      <w:r>
        <w:t xml:space="preserve">For architecture diagrams, use the </w:t>
      </w:r>
      <w:hyperlink r:id="rId70" w:history="1">
        <w:r w:rsidRPr="00EF1915">
          <w:rPr>
            <w:rStyle w:val="Hyperlink"/>
          </w:rPr>
          <w:t>Visio</w:t>
        </w:r>
      </w:hyperlink>
      <w:r>
        <w:t xml:space="preserve"> or </w:t>
      </w:r>
      <w:hyperlink r:id="rId71" w:history="1">
        <w:r w:rsidRPr="00EF1915">
          <w:rPr>
            <w:rStyle w:val="Hyperlink"/>
          </w:rPr>
          <w:t>PowerPoint</w:t>
        </w:r>
      </w:hyperlink>
      <w:r>
        <w:t xml:space="preserve"> templates we provided, and the </w:t>
      </w:r>
      <w:hyperlink r:id="rId72" w:history="1">
        <w:r w:rsidRPr="00F54DBB">
          <w:rPr>
            <w:rStyle w:val="Hyperlink"/>
          </w:rPr>
          <w:t>AWS simple icons</w:t>
        </w:r>
      </w:hyperlink>
      <w:r>
        <w:t>, and please send us the source file.</w:t>
      </w:r>
    </w:p>
    <w:p w14:paraId="43066300" w14:textId="77777777" w:rsidR="00F05C4F" w:rsidRPr="002375D8" w:rsidRDefault="00F05C4F" w:rsidP="00F05C4F">
      <w:pPr>
        <w:pStyle w:val="Heading2"/>
      </w:pPr>
      <w:bookmarkStart w:id="66" w:name="_Toc520198288"/>
      <w:bookmarkStart w:id="67" w:name="_Toc531273498"/>
      <w:r w:rsidRPr="002375D8">
        <w:t>Tables</w:t>
      </w:r>
      <w:bookmarkEnd w:id="66"/>
      <w:bookmarkEnd w:id="67"/>
    </w:p>
    <w:p w14:paraId="6710CFF0" w14:textId="77777777" w:rsidR="00F05C4F" w:rsidRDefault="00F05C4F" w:rsidP="00F05C4F">
      <w:pPr>
        <w:pStyle w:val="ListBullet"/>
      </w:pPr>
      <w:r>
        <w:t>Create a table in Word (</w:t>
      </w:r>
      <w:r w:rsidRPr="002375D8">
        <w:rPr>
          <w:b/>
        </w:rPr>
        <w:t>Insert</w:t>
      </w:r>
      <w:r>
        <w:t xml:space="preserve"> &gt; </w:t>
      </w:r>
      <w:r w:rsidRPr="002375D8">
        <w:rPr>
          <w:b/>
        </w:rPr>
        <w:t>Table</w:t>
      </w:r>
      <w:r>
        <w:t xml:space="preserve">), and apply the </w:t>
      </w:r>
      <w:r w:rsidRPr="002375D8">
        <w:rPr>
          <w:b/>
        </w:rPr>
        <w:t>AWS</w:t>
      </w:r>
      <w:r>
        <w:t xml:space="preserve"> table style from the menu on the </w:t>
      </w:r>
      <w:r w:rsidRPr="002375D8">
        <w:rPr>
          <w:b/>
        </w:rPr>
        <w:t>Table Tools</w:t>
      </w:r>
      <w:r w:rsidRPr="004F1FF7">
        <w:t>,</w:t>
      </w:r>
      <w:r w:rsidRPr="002375D8">
        <w:rPr>
          <w:b/>
        </w:rPr>
        <w:t xml:space="preserve"> Design</w:t>
      </w:r>
      <w:r>
        <w:t xml:space="preserve"> tab. There’s also an </w:t>
      </w:r>
      <w:r w:rsidRPr="009B4025">
        <w:rPr>
          <w:b/>
        </w:rPr>
        <w:t>AWS wide</w:t>
      </w:r>
      <w:r>
        <w:t xml:space="preserve"> style if you need a wider table.</w:t>
      </w:r>
    </w:p>
    <w:p w14:paraId="0B061B55" w14:textId="77777777" w:rsidR="00F05C4F" w:rsidRDefault="00F05C4F" w:rsidP="00F05C4F">
      <w:pPr>
        <w:pStyle w:val="ListBullet"/>
      </w:pPr>
      <w:r>
        <w:t xml:space="preserve">Use the </w:t>
      </w:r>
      <w:r w:rsidRPr="005A7E14">
        <w:rPr>
          <w:b/>
        </w:rPr>
        <w:t>Table text</w:t>
      </w:r>
      <w:r>
        <w:t xml:space="preserve"> style for the contents of the table. </w:t>
      </w:r>
    </w:p>
    <w:p w14:paraId="04534A00" w14:textId="77777777" w:rsidR="00F05C4F" w:rsidRDefault="00F05C4F" w:rsidP="00F05C4F">
      <w:pPr>
        <w:pStyle w:val="ListBullet"/>
      </w:pPr>
      <w:r>
        <w:t>Add boldface for headings.</w:t>
      </w:r>
    </w:p>
    <w:p w14:paraId="0A4A855F" w14:textId="77777777" w:rsidR="00F05C4F" w:rsidRDefault="00F05C4F" w:rsidP="00F05C4F">
      <w:pPr>
        <w:pStyle w:val="ListBullet"/>
      </w:pPr>
      <w:r>
        <w:t xml:space="preserve">Turn on the </w:t>
      </w:r>
      <w:r w:rsidRPr="005A7E14">
        <w:rPr>
          <w:b/>
        </w:rPr>
        <w:t>Repeat Header Rows</w:t>
      </w:r>
      <w:r>
        <w:t xml:space="preserve"> option on the </w:t>
      </w:r>
      <w:r w:rsidRPr="004F1FF7">
        <w:rPr>
          <w:b/>
        </w:rPr>
        <w:t>Table Tools</w:t>
      </w:r>
      <w:r>
        <w:t xml:space="preserve">, </w:t>
      </w:r>
      <w:r w:rsidRPr="004F1FF7">
        <w:rPr>
          <w:b/>
        </w:rPr>
        <w:t>Layout</w:t>
      </w:r>
      <w:r>
        <w:t xml:space="preserve"> tab.</w:t>
      </w:r>
    </w:p>
    <w:tbl>
      <w:tblPr>
        <w:tblStyle w:val="AWS"/>
        <w:tblW w:w="0" w:type="auto"/>
        <w:tblLook w:val="04A0" w:firstRow="1" w:lastRow="0" w:firstColumn="1" w:lastColumn="0" w:noHBand="0" w:noVBand="1"/>
      </w:tblPr>
      <w:tblGrid>
        <w:gridCol w:w="1699"/>
        <w:gridCol w:w="1699"/>
        <w:gridCol w:w="1699"/>
        <w:gridCol w:w="1699"/>
        <w:gridCol w:w="1700"/>
      </w:tblGrid>
      <w:tr w:rsidR="00F05C4F" w14:paraId="48835FF3" w14:textId="77777777" w:rsidTr="00005F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14:paraId="67EB36CC" w14:textId="77777777" w:rsidR="00F05C4F" w:rsidRDefault="00F05C4F" w:rsidP="00005FBD">
            <w:pPr>
              <w:pStyle w:val="Tabletext"/>
            </w:pPr>
          </w:p>
        </w:tc>
        <w:tc>
          <w:tcPr>
            <w:tcW w:w="1699" w:type="dxa"/>
          </w:tcPr>
          <w:p w14:paraId="45A20D2C"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January</w:t>
            </w:r>
          </w:p>
        </w:tc>
        <w:tc>
          <w:tcPr>
            <w:tcW w:w="1699" w:type="dxa"/>
          </w:tcPr>
          <w:p w14:paraId="74E01B63"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February</w:t>
            </w:r>
          </w:p>
        </w:tc>
        <w:tc>
          <w:tcPr>
            <w:tcW w:w="1699" w:type="dxa"/>
          </w:tcPr>
          <w:p w14:paraId="54878CF7"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March</w:t>
            </w:r>
          </w:p>
        </w:tc>
        <w:tc>
          <w:tcPr>
            <w:tcW w:w="1700" w:type="dxa"/>
          </w:tcPr>
          <w:p w14:paraId="6F37BE10"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April</w:t>
            </w:r>
          </w:p>
        </w:tc>
      </w:tr>
      <w:tr w:rsidR="00F05C4F" w14:paraId="05DDE1CF"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7304DC18" w14:textId="77777777" w:rsidR="00F05C4F" w:rsidRDefault="00F05C4F" w:rsidP="00005FBD">
            <w:pPr>
              <w:pStyle w:val="Tabletext"/>
            </w:pPr>
            <w:r>
              <w:t>North</w:t>
            </w:r>
          </w:p>
        </w:tc>
        <w:tc>
          <w:tcPr>
            <w:tcW w:w="1699" w:type="dxa"/>
          </w:tcPr>
          <w:p w14:paraId="1C7C775D"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6DFBDAF6"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720C07B3"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52905370"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7F9F9878"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2C2C67D1" w14:textId="77777777" w:rsidR="00F05C4F" w:rsidRDefault="00F05C4F" w:rsidP="00005FBD">
            <w:pPr>
              <w:pStyle w:val="Tabletext"/>
            </w:pPr>
            <w:r>
              <w:t>South</w:t>
            </w:r>
          </w:p>
        </w:tc>
        <w:tc>
          <w:tcPr>
            <w:tcW w:w="1699" w:type="dxa"/>
          </w:tcPr>
          <w:p w14:paraId="3E977772"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53CE24EF"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266BBA78"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0DDD58AD"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68048C4F"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28A93991" w14:textId="77777777" w:rsidR="00F05C4F" w:rsidRDefault="00F05C4F" w:rsidP="00005FBD">
            <w:pPr>
              <w:pStyle w:val="Tabletext"/>
            </w:pPr>
            <w:r>
              <w:t>East</w:t>
            </w:r>
          </w:p>
        </w:tc>
        <w:tc>
          <w:tcPr>
            <w:tcW w:w="1699" w:type="dxa"/>
          </w:tcPr>
          <w:p w14:paraId="7F1240D2"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7A4DADA0"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110ABE5A"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64353379" w14:textId="77777777" w:rsidR="00F05C4F" w:rsidRPr="004F1FF7"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11D0E1C9"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1187AD5C" w14:textId="77777777" w:rsidR="00F05C4F" w:rsidRDefault="00F05C4F" w:rsidP="00005FBD">
            <w:pPr>
              <w:pStyle w:val="Tabletext"/>
            </w:pPr>
            <w:r>
              <w:t>West</w:t>
            </w:r>
          </w:p>
        </w:tc>
        <w:tc>
          <w:tcPr>
            <w:tcW w:w="1699" w:type="dxa"/>
          </w:tcPr>
          <w:p w14:paraId="1D12632A"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6572F355"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05EE031C"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16FA0CFC"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bl>
    <w:p w14:paraId="1572A561" w14:textId="77777777" w:rsidR="00F05C4F" w:rsidRPr="002375D8" w:rsidRDefault="00F05C4F" w:rsidP="00F05C4F">
      <w:pPr>
        <w:pStyle w:val="Heading2"/>
        <w:spacing w:before="280"/>
      </w:pPr>
      <w:bookmarkStart w:id="68" w:name="_Toc520198289"/>
      <w:bookmarkStart w:id="69" w:name="_Toc531273499"/>
      <w:r w:rsidRPr="002375D8">
        <w:t>References</w:t>
      </w:r>
      <w:bookmarkEnd w:id="68"/>
      <w:bookmarkEnd w:id="69"/>
    </w:p>
    <w:p w14:paraId="6A3F270B" w14:textId="77777777" w:rsidR="00F05C4F" w:rsidRDefault="00F05C4F" w:rsidP="00F05C4F">
      <w:pPr>
        <w:pStyle w:val="ListBullet"/>
      </w:pPr>
      <w:r>
        <w:t xml:space="preserve">Use the </w:t>
      </w:r>
      <w:r w:rsidRPr="005A7E14">
        <w:rPr>
          <w:b/>
        </w:rPr>
        <w:t>Hyperlink</w:t>
      </w:r>
      <w:r>
        <w:t xml:space="preserve"> style. </w:t>
      </w:r>
    </w:p>
    <w:p w14:paraId="13C9C2AA" w14:textId="77777777" w:rsidR="00F05C4F" w:rsidRDefault="00F05C4F" w:rsidP="00F05C4F">
      <w:pPr>
        <w:pStyle w:val="ListBullet"/>
      </w:pPr>
      <w:r>
        <w:t>Use the title of the paper or website as link text. Don’t use phrases like “click here” or “this website” for your links.</w:t>
      </w:r>
    </w:p>
    <w:p w14:paraId="3E3DBC4A" w14:textId="77777777" w:rsidR="00F05C4F" w:rsidRDefault="00F05C4F" w:rsidP="00F05C4F">
      <w:pPr>
        <w:pStyle w:val="ListBullet"/>
      </w:pPr>
      <w:r>
        <w:t>In some cases, you might want to shorten the link text and weave it into the sentence, e.g., “</w:t>
      </w:r>
      <w:r>
        <w:rPr>
          <w:rFonts w:cs="Arial"/>
        </w:rPr>
        <w:t>C</w:t>
      </w:r>
      <w:r w:rsidRPr="00667C7C">
        <w:rPr>
          <w:rFonts w:cs="Arial"/>
        </w:rPr>
        <w:t xml:space="preserve">reate a </w:t>
      </w:r>
      <w:hyperlink r:id="rId73"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w:t>
      </w:r>
    </w:p>
    <w:p w14:paraId="616D3620" w14:textId="77777777" w:rsidR="00F05C4F" w:rsidRDefault="00F05C4F" w:rsidP="00F05C4F">
      <w:pPr>
        <w:pStyle w:val="ListBullet"/>
      </w:pPr>
      <w:r>
        <w:t>Don’t display the URL in text (unless you’re linking to a home page or to a main section under the home page), but make sure to include the full title and URL in the “Additional Resources” section.</w:t>
      </w:r>
    </w:p>
    <w:p w14:paraId="35C26243" w14:textId="77777777" w:rsidR="00F05C4F" w:rsidRDefault="00F05C4F" w:rsidP="00F05C4F">
      <w:pPr>
        <w:pStyle w:val="ListBullet"/>
        <w:spacing w:after="280"/>
      </w:pPr>
      <w:r>
        <w:t>When providing information from other sources, be sure to use your own words. Use short quotations if necessary. It’s OK to use text from the AWS documentation.</w:t>
      </w:r>
    </w:p>
    <w:p w14:paraId="7D4068BF" w14:textId="77777777" w:rsidR="00F05C4F" w:rsidRPr="002375D8" w:rsidRDefault="00F05C4F" w:rsidP="00F05C4F">
      <w:pPr>
        <w:pStyle w:val="Heading2"/>
      </w:pPr>
      <w:bookmarkStart w:id="70" w:name="_Toc520198290"/>
      <w:bookmarkStart w:id="71" w:name="_Toc531273500"/>
      <w:r w:rsidRPr="002375D8">
        <w:t>Code</w:t>
      </w:r>
      <w:bookmarkEnd w:id="70"/>
      <w:bookmarkEnd w:id="71"/>
    </w:p>
    <w:p w14:paraId="2AFF615F" w14:textId="77777777" w:rsidR="00F05C4F" w:rsidRDefault="00F05C4F" w:rsidP="00F05C4F">
      <w:r>
        <w:t xml:space="preserve">For code that appears within a sentence, use the </w:t>
      </w:r>
      <w:r w:rsidRPr="00F617D6">
        <w:rPr>
          <w:rStyle w:val="CodeInline"/>
        </w:rPr>
        <w:t>Code Inline</w:t>
      </w:r>
      <w:r>
        <w:t xml:space="preserve"> style.</w:t>
      </w:r>
    </w:p>
    <w:p w14:paraId="22474843" w14:textId="77777777" w:rsidR="00F05C4F" w:rsidRDefault="00F05C4F" w:rsidP="00F05C4F">
      <w:r>
        <w:t xml:space="preserve">For code blocks, use the </w:t>
      </w:r>
      <w:r w:rsidRPr="005A7E14">
        <w:rPr>
          <w:b/>
        </w:rPr>
        <w:t>Code Snippet</w:t>
      </w:r>
      <w:r>
        <w:t xml:space="preserve"> style:</w:t>
      </w:r>
    </w:p>
    <w:p w14:paraId="23AC0882" w14:textId="77777777" w:rsidR="00F05C4F" w:rsidRDefault="00F05C4F" w:rsidP="00F05C4F">
      <w:pPr>
        <w:pStyle w:val="CodeSnippet"/>
      </w:pPr>
      <w:r>
        <w:t>"Conditions": {</w:t>
      </w:r>
    </w:p>
    <w:p w14:paraId="19CF38B9" w14:textId="77777777" w:rsidR="00F05C4F" w:rsidRDefault="00F05C4F" w:rsidP="00F05C4F">
      <w:pPr>
        <w:pStyle w:val="CodeSnippet"/>
      </w:pPr>
      <w:r>
        <w:t xml:space="preserve">   "GovCloudCondition": {</w:t>
      </w:r>
    </w:p>
    <w:p w14:paraId="3DBFCE59" w14:textId="77777777" w:rsidR="00F05C4F" w:rsidRDefault="00F05C4F" w:rsidP="00F05C4F">
      <w:pPr>
        <w:pStyle w:val="CodeSnippet"/>
      </w:pPr>
      <w:r>
        <w:t xml:space="preserve">      "Fn::Equals": [</w:t>
      </w:r>
    </w:p>
    <w:p w14:paraId="025C0E91" w14:textId="77777777" w:rsidR="00F05C4F" w:rsidRDefault="00F05C4F" w:rsidP="00F05C4F">
      <w:pPr>
        <w:pStyle w:val="CodeSnippet"/>
      </w:pPr>
      <w:r>
        <w:t xml:space="preserve">         {</w:t>
      </w:r>
    </w:p>
    <w:p w14:paraId="20A7892D" w14:textId="77777777" w:rsidR="00F05C4F" w:rsidRDefault="00F05C4F" w:rsidP="00F05C4F">
      <w:pPr>
        <w:pStyle w:val="CodeSnippet"/>
      </w:pPr>
      <w:r>
        <w:t xml:space="preserve">            "Ref": "AWS::Region"</w:t>
      </w:r>
    </w:p>
    <w:p w14:paraId="5646352D" w14:textId="77777777" w:rsidR="00F05C4F" w:rsidRDefault="00F05C4F" w:rsidP="00F05C4F">
      <w:pPr>
        <w:pStyle w:val="CodeSnippet"/>
      </w:pPr>
      <w:r>
        <w:t xml:space="preserve">         },</w:t>
      </w:r>
    </w:p>
    <w:p w14:paraId="5E72E82C" w14:textId="77777777" w:rsidR="00F05C4F" w:rsidRDefault="00F05C4F" w:rsidP="00F05C4F">
      <w:pPr>
        <w:pStyle w:val="CodeSnippet"/>
      </w:pPr>
      <w:r>
        <w:t xml:space="preserve">         "us-gov-west-1"</w:t>
      </w:r>
    </w:p>
    <w:p w14:paraId="7941BE3E" w14:textId="77777777" w:rsidR="00F05C4F" w:rsidRDefault="00F05C4F" w:rsidP="00F05C4F">
      <w:pPr>
        <w:pStyle w:val="CodeSnippet"/>
      </w:pPr>
      <w:r>
        <w:t xml:space="preserve">      ]</w:t>
      </w:r>
    </w:p>
    <w:p w14:paraId="6A2C3DB1" w14:textId="77777777" w:rsidR="00F05C4F" w:rsidRDefault="00F05C4F" w:rsidP="00F05C4F">
      <w:pPr>
        <w:pStyle w:val="CodeSnippet"/>
      </w:pPr>
      <w:r>
        <w:t xml:space="preserve">   }</w:t>
      </w:r>
    </w:p>
    <w:p w14:paraId="3E47A22B" w14:textId="77777777" w:rsidR="00F05C4F" w:rsidRDefault="00F05C4F" w:rsidP="00F05C4F">
      <w:pPr>
        <w:pStyle w:val="CodeSnippet"/>
      </w:pPr>
      <w:r>
        <w:t>},</w:t>
      </w:r>
    </w:p>
    <w:p w14:paraId="5D25108E" w14:textId="77777777" w:rsidR="00F05C4F" w:rsidRDefault="00F05C4F" w:rsidP="00F05C4F">
      <w:r>
        <w:t>In the HTML version of the deployment guide, we can use syntax highlighting for selected languages, including JSON, PowerShell, Bash, and Python. The PDF format doesn’t support syntax highlighting.</w:t>
      </w:r>
    </w:p>
    <w:p w14:paraId="71F8F59E" w14:textId="77777777" w:rsidR="00F05C4F" w:rsidRDefault="00F05C4F" w:rsidP="00F05C4F">
      <w:pPr>
        <w:pStyle w:val="Heading2"/>
      </w:pPr>
      <w:bookmarkStart w:id="72" w:name="_Toc520198291"/>
      <w:bookmarkStart w:id="73" w:name="_Toc531273501"/>
      <w:r>
        <w:rPr>
          <w:noProof/>
        </w:rPr>
        <mc:AlternateContent>
          <mc:Choice Requires="wps">
            <w:drawing>
              <wp:anchor distT="0" distB="0" distL="182880" distR="0" simplePos="0" relativeHeight="251809792" behindDoc="0" locked="0" layoutInCell="1" allowOverlap="1" wp14:anchorId="4746D6C6" wp14:editId="03AA48A5">
                <wp:simplePos x="0" y="0"/>
                <wp:positionH relativeFrom="margin">
                  <wp:align>right</wp:align>
                </wp:positionH>
                <wp:positionV relativeFrom="paragraph">
                  <wp:posOffset>81915</wp:posOffset>
                </wp:positionV>
                <wp:extent cx="2122805" cy="227393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805" cy="2273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98200" w14:textId="77777777" w:rsidR="009B213B" w:rsidRPr="00BF53C3" w:rsidRDefault="009B213B" w:rsidP="00F05C4F">
                            <w:pPr>
                              <w:pStyle w:val="SideBody"/>
                            </w:pPr>
                            <w:r w:rsidRPr="008F2AA7">
                              <w:rPr>
                                <w:b/>
                              </w:rPr>
                              <w:t>Create Sidebars with an Inset Text Box</w:t>
                            </w:r>
                            <w:r>
                              <w:rPr>
                                <w:b/>
                              </w:rPr>
                              <w:br/>
                            </w:r>
                            <w:r>
                              <w:rPr>
                                <w:b/>
                              </w:rPr>
                              <w:br/>
                            </w:r>
                            <w:r>
                              <w:t>You may have to apply a text wrap to your text box.  The Square option is usually best. Avoid using multiple paragraphs.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46D6C6" id="_x0000_t202" coordsize="21600,21600" o:spt="202" path="m,l,21600r21600,l21600,xe">
                <v:stroke joinstyle="miter"/>
                <v:path gradientshapeok="t" o:connecttype="rect"/>
              </v:shapetype>
              <v:shape id="Text Box 2" o:spid="_x0000_s1034" type="#_x0000_t202" style="position:absolute;margin-left:115.95pt;margin-top:6.45pt;width:167.15pt;height:179.05pt;z-index:251809792;visibility:visible;mso-wrap-style:square;mso-width-percent:0;mso-height-percent:0;mso-wrap-distance-left:14.4pt;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" filled="f" stroked="f">
                <v:textbox inset=",7.2pt,,7.2pt">
                  <w:txbxContent>
                    <w:p w14:paraId="35398200" w14:textId="77777777" w:rsidR="009B213B" w:rsidRPr="00BF53C3" w:rsidRDefault="009B213B" w:rsidP="00F05C4F">
                      <w:pPr>
                        <w:pStyle w:val="SideBody"/>
                      </w:pPr>
                      <w:r w:rsidRPr="008F2AA7">
                        <w:rPr>
                          <w:b/>
                        </w:rPr>
                        <w:t>Create Sidebars with an Inset Text Box</w:t>
                      </w:r>
                      <w:r>
                        <w:rPr>
                          <w:b/>
                        </w:rPr>
                        <w:br/>
                      </w:r>
                      <w:r>
                        <w:rPr>
                          <w:b/>
                        </w:rPr>
                        <w:br/>
                      </w:r>
                      <w:r>
                        <w:t>You may have to apply a text wrap to your text box.  The Square option is usually best. Avoid using multiple paragraphs.</w:t>
                      </w:r>
                    </w:p>
                  </w:txbxContent>
                </v:textbox>
                <w10:wrap type="square" anchorx="margin"/>
              </v:shape>
            </w:pict>
          </mc:Fallback>
        </mc:AlternateContent>
      </w:r>
      <w:r>
        <w:t>Sidebars</w:t>
      </w:r>
      <w:bookmarkEnd w:id="72"/>
      <w:bookmarkEnd w:id="73"/>
    </w:p>
    <w:p w14:paraId="76F3AD06" w14:textId="77777777" w:rsidR="00F05C4F" w:rsidRDefault="00F05C4F" w:rsidP="00F05C4F">
      <w:r>
        <w:t>If you want to use a sidebar to highlight content, create a text box (</w:t>
      </w:r>
      <w:r w:rsidRPr="00F128B8">
        <w:rPr>
          <w:b/>
        </w:rPr>
        <w:t>Insert</w:t>
      </w:r>
      <w:r>
        <w:t xml:space="preserve"> &gt; </w:t>
      </w:r>
      <w:r w:rsidRPr="00F128B8">
        <w:rPr>
          <w:b/>
        </w:rPr>
        <w:t>Text Box</w:t>
      </w:r>
      <w:r>
        <w:t xml:space="preserve">) and style the text inside as </w:t>
      </w:r>
      <w:r w:rsidRPr="00F128B8">
        <w:rPr>
          <w:b/>
        </w:rPr>
        <w:t>Side Body</w:t>
      </w:r>
      <w:r>
        <w:t xml:space="preserve">.  There is no heading style, so if you want to add a heading, style it as </w:t>
      </w:r>
      <w:r w:rsidRPr="00F128B8">
        <w:rPr>
          <w:b/>
        </w:rPr>
        <w:t>Side Body</w:t>
      </w:r>
      <w:r>
        <w:t xml:space="preserve"> and then manually apply the bold attribute.</w:t>
      </w:r>
    </w:p>
    <w:p w14:paraId="7D41BE7B" w14:textId="77777777" w:rsidR="00F05C4F" w:rsidRDefault="00F05C4F" w:rsidP="00F05C4F">
      <w:r>
        <w:t>Avoid using multiple paragraphs, because these are converted to separate text boxes in the PDF. (You can use soft returns to work around this limitation.)</w:t>
      </w:r>
    </w:p>
    <w:p w14:paraId="5E3565E6" w14:textId="77777777" w:rsidR="00F05C4F" w:rsidRPr="002375D8" w:rsidRDefault="00F05C4F" w:rsidP="00F05C4F">
      <w:pPr>
        <w:pStyle w:val="Heading2"/>
      </w:pPr>
      <w:bookmarkStart w:id="74" w:name="_Toc520198292"/>
      <w:bookmarkStart w:id="75" w:name="_Toc531273502"/>
      <w:r>
        <w:t>Colors</w:t>
      </w:r>
      <w:bookmarkEnd w:id="74"/>
      <w:bookmarkEnd w:id="75"/>
    </w:p>
    <w:p w14:paraId="41931414" w14:textId="77777777" w:rsidR="00F05C4F" w:rsidRDefault="00F05C4F" w:rsidP="00F05C4F">
      <w:pPr>
        <w:keepNext/>
      </w:pPr>
      <w:r>
        <w:t>When you need to use color, select from the following color palette.</w:t>
      </w:r>
    </w:p>
    <w:tbl>
      <w:tblPr>
        <w:tblStyle w:val="TableGrid"/>
        <w:tblW w:w="9576" w:type="dxa"/>
        <w:tblLook w:val="04A0" w:firstRow="1" w:lastRow="0" w:firstColumn="1" w:lastColumn="0" w:noHBand="0" w:noVBand="1"/>
      </w:tblPr>
      <w:tblGrid>
        <w:gridCol w:w="1368"/>
        <w:gridCol w:w="1368"/>
        <w:gridCol w:w="1368"/>
        <w:gridCol w:w="1368"/>
        <w:gridCol w:w="1368"/>
        <w:gridCol w:w="1368"/>
        <w:gridCol w:w="1368"/>
      </w:tblGrid>
      <w:tr w:rsidR="00F05C4F" w14:paraId="3B45563B" w14:textId="77777777" w:rsidTr="00005FBD">
        <w:trPr>
          <w:trHeight w:val="1226"/>
        </w:trPr>
        <w:tc>
          <w:tcPr>
            <w:tcW w:w="1347" w:type="dxa"/>
          </w:tcPr>
          <w:p w14:paraId="42760FD8" w14:textId="77777777" w:rsidR="00F05C4F" w:rsidRDefault="00F05C4F" w:rsidP="00005FBD">
            <w:r>
              <w:rPr>
                <w:noProof/>
              </w:rPr>
              <mc:AlternateContent>
                <mc:Choice Requires="wps">
                  <w:drawing>
                    <wp:anchor distT="0" distB="0" distL="114300" distR="114300" simplePos="0" relativeHeight="251802624" behindDoc="0" locked="0" layoutInCell="1" allowOverlap="1" wp14:anchorId="36B185D5" wp14:editId="53681671">
                      <wp:simplePos x="0" y="0"/>
                      <wp:positionH relativeFrom="column">
                        <wp:posOffset>101131</wp:posOffset>
                      </wp:positionH>
                      <wp:positionV relativeFrom="paragraph">
                        <wp:posOffset>148838</wp:posOffset>
                      </wp:positionV>
                      <wp:extent cx="540878" cy="527050"/>
                      <wp:effectExtent l="0" t="0" r="0" b="6350"/>
                      <wp:wrapNone/>
                      <wp:docPr id="29"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F2A52C"/>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xmlns:cx="http://schemas.microsoft.com/office/drawing/2014/chartex" xmlns:cx1="http://schemas.microsoft.com/office/drawing/2015/9/8/chartex" xmlns:w16se="http://schemas.microsoft.com/office/word/2015/wordml/symex">
                  <w:pict>
                    <v:rect w14:anchorId="75EF5175" id="Rectangle 22" o:spid="_x0000_s1026" style="position:absolute;margin-left:7.95pt;margin-top:11.7pt;width:42.6pt;height:41.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" fillcolor="#f2a52c" stroked="f"/>
                  </w:pict>
                </mc:Fallback>
              </mc:AlternateContent>
            </w:r>
          </w:p>
        </w:tc>
        <w:tc>
          <w:tcPr>
            <w:tcW w:w="1354" w:type="dxa"/>
          </w:tcPr>
          <w:p w14:paraId="464A9D5F" w14:textId="77777777" w:rsidR="00F05C4F" w:rsidRDefault="00F05C4F" w:rsidP="00005FBD">
            <w:r w:rsidRPr="00457C43">
              <w:rPr>
                <w:noProof/>
              </w:rPr>
              <mc:AlternateContent>
                <mc:Choice Requires="wps">
                  <w:drawing>
                    <wp:anchor distT="0" distB="0" distL="114300" distR="114300" simplePos="0" relativeHeight="251803648" behindDoc="0" locked="0" layoutInCell="1" allowOverlap="1" wp14:anchorId="5B31D3A0" wp14:editId="21909484">
                      <wp:simplePos x="0" y="0"/>
                      <wp:positionH relativeFrom="column">
                        <wp:posOffset>45803</wp:posOffset>
                      </wp:positionH>
                      <wp:positionV relativeFrom="paragraph">
                        <wp:posOffset>156790</wp:posOffset>
                      </wp:positionV>
                      <wp:extent cx="540945" cy="527050"/>
                      <wp:effectExtent l="0" t="0" r="0" b="6350"/>
                      <wp:wrapNone/>
                      <wp:docPr id="15" name="Rectangle 14"/>
                      <wp:cNvGraphicFramePr/>
                      <a:graphic xmlns:a="http://schemas.openxmlformats.org/drawingml/2006/main">
                        <a:graphicData uri="http://schemas.microsoft.com/office/word/2010/wordprocessingShape">
                          <wps:wsp>
                            <wps:cNvSpPr/>
                            <wps:spPr>
                              <a:xfrm>
                                <a:off x="0" y="0"/>
                                <a:ext cx="540945" cy="527050"/>
                              </a:xfrm>
                              <a:prstGeom prst="rect">
                                <a:avLst/>
                              </a:prstGeom>
                              <a:solidFill>
                                <a:srgbClr val="B22491"/>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xmlns:cx="http://schemas.microsoft.com/office/drawing/2014/chartex" xmlns:cx1="http://schemas.microsoft.com/office/drawing/2015/9/8/chartex" xmlns:w16se="http://schemas.microsoft.com/office/word/2015/wordml/symex">
                  <w:pict>
                    <v:rect w14:anchorId="62AE91CB" id="Rectangle 14" o:spid="_x0000_s1026" style="position:absolute;margin-left:3.6pt;margin-top:12.35pt;width:42.6pt;height:41.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" fillcolor="#b22491" stroked="f"/>
                  </w:pict>
                </mc:Fallback>
              </mc:AlternateContent>
            </w:r>
          </w:p>
        </w:tc>
        <w:tc>
          <w:tcPr>
            <w:tcW w:w="1354" w:type="dxa"/>
          </w:tcPr>
          <w:p w14:paraId="37841F6D" w14:textId="77777777" w:rsidR="00F05C4F" w:rsidRDefault="00F05C4F" w:rsidP="00005FBD">
            <w:r>
              <w:rPr>
                <w:noProof/>
              </w:rPr>
              <mc:AlternateContent>
                <mc:Choice Requires="wps">
                  <w:drawing>
                    <wp:anchor distT="0" distB="0" distL="114300" distR="114300" simplePos="0" relativeHeight="251804672" behindDoc="0" locked="0" layoutInCell="1" allowOverlap="1" wp14:anchorId="429E5B4D" wp14:editId="50218086">
                      <wp:simplePos x="0" y="0"/>
                      <wp:positionH relativeFrom="column">
                        <wp:posOffset>101131</wp:posOffset>
                      </wp:positionH>
                      <wp:positionV relativeFrom="paragraph">
                        <wp:posOffset>148838</wp:posOffset>
                      </wp:positionV>
                      <wp:extent cx="540878" cy="527050"/>
                      <wp:effectExtent l="0" t="0" r="0" b="6350"/>
                      <wp:wrapNone/>
                      <wp:docPr id="30"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007CBC"/>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xmlns:cx="http://schemas.microsoft.com/office/drawing/2014/chartex" xmlns:cx1="http://schemas.microsoft.com/office/drawing/2015/9/8/chartex" xmlns:w16se="http://schemas.microsoft.com/office/word/2015/wordml/symex">
                  <w:pict>
                    <v:rect w14:anchorId="195C5EEE" id="Rectangle 22" o:spid="_x0000_s1026" style="position:absolute;margin-left:7.95pt;margin-top:11.7pt;width:42.6pt;height:41.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" fillcolor="#007cbc" stroked="f"/>
                  </w:pict>
                </mc:Fallback>
              </mc:AlternateContent>
            </w:r>
          </w:p>
        </w:tc>
        <w:tc>
          <w:tcPr>
            <w:tcW w:w="1354" w:type="dxa"/>
          </w:tcPr>
          <w:p w14:paraId="62B6713C" w14:textId="77777777" w:rsidR="00F05C4F" w:rsidRDefault="00F05C4F" w:rsidP="00005FBD">
            <w:r>
              <w:rPr>
                <w:noProof/>
              </w:rPr>
              <mc:AlternateContent>
                <mc:Choice Requires="wps">
                  <w:drawing>
                    <wp:anchor distT="0" distB="0" distL="114300" distR="114300" simplePos="0" relativeHeight="251805696" behindDoc="0" locked="0" layoutInCell="1" allowOverlap="1" wp14:anchorId="304C6F92" wp14:editId="7F60F42D">
                      <wp:simplePos x="0" y="0"/>
                      <wp:positionH relativeFrom="column">
                        <wp:posOffset>101131</wp:posOffset>
                      </wp:positionH>
                      <wp:positionV relativeFrom="paragraph">
                        <wp:posOffset>148838</wp:posOffset>
                      </wp:positionV>
                      <wp:extent cx="540878" cy="527050"/>
                      <wp:effectExtent l="0" t="0" r="0" b="6350"/>
                      <wp:wrapNone/>
                      <wp:docPr id="31"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8BC942"/>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xmlns:cx="http://schemas.microsoft.com/office/drawing/2014/chartex" xmlns:cx1="http://schemas.microsoft.com/office/drawing/2015/9/8/chartex" xmlns:w16se="http://schemas.microsoft.com/office/word/2015/wordml/symex">
                  <w:pict>
                    <v:rect w14:anchorId="2BAAEAB7" id="Rectangle 22" o:spid="_x0000_s1026" style="position:absolute;margin-left:7.95pt;margin-top:11.7pt;width:42.6pt;height:41.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" fillcolor="#8bc942" stroked="f"/>
                  </w:pict>
                </mc:Fallback>
              </mc:AlternateContent>
            </w:r>
          </w:p>
        </w:tc>
        <w:tc>
          <w:tcPr>
            <w:tcW w:w="1354" w:type="dxa"/>
          </w:tcPr>
          <w:p w14:paraId="0C23066F" w14:textId="77777777" w:rsidR="00F05C4F" w:rsidRDefault="00F05C4F" w:rsidP="00005FBD">
            <w:r>
              <w:rPr>
                <w:noProof/>
              </w:rPr>
              <mc:AlternateContent>
                <mc:Choice Requires="wps">
                  <w:drawing>
                    <wp:anchor distT="0" distB="0" distL="114300" distR="114300" simplePos="0" relativeHeight="251806720" behindDoc="0" locked="0" layoutInCell="1" allowOverlap="1" wp14:anchorId="45844EC5" wp14:editId="7FCEAF1C">
                      <wp:simplePos x="0" y="0"/>
                      <wp:positionH relativeFrom="column">
                        <wp:posOffset>101131</wp:posOffset>
                      </wp:positionH>
                      <wp:positionV relativeFrom="paragraph">
                        <wp:posOffset>148838</wp:posOffset>
                      </wp:positionV>
                      <wp:extent cx="540878" cy="527050"/>
                      <wp:effectExtent l="0" t="0" r="0" b="6350"/>
                      <wp:wrapNone/>
                      <wp:docPr id="32"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000000"/>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xmlns:cx="http://schemas.microsoft.com/office/drawing/2014/chartex" xmlns:cx1="http://schemas.microsoft.com/office/drawing/2015/9/8/chartex" xmlns:w16se="http://schemas.microsoft.com/office/word/2015/wordml/symex">
                  <w:pict>
                    <v:rect w14:anchorId="1BF618DB" id="Rectangle 22" o:spid="_x0000_s1026" style="position:absolute;margin-left:7.95pt;margin-top:11.7pt;width:42.6pt;height:41.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" fillcolor="black" stroked="f"/>
                  </w:pict>
                </mc:Fallback>
              </mc:AlternateContent>
            </w:r>
          </w:p>
        </w:tc>
        <w:tc>
          <w:tcPr>
            <w:tcW w:w="1354" w:type="dxa"/>
          </w:tcPr>
          <w:p w14:paraId="36BA7890" w14:textId="77777777" w:rsidR="00F05C4F" w:rsidRDefault="00F05C4F" w:rsidP="00005FBD">
            <w:r>
              <w:rPr>
                <w:noProof/>
              </w:rPr>
              <mc:AlternateContent>
                <mc:Choice Requires="wps">
                  <w:drawing>
                    <wp:anchor distT="0" distB="0" distL="114300" distR="114300" simplePos="0" relativeHeight="251807744" behindDoc="0" locked="0" layoutInCell="1" allowOverlap="1" wp14:anchorId="3720B351" wp14:editId="7C8C04DC">
                      <wp:simplePos x="0" y="0"/>
                      <wp:positionH relativeFrom="column">
                        <wp:posOffset>101131</wp:posOffset>
                      </wp:positionH>
                      <wp:positionV relativeFrom="paragraph">
                        <wp:posOffset>148838</wp:posOffset>
                      </wp:positionV>
                      <wp:extent cx="540878" cy="527050"/>
                      <wp:effectExtent l="0" t="0" r="0" b="6350"/>
                      <wp:wrapNone/>
                      <wp:docPr id="33"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A6A6A6"/>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xmlns:cx="http://schemas.microsoft.com/office/drawing/2014/chartex" xmlns:cx1="http://schemas.microsoft.com/office/drawing/2015/9/8/chartex" xmlns:w16se="http://schemas.microsoft.com/office/word/2015/wordml/symex">
                  <w:pict>
                    <v:rect w14:anchorId="1B7FAFEC" id="Rectangle 22" o:spid="_x0000_s1026" style="position:absolute;margin-left:7.95pt;margin-top:11.7pt;width:42.6pt;height:41.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" fillcolor="#a6a6a6" stroked="f"/>
                  </w:pict>
                </mc:Fallback>
              </mc:AlternateContent>
            </w:r>
          </w:p>
        </w:tc>
        <w:tc>
          <w:tcPr>
            <w:tcW w:w="1347" w:type="dxa"/>
          </w:tcPr>
          <w:p w14:paraId="2AAFF48C" w14:textId="77777777" w:rsidR="00F05C4F" w:rsidRDefault="00F05C4F" w:rsidP="00005FBD">
            <w:r>
              <w:rPr>
                <w:noProof/>
              </w:rPr>
              <mc:AlternateContent>
                <mc:Choice Requires="wps">
                  <w:drawing>
                    <wp:anchor distT="0" distB="0" distL="114300" distR="114300" simplePos="0" relativeHeight="251808768" behindDoc="0" locked="0" layoutInCell="1" allowOverlap="1" wp14:anchorId="22A37558" wp14:editId="73D96989">
                      <wp:simplePos x="0" y="0"/>
                      <wp:positionH relativeFrom="column">
                        <wp:posOffset>101131</wp:posOffset>
                      </wp:positionH>
                      <wp:positionV relativeFrom="paragraph">
                        <wp:posOffset>148838</wp:posOffset>
                      </wp:positionV>
                      <wp:extent cx="540878" cy="527050"/>
                      <wp:effectExtent l="0" t="0" r="0" b="6350"/>
                      <wp:wrapNone/>
                      <wp:docPr id="34"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595959"/>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xmlns:cx="http://schemas.microsoft.com/office/drawing/2014/chartex" xmlns:cx1="http://schemas.microsoft.com/office/drawing/2015/9/8/chartex" xmlns:w16se="http://schemas.microsoft.com/office/word/2015/wordml/symex">
                  <w:pict>
                    <v:rect w14:anchorId="2EDEA422" id="Rectangle 22" o:spid="_x0000_s1026" style="position:absolute;margin-left:7.95pt;margin-top:11.7pt;width:42.6pt;height:41.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" fillcolor="#595959" stroked="f"/>
                  </w:pict>
                </mc:Fallback>
              </mc:AlternateContent>
            </w:r>
          </w:p>
        </w:tc>
      </w:tr>
      <w:tr w:rsidR="00F05C4F" w14:paraId="3C3D3D6C" w14:textId="77777777" w:rsidTr="00005FBD">
        <w:trPr>
          <w:trHeight w:val="1224"/>
        </w:trPr>
        <w:tc>
          <w:tcPr>
            <w:tcW w:w="1347" w:type="dxa"/>
          </w:tcPr>
          <w:p w14:paraId="6E09F830" w14:textId="77777777" w:rsidR="00F05C4F" w:rsidRDefault="00F05C4F" w:rsidP="00005FBD">
            <w:pPr>
              <w:spacing w:before="120" w:after="0"/>
            </w:pPr>
            <w:r>
              <w:t>R: 242</w:t>
            </w:r>
          </w:p>
          <w:p w14:paraId="0F8332B7" w14:textId="77777777" w:rsidR="00F05C4F" w:rsidRDefault="00F05C4F" w:rsidP="00005FBD">
            <w:pPr>
              <w:spacing w:after="0"/>
            </w:pPr>
            <w:r>
              <w:t>G: 165</w:t>
            </w:r>
          </w:p>
          <w:p w14:paraId="373D51E6" w14:textId="77777777" w:rsidR="00F05C4F" w:rsidRDefault="00F05C4F" w:rsidP="00005FBD">
            <w:pPr>
              <w:spacing w:after="0"/>
            </w:pPr>
            <w:r>
              <w:t>B: 44</w:t>
            </w:r>
          </w:p>
        </w:tc>
        <w:tc>
          <w:tcPr>
            <w:tcW w:w="1354" w:type="dxa"/>
          </w:tcPr>
          <w:p w14:paraId="467BBFF8" w14:textId="77777777" w:rsidR="00F05C4F" w:rsidRDefault="00F05C4F" w:rsidP="00005FBD">
            <w:pPr>
              <w:spacing w:before="120" w:after="0"/>
            </w:pPr>
            <w:r>
              <w:t>R: 178</w:t>
            </w:r>
          </w:p>
          <w:p w14:paraId="148057A6" w14:textId="77777777" w:rsidR="00F05C4F" w:rsidRDefault="00F05C4F" w:rsidP="00005FBD">
            <w:pPr>
              <w:spacing w:after="0"/>
            </w:pPr>
            <w:r>
              <w:t>G: 36</w:t>
            </w:r>
          </w:p>
          <w:p w14:paraId="1AAF4AE2" w14:textId="77777777" w:rsidR="00F05C4F" w:rsidRDefault="00F05C4F" w:rsidP="00005FBD">
            <w:pPr>
              <w:spacing w:after="0"/>
            </w:pPr>
            <w:r>
              <w:t>B: 145</w:t>
            </w:r>
          </w:p>
        </w:tc>
        <w:tc>
          <w:tcPr>
            <w:tcW w:w="1354" w:type="dxa"/>
          </w:tcPr>
          <w:p w14:paraId="51D86FD5" w14:textId="77777777" w:rsidR="00F05C4F" w:rsidRDefault="00F05C4F" w:rsidP="00005FBD">
            <w:pPr>
              <w:spacing w:before="120" w:after="0"/>
            </w:pPr>
            <w:r>
              <w:t>R: 0</w:t>
            </w:r>
          </w:p>
          <w:p w14:paraId="77470CE7" w14:textId="77777777" w:rsidR="00F05C4F" w:rsidRDefault="00F05C4F" w:rsidP="00005FBD">
            <w:pPr>
              <w:spacing w:after="0"/>
            </w:pPr>
            <w:r>
              <w:t>G: 124</w:t>
            </w:r>
          </w:p>
          <w:p w14:paraId="7BC6E18A" w14:textId="77777777" w:rsidR="00F05C4F" w:rsidRDefault="00F05C4F" w:rsidP="00005FBD">
            <w:pPr>
              <w:spacing w:after="0"/>
            </w:pPr>
            <w:r>
              <w:t>B: 188</w:t>
            </w:r>
          </w:p>
        </w:tc>
        <w:tc>
          <w:tcPr>
            <w:tcW w:w="1354" w:type="dxa"/>
          </w:tcPr>
          <w:p w14:paraId="17C7736E" w14:textId="77777777" w:rsidR="00F05C4F" w:rsidRDefault="00F05C4F" w:rsidP="00005FBD">
            <w:pPr>
              <w:spacing w:before="120" w:after="0"/>
            </w:pPr>
            <w:r>
              <w:t>R: 139</w:t>
            </w:r>
          </w:p>
          <w:p w14:paraId="59A40605" w14:textId="77777777" w:rsidR="00F05C4F" w:rsidRDefault="00F05C4F" w:rsidP="00005FBD">
            <w:pPr>
              <w:spacing w:after="0"/>
            </w:pPr>
            <w:r>
              <w:t>G: 201</w:t>
            </w:r>
          </w:p>
          <w:p w14:paraId="0487DD77" w14:textId="77777777" w:rsidR="00F05C4F" w:rsidRDefault="00F05C4F" w:rsidP="00005FBD">
            <w:pPr>
              <w:spacing w:after="0"/>
            </w:pPr>
            <w:r>
              <w:t>B: 66</w:t>
            </w:r>
          </w:p>
        </w:tc>
        <w:tc>
          <w:tcPr>
            <w:tcW w:w="1354" w:type="dxa"/>
          </w:tcPr>
          <w:p w14:paraId="6B47C411" w14:textId="77777777" w:rsidR="00F05C4F" w:rsidRDefault="00F05C4F" w:rsidP="00005FBD">
            <w:pPr>
              <w:spacing w:before="120" w:after="0"/>
            </w:pPr>
            <w:r>
              <w:t>R: 0</w:t>
            </w:r>
          </w:p>
          <w:p w14:paraId="3B39B5F7" w14:textId="77777777" w:rsidR="00F05C4F" w:rsidRDefault="00F05C4F" w:rsidP="00005FBD">
            <w:pPr>
              <w:spacing w:after="0"/>
            </w:pPr>
            <w:r>
              <w:t>G: 0</w:t>
            </w:r>
          </w:p>
          <w:p w14:paraId="30068CE3" w14:textId="77777777" w:rsidR="00F05C4F" w:rsidRDefault="00F05C4F" w:rsidP="00005FBD">
            <w:pPr>
              <w:spacing w:after="0"/>
            </w:pPr>
            <w:r>
              <w:t>B: 0</w:t>
            </w:r>
          </w:p>
        </w:tc>
        <w:tc>
          <w:tcPr>
            <w:tcW w:w="1354" w:type="dxa"/>
          </w:tcPr>
          <w:p w14:paraId="0657B73C" w14:textId="77777777" w:rsidR="00F05C4F" w:rsidRDefault="00F05C4F" w:rsidP="00005FBD">
            <w:pPr>
              <w:spacing w:before="120" w:after="0"/>
            </w:pPr>
            <w:r>
              <w:t>R: 166</w:t>
            </w:r>
          </w:p>
          <w:p w14:paraId="6E1D394F" w14:textId="77777777" w:rsidR="00F05C4F" w:rsidRDefault="00F05C4F" w:rsidP="00005FBD">
            <w:pPr>
              <w:spacing w:after="0"/>
            </w:pPr>
            <w:r>
              <w:t>G: 166</w:t>
            </w:r>
          </w:p>
          <w:p w14:paraId="722C7499" w14:textId="77777777" w:rsidR="00F05C4F" w:rsidRDefault="00F05C4F" w:rsidP="00005FBD">
            <w:pPr>
              <w:spacing w:after="0"/>
            </w:pPr>
            <w:r>
              <w:t>B: 166</w:t>
            </w:r>
          </w:p>
        </w:tc>
        <w:tc>
          <w:tcPr>
            <w:tcW w:w="1347" w:type="dxa"/>
          </w:tcPr>
          <w:p w14:paraId="2E81F6D0" w14:textId="77777777" w:rsidR="00F05C4F" w:rsidRDefault="00F05C4F" w:rsidP="00005FBD">
            <w:pPr>
              <w:spacing w:before="120" w:after="0"/>
            </w:pPr>
            <w:r>
              <w:t>R: 89</w:t>
            </w:r>
          </w:p>
          <w:p w14:paraId="4AE64C53" w14:textId="77777777" w:rsidR="00F05C4F" w:rsidRDefault="00F05C4F" w:rsidP="00005FBD">
            <w:pPr>
              <w:spacing w:after="0"/>
            </w:pPr>
            <w:r>
              <w:t>G: 89</w:t>
            </w:r>
          </w:p>
          <w:p w14:paraId="000ADFED" w14:textId="77777777" w:rsidR="00F05C4F" w:rsidRDefault="00F05C4F" w:rsidP="00005FBD">
            <w:pPr>
              <w:spacing w:after="0"/>
            </w:pPr>
            <w:r>
              <w:t>B: 89</w:t>
            </w:r>
          </w:p>
        </w:tc>
      </w:tr>
    </w:tbl>
    <w:p w14:paraId="146A262A" w14:textId="77777777" w:rsidR="00F05C4F" w:rsidRPr="00505E7E" w:rsidRDefault="00F05C4F" w:rsidP="00F05C4F"/>
    <w:p w14:paraId="5D1494D4" w14:textId="02D21766" w:rsidR="003C22A5" w:rsidRDefault="003C22A5" w:rsidP="00F05C4F">
      <w:pPr>
        <w:pStyle w:val="Body"/>
      </w:pPr>
    </w:p>
    <w:sectPr w:rsidR="003C22A5" w:rsidSect="00BC4504">
      <w:headerReference w:type="default" r:id="rId74"/>
      <w:footerReference w:type="default" r:id="rId75"/>
      <w:headerReference w:type="first" r:id="rId76"/>
      <w:footerReference w:type="first" r:id="rId77"/>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ju Dagliya" w:date="2018-11-29T17:27:00Z" w:initials="AD">
    <w:p w14:paraId="5E33073A" w14:textId="708F9D66" w:rsidR="00F13EE2" w:rsidRDefault="00F13EE2">
      <w:pPr>
        <w:pStyle w:val="CommentText"/>
      </w:pPr>
      <w:r>
        <w:rPr>
          <w:rStyle w:val="CommentReference"/>
        </w:rPr>
        <w:annotationRef/>
      </w:r>
      <w:r>
        <w:t>This is a draft copy and work is in progress</w:t>
      </w:r>
      <w:r w:rsidR="00316532">
        <w:t>. Need to include references to AWS docs as and where required.</w:t>
      </w:r>
    </w:p>
  </w:comment>
  <w:comment w:id="3" w:author="Selamoglu, Handan" w:date="2017-12-29T10:07:00Z" w:initials="SH">
    <w:p w14:paraId="0D140A12" w14:textId="77777777" w:rsidR="009B213B" w:rsidRDefault="009B213B" w:rsidP="00062209">
      <w:pPr>
        <w:pStyle w:val="CommentText"/>
      </w:pPr>
      <w:r>
        <w:rPr>
          <w:rStyle w:val="CommentReference"/>
        </w:rPr>
        <w:annotationRef/>
      </w:r>
      <w:r>
        <w:t>We will add the launch and template links when your templates are final.</w:t>
      </w:r>
    </w:p>
  </w:comment>
  <w:comment w:id="10" w:author="Selamoglu, Handan" w:date="2016-12-29T17:27:00Z" w:initials="SH">
    <w:p w14:paraId="506412CD" w14:textId="60EC6121" w:rsidR="009B213B" w:rsidRDefault="009B213B">
      <w:pPr>
        <w:pStyle w:val="CommentText"/>
      </w:pPr>
      <w:r>
        <w:rPr>
          <w:rStyle w:val="CommentReference"/>
        </w:rPr>
        <w:annotationRef/>
      </w:r>
      <w:r>
        <w:t xml:space="preserve">This is an example diagram. Please replace it with your own architecture diagram. Use our </w:t>
      </w:r>
      <w:hyperlink r:id="rId1" w:history="1">
        <w:r w:rsidRPr="005A36A3">
          <w:rPr>
            <w:rStyle w:val="Hyperlink"/>
          </w:rPr>
          <w:t>Visio template</w:t>
        </w:r>
      </w:hyperlink>
      <w:r>
        <w:t xml:space="preserve"> or the </w:t>
      </w:r>
      <w:hyperlink r:id="rId2" w:history="1">
        <w:r w:rsidRPr="005A36A3">
          <w:rPr>
            <w:rStyle w:val="Hyperlink"/>
          </w:rPr>
          <w:t>PowerPoint template</w:t>
        </w:r>
      </w:hyperlink>
      <w:r>
        <w:t xml:space="preserve"> to draw your diagram, and export it to .png format to include here.</w:t>
      </w:r>
    </w:p>
  </w:comment>
  <w:comment w:id="11" w:author="Selamoglu, Handan" w:date="2016-12-29T11:21:00Z" w:initials="SH">
    <w:p w14:paraId="4D19A16F" w14:textId="77777777" w:rsidR="009B213B" w:rsidRDefault="009B213B" w:rsidP="006A53DE">
      <w:pPr>
        <w:pStyle w:val="CommentText"/>
      </w:pPr>
      <w:r>
        <w:rPr>
          <w:rStyle w:val="CommentReference"/>
        </w:rPr>
        <w:annotationRef/>
      </w:r>
      <w:r>
        <w:t>Revise the bulleted list as necessary</w:t>
      </w:r>
    </w:p>
  </w:comment>
  <w:comment w:id="14" w:author="Anju Dagliya" w:date="2018-10-24T14:32:00Z" w:initials="AD">
    <w:p w14:paraId="7BE6206C" w14:textId="1326AC49" w:rsidR="009B213B" w:rsidRDefault="009B213B" w:rsidP="008D7518">
      <w:pPr>
        <w:pStyle w:val="Heading3"/>
        <w:spacing w:after="100"/>
      </w:pPr>
      <w:r>
        <w:rPr>
          <w:rStyle w:val="CommentReference"/>
        </w:rPr>
        <w:annotationRef/>
      </w:r>
      <w:r w:rsidR="005872B2">
        <w:rPr>
          <w:rStyle w:val="CommentReference"/>
          <w:rFonts w:ascii="Georgia" w:eastAsia="Times New Roman" w:hAnsi="Georgia" w:cs="Times New Roman"/>
          <w:bCs w:val="0"/>
          <w:color w:val="212120"/>
        </w:rPr>
        <w:t xml:space="preserve">Currently, I have linked to Migrate 12.3 documentation. This link needs to be updated when 2018.11 releases early december </w:t>
      </w:r>
      <w:r>
        <w:rPr>
          <w:rStyle w:val="CommentReference"/>
          <w:rFonts w:ascii="Georgia" w:eastAsia="Times New Roman" w:hAnsi="Georgia" w:cs="Times New Roman"/>
          <w:bCs w:val="0"/>
          <w:color w:val="212120"/>
        </w:rPr>
        <w:annotationRef/>
      </w:r>
    </w:p>
    <w:p w14:paraId="0D4690F1" w14:textId="49311B03" w:rsidR="009B213B" w:rsidRDefault="009B213B" w:rsidP="008D7518">
      <w:pPr>
        <w:pStyle w:val="CommentText"/>
      </w:pPr>
    </w:p>
    <w:p w14:paraId="5E5A2108" w14:textId="69D436C8" w:rsidR="009B213B" w:rsidRDefault="009B213B">
      <w:pPr>
        <w:pStyle w:val="CommentText"/>
      </w:pPr>
    </w:p>
  </w:comment>
  <w:comment w:id="24" w:author="Selamoglu, Handan" w:date="2017-12-28T17:58:00Z" w:initials="SH">
    <w:p w14:paraId="50E6396E" w14:textId="448D94CC" w:rsidR="009B213B" w:rsidRDefault="009B213B">
      <w:pPr>
        <w:pStyle w:val="CommentText"/>
      </w:pPr>
      <w:r>
        <w:rPr>
          <w:rStyle w:val="CommentReference"/>
        </w:rPr>
        <w:annotationRef/>
      </w:r>
      <w:r>
        <w:t>If the Quick Start is restricted to specific regions, indicate that in a note here.</w:t>
      </w:r>
    </w:p>
  </w:comment>
  <w:comment w:id="26" w:author="Selamoglu, Handan" w:date="2017-06-30T16:08:00Z" w:initials="SH">
    <w:p w14:paraId="736D58E7" w14:textId="0E7062C6" w:rsidR="009B213B" w:rsidRDefault="009B213B">
      <w:pPr>
        <w:pStyle w:val="CommentText"/>
      </w:pPr>
      <w:r>
        <w:rPr>
          <w:rStyle w:val="CommentReference"/>
        </w:rPr>
        <w:annotationRef/>
      </w:r>
      <w:r>
        <w:t>We will add the launch links once your templates are final.</w:t>
      </w:r>
    </w:p>
  </w:comment>
  <w:comment w:id="27" w:author="Anju Dagliya" w:date="2018-10-23T15:13:00Z" w:initials="AD">
    <w:p w14:paraId="2EE24BD6" w14:textId="287FE537" w:rsidR="009B213B" w:rsidRDefault="009B213B">
      <w:pPr>
        <w:pStyle w:val="CommentText"/>
      </w:pPr>
      <w:r>
        <w:rPr>
          <w:rStyle w:val="CommentReference"/>
        </w:rPr>
        <w:annotationRef/>
      </w:r>
      <w:r>
        <w:t>Which is the default region</w:t>
      </w:r>
    </w:p>
  </w:comment>
  <w:comment w:id="28" w:author="Selamoglu, Handan" w:date="2017-12-28T17:58:00Z" w:initials="SH">
    <w:p w14:paraId="5D854717" w14:textId="2A3EB9BE" w:rsidR="009B213B" w:rsidRDefault="009B213B">
      <w:pPr>
        <w:pStyle w:val="CommentText"/>
      </w:pPr>
      <w:r>
        <w:rPr>
          <w:rStyle w:val="CommentReference"/>
        </w:rPr>
        <w:annotationRef/>
      </w:r>
      <w:r>
        <w:t>If the Quick Start is restricted to specific regions, indicate that in a note here.</w:t>
      </w:r>
    </w:p>
  </w:comment>
  <w:comment w:id="31" w:author="Selamoglu, Handan" w:date="2018-07-24T12:21:00Z" w:initials="SH">
    <w:p w14:paraId="7D40F9E9" w14:textId="17D80197" w:rsidR="009B213B" w:rsidRDefault="009B213B">
      <w:pPr>
        <w:pStyle w:val="CommentText"/>
      </w:pPr>
      <w:r>
        <w:rPr>
          <w:rStyle w:val="CommentReference"/>
        </w:rPr>
        <w:annotationRef/>
      </w:r>
      <w:r>
        <w:t>Do not document the parameters. We’ll generate that information automatically from the CloudFormation templates.</w:t>
      </w:r>
    </w:p>
  </w:comment>
  <w:comment w:id="32" w:author="Selamoglu, Handan" w:date="2018-07-24T12:21:00Z" w:initials="SH">
    <w:p w14:paraId="2E4A1005" w14:textId="77777777" w:rsidR="009B213B" w:rsidRDefault="009B213B" w:rsidP="00062209">
      <w:pPr>
        <w:pStyle w:val="CommentText"/>
      </w:pPr>
      <w:r>
        <w:rPr>
          <w:rStyle w:val="CommentReference"/>
        </w:rPr>
        <w:annotationRef/>
      </w:r>
      <w:r>
        <w:t>Do not document the parameters. We’ll generate that information automatically from the CloudFormation templates.</w:t>
      </w:r>
    </w:p>
  </w:comment>
  <w:comment w:id="34" w:author="Selamoglu, Handan" w:date="2016-12-29T16:04:00Z" w:initials="SH">
    <w:p w14:paraId="0B3CE5DE" w14:textId="614B4B9C" w:rsidR="009B213B" w:rsidRDefault="009B213B" w:rsidP="0044694D">
      <w:pPr>
        <w:pStyle w:val="CommentText"/>
      </w:pPr>
      <w:r>
        <w:rPr>
          <w:rStyle w:val="CommentReference"/>
        </w:rPr>
        <w:annotationRef/>
      </w:r>
      <w:r>
        <w:t>Please add a screenshot, and provide more guidance if the outputs show multiple URLs</w:t>
      </w:r>
    </w:p>
  </w:comment>
  <w:comment w:id="33" w:author="Anju Dagliya" w:date="2018-11-29T17:25:00Z" w:initials="AD">
    <w:p w14:paraId="27C341D4" w14:textId="77DFF534" w:rsidR="00C05ECA" w:rsidRDefault="00C05ECA">
      <w:pPr>
        <w:pStyle w:val="CommentText"/>
      </w:pPr>
      <w:r>
        <w:rPr>
          <w:rStyle w:val="CommentReference"/>
        </w:rPr>
        <w:annotationRef/>
      </w:r>
      <w:r>
        <w:t>The images are just drafts and have to be improved</w:t>
      </w:r>
    </w:p>
  </w:comment>
  <w:comment w:id="37" w:author="Anju Dagliya" w:date="2018-10-24T17:03:00Z" w:initials="AD">
    <w:p w14:paraId="3B46C321" w14:textId="7AEB06B1" w:rsidR="009B213B" w:rsidRDefault="009B213B">
      <w:pPr>
        <w:pStyle w:val="CommentText"/>
      </w:pPr>
      <w:r>
        <w:rPr>
          <w:rStyle w:val="CommentReference"/>
        </w:rPr>
        <w:annotationRef/>
      </w:r>
      <w:r>
        <w:t>Rework on these steps</w:t>
      </w:r>
    </w:p>
  </w:comment>
  <w:comment w:id="39" w:author="Anju Dagliya" w:date="2018-11-29T17:26:00Z" w:initials="AD">
    <w:p w14:paraId="4295BECE" w14:textId="074723A2" w:rsidR="00752CFE" w:rsidRDefault="00752CFE">
      <w:pPr>
        <w:pStyle w:val="CommentText"/>
      </w:pPr>
      <w:r>
        <w:rPr>
          <w:rStyle w:val="CommentReference"/>
        </w:rPr>
        <w:annotationRef/>
      </w:r>
      <w:r>
        <w:t>This section</w:t>
      </w:r>
      <w:r w:rsidR="00F24A48">
        <w:t xml:space="preserve"> and the later sections are w</w:t>
      </w:r>
      <w:r>
        <w:t>ork in progress</w:t>
      </w:r>
    </w:p>
  </w:comment>
  <w:comment w:id="49" w:author="Selamoglu, Handan" w:date="2016-12-29T16:11:00Z" w:initials="SH">
    <w:p w14:paraId="5876D39C" w14:textId="77777777" w:rsidR="009B213B" w:rsidRDefault="009B213B" w:rsidP="00163BF4">
      <w:pPr>
        <w:pStyle w:val="CommentText"/>
      </w:pPr>
      <w:r>
        <w:rPr>
          <w:rStyle w:val="CommentReference"/>
        </w:rPr>
        <w:annotationRef/>
      </w:r>
      <w:r>
        <w:t>Add other services used by Quick Start</w:t>
      </w:r>
    </w:p>
  </w:comment>
  <w:comment w:id="50" w:author="Selamoglu, Handan" w:date="2016-12-29T16:12:00Z" w:initials="SH">
    <w:p w14:paraId="61A0EA47" w14:textId="77777777" w:rsidR="009B213B" w:rsidRDefault="009B213B" w:rsidP="00163BF4">
      <w:pPr>
        <w:pStyle w:val="CommentText"/>
      </w:pPr>
      <w:r>
        <w:rPr>
          <w:rStyle w:val="CommentReference"/>
        </w:rPr>
        <w:annotationRef/>
      </w:r>
      <w:r>
        <w:t>Add user guide and other useful links</w:t>
      </w:r>
    </w:p>
  </w:comment>
  <w:comment w:id="52" w:author="Selamoglu, Handan" w:date="2015-01-22T12:06:00Z" w:initials="SH">
    <w:p w14:paraId="71C6FA57" w14:textId="77777777" w:rsidR="009B213B" w:rsidRDefault="009B213B" w:rsidP="0044694D">
      <w:pPr>
        <w:pStyle w:val="CommentText"/>
      </w:pPr>
      <w:r>
        <w:rPr>
          <w:rStyle w:val="CommentReference"/>
        </w:rPr>
        <w:annotationRef/>
      </w:r>
      <w:r>
        <w:t>This is for major updates to the guide. For each update, add line break and the following text after the date on the cover page:</w:t>
      </w:r>
    </w:p>
    <w:p w14:paraId="797EE193" w14:textId="77777777" w:rsidR="009B213B" w:rsidRDefault="009B213B" w:rsidP="0044694D">
      <w:pPr>
        <w:pStyle w:val="CommentText"/>
      </w:pPr>
    </w:p>
    <w:p w14:paraId="13A0BBEA" w14:textId="77777777" w:rsidR="009B213B" w:rsidRDefault="009B213B" w:rsidP="0044694D">
      <w:pPr>
        <w:pStyle w:val="CommentText"/>
      </w:pPr>
      <w:r>
        <w:t>Updated: &lt;Month&gt; &lt;Year&gt; (revisions)</w:t>
      </w:r>
    </w:p>
    <w:p w14:paraId="1855CF0F" w14:textId="77777777" w:rsidR="009B213B" w:rsidRDefault="009B213B" w:rsidP="0044694D">
      <w:pPr>
        <w:pStyle w:val="CommentText"/>
      </w:pPr>
    </w:p>
    <w:p w14:paraId="2EF53E21" w14:textId="77777777" w:rsidR="009B213B" w:rsidRDefault="009B213B" w:rsidP="0044694D">
      <w:pPr>
        <w:pStyle w:val="CommentText"/>
      </w:pPr>
      <w:r>
        <w:t>where “revisions” links to this section.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33073A" w15:done="0"/>
  <w15:commentEx w15:paraId="0D140A12" w15:done="0"/>
  <w15:commentEx w15:paraId="506412CD" w15:done="0"/>
  <w15:commentEx w15:paraId="4D19A16F" w15:done="0"/>
  <w15:commentEx w15:paraId="5E5A2108" w15:done="0"/>
  <w15:commentEx w15:paraId="50E6396E" w15:done="0"/>
  <w15:commentEx w15:paraId="736D58E7" w15:done="0"/>
  <w15:commentEx w15:paraId="2EE24BD6" w15:done="0"/>
  <w15:commentEx w15:paraId="5D854717" w15:done="0"/>
  <w15:commentEx w15:paraId="7D40F9E9" w15:done="0"/>
  <w15:commentEx w15:paraId="2E4A1005" w15:done="0"/>
  <w15:commentEx w15:paraId="0B3CE5DE" w15:done="0"/>
  <w15:commentEx w15:paraId="27C341D4" w15:done="0"/>
  <w15:commentEx w15:paraId="3B46C321" w15:done="0"/>
  <w15:commentEx w15:paraId="4295BECE" w15:done="0"/>
  <w15:commentEx w15:paraId="5876D39C" w15:done="0"/>
  <w15:commentEx w15:paraId="61A0EA47" w15:done="0"/>
  <w15:commentEx w15:paraId="2EF53E2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ED6A7D" w14:textId="77777777" w:rsidR="009B565A" w:rsidRDefault="009B565A" w:rsidP="009D25DA">
      <w:r>
        <w:separator/>
      </w:r>
    </w:p>
    <w:p w14:paraId="5D1B021E" w14:textId="77777777" w:rsidR="009B565A" w:rsidRDefault="009B565A"/>
  </w:endnote>
  <w:endnote w:type="continuationSeparator" w:id="0">
    <w:p w14:paraId="0F7368F6" w14:textId="77777777" w:rsidR="009B565A" w:rsidRDefault="009B565A" w:rsidP="009D25DA">
      <w:r>
        <w:continuationSeparator/>
      </w:r>
    </w:p>
    <w:p w14:paraId="598E56BE" w14:textId="77777777" w:rsidR="009B565A" w:rsidRDefault="009B56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140DC" w14:textId="34C0C22C" w:rsidR="009B213B" w:rsidRDefault="009B213B"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8E2C97">
      <w:rPr>
        <w:noProof/>
      </w:rPr>
      <w:t>21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8E2C97">
      <w:rPr>
        <w:noProof/>
      </w:rPr>
      <w:t>21</w:t>
    </w:r>
    <w:r>
      <w:rPr>
        <w:noProof/>
      </w:rPr>
      <w:fldChar w:fldCharType="end"/>
    </w:r>
    <w:bookmarkStart w:id="76" w:name="_Toc387314097"/>
    <w:r w:rsidRPr="009B76CA">
      <w:rPr>
        <w:noProof/>
        <w:position w:val="-8"/>
      </w:rPr>
      <w:tab/>
    </w:r>
    <w:bookmarkEnd w:id="76"/>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8A809" w14:textId="1FD345DC" w:rsidR="009B213B" w:rsidRDefault="009B213B"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8E2C97">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8E2C97">
      <w:rPr>
        <w:noProof/>
      </w:rPr>
      <w:t>1</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14DEEA3B" w14:textId="77777777" w:rsidR="009B213B" w:rsidRDefault="009B21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C61AC9" w14:textId="77777777" w:rsidR="009B565A" w:rsidRDefault="009B565A" w:rsidP="009D25DA">
      <w:r>
        <w:separator/>
      </w:r>
    </w:p>
  </w:footnote>
  <w:footnote w:type="continuationSeparator" w:id="0">
    <w:p w14:paraId="149C4D8E" w14:textId="77777777" w:rsidR="009B565A" w:rsidRDefault="009B565A" w:rsidP="003A62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05A2E" w14:textId="27EBC9D9" w:rsidR="009B213B" w:rsidRPr="00F85B95" w:rsidRDefault="009B213B" w:rsidP="00E512BC">
    <w:pPr>
      <w:pStyle w:val="Header"/>
      <w:tabs>
        <w:tab w:val="clear" w:pos="8280"/>
        <w:tab w:val="right" w:pos="9720"/>
      </w:tabs>
      <w:spacing w:after="280"/>
      <w:rPr>
        <w:b/>
      </w:rPr>
    </w:pPr>
    <w:r w:rsidRPr="002F0D31">
      <w:rPr>
        <w:rStyle w:val="FooterChar"/>
      </w:rPr>
      <w:t xml:space="preserve">Amazon Web Services – </w:t>
    </w:r>
    <w:r w:rsidRPr="00495504">
      <w:rPr>
        <w:rStyle w:val="FooterChar"/>
        <w:i/>
        <w:color w:val="A6A6A6" w:themeColor="background1" w:themeShade="A6"/>
      </w:rPr>
      <w:t>&lt;</w:t>
    </w:r>
    <w:r>
      <w:rPr>
        <w:rStyle w:val="FooterChar"/>
        <w:i/>
        <w:color w:val="A6A6A6" w:themeColor="background1" w:themeShade="A6"/>
      </w:rPr>
      <w:t>Technology</w:t>
    </w:r>
    <w:r w:rsidRPr="00495504">
      <w:rPr>
        <w:rStyle w:val="FooterChar"/>
        <w:i/>
        <w:color w:val="A6A6A6" w:themeColor="background1" w:themeShade="A6"/>
      </w:rPr>
      <w:t>&gt;</w:t>
    </w:r>
    <w:r w:rsidRPr="00495504">
      <w:rPr>
        <w:rStyle w:val="FooterChar"/>
        <w:color w:val="A6A6A6" w:themeColor="background1" w:themeShade="A6"/>
      </w:rPr>
      <w:t xml:space="preserve"> </w:t>
    </w:r>
    <w:r w:rsidRPr="002F0D31">
      <w:rPr>
        <w:rStyle w:val="FooterChar"/>
      </w:rPr>
      <w:t>on the AWS Cloud</w:t>
    </w:r>
    <w:r>
      <w:tab/>
    </w:r>
    <w:r w:rsidRPr="00495504">
      <w:rPr>
        <w:i/>
        <w:color w:val="A6A6A6" w:themeColor="background1" w:themeShade="A6"/>
      </w:rPr>
      <w:t>&lt;Month&gt;</w:t>
    </w:r>
    <w:r w:rsidRPr="00495504">
      <w:rPr>
        <w:color w:val="A6A6A6" w:themeColor="background1" w:themeShade="A6"/>
      </w:rPr>
      <w:t xml:space="preserve"> </w:t>
    </w:r>
    <w:r>
      <w:t>2018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DB816" w14:textId="77777777" w:rsidR="009B213B" w:rsidRDefault="009B213B" w:rsidP="00A81D18">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B86E1EC"/>
    <w:lvl w:ilvl="0">
      <w:start w:val="1"/>
      <w:numFmt w:val="decimal"/>
      <w:lvlText w:val="%1."/>
      <w:lvlJc w:val="left"/>
      <w:pPr>
        <w:tabs>
          <w:tab w:val="num" w:pos="1800"/>
        </w:tabs>
        <w:ind w:left="1800" w:hanging="360"/>
      </w:pPr>
    </w:lvl>
  </w:abstractNum>
  <w:abstractNum w:abstractNumId="1">
    <w:nsid w:val="FFFFFF7D"/>
    <w:multiLevelType w:val="singleLevel"/>
    <w:tmpl w:val="41F27358"/>
    <w:lvl w:ilvl="0">
      <w:start w:val="1"/>
      <w:numFmt w:val="decimal"/>
      <w:lvlText w:val="%1."/>
      <w:lvlJc w:val="left"/>
      <w:pPr>
        <w:tabs>
          <w:tab w:val="num" w:pos="1440"/>
        </w:tabs>
        <w:ind w:left="1440" w:hanging="360"/>
      </w:pPr>
    </w:lvl>
  </w:abstractNum>
  <w:abstractNum w:abstractNumId="2">
    <w:nsid w:val="FFFFFF7E"/>
    <w:multiLevelType w:val="singleLevel"/>
    <w:tmpl w:val="DD6037CE"/>
    <w:lvl w:ilvl="0">
      <w:start w:val="1"/>
      <w:numFmt w:val="decimal"/>
      <w:lvlText w:val="%1."/>
      <w:lvlJc w:val="left"/>
      <w:pPr>
        <w:tabs>
          <w:tab w:val="num" w:pos="1080"/>
        </w:tabs>
        <w:ind w:left="1080" w:hanging="360"/>
      </w:pPr>
    </w:lvl>
  </w:abstractNum>
  <w:abstractNum w:abstractNumId="3">
    <w:nsid w:val="FFFFFF7F"/>
    <w:multiLevelType w:val="singleLevel"/>
    <w:tmpl w:val="09007E0C"/>
    <w:lvl w:ilvl="0">
      <w:start w:val="1"/>
      <w:numFmt w:val="lowerLetter"/>
      <w:pStyle w:val="ListNumber2"/>
      <w:lvlText w:val="%1."/>
      <w:lvlJc w:val="left"/>
      <w:pPr>
        <w:ind w:left="720" w:hanging="360"/>
      </w:pPr>
    </w:lvl>
  </w:abstractNum>
  <w:abstractNum w:abstractNumId="4">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nsid w:val="FFFFFF88"/>
    <w:multiLevelType w:val="singleLevel"/>
    <w:tmpl w:val="EDFC6738"/>
    <w:lvl w:ilvl="0">
      <w:start w:val="1"/>
      <w:numFmt w:val="decimal"/>
      <w:pStyle w:val="ListNumber"/>
      <w:lvlText w:val="%1."/>
      <w:lvlJc w:val="left"/>
      <w:pPr>
        <w:tabs>
          <w:tab w:val="num" w:pos="360"/>
        </w:tabs>
        <w:ind w:left="360" w:hanging="360"/>
      </w:pPr>
      <w:rPr>
        <w:rFonts w:hint="default"/>
      </w:rPr>
    </w:lvl>
  </w:abstractNum>
  <w:abstractNum w:abstractNumId="9">
    <w:nsid w:val="FFFFFF89"/>
    <w:multiLevelType w:val="singleLevel"/>
    <w:tmpl w:val="81A894A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nsid w:val="04FF4E4C"/>
    <w:multiLevelType w:val="hybridMultilevel"/>
    <w:tmpl w:val="F88CC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7">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num w:numId="1">
    <w:abstractNumId w:val="26"/>
  </w:num>
  <w:num w:numId="2">
    <w:abstractNumId w:val="21"/>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3"/>
  </w:num>
  <w:num w:numId="15">
    <w:abstractNumId w:val="23"/>
  </w:num>
  <w:num w:numId="16">
    <w:abstractNumId w:val="24"/>
  </w:num>
  <w:num w:numId="17">
    <w:abstractNumId w:val="17"/>
  </w:num>
  <w:num w:numId="18">
    <w:abstractNumId w:val="27"/>
  </w:num>
  <w:num w:numId="19">
    <w:abstractNumId w:val="18"/>
  </w:num>
  <w:num w:numId="20">
    <w:abstractNumId w:val="28"/>
  </w:num>
  <w:num w:numId="21">
    <w:abstractNumId w:val="11"/>
  </w:num>
  <w:num w:numId="22">
    <w:abstractNumId w:val="19"/>
  </w:num>
  <w:num w:numId="23">
    <w:abstractNumId w:val="8"/>
  </w:num>
  <w:num w:numId="24">
    <w:abstractNumId w:val="8"/>
    <w:lvlOverride w:ilvl="0">
      <w:startOverride w:val="1"/>
    </w:lvlOverride>
  </w:num>
  <w:num w:numId="25">
    <w:abstractNumId w:val="14"/>
  </w:num>
  <w:num w:numId="26">
    <w:abstractNumId w:val="20"/>
  </w:num>
  <w:num w:numId="27">
    <w:abstractNumId w:val="8"/>
    <w:lvlOverride w:ilvl="0">
      <w:startOverride w:val="1"/>
    </w:lvlOverride>
  </w:num>
  <w:num w:numId="28">
    <w:abstractNumId w:val="16"/>
  </w:num>
  <w:num w:numId="29">
    <w:abstractNumId w:val="8"/>
    <w:lvlOverride w:ilvl="0">
      <w:startOverride w:val="1"/>
    </w:lvlOverride>
  </w:num>
  <w:num w:numId="30">
    <w:abstractNumId w:val="10"/>
  </w:num>
  <w:num w:numId="31">
    <w:abstractNumId w:val="15"/>
  </w:num>
  <w:num w:numId="32">
    <w:abstractNumId w:val="25"/>
  </w:num>
  <w:num w:numId="33">
    <w:abstractNumId w:val="8"/>
    <w:lvlOverride w:ilvl="0">
      <w:startOverride w:val="1"/>
    </w:lvlOverride>
  </w:num>
  <w:num w:numId="34">
    <w:abstractNumId w:val="8"/>
    <w:lvlOverride w:ilvl="0">
      <w:startOverride w:val="1"/>
    </w:lvlOverride>
  </w:num>
  <w:num w:numId="35">
    <w:abstractNumId w:val="22"/>
  </w:num>
  <w:num w:numId="36">
    <w:abstractNumId w:val="12"/>
  </w:num>
  <w:num w:numId="37">
    <w:abstractNumId w:val="8"/>
    <w:lvlOverride w:ilvl="0">
      <w:startOverride w:val="1"/>
    </w:lvlOverride>
  </w:num>
  <w:num w:numId="38">
    <w:abstractNumId w:val="8"/>
    <w:lvlOverride w:ilvl="0">
      <w:startOverride w:val="1"/>
    </w:lvlOverride>
  </w:num>
  <w:numIdMacAtCleanup w:val="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ju Dagliya">
    <w15:presenceInfo w15:providerId="AD" w15:userId="S-1-5-21-1994326832-1066739575-5522801-74269"/>
  </w15:person>
  <w15:person w15:author="Selamoglu, Handan">
    <w15:presenceInfo w15:providerId="AD" w15:userId="S-1-5-21-1407069837-2091007605-538272213-155696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o:colormru v:ext="edit" colors="#2089e2,#fcb01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8B"/>
    <w:rsid w:val="00001C6E"/>
    <w:rsid w:val="00002701"/>
    <w:rsid w:val="00004405"/>
    <w:rsid w:val="00005FBD"/>
    <w:rsid w:val="000064E7"/>
    <w:rsid w:val="000108A4"/>
    <w:rsid w:val="00010F62"/>
    <w:rsid w:val="00011582"/>
    <w:rsid w:val="000134BE"/>
    <w:rsid w:val="0001414B"/>
    <w:rsid w:val="000212A1"/>
    <w:rsid w:val="000217E1"/>
    <w:rsid w:val="00022126"/>
    <w:rsid w:val="0002284C"/>
    <w:rsid w:val="0002702F"/>
    <w:rsid w:val="000413B0"/>
    <w:rsid w:val="000418AF"/>
    <w:rsid w:val="0004377D"/>
    <w:rsid w:val="00050F83"/>
    <w:rsid w:val="00053A17"/>
    <w:rsid w:val="0005610C"/>
    <w:rsid w:val="00062209"/>
    <w:rsid w:val="00066AAE"/>
    <w:rsid w:val="0007302A"/>
    <w:rsid w:val="00077739"/>
    <w:rsid w:val="00083D74"/>
    <w:rsid w:val="00087317"/>
    <w:rsid w:val="00090846"/>
    <w:rsid w:val="000930F3"/>
    <w:rsid w:val="00093A27"/>
    <w:rsid w:val="0009485C"/>
    <w:rsid w:val="0009665F"/>
    <w:rsid w:val="000976B4"/>
    <w:rsid w:val="00097F89"/>
    <w:rsid w:val="000A0EC4"/>
    <w:rsid w:val="000A2652"/>
    <w:rsid w:val="000A3B66"/>
    <w:rsid w:val="000A55B0"/>
    <w:rsid w:val="000A5B85"/>
    <w:rsid w:val="000A7ABA"/>
    <w:rsid w:val="000B41AB"/>
    <w:rsid w:val="000B4224"/>
    <w:rsid w:val="000C27F3"/>
    <w:rsid w:val="000C3255"/>
    <w:rsid w:val="000C3CF1"/>
    <w:rsid w:val="000C5191"/>
    <w:rsid w:val="000C7DDE"/>
    <w:rsid w:val="000D59D3"/>
    <w:rsid w:val="000D71D4"/>
    <w:rsid w:val="000D71E6"/>
    <w:rsid w:val="000E15EC"/>
    <w:rsid w:val="000E2D03"/>
    <w:rsid w:val="000E51EA"/>
    <w:rsid w:val="000E79A0"/>
    <w:rsid w:val="000E7D30"/>
    <w:rsid w:val="00101FCA"/>
    <w:rsid w:val="001120C5"/>
    <w:rsid w:val="00113E5E"/>
    <w:rsid w:val="00117D1D"/>
    <w:rsid w:val="00123683"/>
    <w:rsid w:val="0012375A"/>
    <w:rsid w:val="0012547B"/>
    <w:rsid w:val="00126081"/>
    <w:rsid w:val="001301F2"/>
    <w:rsid w:val="001303D6"/>
    <w:rsid w:val="00130FAB"/>
    <w:rsid w:val="001353B7"/>
    <w:rsid w:val="00137ECA"/>
    <w:rsid w:val="00140706"/>
    <w:rsid w:val="00142632"/>
    <w:rsid w:val="00142AF5"/>
    <w:rsid w:val="00152C59"/>
    <w:rsid w:val="001559DE"/>
    <w:rsid w:val="00157CEE"/>
    <w:rsid w:val="001623E5"/>
    <w:rsid w:val="00162D9C"/>
    <w:rsid w:val="00163BF4"/>
    <w:rsid w:val="0016734C"/>
    <w:rsid w:val="00167D49"/>
    <w:rsid w:val="00170CC2"/>
    <w:rsid w:val="001732D4"/>
    <w:rsid w:val="00191EA4"/>
    <w:rsid w:val="00193379"/>
    <w:rsid w:val="00193ACA"/>
    <w:rsid w:val="00194900"/>
    <w:rsid w:val="00194F8D"/>
    <w:rsid w:val="001953FF"/>
    <w:rsid w:val="00197175"/>
    <w:rsid w:val="001A0711"/>
    <w:rsid w:val="001A279A"/>
    <w:rsid w:val="001A5675"/>
    <w:rsid w:val="001B0055"/>
    <w:rsid w:val="001B1109"/>
    <w:rsid w:val="001B5989"/>
    <w:rsid w:val="001C00EA"/>
    <w:rsid w:val="001C046A"/>
    <w:rsid w:val="001C213B"/>
    <w:rsid w:val="001C68F4"/>
    <w:rsid w:val="001C70CD"/>
    <w:rsid w:val="001D5037"/>
    <w:rsid w:val="001E01E7"/>
    <w:rsid w:val="001E30FB"/>
    <w:rsid w:val="001E4301"/>
    <w:rsid w:val="001E6FCD"/>
    <w:rsid w:val="001E748C"/>
    <w:rsid w:val="001F03B1"/>
    <w:rsid w:val="001F24C9"/>
    <w:rsid w:val="00200979"/>
    <w:rsid w:val="00201435"/>
    <w:rsid w:val="00201961"/>
    <w:rsid w:val="00211DBC"/>
    <w:rsid w:val="0021382D"/>
    <w:rsid w:val="002175EC"/>
    <w:rsid w:val="0022075B"/>
    <w:rsid w:val="00222A43"/>
    <w:rsid w:val="00224B27"/>
    <w:rsid w:val="00225916"/>
    <w:rsid w:val="00227A19"/>
    <w:rsid w:val="00227A99"/>
    <w:rsid w:val="002327A4"/>
    <w:rsid w:val="002356CD"/>
    <w:rsid w:val="002375D8"/>
    <w:rsid w:val="00237B00"/>
    <w:rsid w:val="002439FA"/>
    <w:rsid w:val="00250D39"/>
    <w:rsid w:val="00250F0E"/>
    <w:rsid w:val="00253652"/>
    <w:rsid w:val="002537F4"/>
    <w:rsid w:val="00257344"/>
    <w:rsid w:val="00260EFA"/>
    <w:rsid w:val="00263685"/>
    <w:rsid w:val="002643EE"/>
    <w:rsid w:val="00267511"/>
    <w:rsid w:val="00274B2F"/>
    <w:rsid w:val="002756DB"/>
    <w:rsid w:val="002764AB"/>
    <w:rsid w:val="0028103D"/>
    <w:rsid w:val="002822F1"/>
    <w:rsid w:val="00294F0A"/>
    <w:rsid w:val="0029599C"/>
    <w:rsid w:val="002966AF"/>
    <w:rsid w:val="002971B6"/>
    <w:rsid w:val="002A05F5"/>
    <w:rsid w:val="002A21FD"/>
    <w:rsid w:val="002A4648"/>
    <w:rsid w:val="002B1432"/>
    <w:rsid w:val="002B337E"/>
    <w:rsid w:val="002B3BCE"/>
    <w:rsid w:val="002B6AC8"/>
    <w:rsid w:val="002B70E2"/>
    <w:rsid w:val="002C0800"/>
    <w:rsid w:val="002C2071"/>
    <w:rsid w:val="002C7C82"/>
    <w:rsid w:val="002D737C"/>
    <w:rsid w:val="002D76E2"/>
    <w:rsid w:val="002D7759"/>
    <w:rsid w:val="002E0984"/>
    <w:rsid w:val="002F0D31"/>
    <w:rsid w:val="002F1050"/>
    <w:rsid w:val="002F485D"/>
    <w:rsid w:val="002F550D"/>
    <w:rsid w:val="00300903"/>
    <w:rsid w:val="00301D5E"/>
    <w:rsid w:val="00301FFD"/>
    <w:rsid w:val="003025B3"/>
    <w:rsid w:val="00304F21"/>
    <w:rsid w:val="00310CAA"/>
    <w:rsid w:val="00312F6E"/>
    <w:rsid w:val="00316532"/>
    <w:rsid w:val="003168FD"/>
    <w:rsid w:val="00316F4C"/>
    <w:rsid w:val="003172F5"/>
    <w:rsid w:val="00317A24"/>
    <w:rsid w:val="00320153"/>
    <w:rsid w:val="003203E2"/>
    <w:rsid w:val="0032772B"/>
    <w:rsid w:val="00327A7B"/>
    <w:rsid w:val="00333472"/>
    <w:rsid w:val="0034195F"/>
    <w:rsid w:val="00345B10"/>
    <w:rsid w:val="003502F5"/>
    <w:rsid w:val="00351B8A"/>
    <w:rsid w:val="003578E0"/>
    <w:rsid w:val="003612CA"/>
    <w:rsid w:val="003666FA"/>
    <w:rsid w:val="0037030D"/>
    <w:rsid w:val="00376CC3"/>
    <w:rsid w:val="003846B5"/>
    <w:rsid w:val="003848C1"/>
    <w:rsid w:val="003853A9"/>
    <w:rsid w:val="00385946"/>
    <w:rsid w:val="00387EA3"/>
    <w:rsid w:val="003909D7"/>
    <w:rsid w:val="00390B84"/>
    <w:rsid w:val="0039164C"/>
    <w:rsid w:val="00394C9E"/>
    <w:rsid w:val="003A1B6A"/>
    <w:rsid w:val="003A3F4F"/>
    <w:rsid w:val="003A5595"/>
    <w:rsid w:val="003A62B0"/>
    <w:rsid w:val="003A7608"/>
    <w:rsid w:val="003B115A"/>
    <w:rsid w:val="003B2FBF"/>
    <w:rsid w:val="003C15C0"/>
    <w:rsid w:val="003C22A5"/>
    <w:rsid w:val="003C4AD5"/>
    <w:rsid w:val="003D1624"/>
    <w:rsid w:val="003D754B"/>
    <w:rsid w:val="003E0095"/>
    <w:rsid w:val="003E24FF"/>
    <w:rsid w:val="003E639B"/>
    <w:rsid w:val="003E727E"/>
    <w:rsid w:val="003F00B7"/>
    <w:rsid w:val="003F5E8F"/>
    <w:rsid w:val="004006E7"/>
    <w:rsid w:val="00410616"/>
    <w:rsid w:val="00415B9C"/>
    <w:rsid w:val="004160DB"/>
    <w:rsid w:val="00433BAE"/>
    <w:rsid w:val="0044694D"/>
    <w:rsid w:val="00447BEB"/>
    <w:rsid w:val="00452083"/>
    <w:rsid w:val="004521F8"/>
    <w:rsid w:val="00453D77"/>
    <w:rsid w:val="00454997"/>
    <w:rsid w:val="00454ADA"/>
    <w:rsid w:val="00456111"/>
    <w:rsid w:val="00457AB3"/>
    <w:rsid w:val="00457C43"/>
    <w:rsid w:val="00470F9E"/>
    <w:rsid w:val="00473E93"/>
    <w:rsid w:val="004834C2"/>
    <w:rsid w:val="00483B51"/>
    <w:rsid w:val="004876E4"/>
    <w:rsid w:val="00487A30"/>
    <w:rsid w:val="00493AFB"/>
    <w:rsid w:val="00494150"/>
    <w:rsid w:val="00495504"/>
    <w:rsid w:val="004A0D17"/>
    <w:rsid w:val="004A262F"/>
    <w:rsid w:val="004A3071"/>
    <w:rsid w:val="004A4147"/>
    <w:rsid w:val="004A4E9B"/>
    <w:rsid w:val="004B23C9"/>
    <w:rsid w:val="004B2953"/>
    <w:rsid w:val="004B313D"/>
    <w:rsid w:val="004B3AE8"/>
    <w:rsid w:val="004B7433"/>
    <w:rsid w:val="004C021D"/>
    <w:rsid w:val="004C0D49"/>
    <w:rsid w:val="004C1F02"/>
    <w:rsid w:val="004C3880"/>
    <w:rsid w:val="004C405C"/>
    <w:rsid w:val="004D0306"/>
    <w:rsid w:val="004D11B9"/>
    <w:rsid w:val="004D1879"/>
    <w:rsid w:val="004D1AFF"/>
    <w:rsid w:val="004D2552"/>
    <w:rsid w:val="004D31FD"/>
    <w:rsid w:val="004D388B"/>
    <w:rsid w:val="004D3A1C"/>
    <w:rsid w:val="004E0CC5"/>
    <w:rsid w:val="004E4B1B"/>
    <w:rsid w:val="004F07D2"/>
    <w:rsid w:val="004F0F77"/>
    <w:rsid w:val="004F1FF7"/>
    <w:rsid w:val="004F2942"/>
    <w:rsid w:val="004F434C"/>
    <w:rsid w:val="004F4967"/>
    <w:rsid w:val="004F60C3"/>
    <w:rsid w:val="005002CB"/>
    <w:rsid w:val="00501EFA"/>
    <w:rsid w:val="00505E7E"/>
    <w:rsid w:val="00517AB7"/>
    <w:rsid w:val="00521C84"/>
    <w:rsid w:val="00522C3A"/>
    <w:rsid w:val="005262D4"/>
    <w:rsid w:val="00530FDA"/>
    <w:rsid w:val="00543B56"/>
    <w:rsid w:val="005629AE"/>
    <w:rsid w:val="00564941"/>
    <w:rsid w:val="00570B99"/>
    <w:rsid w:val="005751F1"/>
    <w:rsid w:val="005872B2"/>
    <w:rsid w:val="00591027"/>
    <w:rsid w:val="005945B0"/>
    <w:rsid w:val="005947D9"/>
    <w:rsid w:val="00594A8C"/>
    <w:rsid w:val="00595143"/>
    <w:rsid w:val="005974BD"/>
    <w:rsid w:val="00597867"/>
    <w:rsid w:val="005A0C99"/>
    <w:rsid w:val="005A36A3"/>
    <w:rsid w:val="005A5D81"/>
    <w:rsid w:val="005A6F3D"/>
    <w:rsid w:val="005A7E14"/>
    <w:rsid w:val="005B64CA"/>
    <w:rsid w:val="005B7B63"/>
    <w:rsid w:val="005C348A"/>
    <w:rsid w:val="005C431F"/>
    <w:rsid w:val="005C4B86"/>
    <w:rsid w:val="005C7069"/>
    <w:rsid w:val="005D0BBA"/>
    <w:rsid w:val="005D124C"/>
    <w:rsid w:val="005D251E"/>
    <w:rsid w:val="005E32D7"/>
    <w:rsid w:val="00600BAF"/>
    <w:rsid w:val="006060C8"/>
    <w:rsid w:val="006154DC"/>
    <w:rsid w:val="006161DE"/>
    <w:rsid w:val="006176AE"/>
    <w:rsid w:val="00621FB3"/>
    <w:rsid w:val="00627CF1"/>
    <w:rsid w:val="00631345"/>
    <w:rsid w:val="006321EE"/>
    <w:rsid w:val="006363D3"/>
    <w:rsid w:val="006408B0"/>
    <w:rsid w:val="00654077"/>
    <w:rsid w:val="0065461B"/>
    <w:rsid w:val="00656DC4"/>
    <w:rsid w:val="00664529"/>
    <w:rsid w:val="00665E39"/>
    <w:rsid w:val="00673FD1"/>
    <w:rsid w:val="0067477A"/>
    <w:rsid w:val="00676EFB"/>
    <w:rsid w:val="00677D4E"/>
    <w:rsid w:val="006818EF"/>
    <w:rsid w:val="00684EF1"/>
    <w:rsid w:val="006857D5"/>
    <w:rsid w:val="00685FEC"/>
    <w:rsid w:val="00687219"/>
    <w:rsid w:val="00690404"/>
    <w:rsid w:val="00692312"/>
    <w:rsid w:val="00692466"/>
    <w:rsid w:val="00693BB1"/>
    <w:rsid w:val="006A2E40"/>
    <w:rsid w:val="006A482F"/>
    <w:rsid w:val="006A53DE"/>
    <w:rsid w:val="006B009D"/>
    <w:rsid w:val="006B2D75"/>
    <w:rsid w:val="006B3481"/>
    <w:rsid w:val="006C1F2D"/>
    <w:rsid w:val="006C241C"/>
    <w:rsid w:val="006C254F"/>
    <w:rsid w:val="006C283A"/>
    <w:rsid w:val="006C5753"/>
    <w:rsid w:val="006D345A"/>
    <w:rsid w:val="006D3B9D"/>
    <w:rsid w:val="006D45F3"/>
    <w:rsid w:val="006D661E"/>
    <w:rsid w:val="006D679D"/>
    <w:rsid w:val="006D69AC"/>
    <w:rsid w:val="006E033B"/>
    <w:rsid w:val="006E1B29"/>
    <w:rsid w:val="006E6463"/>
    <w:rsid w:val="006F08A9"/>
    <w:rsid w:val="006F3639"/>
    <w:rsid w:val="00703045"/>
    <w:rsid w:val="00705134"/>
    <w:rsid w:val="007062A6"/>
    <w:rsid w:val="00720E7A"/>
    <w:rsid w:val="0072155D"/>
    <w:rsid w:val="00722556"/>
    <w:rsid w:val="007233A7"/>
    <w:rsid w:val="00725847"/>
    <w:rsid w:val="00732578"/>
    <w:rsid w:val="00734AB7"/>
    <w:rsid w:val="00736D5E"/>
    <w:rsid w:val="00742261"/>
    <w:rsid w:val="007449AD"/>
    <w:rsid w:val="0075176B"/>
    <w:rsid w:val="00752989"/>
    <w:rsid w:val="00752CFE"/>
    <w:rsid w:val="00760EE8"/>
    <w:rsid w:val="00762550"/>
    <w:rsid w:val="00762BE6"/>
    <w:rsid w:val="00764D56"/>
    <w:rsid w:val="007804D7"/>
    <w:rsid w:val="00783066"/>
    <w:rsid w:val="0078317E"/>
    <w:rsid w:val="00790F22"/>
    <w:rsid w:val="00791F78"/>
    <w:rsid w:val="007A0C80"/>
    <w:rsid w:val="007A210E"/>
    <w:rsid w:val="007A349D"/>
    <w:rsid w:val="007A4252"/>
    <w:rsid w:val="007B0C65"/>
    <w:rsid w:val="007B170C"/>
    <w:rsid w:val="007B45D5"/>
    <w:rsid w:val="007C6216"/>
    <w:rsid w:val="007D234B"/>
    <w:rsid w:val="007E06D2"/>
    <w:rsid w:val="007E2397"/>
    <w:rsid w:val="007E2913"/>
    <w:rsid w:val="007E5255"/>
    <w:rsid w:val="007E57E3"/>
    <w:rsid w:val="007E6F27"/>
    <w:rsid w:val="007E7C31"/>
    <w:rsid w:val="007F5341"/>
    <w:rsid w:val="007F59D2"/>
    <w:rsid w:val="007F5C9A"/>
    <w:rsid w:val="008001FA"/>
    <w:rsid w:val="00802C27"/>
    <w:rsid w:val="008065A5"/>
    <w:rsid w:val="008068BB"/>
    <w:rsid w:val="00807635"/>
    <w:rsid w:val="008221FA"/>
    <w:rsid w:val="00822AD3"/>
    <w:rsid w:val="00823B58"/>
    <w:rsid w:val="00823DA3"/>
    <w:rsid w:val="00826D93"/>
    <w:rsid w:val="00833629"/>
    <w:rsid w:val="00834D6E"/>
    <w:rsid w:val="00836EFF"/>
    <w:rsid w:val="008457DC"/>
    <w:rsid w:val="00850187"/>
    <w:rsid w:val="008501AB"/>
    <w:rsid w:val="00854D46"/>
    <w:rsid w:val="0085618A"/>
    <w:rsid w:val="00862FFA"/>
    <w:rsid w:val="008762B0"/>
    <w:rsid w:val="0088733A"/>
    <w:rsid w:val="00891F8E"/>
    <w:rsid w:val="00892110"/>
    <w:rsid w:val="00893344"/>
    <w:rsid w:val="008A235B"/>
    <w:rsid w:val="008A2BBF"/>
    <w:rsid w:val="008A2BCD"/>
    <w:rsid w:val="008A3078"/>
    <w:rsid w:val="008A3591"/>
    <w:rsid w:val="008A51DD"/>
    <w:rsid w:val="008A7F56"/>
    <w:rsid w:val="008B1CCB"/>
    <w:rsid w:val="008B1EE7"/>
    <w:rsid w:val="008B2D42"/>
    <w:rsid w:val="008B6A58"/>
    <w:rsid w:val="008C257C"/>
    <w:rsid w:val="008C3091"/>
    <w:rsid w:val="008C7BED"/>
    <w:rsid w:val="008D0B7E"/>
    <w:rsid w:val="008D328E"/>
    <w:rsid w:val="008D7518"/>
    <w:rsid w:val="008E2C97"/>
    <w:rsid w:val="008E4E88"/>
    <w:rsid w:val="008F1104"/>
    <w:rsid w:val="008F15EF"/>
    <w:rsid w:val="008F2AA7"/>
    <w:rsid w:val="008F32AB"/>
    <w:rsid w:val="008F367B"/>
    <w:rsid w:val="00900445"/>
    <w:rsid w:val="00901E12"/>
    <w:rsid w:val="00903321"/>
    <w:rsid w:val="009041F0"/>
    <w:rsid w:val="00907528"/>
    <w:rsid w:val="009131A8"/>
    <w:rsid w:val="0092044A"/>
    <w:rsid w:val="0092182F"/>
    <w:rsid w:val="00925084"/>
    <w:rsid w:val="00925CBE"/>
    <w:rsid w:val="00935387"/>
    <w:rsid w:val="00936C25"/>
    <w:rsid w:val="00943D61"/>
    <w:rsid w:val="00945A55"/>
    <w:rsid w:val="00945C3B"/>
    <w:rsid w:val="00951D31"/>
    <w:rsid w:val="00957E18"/>
    <w:rsid w:val="00961226"/>
    <w:rsid w:val="009627D3"/>
    <w:rsid w:val="00962A50"/>
    <w:rsid w:val="009677C0"/>
    <w:rsid w:val="009757CE"/>
    <w:rsid w:val="009757D1"/>
    <w:rsid w:val="00986B8E"/>
    <w:rsid w:val="00995F2A"/>
    <w:rsid w:val="009A4426"/>
    <w:rsid w:val="009A7075"/>
    <w:rsid w:val="009B06F7"/>
    <w:rsid w:val="009B1605"/>
    <w:rsid w:val="009B1C8F"/>
    <w:rsid w:val="009B213B"/>
    <w:rsid w:val="009B4025"/>
    <w:rsid w:val="009B47CF"/>
    <w:rsid w:val="009B565A"/>
    <w:rsid w:val="009B6065"/>
    <w:rsid w:val="009B6929"/>
    <w:rsid w:val="009B76CA"/>
    <w:rsid w:val="009C0574"/>
    <w:rsid w:val="009C5199"/>
    <w:rsid w:val="009C577D"/>
    <w:rsid w:val="009D25DA"/>
    <w:rsid w:val="009D295F"/>
    <w:rsid w:val="009D3D3D"/>
    <w:rsid w:val="009D4470"/>
    <w:rsid w:val="009D54EB"/>
    <w:rsid w:val="009E0665"/>
    <w:rsid w:val="009E2639"/>
    <w:rsid w:val="009E6B5A"/>
    <w:rsid w:val="009F0AED"/>
    <w:rsid w:val="009F5D0F"/>
    <w:rsid w:val="009F7B29"/>
    <w:rsid w:val="00A007BD"/>
    <w:rsid w:val="00A045C1"/>
    <w:rsid w:val="00A10E56"/>
    <w:rsid w:val="00A172E6"/>
    <w:rsid w:val="00A173FB"/>
    <w:rsid w:val="00A21A1C"/>
    <w:rsid w:val="00A22B18"/>
    <w:rsid w:val="00A23756"/>
    <w:rsid w:val="00A240A5"/>
    <w:rsid w:val="00A33598"/>
    <w:rsid w:val="00A33C86"/>
    <w:rsid w:val="00A37744"/>
    <w:rsid w:val="00A40B35"/>
    <w:rsid w:val="00A42CAC"/>
    <w:rsid w:val="00A44C67"/>
    <w:rsid w:val="00A55685"/>
    <w:rsid w:val="00A61E82"/>
    <w:rsid w:val="00A61F8C"/>
    <w:rsid w:val="00A6457B"/>
    <w:rsid w:val="00A65E0F"/>
    <w:rsid w:val="00A66F10"/>
    <w:rsid w:val="00A73E40"/>
    <w:rsid w:val="00A74D62"/>
    <w:rsid w:val="00A75A8E"/>
    <w:rsid w:val="00A80AD1"/>
    <w:rsid w:val="00A81760"/>
    <w:rsid w:val="00A81D18"/>
    <w:rsid w:val="00A90333"/>
    <w:rsid w:val="00A93111"/>
    <w:rsid w:val="00A94B12"/>
    <w:rsid w:val="00A96403"/>
    <w:rsid w:val="00A9671A"/>
    <w:rsid w:val="00AA6B8C"/>
    <w:rsid w:val="00AA7876"/>
    <w:rsid w:val="00AB66E4"/>
    <w:rsid w:val="00AC047F"/>
    <w:rsid w:val="00AC279A"/>
    <w:rsid w:val="00AC2937"/>
    <w:rsid w:val="00AC3C1E"/>
    <w:rsid w:val="00AD1194"/>
    <w:rsid w:val="00AD429C"/>
    <w:rsid w:val="00AD57D9"/>
    <w:rsid w:val="00AD7FAF"/>
    <w:rsid w:val="00AE07DE"/>
    <w:rsid w:val="00AE2E9F"/>
    <w:rsid w:val="00AE2FE8"/>
    <w:rsid w:val="00AF280F"/>
    <w:rsid w:val="00AF2DC7"/>
    <w:rsid w:val="00AF3502"/>
    <w:rsid w:val="00AF6A08"/>
    <w:rsid w:val="00B0118C"/>
    <w:rsid w:val="00B0239C"/>
    <w:rsid w:val="00B03C75"/>
    <w:rsid w:val="00B11283"/>
    <w:rsid w:val="00B1395D"/>
    <w:rsid w:val="00B15213"/>
    <w:rsid w:val="00B1724D"/>
    <w:rsid w:val="00B179B0"/>
    <w:rsid w:val="00B31A2F"/>
    <w:rsid w:val="00B362E0"/>
    <w:rsid w:val="00B36880"/>
    <w:rsid w:val="00B40998"/>
    <w:rsid w:val="00B500E1"/>
    <w:rsid w:val="00B54315"/>
    <w:rsid w:val="00B55C10"/>
    <w:rsid w:val="00B56B9C"/>
    <w:rsid w:val="00B56F78"/>
    <w:rsid w:val="00B57373"/>
    <w:rsid w:val="00B6638C"/>
    <w:rsid w:val="00B67F94"/>
    <w:rsid w:val="00B808FE"/>
    <w:rsid w:val="00B80A16"/>
    <w:rsid w:val="00B826B9"/>
    <w:rsid w:val="00B83C1D"/>
    <w:rsid w:val="00B942F6"/>
    <w:rsid w:val="00B9655C"/>
    <w:rsid w:val="00BA5749"/>
    <w:rsid w:val="00BB0B24"/>
    <w:rsid w:val="00BB0C92"/>
    <w:rsid w:val="00BB0F9D"/>
    <w:rsid w:val="00BB702E"/>
    <w:rsid w:val="00BC059C"/>
    <w:rsid w:val="00BC125D"/>
    <w:rsid w:val="00BC4504"/>
    <w:rsid w:val="00BC45E6"/>
    <w:rsid w:val="00BC5E99"/>
    <w:rsid w:val="00BC6D16"/>
    <w:rsid w:val="00BC7A5E"/>
    <w:rsid w:val="00BC7E92"/>
    <w:rsid w:val="00BD415D"/>
    <w:rsid w:val="00BD5571"/>
    <w:rsid w:val="00BD6745"/>
    <w:rsid w:val="00BE200A"/>
    <w:rsid w:val="00BF13B6"/>
    <w:rsid w:val="00BF30D4"/>
    <w:rsid w:val="00BF4299"/>
    <w:rsid w:val="00BF4595"/>
    <w:rsid w:val="00BF519E"/>
    <w:rsid w:val="00BF53C3"/>
    <w:rsid w:val="00BF7AAE"/>
    <w:rsid w:val="00C010F5"/>
    <w:rsid w:val="00C0310A"/>
    <w:rsid w:val="00C05ECA"/>
    <w:rsid w:val="00C06521"/>
    <w:rsid w:val="00C15D05"/>
    <w:rsid w:val="00C20639"/>
    <w:rsid w:val="00C31CF9"/>
    <w:rsid w:val="00C32C70"/>
    <w:rsid w:val="00C334C2"/>
    <w:rsid w:val="00C34962"/>
    <w:rsid w:val="00C34F94"/>
    <w:rsid w:val="00C36A58"/>
    <w:rsid w:val="00C374D5"/>
    <w:rsid w:val="00C457C1"/>
    <w:rsid w:val="00C460CA"/>
    <w:rsid w:val="00C50060"/>
    <w:rsid w:val="00C51A23"/>
    <w:rsid w:val="00C66CDA"/>
    <w:rsid w:val="00C7182F"/>
    <w:rsid w:val="00C74B66"/>
    <w:rsid w:val="00C751B6"/>
    <w:rsid w:val="00C8307A"/>
    <w:rsid w:val="00C831A3"/>
    <w:rsid w:val="00C90B96"/>
    <w:rsid w:val="00C938DE"/>
    <w:rsid w:val="00C96A1F"/>
    <w:rsid w:val="00CA3CC0"/>
    <w:rsid w:val="00CA449A"/>
    <w:rsid w:val="00CA5F1F"/>
    <w:rsid w:val="00CB0C1C"/>
    <w:rsid w:val="00CC0833"/>
    <w:rsid w:val="00CC3006"/>
    <w:rsid w:val="00CC6579"/>
    <w:rsid w:val="00CC7322"/>
    <w:rsid w:val="00CD4CAD"/>
    <w:rsid w:val="00CD5526"/>
    <w:rsid w:val="00CE0137"/>
    <w:rsid w:val="00CE0A05"/>
    <w:rsid w:val="00CE11A4"/>
    <w:rsid w:val="00CE5C71"/>
    <w:rsid w:val="00CE654D"/>
    <w:rsid w:val="00CF2E2C"/>
    <w:rsid w:val="00CF48F4"/>
    <w:rsid w:val="00CF7B1B"/>
    <w:rsid w:val="00D03123"/>
    <w:rsid w:val="00D03255"/>
    <w:rsid w:val="00D05E51"/>
    <w:rsid w:val="00D1159B"/>
    <w:rsid w:val="00D13270"/>
    <w:rsid w:val="00D1388B"/>
    <w:rsid w:val="00D20910"/>
    <w:rsid w:val="00D25546"/>
    <w:rsid w:val="00D25AED"/>
    <w:rsid w:val="00D40CE7"/>
    <w:rsid w:val="00D4296D"/>
    <w:rsid w:val="00D43BC4"/>
    <w:rsid w:val="00D4580F"/>
    <w:rsid w:val="00D50481"/>
    <w:rsid w:val="00D511B6"/>
    <w:rsid w:val="00D54483"/>
    <w:rsid w:val="00D56D08"/>
    <w:rsid w:val="00D63630"/>
    <w:rsid w:val="00D82AEB"/>
    <w:rsid w:val="00D87AD6"/>
    <w:rsid w:val="00D91477"/>
    <w:rsid w:val="00D9249A"/>
    <w:rsid w:val="00D97C0A"/>
    <w:rsid w:val="00DA2988"/>
    <w:rsid w:val="00DB3195"/>
    <w:rsid w:val="00DB38A5"/>
    <w:rsid w:val="00DB4FA1"/>
    <w:rsid w:val="00DC0A30"/>
    <w:rsid w:val="00DC3E03"/>
    <w:rsid w:val="00DC451B"/>
    <w:rsid w:val="00DC62DF"/>
    <w:rsid w:val="00DD1B75"/>
    <w:rsid w:val="00DD4C8C"/>
    <w:rsid w:val="00DD5609"/>
    <w:rsid w:val="00DE4DE8"/>
    <w:rsid w:val="00DF03A2"/>
    <w:rsid w:val="00DF0F87"/>
    <w:rsid w:val="00DF3681"/>
    <w:rsid w:val="00DF541C"/>
    <w:rsid w:val="00DF5434"/>
    <w:rsid w:val="00DF6D70"/>
    <w:rsid w:val="00E001D4"/>
    <w:rsid w:val="00E03164"/>
    <w:rsid w:val="00E05394"/>
    <w:rsid w:val="00E06149"/>
    <w:rsid w:val="00E10789"/>
    <w:rsid w:val="00E17BB6"/>
    <w:rsid w:val="00E17E65"/>
    <w:rsid w:val="00E17F0B"/>
    <w:rsid w:val="00E232E0"/>
    <w:rsid w:val="00E27B11"/>
    <w:rsid w:val="00E27B4C"/>
    <w:rsid w:val="00E35D22"/>
    <w:rsid w:val="00E466F2"/>
    <w:rsid w:val="00E46889"/>
    <w:rsid w:val="00E50DE4"/>
    <w:rsid w:val="00E512BC"/>
    <w:rsid w:val="00E5494C"/>
    <w:rsid w:val="00E55D09"/>
    <w:rsid w:val="00E650E8"/>
    <w:rsid w:val="00E652E3"/>
    <w:rsid w:val="00E700B5"/>
    <w:rsid w:val="00E701AB"/>
    <w:rsid w:val="00E75E52"/>
    <w:rsid w:val="00E7613C"/>
    <w:rsid w:val="00E77005"/>
    <w:rsid w:val="00E90A2D"/>
    <w:rsid w:val="00E9491A"/>
    <w:rsid w:val="00EA0F29"/>
    <w:rsid w:val="00EA3EBB"/>
    <w:rsid w:val="00EA6A7D"/>
    <w:rsid w:val="00EB3563"/>
    <w:rsid w:val="00EC027E"/>
    <w:rsid w:val="00EC1D8C"/>
    <w:rsid w:val="00EC311C"/>
    <w:rsid w:val="00EC583E"/>
    <w:rsid w:val="00EC7D2A"/>
    <w:rsid w:val="00ED5459"/>
    <w:rsid w:val="00ED673E"/>
    <w:rsid w:val="00ED7A98"/>
    <w:rsid w:val="00EF059D"/>
    <w:rsid w:val="00EF2ED1"/>
    <w:rsid w:val="00F05C4F"/>
    <w:rsid w:val="00F05D7A"/>
    <w:rsid w:val="00F05F5A"/>
    <w:rsid w:val="00F0735F"/>
    <w:rsid w:val="00F07365"/>
    <w:rsid w:val="00F075BF"/>
    <w:rsid w:val="00F1107A"/>
    <w:rsid w:val="00F128B8"/>
    <w:rsid w:val="00F12F43"/>
    <w:rsid w:val="00F13EE2"/>
    <w:rsid w:val="00F14991"/>
    <w:rsid w:val="00F171B8"/>
    <w:rsid w:val="00F17C13"/>
    <w:rsid w:val="00F22EBE"/>
    <w:rsid w:val="00F2418F"/>
    <w:rsid w:val="00F24880"/>
    <w:rsid w:val="00F24A48"/>
    <w:rsid w:val="00F27158"/>
    <w:rsid w:val="00F33E0B"/>
    <w:rsid w:val="00F3476B"/>
    <w:rsid w:val="00F347DB"/>
    <w:rsid w:val="00F3642F"/>
    <w:rsid w:val="00F43CD2"/>
    <w:rsid w:val="00F456ED"/>
    <w:rsid w:val="00F52C6D"/>
    <w:rsid w:val="00F53833"/>
    <w:rsid w:val="00F61932"/>
    <w:rsid w:val="00F65841"/>
    <w:rsid w:val="00F670D4"/>
    <w:rsid w:val="00F71453"/>
    <w:rsid w:val="00F750E1"/>
    <w:rsid w:val="00F8185A"/>
    <w:rsid w:val="00F81B9D"/>
    <w:rsid w:val="00F95F27"/>
    <w:rsid w:val="00F9603C"/>
    <w:rsid w:val="00FA05E8"/>
    <w:rsid w:val="00FA2885"/>
    <w:rsid w:val="00FA4DD5"/>
    <w:rsid w:val="00FB0B8C"/>
    <w:rsid w:val="00FB2EA1"/>
    <w:rsid w:val="00FC362F"/>
    <w:rsid w:val="00FC646B"/>
    <w:rsid w:val="00FD5262"/>
    <w:rsid w:val="00FE0044"/>
    <w:rsid w:val="00FE0C91"/>
    <w:rsid w:val="00FE1E69"/>
    <w:rsid w:val="00FE2B10"/>
    <w:rsid w:val="00FF15AE"/>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089e2,#fcb017"/>
    </o:shapedefaults>
    <o:shapelayout v:ext="edit">
      <o:idmap v:ext="edit" data="1"/>
    </o:shapelayout>
  </w:shapeDefaults>
  <w:decimalSymbol w:val="."/>
  <w:listSeparator w:val=","/>
  <w14:docId w14:val="459059D0"/>
  <w15:docId w15:val="{CEE03CAB-B893-4D60-81C1-CEDD8D30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1">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466"/>
    <w:pPr>
      <w:spacing w:after="280" w:line="320" w:lineRule="atLeast"/>
    </w:pPr>
    <w:rPr>
      <w:rFonts w:ascii="Georgia" w:hAnsi="Georgia"/>
      <w:color w:val="212120"/>
      <w:kern w:val="28"/>
    </w:rPr>
  </w:style>
  <w:style w:type="paragraph" w:styleId="Heading1">
    <w:name w:val="heading 1"/>
    <w:basedOn w:val="Normal"/>
    <w:next w:val="Normal"/>
    <w:link w:val="Heading1Char"/>
    <w:uiPriority w:val="9"/>
    <w:qFormat/>
    <w:locked/>
    <w:rsid w:val="004A4147"/>
    <w:pPr>
      <w:keepNext/>
      <w:keepLines/>
      <w:spacing w:after="140" w:line="560" w:lineRule="atLeast"/>
      <w:outlineLvl w:val="0"/>
    </w:pPr>
    <w:rPr>
      <w:rFonts w:ascii="Arial" w:eastAsiaTheme="majorEastAsia" w:hAnsi="Arial" w:cstheme="majorBidi"/>
      <w:bCs/>
      <w:color w:val="auto"/>
      <w:sz w:val="44"/>
      <w:szCs w:val="32"/>
    </w:rPr>
  </w:style>
  <w:style w:type="paragraph" w:styleId="Heading2">
    <w:name w:val="heading 2"/>
    <w:basedOn w:val="Normal"/>
    <w:next w:val="Normal"/>
    <w:link w:val="Heading2Char"/>
    <w:uiPriority w:val="9"/>
    <w:qFormat/>
    <w:locked/>
    <w:rsid w:val="00C010F5"/>
    <w:pPr>
      <w:keepNext/>
      <w:keepLines/>
      <w:spacing w:after="100"/>
      <w:outlineLvl w:val="1"/>
    </w:pPr>
    <w:rPr>
      <w:rFonts w:ascii="Arial" w:eastAsiaTheme="majorEastAsia" w:hAnsi="Arial" w:cstheme="majorBidi"/>
      <w:bCs/>
      <w:color w:val="FAA634"/>
      <w:sz w:val="36"/>
      <w:szCs w:val="26"/>
    </w:rPr>
  </w:style>
  <w:style w:type="paragraph" w:styleId="Heading3">
    <w:name w:val="heading 3"/>
    <w:basedOn w:val="Normal"/>
    <w:next w:val="Normal"/>
    <w:link w:val="Heading3Char"/>
    <w:uiPriority w:val="9"/>
    <w:qFormat/>
    <w:locked/>
    <w:rsid w:val="00C010F5"/>
    <w:pPr>
      <w:keepNext/>
      <w:keepLines/>
      <w:spacing w:after="80"/>
      <w:outlineLvl w:val="2"/>
    </w:pPr>
    <w:rPr>
      <w:rFonts w:ascii="Arial" w:eastAsiaTheme="majorEastAsia" w:hAnsi="Arial" w:cstheme="majorBidi"/>
      <w:bCs/>
      <w:color w:val="146EB4"/>
      <w:sz w:val="28"/>
    </w:rPr>
  </w:style>
  <w:style w:type="paragraph" w:styleId="Heading4">
    <w:name w:val="heading 4"/>
    <w:basedOn w:val="Normal"/>
    <w:next w:val="Normal"/>
    <w:link w:val="Heading4Char"/>
    <w:uiPriority w:val="9"/>
    <w:qFormat/>
    <w:locked/>
    <w:rsid w:val="004A4147"/>
    <w:pPr>
      <w:keepNext/>
      <w:keepLines/>
      <w:spacing w:after="4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C010F5"/>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C010F5"/>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qFormat/>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CellSpacing w:w="7" w:type="dxa"/>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blHeader/>
      <w:tblCellSpacing w:w="7" w:type="dxa"/>
    </w:tr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A80AD1"/>
    <w:pPr>
      <w:tabs>
        <w:tab w:val="right" w:leader="dot" w:pos="9360"/>
      </w:tabs>
      <w:spacing w:after="140"/>
    </w:pPr>
    <w:rPr>
      <w:rFonts w:eastAsia="Calibri"/>
      <w:noProof/>
      <w:color w:val="auto"/>
      <w:kern w:val="0"/>
      <w:sz w:val="22"/>
      <w:szCs w:val="22"/>
    </w:rPr>
  </w:style>
  <w:style w:type="paragraph" w:styleId="TOC3">
    <w:name w:val="toc 3"/>
    <w:basedOn w:val="Normal"/>
    <w:next w:val="Normal"/>
    <w:autoRedefine/>
    <w:uiPriority w:val="39"/>
    <w:unhideWhenUsed/>
    <w:qFormat/>
    <w:locked/>
    <w:rsid w:val="0028103D"/>
    <w:pPr>
      <w:tabs>
        <w:tab w:val="right" w:leader="dot" w:pos="10080"/>
      </w:tabs>
      <w:spacing w:after="140"/>
      <w:ind w:left="446"/>
    </w:pPr>
    <w:rPr>
      <w:rFonts w:eastAsia="Calibri"/>
      <w:color w:val="auto"/>
      <w:kern w:val="0"/>
      <w:szCs w:val="22"/>
    </w:rPr>
  </w:style>
  <w:style w:type="paragraph" w:styleId="TOC2">
    <w:name w:val="toc 2"/>
    <w:basedOn w:val="Normal"/>
    <w:next w:val="Normal"/>
    <w:autoRedefine/>
    <w:uiPriority w:val="39"/>
    <w:unhideWhenUsed/>
    <w:qFormat/>
    <w:locked/>
    <w:rsid w:val="0028103D"/>
    <w:pPr>
      <w:tabs>
        <w:tab w:val="right" w:leader="dot" w:pos="10080"/>
      </w:tabs>
      <w:spacing w:after="140"/>
      <w:ind w:left="216"/>
    </w:pPr>
    <w:rPr>
      <w:rFonts w:eastAsia="Calibri"/>
      <w:color w:val="auto"/>
      <w:kern w:val="0"/>
      <w:szCs w:val="22"/>
    </w:rPr>
  </w:style>
  <w:style w:type="paragraph" w:styleId="TOC4">
    <w:name w:val="toc 4"/>
    <w:basedOn w:val="Normal"/>
    <w:next w:val="Normal"/>
    <w:autoRedefine/>
    <w:uiPriority w:val="39"/>
    <w:unhideWhenUsed/>
    <w:locked/>
    <w:rsid w:val="00227A99"/>
    <w:pPr>
      <w:tabs>
        <w:tab w:val="right" w:leader="dot" w:pos="7920"/>
      </w:tabs>
      <w:spacing w:after="140"/>
      <w:ind w:left="662"/>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CellMar>
        <w:top w:w="0" w:type="dxa"/>
        <w:left w:w="108" w:type="dxa"/>
        <w:bottom w:w="0" w:type="dxa"/>
        <w:right w:w="108" w:type="dxa"/>
      </w:tblCellMar>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Borders>
        <w:top w:val="single" w:sz="8" w:space="0" w:color="146EB4"/>
        <w:bottom w:val="single" w:sz="8" w:space="0" w:color="146EB4"/>
        <w:insideH w:val="single" w:sz="8" w:space="0" w:color="146EB4"/>
      </w:tblBorders>
      <w:tblCellMar>
        <w:top w:w="0" w:type="dxa"/>
        <w:left w:w="108" w:type="dxa"/>
        <w:bottom w:w="0" w:type="dxa"/>
        <w:right w:w="108" w:type="dxa"/>
      </w:tblCellMar>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CellMar>
        <w:top w:w="0" w:type="dxa"/>
        <w:left w:w="108" w:type="dxa"/>
        <w:bottom w:w="0" w:type="dxa"/>
        <w:right w:w="108" w:type="dxa"/>
      </w:tblCellMar>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qFormat/>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qFormat/>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paragraph" w:customStyle="1" w:styleId="Default">
    <w:name w:val="Default"/>
    <w:rsid w:val="00D97C0A"/>
    <w:pPr>
      <w:autoSpaceDE w:val="0"/>
      <w:autoSpaceDN w:val="0"/>
      <w:adjustRightInd w:val="0"/>
      <w:spacing w:after="0" w:line="240" w:lineRule="auto"/>
    </w:pPr>
    <w:rPr>
      <w:rFonts w:ascii="Georgia" w:hAnsi="Georgia" w:cs="Georg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44644121">
      <w:bodyDiv w:val="1"/>
      <w:marLeft w:val="0"/>
      <w:marRight w:val="0"/>
      <w:marTop w:val="0"/>
      <w:marBottom w:val="0"/>
      <w:divBdr>
        <w:top w:val="none" w:sz="0" w:space="0" w:color="auto"/>
        <w:left w:val="none" w:sz="0" w:space="0" w:color="auto"/>
        <w:bottom w:val="none" w:sz="0" w:space="0" w:color="auto"/>
        <w:right w:val="none" w:sz="0" w:space="0" w:color="auto"/>
      </w:divBdr>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1218205029">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504517413">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1109815086">
      <w:bodyDiv w:val="1"/>
      <w:marLeft w:val="0"/>
      <w:marRight w:val="0"/>
      <w:marTop w:val="0"/>
      <w:marBottom w:val="0"/>
      <w:divBdr>
        <w:top w:val="none" w:sz="0" w:space="0" w:color="auto"/>
        <w:left w:val="none" w:sz="0" w:space="0" w:color="auto"/>
        <w:bottom w:val="none" w:sz="0" w:space="0" w:color="auto"/>
        <w:right w:val="none" w:sz="0" w:space="0" w:color="auto"/>
      </w:divBdr>
    </w:div>
    <w:div w:id="1186403865">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github.com/aws-quickstart/quickstart-examples/raw/master/doc/Quick%20Start%20architecture%20diagram.pptx" TargetMode="External"/><Relationship Id="rId1" Type="http://schemas.openxmlformats.org/officeDocument/2006/relationships/hyperlink" Target="https://github.com/aws-quickstart/quickstart-examples/raw/master/doc/Quick%20Start%20architecture%20diagram.vsdx"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docs.aws.amazon.com/awsaccountbilling/latest/aboutv2/billing-reports-costusage.html" TargetMode="External"/><Relationship Id="rId21" Type="http://schemas.openxmlformats.org/officeDocument/2006/relationships/hyperlink" Target="https://s3.amazonaws.com/quickstart-reference/rest-of-url" TargetMode="External"/><Relationship Id="rId42" Type="http://schemas.openxmlformats.org/officeDocument/2006/relationships/hyperlink" Target="http://docs.aws.amazon.com/AWSEC2/latest/UserGuide/ec2-resource-limits.html" TargetMode="External"/><Relationship Id="rId47" Type="http://schemas.openxmlformats.org/officeDocument/2006/relationships/hyperlink" Target="https://s3.amazonaws.com/quickstart-reference/" TargetMode="External"/><Relationship Id="rId63" Type="http://schemas.openxmlformats.org/officeDocument/2006/relationships/hyperlink" Target="https://aws.amazon.com/documentation/cloudformation/" TargetMode="External"/><Relationship Id="rId68" Type="http://schemas.openxmlformats.org/officeDocument/2006/relationships/hyperlink" Target="https://alpha-docs-aws.amazon.com/awsstyleguide/latest/styleguide/dictionary.html" TargetMode="External"/><Relationship Id="rId16" Type="http://schemas.openxmlformats.org/officeDocument/2006/relationships/hyperlink" Target="https://console.aws.amazon.com/cloudformation/home?region=us-west-2" TargetMode="External"/><Relationship Id="rId11" Type="http://schemas.openxmlformats.org/officeDocument/2006/relationships/comments" Target="comments.xml"/><Relationship Id="rId24" Type="http://schemas.openxmlformats.org/officeDocument/2006/relationships/image" Target="media/image1.png"/><Relationship Id="rId32" Type="http://schemas.openxmlformats.org/officeDocument/2006/relationships/hyperlink" Target="https://aws.amazon.com/getting-started/" TargetMode="External"/><Relationship Id="rId37" Type="http://schemas.openxmlformats.org/officeDocument/2006/relationships/hyperlink" Target="https://aws.amazon.com/documentation/cloudformation/" TargetMode="External"/><Relationship Id="rId40" Type="http://schemas.openxmlformats.org/officeDocument/2006/relationships/hyperlink" Target="https://docs.aws.amazon.com/AWSEC2/latest/UserGuide/ec2-key-pairs.html" TargetMode="External"/><Relationship Id="rId45" Type="http://schemas.openxmlformats.org/officeDocument/2006/relationships/hyperlink" Target="https://console.aws.amazon.com/cloudformation/home?region=us-east-2" TargetMode="External"/><Relationship Id="rId53" Type="http://schemas.openxmlformats.org/officeDocument/2006/relationships/hyperlink" Target="https://docs.aws.amazon.com/AWSCloudFormation/latest/UserGuide/cfn-console-add-tags.html" TargetMode="External"/><Relationship Id="rId58" Type="http://schemas.openxmlformats.org/officeDocument/2006/relationships/hyperlink" Target="http://docs.aws.amazon.com/AWSCloudFormation/latest/UserGuide/cloudformation-limits.html" TargetMode="External"/><Relationship Id="rId66" Type="http://schemas.openxmlformats.org/officeDocument/2006/relationships/hyperlink" Target="http://aws.amazon.com/apache2.0/" TargetMode="External"/><Relationship Id="rId74" Type="http://schemas.openxmlformats.org/officeDocument/2006/relationships/header" Target="header1.xml"/><Relationship Id="rId79" Type="http://schemas.microsoft.com/office/2011/relationships/people" Target="people.xml"/><Relationship Id="rId5" Type="http://schemas.openxmlformats.org/officeDocument/2006/relationships/numbering" Target="numbering.xml"/><Relationship Id="rId61" Type="http://schemas.openxmlformats.org/officeDocument/2006/relationships/hyperlink" Target="https://aws.amazon.com/documentation/ec2/" TargetMode="External"/><Relationship Id="rId19" Type="http://schemas.openxmlformats.org/officeDocument/2006/relationships/hyperlink" Target="https://console.aws.amazon.com/cloudformation/home?region=us-west-2" TargetMode="External"/><Relationship Id="rId14" Type="http://schemas.openxmlformats.org/officeDocument/2006/relationships/hyperlink" Target="https://s3.amazonaws.com/quickstart-reference/rest-of-url" TargetMode="External"/><Relationship Id="rId22" Type="http://schemas.openxmlformats.org/officeDocument/2006/relationships/hyperlink" Target="https://s3.amazonaws.com/quickstart-reference/rest-of-url" TargetMode="External"/><Relationship Id="rId27" Type="http://schemas.openxmlformats.org/officeDocument/2006/relationships/hyperlink" Target="https://www.netiq.com/documentation/platespin-migrate-12-3/migrate-user/data/mig-license.html" TargetMode="External"/><Relationship Id="rId30" Type="http://schemas.openxmlformats.org/officeDocument/2006/relationships/hyperlink" Target="http://aws.amazon.com" TargetMode="External"/><Relationship Id="rId35" Type="http://schemas.openxmlformats.org/officeDocument/2006/relationships/hyperlink" Target="https://docs.aws.amazon.com/iam/" TargetMode="External"/><Relationship Id="rId43" Type="http://schemas.openxmlformats.org/officeDocument/2006/relationships/hyperlink" Target="https://console.aws.amazon.com/cloudformation/home?region=us-east-2" TargetMode="External"/><Relationship Id="rId48" Type="http://schemas.openxmlformats.org/officeDocument/2006/relationships/hyperlink" Target="https://aws-quickstart.github.io/naming-parms.html" TargetMode="External"/><Relationship Id="rId56" Type="http://schemas.openxmlformats.org/officeDocument/2006/relationships/image" Target="media/image5.PNG"/><Relationship Id="rId64" Type="http://schemas.openxmlformats.org/officeDocument/2006/relationships/hyperlink" Target="https://aws.amazon.com/documentation/cloudwatch/" TargetMode="External"/><Relationship Id="rId69" Type="http://schemas.openxmlformats.org/officeDocument/2006/relationships/hyperlink" Target="https://w.amazon.com/bin/view/AWSDocs/editing/service-names/" TargetMode="External"/><Relationship Id="rId77"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hyperlink" Target="https://aws-quickstart.github.io/naming-parms.html" TargetMode="External"/><Relationship Id="rId72" Type="http://schemas.openxmlformats.org/officeDocument/2006/relationships/hyperlink" Target="https://aws.amazon.com/architecture/icons/" TargetMode="External"/><Relationship Id="rId80" Type="http://schemas.openxmlformats.org/officeDocument/2006/relationships/theme" Target="theme/theme1.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console.aws.amazon.com/cloudformation/home?region=us-west-2" TargetMode="External"/><Relationship Id="rId25" Type="http://schemas.openxmlformats.org/officeDocument/2006/relationships/hyperlink" Target="https://docs.aws.amazon.com/awsaccountbilling/latest/aboutv2/billing-reports-gettingstarted-turnonreports.html" TargetMode="External"/><Relationship Id="rId33" Type="http://schemas.openxmlformats.org/officeDocument/2006/relationships/hyperlink" Target="https://aws.amazon.com/documentation/ec2/" TargetMode="External"/><Relationship Id="rId38" Type="http://schemas.openxmlformats.org/officeDocument/2006/relationships/hyperlink" Target="https://aws.amazon.com/cloudwatch/" TargetMode="External"/><Relationship Id="rId46" Type="http://schemas.openxmlformats.org/officeDocument/2006/relationships/hyperlink" Target="https://console.aws.amazon.com/cloudformation/home?region=us-east-2" TargetMode="External"/><Relationship Id="rId59" Type="http://schemas.openxmlformats.org/officeDocument/2006/relationships/hyperlink" Target="https://github.com/aws-quickstart/tbd" TargetMode="External"/><Relationship Id="rId67" Type="http://schemas.openxmlformats.org/officeDocument/2006/relationships/hyperlink" Target="http://aws.amazon.com/apache2.0/" TargetMode="External"/><Relationship Id="rId20" Type="http://schemas.openxmlformats.org/officeDocument/2006/relationships/hyperlink" Target="https://s3.amazonaws.com/quickstart-reference/rest-of-url" TargetMode="External"/><Relationship Id="rId41" Type="http://schemas.openxmlformats.org/officeDocument/2006/relationships/hyperlink" Target="https://console.aws.amazon.com/support/home" TargetMode="External"/><Relationship Id="rId54" Type="http://schemas.openxmlformats.org/officeDocument/2006/relationships/image" Target="media/image3.PNG"/><Relationship Id="rId62" Type="http://schemas.openxmlformats.org/officeDocument/2006/relationships/hyperlink" Target="https://aws.amazon.com/documentation/vpc/" TargetMode="External"/><Relationship Id="rId70" Type="http://schemas.openxmlformats.org/officeDocument/2006/relationships/hyperlink" Target="https://github.com/aws-quickstart/quickstart-examples/raw/master/doc/Quick%20Start%20architecture%20diagram.vsdx"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s3.amazonaws.com/quickstart-reference/rest-of-url" TargetMode="External"/><Relationship Id="rId23" Type="http://schemas.openxmlformats.org/officeDocument/2006/relationships/hyperlink" Target="https://s3.amazonaws.com/quickstart-reference/rest-of-url" TargetMode="External"/><Relationship Id="rId28" Type="http://schemas.openxmlformats.org/officeDocument/2006/relationships/hyperlink" Target="https://www.netiq.com/documentation/platespin-migrate-12-3/migrate-user/data/mig-license.html" TargetMode="External"/><Relationship Id="rId36" Type="http://schemas.openxmlformats.org/officeDocument/2006/relationships/hyperlink" Target="https://aws.amazon.com/documentation/vpc/" TargetMode="External"/><Relationship Id="rId49" Type="http://schemas.openxmlformats.org/officeDocument/2006/relationships/hyperlink" Target="https://docs.aws.amazon.com/AmazonS3/latest/dev/UsingMetadata.html" TargetMode="External"/><Relationship Id="rId57" Type="http://schemas.openxmlformats.org/officeDocument/2006/relationships/hyperlink" Target="https://docs.aws.amazon.com/AWSCloudFormation/latest/UserGuide/troubleshooting.html" TargetMode="External"/><Relationship Id="rId10" Type="http://schemas.openxmlformats.org/officeDocument/2006/relationships/endnotes" Target="endnotes.xml"/><Relationship Id="rId31" Type="http://schemas.openxmlformats.org/officeDocument/2006/relationships/hyperlink" Target="https://www.netiq.com/documentation/platespin-migrate-12-3/migrate-user/data/mig-license.html" TargetMode="External"/><Relationship Id="rId44" Type="http://schemas.openxmlformats.org/officeDocument/2006/relationships/hyperlink" Target="https://console.aws.amazon.com/cloudformation/home?region=us-east-2" TargetMode="External"/><Relationship Id="rId52" Type="http://schemas.openxmlformats.org/officeDocument/2006/relationships/hyperlink" Target="https://docs.aws.amazon.com/AWSCloudFormation/latest/UserGuide/aws-properties-resource-tags.html" TargetMode="External"/><Relationship Id="rId60" Type="http://schemas.openxmlformats.org/officeDocument/2006/relationships/hyperlink" Target="https://docs.aws.amazon.com/AWSEC2/latest/UserGuide/AmazonEBS.html" TargetMode="External"/><Relationship Id="rId65" Type="http://schemas.openxmlformats.org/officeDocument/2006/relationships/hyperlink" Target="https://aws.amazon.com/quickstart/" TargetMode="External"/><Relationship Id="rId73" Type="http://schemas.openxmlformats.org/officeDocument/2006/relationships/hyperlink" Target="http://docs.aws.amazon.com/AWSEC2/latest/UserGuide/ec2-key-pairs.html" TargetMode="External"/><Relationship Id="rId78"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aws.amazon.com/quickstart/" TargetMode="External"/><Relationship Id="rId18" Type="http://schemas.openxmlformats.org/officeDocument/2006/relationships/hyperlink" Target="https://console.aws.amazon.com/cloudformation/home?region=us-west-2" TargetMode="External"/><Relationship Id="rId39" Type="http://schemas.openxmlformats.org/officeDocument/2006/relationships/hyperlink" Target="https://aws.amazon.com" TargetMode="External"/><Relationship Id="rId34" Type="http://schemas.openxmlformats.org/officeDocument/2006/relationships/hyperlink" Target="https://docs.aws.amazon.com/AWSEC2/latest/UserGuide/AmazonEBS.html" TargetMode="External"/><Relationship Id="rId50" Type="http://schemas.openxmlformats.org/officeDocument/2006/relationships/hyperlink" Target="https://s3.amazonaws.com/quickstart-reference/" TargetMode="External"/><Relationship Id="rId55" Type="http://schemas.openxmlformats.org/officeDocument/2006/relationships/image" Target="media/image4.PNG"/><Relationship Id="rId76" Type="http://schemas.openxmlformats.org/officeDocument/2006/relationships/header" Target="header2.xml"/><Relationship Id="rId7" Type="http://schemas.openxmlformats.org/officeDocument/2006/relationships/settings" Target="settings.xml"/><Relationship Id="rId71" Type="http://schemas.openxmlformats.org/officeDocument/2006/relationships/hyperlink" Target="https://github.com/aws-quickstart/quickstart-examples/raw/master/doc/Quick%20Start%20architecture%20diagram.pptx" TargetMode="External"/><Relationship Id="rId2" Type="http://schemas.openxmlformats.org/officeDocument/2006/relationships/customXml" Target="../customXml/item2.xml"/><Relationship Id="rId2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3.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D3CFFE4-E602-4A45-B0F8-372677B12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4314</Words>
  <Characters>24593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Quick Start deployment guide</vt:lpstr>
    </vt:vector>
  </TitlesOfParts>
  <Company>Amazon Web Services</Company>
  <LinksUpToDate>false</LinksUpToDate>
  <CharactersWithSpaces>28850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Start deployment guide</dc:title>
  <dc:subject/>
  <dc:creator>Amazon Web Services</dc:creator>
  <cp:keywords>2018-v2 (July 2018)</cp:keywords>
  <dc:description/>
  <cp:lastModifiedBy>Anju Dagliya</cp:lastModifiedBy>
  <cp:revision>2</cp:revision>
  <cp:lastPrinted>2015-01-26T22:39:00Z</cp:lastPrinted>
  <dcterms:created xsi:type="dcterms:W3CDTF">2018-11-29T11:59:00Z</dcterms:created>
  <dcterms:modified xsi:type="dcterms:W3CDTF">2018-11-29T11:59:00Z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