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48E8" w:rsidRDefault="005E48E8" w:rsidP="005E48E8">
      <w:r>
        <w:t>Rules to validate a bank statement</w:t>
      </w:r>
    </w:p>
    <w:p w:rsidR="005E48E8" w:rsidRDefault="005E48E8" w:rsidP="005E48E8"/>
    <w:p w:rsidR="005E48E8" w:rsidRDefault="005E48E8" w:rsidP="005E48E8">
      <w:r>
        <w:t>1. Document Structure and Formatting:</w:t>
      </w:r>
    </w:p>
    <w:p w:rsidR="005E48E8" w:rsidRDefault="005E48E8" w:rsidP="005E48E8">
      <w:r>
        <w:t xml:space="preserve">   a) The document must be titled "ACCOUNT STATEMENT" at the top.</w:t>
      </w:r>
    </w:p>
    <w:p w:rsidR="005E48E8" w:rsidRDefault="005E48E8" w:rsidP="005E48E8">
      <w:r>
        <w:t xml:space="preserve">   b) The document should contain four main sections: "YOUR DETAILS", "Your Account Balance", "Your account valuation", and "Your insurance details".</w:t>
      </w:r>
    </w:p>
    <w:p w:rsidR="005E48E8" w:rsidRDefault="005E48E8" w:rsidP="005E48E8">
      <w:r>
        <w:t xml:space="preserve">   c) Each section should have a distinct header with a </w:t>
      </w:r>
      <w:proofErr w:type="spellStart"/>
      <w:r>
        <w:t>gray</w:t>
      </w:r>
      <w:proofErr w:type="spellEnd"/>
      <w:r>
        <w:t xml:space="preserve"> background.</w:t>
      </w:r>
    </w:p>
    <w:p w:rsidR="005E48E8" w:rsidRDefault="005E48E8" w:rsidP="005E48E8">
      <w:r>
        <w:t xml:space="preserve">   d) Consistent font type, size, and style should be used throughout the document.</w:t>
      </w:r>
    </w:p>
    <w:p w:rsidR="005E48E8" w:rsidRDefault="005E48E8" w:rsidP="005E48E8">
      <w:r>
        <w:t xml:space="preserve">   e) Headers should be distinguished from body text (e.g., bold or larger font).</w:t>
      </w:r>
    </w:p>
    <w:p w:rsidR="005E48E8" w:rsidRDefault="005E48E8" w:rsidP="005E48E8">
      <w:r>
        <w:t xml:space="preserve">   f) The document should fit on a single page if possible.</w:t>
      </w:r>
    </w:p>
    <w:p w:rsidR="005E48E8" w:rsidRDefault="005E48E8" w:rsidP="005E48E8">
      <w:r>
        <w:t xml:space="preserve">   g) Margins should be consistent throughout the document.</w:t>
      </w:r>
    </w:p>
    <w:p w:rsidR="005E48E8" w:rsidRDefault="005E48E8" w:rsidP="005E48E8"/>
    <w:p w:rsidR="005E48E8" w:rsidRDefault="005E48E8" w:rsidP="005E48E8">
      <w:r>
        <w:t>2. Personal Information Validation:</w:t>
      </w:r>
    </w:p>
    <w:p w:rsidR="005E48E8" w:rsidRDefault="005E48E8" w:rsidP="005E48E8">
      <w:r>
        <w:t xml:space="preserve">   a) Customer's full name must be present.</w:t>
      </w:r>
    </w:p>
    <w:p w:rsidR="005E48E8" w:rsidRDefault="005E48E8" w:rsidP="005E48E8">
      <w:r>
        <w:t xml:space="preserve">   b) Complete mailing address should include street, city, state, and ZIP code.</w:t>
      </w:r>
    </w:p>
    <w:p w:rsidR="005E48E8" w:rsidRDefault="005E48E8" w:rsidP="005E48E8">
      <w:r>
        <w:t xml:space="preserve">   c) Account Number must be a 9-digit numerical string without separators.</w:t>
      </w:r>
    </w:p>
    <w:p w:rsidR="005E48E8" w:rsidRDefault="005E48E8" w:rsidP="005E48E8">
      <w:r>
        <w:t xml:space="preserve">   d) Account Name should match the customer's name.</w:t>
      </w:r>
    </w:p>
    <w:p w:rsidR="005E48E8" w:rsidRDefault="005E48E8" w:rsidP="005E48E8">
      <w:r>
        <w:t xml:space="preserve">   e) Email Address must be provided or stated as "Not Recorded".</w:t>
      </w:r>
    </w:p>
    <w:p w:rsidR="005E48E8" w:rsidRDefault="005E48E8" w:rsidP="005E48E8">
      <w:r>
        <w:t xml:space="preserve">   f) ZIP code should be in the correct format for the country (e.g., 5 digits for USA).</w:t>
      </w:r>
    </w:p>
    <w:p w:rsidR="005E48E8" w:rsidRDefault="005E48E8" w:rsidP="005E48E8">
      <w:r>
        <w:t xml:space="preserve">   g) Phone number, if provided, should be in a standard format.</w:t>
      </w:r>
    </w:p>
    <w:p w:rsidR="005E48E8" w:rsidRDefault="005E48E8" w:rsidP="005E48E8"/>
    <w:p w:rsidR="005E48E8" w:rsidRDefault="005E48E8" w:rsidP="005E48E8">
      <w:r>
        <w:t>3. Date and Period Validation:</w:t>
      </w:r>
    </w:p>
    <w:p w:rsidR="005E48E8" w:rsidRDefault="005E48E8" w:rsidP="005E48E8">
      <w:r>
        <w:t xml:space="preserve">   a) Statement Period must be in the format "DD MMM YYYY to DD MMM YYYY".</w:t>
      </w:r>
    </w:p>
    <w:p w:rsidR="005E48E8" w:rsidRDefault="005E48E8" w:rsidP="005E48E8">
      <w:r>
        <w:t xml:space="preserve">   b) The start date of the Statement Period should precede the end date.</w:t>
      </w:r>
    </w:p>
    <w:p w:rsidR="005E48E8" w:rsidRDefault="005E48E8" w:rsidP="005E48E8">
      <w:r>
        <w:t xml:space="preserve">   c) All dates mentioned in the document should fall within or match the stated Statement Period.</w:t>
      </w:r>
    </w:p>
    <w:p w:rsidR="005E48E8" w:rsidRDefault="005E48E8" w:rsidP="005E48E8">
      <w:r>
        <w:t xml:space="preserve">   d) The year in the Statement Period should be the current or previous year.</w:t>
      </w:r>
    </w:p>
    <w:p w:rsidR="005E48E8" w:rsidRDefault="005E48E8" w:rsidP="005E48E8"/>
    <w:p w:rsidR="005E48E8" w:rsidRDefault="005E48E8" w:rsidP="005E48E8">
      <w:r>
        <w:t>4. Account Balance Validation:</w:t>
      </w:r>
    </w:p>
    <w:p w:rsidR="005E48E8" w:rsidRDefault="005E48E8" w:rsidP="005E48E8">
      <w:r>
        <w:t xml:space="preserve">   a) Opening and closing account balances must be displayed with their respective dates.</w:t>
      </w:r>
    </w:p>
    <w:p w:rsidR="005E48E8" w:rsidRDefault="005E48E8" w:rsidP="005E48E8">
      <w:r>
        <w:t xml:space="preserve">   b) Balances should be in currency format with two decimal places.</w:t>
      </w:r>
    </w:p>
    <w:p w:rsidR="005E48E8" w:rsidRDefault="005E48E8" w:rsidP="005E48E8">
      <w:r>
        <w:t xml:space="preserve">   c) The closing balance date should match the end date of the Statement Period.</w:t>
      </w:r>
    </w:p>
    <w:p w:rsidR="005E48E8" w:rsidRDefault="005E48E8" w:rsidP="005E48E8">
      <w:r>
        <w:t xml:space="preserve">   d) The closing balance should logically follow from the opening balance and account activity.</w:t>
      </w:r>
    </w:p>
    <w:p w:rsidR="005E48E8" w:rsidRDefault="005E48E8" w:rsidP="005E48E8"/>
    <w:p w:rsidR="005E48E8" w:rsidRDefault="005E48E8" w:rsidP="005E48E8">
      <w:r>
        <w:t>5. Account Valuation Table Validation:</w:t>
      </w:r>
    </w:p>
    <w:p w:rsidR="005E48E8" w:rsidRDefault="005E48E8" w:rsidP="005E48E8">
      <w:r>
        <w:t xml:space="preserve">   a) The table must include columns for: Investment option name, Option code, Units, Unit Price, Value, and Percentage.</w:t>
      </w:r>
    </w:p>
    <w:p w:rsidR="005E48E8" w:rsidRDefault="005E48E8" w:rsidP="005E48E8">
      <w:r>
        <w:t xml:space="preserve">   b) Option codes should be 3-digit numbers.</w:t>
      </w:r>
    </w:p>
    <w:p w:rsidR="005E48E8" w:rsidRDefault="005E48E8" w:rsidP="005E48E8">
      <w:r>
        <w:t xml:space="preserve">   c) Units should be displayed to 4 decimal places.</w:t>
      </w:r>
    </w:p>
    <w:p w:rsidR="005E48E8" w:rsidRDefault="005E48E8" w:rsidP="005E48E8">
      <w:r>
        <w:t xml:space="preserve">   d) Unit Prices and Values should be in currency format with two decimal places.</w:t>
      </w:r>
    </w:p>
    <w:p w:rsidR="005E48E8" w:rsidRDefault="005E48E8" w:rsidP="005E48E8">
      <w:r>
        <w:t xml:space="preserve">   e) Percentages should be whole numbers followed by % symbol.</w:t>
      </w:r>
    </w:p>
    <w:p w:rsidR="005E48E8" w:rsidRDefault="005E48E8" w:rsidP="005E48E8">
      <w:r>
        <w:t xml:space="preserve">   f) The sum of percentages must equal exactly 100%.</w:t>
      </w:r>
    </w:p>
    <w:p w:rsidR="005E48E8" w:rsidRDefault="005E48E8" w:rsidP="005E48E8">
      <w:r>
        <w:t xml:space="preserve">   g) The total "Account value" must match the closing account balance.</w:t>
      </w:r>
    </w:p>
    <w:p w:rsidR="005E48E8" w:rsidRDefault="005E48E8" w:rsidP="005E48E8">
      <w:r>
        <w:t xml:space="preserve">   h) Each row's Value should equal the product of its Units and Unit Price.</w:t>
      </w:r>
    </w:p>
    <w:p w:rsidR="005E48E8" w:rsidRDefault="005E48E8" w:rsidP="005E48E8">
      <w:r>
        <w:t xml:space="preserve">   </w:t>
      </w:r>
      <w:proofErr w:type="spellStart"/>
      <w:r>
        <w:t>i</w:t>
      </w:r>
      <w:proofErr w:type="spellEnd"/>
      <w:r>
        <w:t>) At least one investment option must be listed.</w:t>
      </w:r>
    </w:p>
    <w:p w:rsidR="005E48E8" w:rsidRDefault="005E48E8" w:rsidP="005E48E8"/>
    <w:p w:rsidR="005E48E8" w:rsidRDefault="005E48E8" w:rsidP="005E48E8">
      <w:r>
        <w:lastRenderedPageBreak/>
        <w:t>6. Insurance Details Validation:</w:t>
      </w:r>
    </w:p>
    <w:p w:rsidR="005E48E8" w:rsidRDefault="005E48E8" w:rsidP="005E48E8">
      <w:r>
        <w:t xml:space="preserve">   a) The section must include Benefit Type, Insurance cover amount, and Benefit amount.</w:t>
      </w:r>
    </w:p>
    <w:p w:rsidR="005E48E8" w:rsidRDefault="005E48E8" w:rsidP="005E48E8">
      <w:r>
        <w:t xml:space="preserve">   b) Insurance cover and Benefit amounts should be in currency format.</w:t>
      </w:r>
    </w:p>
    <w:p w:rsidR="005E48E8" w:rsidRDefault="005E48E8" w:rsidP="005E48E8">
      <w:r>
        <w:t xml:space="preserve">   c) At least one type of insurance coverage should be listed.</w:t>
      </w:r>
    </w:p>
    <w:p w:rsidR="005E48E8" w:rsidRDefault="005E48E8" w:rsidP="005E48E8">
      <w:r>
        <w:t xml:space="preserve">   d) Benefit amount should not exceed the Insurance cover amount.</w:t>
      </w:r>
    </w:p>
    <w:p w:rsidR="005E48E8" w:rsidRDefault="005E48E8" w:rsidP="005E48E8">
      <w:r>
        <w:t xml:space="preserve">   e) The terms used (e.g., "Death of Terminal illness") should be consistent with industry standards.</w:t>
      </w:r>
    </w:p>
    <w:p w:rsidR="005E48E8" w:rsidRDefault="005E48E8" w:rsidP="005E48E8"/>
    <w:p w:rsidR="005E48E8" w:rsidRDefault="005E48E8" w:rsidP="005E48E8">
      <w:r>
        <w:t>7. Numerical and Currency Formatting:</w:t>
      </w:r>
    </w:p>
    <w:p w:rsidR="005E48E8" w:rsidRDefault="005E48E8" w:rsidP="005E48E8">
      <w:r>
        <w:t xml:space="preserve">   a) All currency values should use the same symbol (e.g., "$") consistently.</w:t>
      </w:r>
    </w:p>
    <w:p w:rsidR="005E48E8" w:rsidRDefault="005E48E8" w:rsidP="005E48E8">
      <w:r>
        <w:t xml:space="preserve">   b) Thousands separators (e.g., commas) should be used for large numbers.</w:t>
      </w:r>
    </w:p>
    <w:p w:rsidR="005E48E8" w:rsidRDefault="005E48E8" w:rsidP="005E48E8">
      <w:r>
        <w:t xml:space="preserve">   c) Decimal places should be consistent: 2 for currency, 4 for units, 0 for percentages.</w:t>
      </w:r>
    </w:p>
    <w:p w:rsidR="005E48E8" w:rsidRDefault="005E48E8" w:rsidP="005E48E8">
      <w:r>
        <w:t xml:space="preserve">   d) Large numbers should be aligned properly in their respective columns.</w:t>
      </w:r>
    </w:p>
    <w:p w:rsidR="005E48E8" w:rsidRDefault="005E48E8" w:rsidP="005E48E8"/>
    <w:p w:rsidR="005E48E8" w:rsidRDefault="005E48E8" w:rsidP="005E48E8">
      <w:r>
        <w:t>8. Logical Consistency Checks:</w:t>
      </w:r>
    </w:p>
    <w:p w:rsidR="005E48E8" w:rsidRDefault="005E48E8" w:rsidP="005E48E8">
      <w:r>
        <w:t xml:space="preserve">   a) The closing balance should be the sum of the opening balance and any account activity.</w:t>
      </w:r>
    </w:p>
    <w:p w:rsidR="005E48E8" w:rsidRDefault="005E48E8" w:rsidP="005E48E8">
      <w:r>
        <w:t xml:space="preserve">   b) The total value in the account valuation table should equal the closing balance.</w:t>
      </w:r>
    </w:p>
    <w:p w:rsidR="005E48E8" w:rsidRDefault="005E48E8" w:rsidP="005E48E8">
      <w:r>
        <w:t xml:space="preserve">   c) If multiple insurance types are listed, their cover amounts and benefit amounts should be logically consistent.</w:t>
      </w:r>
    </w:p>
    <w:p w:rsidR="005E48E8" w:rsidRDefault="005E48E8" w:rsidP="005E48E8"/>
    <w:p w:rsidR="005E48E8" w:rsidRDefault="005E48E8" w:rsidP="005E48E8">
      <w:r>
        <w:t>9. Completeness Checks:</w:t>
      </w:r>
    </w:p>
    <w:p w:rsidR="005E48E8" w:rsidRDefault="005E48E8" w:rsidP="005E48E8">
      <w:r>
        <w:t xml:space="preserve">   a) No section should be empty or partially filled.</w:t>
      </w:r>
    </w:p>
    <w:p w:rsidR="005E48E8" w:rsidRDefault="005E48E8" w:rsidP="005E48E8">
      <w:r>
        <w:t xml:space="preserve">   b) If any standard field is not applicable, it should be marked as "N/A" or "Not Applicable" rather than left blank.</w:t>
      </w:r>
    </w:p>
    <w:p w:rsidR="005E48E8" w:rsidRDefault="005E48E8" w:rsidP="005E48E8"/>
    <w:p w:rsidR="005E48E8" w:rsidRDefault="005E48E8" w:rsidP="005E48E8">
      <w:r>
        <w:t>10. Security and Privacy:</w:t>
      </w:r>
    </w:p>
    <w:p w:rsidR="005E48E8" w:rsidRDefault="005E48E8" w:rsidP="005E48E8">
      <w:r>
        <w:t xml:space="preserve">    a) The document should not display full account numbers (e.g., show only last 4 digits).</w:t>
      </w:r>
    </w:p>
    <w:p w:rsidR="005E48E8" w:rsidRDefault="005E48E8" w:rsidP="005E48E8">
      <w:r>
        <w:t xml:space="preserve">    b) Sensitive personal information should be partially obscured if necessary.</w:t>
      </w:r>
    </w:p>
    <w:p w:rsidR="005E48E8" w:rsidRDefault="005E48E8" w:rsidP="005E48E8">
      <w:r>
        <w:t xml:space="preserve">    c) A confidentiality statement should be included at the bottom of the document.</w:t>
      </w:r>
    </w:p>
    <w:p w:rsidR="005E48E8" w:rsidRDefault="005E48E8" w:rsidP="005E48E8"/>
    <w:p w:rsidR="005E48E8" w:rsidRDefault="005E48E8" w:rsidP="005E48E8">
      <w:r>
        <w:t>11. Additional Information:</w:t>
      </w:r>
    </w:p>
    <w:p w:rsidR="005E48E8" w:rsidRDefault="005E48E8" w:rsidP="005E48E8">
      <w:r>
        <w:t xml:space="preserve">    a) A legend or glossary explaining key terms should be included if space permits.</w:t>
      </w:r>
    </w:p>
    <w:p w:rsidR="005E48E8" w:rsidRDefault="005E48E8" w:rsidP="005E48E8">
      <w:r>
        <w:t xml:space="preserve">    b) Contact information for customer support should be provided.</w:t>
      </w:r>
    </w:p>
    <w:p w:rsidR="005E48E8" w:rsidRDefault="005E48E8" w:rsidP="005E48E8">
      <w:r>
        <w:t xml:space="preserve">    c) Any disclaimers or legal notices should be clearly stated.</w:t>
      </w:r>
    </w:p>
    <w:p w:rsidR="005E48E8" w:rsidRDefault="005E48E8" w:rsidP="005E48E8"/>
    <w:p w:rsidR="00367667" w:rsidRDefault="005E48E8" w:rsidP="005E48E8">
      <w:r>
        <w:t>These categorized and expanded rules provide a comprehensive framework for validating the structure, content, and logical consistency of the account statement, while also considering security, privacy, and additional helpful information for the account holder.</w:t>
      </w:r>
    </w:p>
    <w:sectPr w:rsidR="0036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E8"/>
    <w:rsid w:val="00367667"/>
    <w:rsid w:val="00391D5C"/>
    <w:rsid w:val="005E48E8"/>
    <w:rsid w:val="006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C1D72"/>
  <w15:chartTrackingRefBased/>
  <w15:docId w15:val="{C5FB1DF9-2CD6-0246-8548-618F0E5F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2024-10-02T09:12:00Z</dcterms:created>
  <dcterms:modified xsi:type="dcterms:W3CDTF">2024-10-02T09:13:00Z</dcterms:modified>
</cp:coreProperties>
</file>