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4D51" w:rsidRPr="00BA4D51" w:rsidRDefault="00BA4D51" w:rsidP="00BA4D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D51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the Roaster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Department:</w:t>
      </w:r>
      <w:r w:rsidRPr="00BA4D51">
        <w:rPr>
          <w:rFonts w:ascii="Times New Roman" w:eastAsia="Times New Roman" w:hAnsi="Times New Roman" w:cs="Times New Roman"/>
        </w:rPr>
        <w:t xml:space="preserve"> Maintenance</w:t>
      </w:r>
      <w:r w:rsidRPr="00BA4D51">
        <w:rPr>
          <w:rFonts w:ascii="Times New Roman" w:eastAsia="Times New Roman" w:hAnsi="Times New Roman" w:cs="Times New Roman"/>
        </w:rPr>
        <w:br/>
      </w:r>
      <w:r w:rsidRPr="00BA4D51">
        <w:rPr>
          <w:rFonts w:ascii="Times New Roman" w:eastAsia="Times New Roman" w:hAnsi="Times New Roman" w:cs="Times New Roman"/>
          <w:b/>
          <w:bCs/>
        </w:rPr>
        <w:t>Machine Model:</w:t>
      </w:r>
      <w:r w:rsidRPr="00BA4D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</w:t>
      </w:r>
      <w:r w:rsidRPr="00BA4D51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Brewery</w:t>
      </w:r>
      <w:r w:rsidRPr="006D66B9">
        <w:rPr>
          <w:rFonts w:ascii="Times New Roman" w:eastAsia="Times New Roman" w:hAnsi="Times New Roman" w:cs="Times New Roman"/>
          <w:b/>
          <w:bCs/>
        </w:rPr>
        <w:t>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Irvine Plant</w:t>
      </w:r>
      <w:r>
        <w:rPr>
          <w:rFonts w:ascii="Times New Roman" w:eastAsia="Times New Roman" w:hAnsi="Times New Roman" w:cs="Times New Roman"/>
        </w:rPr>
        <w:br/>
      </w:r>
      <w:r w:rsidRPr="006D66B9">
        <w:rPr>
          <w:rFonts w:ascii="Times New Roman" w:eastAsia="Times New Roman" w:hAnsi="Times New Roman" w:cs="Times New Roman"/>
          <w:b/>
          <w:bCs/>
        </w:rPr>
        <w:t>Location: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Roaster 100</w:t>
      </w:r>
    </w:p>
    <w:p w:rsidR="00BA4D51" w:rsidRPr="00BA4D51" w:rsidRDefault="00762F9C" w:rsidP="00BA4D51">
      <w:pPr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1. Purpose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 xml:space="preserve">This Standard Operating Procedure (SOP) provides detailed instructions for troubleshooting and repairing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roaster. The goal is to ensure the roaster operates at optimal efficiency, minimizing downtime and maintaining the quality of roasted grains for brewing.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2. Scope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roaster. It covers common mechanical, electrical, and software-related issues that may arise during operation.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BA4D51" w:rsidRPr="00BA4D51" w:rsidRDefault="00BA4D51" w:rsidP="00BA4D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Maintenance Technicians:</w:t>
      </w:r>
      <w:r w:rsidRPr="00BA4D51">
        <w:rPr>
          <w:rFonts w:ascii="Times New Roman" w:eastAsia="Times New Roman" w:hAnsi="Times New Roman" w:cs="Times New Roman"/>
        </w:rPr>
        <w:t xml:space="preserve"> Perform repairs as outlined in this SOP.</w:t>
      </w:r>
    </w:p>
    <w:p w:rsidR="00BA4D51" w:rsidRPr="00BA4D51" w:rsidRDefault="00BA4D51" w:rsidP="00BA4D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Supervisors:</w:t>
      </w:r>
      <w:r w:rsidRPr="00BA4D51">
        <w:rPr>
          <w:rFonts w:ascii="Times New Roman" w:eastAsia="Times New Roman" w:hAnsi="Times New Roman" w:cs="Times New Roman"/>
        </w:rPr>
        <w:t xml:space="preserve"> Oversee the repairs, ensuring adherence to this SOP and providing additional support when needed.</w:t>
      </w:r>
    </w:p>
    <w:p w:rsidR="00BA4D51" w:rsidRPr="00BA4D51" w:rsidRDefault="00BA4D51" w:rsidP="00BA4D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Operators:</w:t>
      </w:r>
      <w:r w:rsidRPr="00BA4D51">
        <w:rPr>
          <w:rFonts w:ascii="Times New Roman" w:eastAsia="Times New Roman" w:hAnsi="Times New Roman" w:cs="Times New Roman"/>
        </w:rPr>
        <w:t xml:space="preserve"> Promptly report any issues to the maintenance team and assist in identifying problems.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Basic Hand Tools (screwdrivers, wrenches, pliers)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Multimeter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Temperature Probe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Lubricants and Grease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Spare Parts (belts, motors, heating elements, sensors)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 xml:space="preserve">Diagnostic Software (specific to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5000)</w:t>
      </w:r>
    </w:p>
    <w:p w:rsidR="00BA4D51" w:rsidRPr="00BA4D51" w:rsidRDefault="00BA4D51" w:rsidP="00BA4D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Personal Protective Equipment (PPE) - gloves, safety glasses, ear protection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BA4D51" w:rsidRPr="00BA4D51" w:rsidRDefault="00BA4D51" w:rsidP="00BA4D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Ensure the machine is powered off and disconnected from the main power supply before beginning any repair.</w:t>
      </w:r>
    </w:p>
    <w:p w:rsidR="00BA4D51" w:rsidRPr="00BA4D51" w:rsidRDefault="00BA4D51" w:rsidP="00BA4D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Follow lockout/tagout (LOTO) procedures to prevent accidental startup during maintenance.</w:t>
      </w:r>
    </w:p>
    <w:p w:rsidR="00BA4D51" w:rsidRPr="00BA4D51" w:rsidRDefault="00BA4D51" w:rsidP="00BA4D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>Use appropriate PPE at all times.</w:t>
      </w:r>
    </w:p>
    <w:p w:rsidR="00BA4D51" w:rsidRPr="00BA4D51" w:rsidRDefault="00BA4D51" w:rsidP="00BA4D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lastRenderedPageBreak/>
        <w:t>Be cautious of hot surfaces and moving parts.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6. Procedure</w:t>
      </w:r>
    </w:p>
    <w:p w:rsidR="00BA4D51" w:rsidRPr="00BA4D51" w:rsidRDefault="00BA4D51" w:rsidP="00BA4D5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A4D51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BA4D51" w:rsidRPr="00BA4D51" w:rsidRDefault="00BA4D51" w:rsidP="00BA4D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Machine Shutdown:</w:t>
      </w:r>
      <w:r w:rsidRPr="00BA4D51">
        <w:rPr>
          <w:rFonts w:ascii="Times New Roman" w:eastAsia="Times New Roman" w:hAnsi="Times New Roman" w:cs="Times New Roman"/>
        </w:rPr>
        <w:t xml:space="preserve"> Confirm that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is properly shut down. Ensure the emergency stop button is engaged, and the main power is disconnected.</w:t>
      </w:r>
    </w:p>
    <w:p w:rsidR="00BA4D51" w:rsidRPr="00BA4D51" w:rsidRDefault="00BA4D51" w:rsidP="00BA4D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Visual Inspection:</w:t>
      </w:r>
      <w:r w:rsidRPr="00BA4D51">
        <w:rPr>
          <w:rFonts w:ascii="Times New Roman" w:eastAsia="Times New Roman" w:hAnsi="Times New Roman" w:cs="Times New Roman"/>
        </w:rPr>
        <w:t xml:space="preserve"> Conduct a thorough visual inspection of the machine. Look for signs of wear and tear, loose components, or any unusual conditions (e.g., burnt components, misaligned parts).</w:t>
      </w:r>
    </w:p>
    <w:p w:rsidR="00BA4D51" w:rsidRPr="00BA4D51" w:rsidRDefault="00BA4D51" w:rsidP="00BA4D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Diagnostic Check:</w:t>
      </w:r>
      <w:r w:rsidRPr="00BA4D51">
        <w:rPr>
          <w:rFonts w:ascii="Times New Roman" w:eastAsia="Times New Roman" w:hAnsi="Times New Roman" w:cs="Times New Roman"/>
        </w:rPr>
        <w:t xml:space="preserve"> Utilize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diagnostic software to perform an initial check of the machine’s systems. Review any error codes or warnings that could indicate the source of the problem.</w:t>
      </w:r>
    </w:p>
    <w:p w:rsidR="00BA4D51" w:rsidRPr="00BA4D51" w:rsidRDefault="00BA4D51" w:rsidP="00BA4D5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A4D51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Issues and Repairs</w:t>
      </w:r>
    </w:p>
    <w:p w:rsidR="00BA4D51" w:rsidRPr="00BA4D51" w:rsidRDefault="00BA4D51" w:rsidP="00BA4D5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A4D51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Uneven Roasting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Symptoms:</w:t>
      </w:r>
      <w:r w:rsidRPr="00BA4D51">
        <w:rPr>
          <w:rFonts w:ascii="Times New Roman" w:eastAsia="Times New Roman" w:hAnsi="Times New Roman" w:cs="Times New Roman"/>
        </w:rPr>
        <w:t xml:space="preserve"> Grains are inconsistently roasted, with some areas under-roasted or over-roasted.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Solution:</w:t>
      </w:r>
    </w:p>
    <w:p w:rsidR="00BA4D51" w:rsidRPr="00BA4D51" w:rsidRDefault="00BA4D51" w:rsidP="00BA4D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Power Off:</w:t>
      </w:r>
      <w:r w:rsidRPr="00BA4D51">
        <w:rPr>
          <w:rFonts w:ascii="Times New Roman" w:eastAsia="Times New Roman" w:hAnsi="Times New Roman" w:cs="Times New Roman"/>
        </w:rPr>
        <w:t xml:space="preserve"> Ensure the machine is turned off and locked out.</w:t>
      </w:r>
    </w:p>
    <w:p w:rsidR="00BA4D51" w:rsidRPr="00BA4D51" w:rsidRDefault="00BA4D51" w:rsidP="00BA4D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Inspect Heating Elements:</w:t>
      </w:r>
      <w:r w:rsidRPr="00BA4D51">
        <w:rPr>
          <w:rFonts w:ascii="Times New Roman" w:eastAsia="Times New Roman" w:hAnsi="Times New Roman" w:cs="Times New Roman"/>
        </w:rPr>
        <w:t xml:space="preserve"> Check the heating elements for signs of wear or malfunction. Ensure they are heating evenly across their surface.</w:t>
      </w:r>
    </w:p>
    <w:p w:rsidR="00BA4D51" w:rsidRPr="00BA4D51" w:rsidRDefault="00BA4D51" w:rsidP="00BA4D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Calibrate Temperature Sensors:</w:t>
      </w:r>
      <w:r w:rsidRPr="00BA4D51">
        <w:rPr>
          <w:rFonts w:ascii="Times New Roman" w:eastAsia="Times New Roman" w:hAnsi="Times New Roman" w:cs="Times New Roman"/>
        </w:rPr>
        <w:t xml:space="preserve"> Use a temperature probe to verify that the sensors are reading accurately. If discrepancies are found, recalibrate the sensors according to the manufacturer’s instructions.</w:t>
      </w:r>
    </w:p>
    <w:p w:rsidR="00BA4D51" w:rsidRPr="00BA4D51" w:rsidRDefault="00BA4D51" w:rsidP="00BA4D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Clean Airflow Paths:</w:t>
      </w:r>
      <w:r w:rsidRPr="00BA4D51">
        <w:rPr>
          <w:rFonts w:ascii="Times New Roman" w:eastAsia="Times New Roman" w:hAnsi="Times New Roman" w:cs="Times New Roman"/>
        </w:rPr>
        <w:t xml:space="preserve"> Inspect and clean the airflow paths within the roaster. Blockages or uneven airflow can cause uneven roasting. Use compressed air to clear any obstructions.</w:t>
      </w:r>
    </w:p>
    <w:p w:rsidR="00BA4D51" w:rsidRPr="00BA4D51" w:rsidRDefault="00BA4D51" w:rsidP="00BA4D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Test and Adjust:</w:t>
      </w:r>
      <w:r w:rsidRPr="00BA4D51">
        <w:rPr>
          <w:rFonts w:ascii="Times New Roman" w:eastAsia="Times New Roman" w:hAnsi="Times New Roman" w:cs="Times New Roman"/>
        </w:rPr>
        <w:t xml:space="preserve"> Run a test batch to verify that the issue is resolved. Adjust the settings if necessary to ensure even roasting.</w:t>
      </w:r>
    </w:p>
    <w:p w:rsidR="00BA4D51" w:rsidRPr="00BA4D51" w:rsidRDefault="00BA4D51" w:rsidP="00BA4D5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A4D51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Belt Slippage on Drum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Symptoms:</w:t>
      </w:r>
      <w:r w:rsidRPr="00BA4D51">
        <w:rPr>
          <w:rFonts w:ascii="Times New Roman" w:eastAsia="Times New Roman" w:hAnsi="Times New Roman" w:cs="Times New Roman"/>
        </w:rPr>
        <w:t xml:space="preserve"> The roasting drum does not rotate smoothly, causing uneven roasting or machine stoppage.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Solution:</w:t>
      </w:r>
    </w:p>
    <w:p w:rsidR="00BA4D51" w:rsidRPr="00BA4D51" w:rsidRDefault="00BA4D51" w:rsidP="00BA4D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Inspect the Belt:</w:t>
      </w:r>
      <w:r w:rsidRPr="00BA4D51">
        <w:rPr>
          <w:rFonts w:ascii="Times New Roman" w:eastAsia="Times New Roman" w:hAnsi="Times New Roman" w:cs="Times New Roman"/>
        </w:rPr>
        <w:t xml:space="preserve"> Check the belt that drives the roasting drum for signs of wear, fraying, or stretching.</w:t>
      </w:r>
    </w:p>
    <w:p w:rsidR="00BA4D51" w:rsidRPr="00BA4D51" w:rsidRDefault="00BA4D51" w:rsidP="00BA4D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Tension Adjustment:</w:t>
      </w:r>
      <w:r w:rsidRPr="00BA4D51">
        <w:rPr>
          <w:rFonts w:ascii="Times New Roman" w:eastAsia="Times New Roman" w:hAnsi="Times New Roman" w:cs="Times New Roman"/>
        </w:rPr>
        <w:t xml:space="preserve"> Adjust the belt tension using the tensioner mechanism. The belt should be </w:t>
      </w:r>
      <w:proofErr w:type="spellStart"/>
      <w:r w:rsidRPr="00BA4D51">
        <w:rPr>
          <w:rFonts w:ascii="Times New Roman" w:eastAsia="Times New Roman" w:hAnsi="Times New Roman" w:cs="Times New Roman"/>
        </w:rPr>
        <w:t>taut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but not overly tight.</w:t>
      </w:r>
    </w:p>
    <w:p w:rsidR="00BA4D51" w:rsidRPr="00BA4D51" w:rsidRDefault="00BA4D51" w:rsidP="00BA4D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lastRenderedPageBreak/>
        <w:t>Replace the Belt:</w:t>
      </w:r>
      <w:r w:rsidRPr="00BA4D51">
        <w:rPr>
          <w:rFonts w:ascii="Times New Roman" w:eastAsia="Times New Roman" w:hAnsi="Times New Roman" w:cs="Times New Roman"/>
        </w:rPr>
        <w:t xml:space="preserve"> If the belt is damaged or excessively worn, replace it with a new one of the correct size and type.</w:t>
      </w:r>
    </w:p>
    <w:p w:rsidR="00BA4D51" w:rsidRPr="00BA4D51" w:rsidRDefault="00BA4D51" w:rsidP="00BA4D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Lubricate Bearings:</w:t>
      </w:r>
      <w:r w:rsidRPr="00BA4D51">
        <w:rPr>
          <w:rFonts w:ascii="Times New Roman" w:eastAsia="Times New Roman" w:hAnsi="Times New Roman" w:cs="Times New Roman"/>
        </w:rPr>
        <w:t xml:space="preserve"> Lubricate the drum bearings to ensure smooth rotation. Use a high-temperature grease suitable for the operating environment.</w:t>
      </w:r>
    </w:p>
    <w:p w:rsidR="00BA4D51" w:rsidRPr="00BA4D51" w:rsidRDefault="00BA4D51" w:rsidP="00BA4D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Test Run:</w:t>
      </w:r>
      <w:r w:rsidRPr="00BA4D51">
        <w:rPr>
          <w:rFonts w:ascii="Times New Roman" w:eastAsia="Times New Roman" w:hAnsi="Times New Roman" w:cs="Times New Roman"/>
        </w:rPr>
        <w:t xml:space="preserve"> After making adjustments or replacing the belt, perform a test run to ensure the drum rotates smoothly and consistently.</w:t>
      </w:r>
    </w:p>
    <w:p w:rsidR="00BA4D51" w:rsidRPr="00BA4D51" w:rsidRDefault="00BA4D51" w:rsidP="00BA4D5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A4D51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Overheating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Symptoms:</w:t>
      </w:r>
      <w:r w:rsidRPr="00BA4D51">
        <w:rPr>
          <w:rFonts w:ascii="Times New Roman" w:eastAsia="Times New Roman" w:hAnsi="Times New Roman" w:cs="Times New Roman"/>
        </w:rPr>
        <w:t xml:space="preserve"> The machine overheats during operation, triggering automatic shutdowns or causing damage to roasted grains.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Solution:</w:t>
      </w:r>
    </w:p>
    <w:p w:rsidR="00BA4D51" w:rsidRPr="00BA4D51" w:rsidRDefault="00BA4D51" w:rsidP="00BA4D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Inspect Cooling System:</w:t>
      </w:r>
      <w:r w:rsidRPr="00BA4D51">
        <w:rPr>
          <w:rFonts w:ascii="Times New Roman" w:eastAsia="Times New Roman" w:hAnsi="Times New Roman" w:cs="Times New Roman"/>
        </w:rPr>
        <w:t xml:space="preserve"> Check the cooling system, including fans and vents, for blockages or malfunctions. Ensure all fans are operating correctly and vents are clear of debris.</w:t>
      </w:r>
    </w:p>
    <w:p w:rsidR="00BA4D51" w:rsidRPr="00BA4D51" w:rsidRDefault="00BA4D51" w:rsidP="00BA4D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Check Thermostats:</w:t>
      </w:r>
      <w:r w:rsidRPr="00BA4D51">
        <w:rPr>
          <w:rFonts w:ascii="Times New Roman" w:eastAsia="Times New Roman" w:hAnsi="Times New Roman" w:cs="Times New Roman"/>
        </w:rPr>
        <w:t xml:space="preserve"> Use a multimeter to test the thermostats controlling the roaster’s temperature. Replace any faulty thermostats.</w:t>
      </w:r>
    </w:p>
    <w:p w:rsidR="00BA4D51" w:rsidRPr="00BA4D51" w:rsidRDefault="00BA4D51" w:rsidP="00BA4D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Inspect Heating Elements:</w:t>
      </w:r>
      <w:r w:rsidRPr="00BA4D51">
        <w:rPr>
          <w:rFonts w:ascii="Times New Roman" w:eastAsia="Times New Roman" w:hAnsi="Times New Roman" w:cs="Times New Roman"/>
        </w:rPr>
        <w:t xml:space="preserve"> Ensure that the heating elements are not overheating due to electrical issues. If necessary, replace them with new ones.</w:t>
      </w:r>
    </w:p>
    <w:p w:rsidR="00BA4D51" w:rsidRPr="00BA4D51" w:rsidRDefault="00BA4D51" w:rsidP="00BA4D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Test and Monitor:</w:t>
      </w:r>
      <w:r w:rsidRPr="00BA4D51">
        <w:rPr>
          <w:rFonts w:ascii="Times New Roman" w:eastAsia="Times New Roman" w:hAnsi="Times New Roman" w:cs="Times New Roman"/>
        </w:rPr>
        <w:t xml:space="preserve"> After repairs, run the machine and monitor its temperature closely to ensure it does not overheat.</w:t>
      </w:r>
    </w:p>
    <w:p w:rsidR="00BA4D51" w:rsidRPr="00BA4D51" w:rsidRDefault="00BA4D51" w:rsidP="00BA4D5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A4D51">
        <w:rPr>
          <w:rFonts w:ascii="Times New Roman" w:eastAsia="Times New Roman" w:hAnsi="Times New Roman" w:cs="Times New Roman"/>
          <w:b/>
          <w:bCs/>
          <w:sz w:val="15"/>
          <w:szCs w:val="15"/>
        </w:rPr>
        <w:t>6.2.4. Issue: Electrical Failure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Symptoms:</w:t>
      </w:r>
      <w:r w:rsidRPr="00BA4D51">
        <w:rPr>
          <w:rFonts w:ascii="Times New Roman" w:eastAsia="Times New Roman" w:hAnsi="Times New Roman" w:cs="Times New Roman"/>
        </w:rPr>
        <w:t xml:space="preserve"> The machine fails to start, or certain components do not function properly.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Solution:</w:t>
      </w:r>
    </w:p>
    <w:p w:rsidR="00BA4D51" w:rsidRPr="00BA4D51" w:rsidRDefault="00BA4D51" w:rsidP="00BA4D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Check Power Supply:</w:t>
      </w:r>
      <w:r w:rsidRPr="00BA4D51">
        <w:rPr>
          <w:rFonts w:ascii="Times New Roman" w:eastAsia="Times New Roman" w:hAnsi="Times New Roman" w:cs="Times New Roman"/>
        </w:rPr>
        <w:t xml:space="preserve"> Verify that the machine is receiving power. Inspect the main power cord and connections for damage or loose connections.</w:t>
      </w:r>
    </w:p>
    <w:p w:rsidR="00BA4D51" w:rsidRPr="00BA4D51" w:rsidRDefault="00BA4D51" w:rsidP="00BA4D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Inspect Fuses:</w:t>
      </w:r>
      <w:r w:rsidRPr="00BA4D51">
        <w:rPr>
          <w:rFonts w:ascii="Times New Roman" w:eastAsia="Times New Roman" w:hAnsi="Times New Roman" w:cs="Times New Roman"/>
        </w:rPr>
        <w:t xml:space="preserve"> Check the machine’s fuse box for blown fuses. Replace any blown fuses with those of the correct rating.</w:t>
      </w:r>
    </w:p>
    <w:p w:rsidR="00BA4D51" w:rsidRPr="00BA4D51" w:rsidRDefault="00BA4D51" w:rsidP="00BA4D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Test Electrical Components:</w:t>
      </w:r>
      <w:r w:rsidRPr="00BA4D51">
        <w:rPr>
          <w:rFonts w:ascii="Times New Roman" w:eastAsia="Times New Roman" w:hAnsi="Times New Roman" w:cs="Times New Roman"/>
        </w:rPr>
        <w:t xml:space="preserve"> Use a multimeter to test electrical components, such as relays, switches, and circuit boards, for continuity and proper operation.</w:t>
      </w:r>
    </w:p>
    <w:p w:rsidR="00BA4D51" w:rsidRPr="00BA4D51" w:rsidRDefault="00BA4D51" w:rsidP="00BA4D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Replace Faulty Components:</w:t>
      </w:r>
      <w:r w:rsidRPr="00BA4D51">
        <w:rPr>
          <w:rFonts w:ascii="Times New Roman" w:eastAsia="Times New Roman" w:hAnsi="Times New Roman" w:cs="Times New Roman"/>
        </w:rPr>
        <w:t xml:space="preserve"> Replace any faulty electrical components with manufacturer-approved parts.</w:t>
      </w:r>
    </w:p>
    <w:p w:rsidR="00BA4D51" w:rsidRPr="00BA4D51" w:rsidRDefault="00BA4D51" w:rsidP="00BA4D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Test and Verify:</w:t>
      </w:r>
      <w:r w:rsidRPr="00BA4D51">
        <w:rPr>
          <w:rFonts w:ascii="Times New Roman" w:eastAsia="Times New Roman" w:hAnsi="Times New Roman" w:cs="Times New Roman"/>
        </w:rPr>
        <w:t xml:space="preserve"> After repairs, reconnect power and perform a test run to ensure all components are functioning properly.</w:t>
      </w:r>
    </w:p>
    <w:p w:rsidR="00BA4D51" w:rsidRPr="00BA4D51" w:rsidRDefault="00BA4D51" w:rsidP="00BA4D5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A4D51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BA4D51" w:rsidRPr="00BA4D51" w:rsidRDefault="00BA4D51" w:rsidP="00BA4D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Machine Restart:</w:t>
      </w:r>
      <w:r w:rsidRPr="00BA4D51">
        <w:rPr>
          <w:rFonts w:ascii="Times New Roman" w:eastAsia="Times New Roman" w:hAnsi="Times New Roman" w:cs="Times New Roman"/>
        </w:rPr>
        <w:t xml:space="preserve"> Once repairs are complete, restart the machine and monitor its operation. Ensure that it runs smoothly and at the correct temperatures.</w:t>
      </w:r>
    </w:p>
    <w:p w:rsidR="00BA4D51" w:rsidRPr="00BA4D51" w:rsidRDefault="00BA4D51" w:rsidP="00BA4D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lastRenderedPageBreak/>
        <w:t>Document Repairs:</w:t>
      </w:r>
      <w:r w:rsidRPr="00BA4D51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monitor.</w:t>
      </w:r>
    </w:p>
    <w:p w:rsidR="00BA4D51" w:rsidRPr="00BA4D51" w:rsidRDefault="00BA4D51" w:rsidP="00BA4D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Notify Operators:</w:t>
      </w:r>
      <w:r w:rsidRPr="00BA4D51">
        <w:rPr>
          <w:rFonts w:ascii="Times New Roman" w:eastAsia="Times New Roman" w:hAnsi="Times New Roman" w:cs="Times New Roman"/>
        </w:rPr>
        <w:t xml:space="preserve"> Inform the machine operators of the repairs performed and any changes to the machine’s operation.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should be conducted according to the following schedule:</w:t>
      </w:r>
    </w:p>
    <w:p w:rsidR="00BA4D51" w:rsidRPr="00BA4D51" w:rsidRDefault="00BA4D51" w:rsidP="00BA4D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Daily:</w:t>
      </w:r>
      <w:r w:rsidRPr="00BA4D51">
        <w:rPr>
          <w:rFonts w:ascii="Times New Roman" w:eastAsia="Times New Roman" w:hAnsi="Times New Roman" w:cs="Times New Roman"/>
        </w:rPr>
        <w:t xml:space="preserve"> Visual inspection and cleaning</w:t>
      </w:r>
    </w:p>
    <w:p w:rsidR="00BA4D51" w:rsidRPr="00BA4D51" w:rsidRDefault="00BA4D51" w:rsidP="00BA4D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Weekly:</w:t>
      </w:r>
      <w:r w:rsidRPr="00BA4D51">
        <w:rPr>
          <w:rFonts w:ascii="Times New Roman" w:eastAsia="Times New Roman" w:hAnsi="Times New Roman" w:cs="Times New Roman"/>
        </w:rPr>
        <w:t xml:space="preserve"> Lubrication of moving parts, belt tension check</w:t>
      </w:r>
    </w:p>
    <w:p w:rsidR="00BA4D51" w:rsidRPr="00BA4D51" w:rsidRDefault="00BA4D51" w:rsidP="00BA4D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Monthly:</w:t>
      </w:r>
      <w:r w:rsidRPr="00BA4D51">
        <w:rPr>
          <w:rFonts w:ascii="Times New Roman" w:eastAsia="Times New Roman" w:hAnsi="Times New Roman" w:cs="Times New Roman"/>
        </w:rPr>
        <w:t xml:space="preserve"> Full diagnostic check, inspection of heating elements and sensors</w:t>
      </w:r>
    </w:p>
    <w:p w:rsidR="00BA4D51" w:rsidRPr="00BA4D51" w:rsidRDefault="00BA4D51" w:rsidP="00BA4D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  <w:b/>
          <w:bCs/>
        </w:rPr>
        <w:t>Quarterly:</w:t>
      </w:r>
      <w:r w:rsidRPr="00BA4D51">
        <w:rPr>
          <w:rFonts w:ascii="Times New Roman" w:eastAsia="Times New Roman" w:hAnsi="Times New Roman" w:cs="Times New Roman"/>
        </w:rPr>
        <w:t xml:space="preserve"> Comprehensive inspection, replacement of worn parts, system calibration</w:t>
      </w:r>
    </w:p>
    <w:p w:rsidR="00BA4D51" w:rsidRPr="00BA4D51" w:rsidRDefault="00BA4D51" w:rsidP="00BA4D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A4D51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BA4D51" w:rsidRPr="00BA4D51" w:rsidRDefault="00BA4D51" w:rsidP="00BA4D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4D51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BA4D51">
        <w:rPr>
          <w:rFonts w:ascii="Times New Roman" w:eastAsia="Times New Roman" w:hAnsi="Times New Roman" w:cs="Times New Roman"/>
        </w:rPr>
        <w:t>RoastMaster</w:t>
      </w:r>
      <w:proofErr w:type="spellEnd"/>
      <w:r w:rsidRPr="00BA4D51">
        <w:rPr>
          <w:rFonts w:ascii="Times New Roman" w:eastAsia="Times New Roman" w:hAnsi="Times New Roman" w:cs="Times New Roman"/>
        </w:rPr>
        <w:t xml:space="preserve"> 5000 Troubleshooting Guide (Appendix A) for additional information on resolving </w:t>
      </w:r>
      <w:proofErr w:type="gramStart"/>
      <w:r w:rsidRPr="00BA4D51">
        <w:rPr>
          <w:rFonts w:ascii="Times New Roman" w:eastAsia="Times New Roman" w:hAnsi="Times New Roman" w:cs="Times New Roman"/>
        </w:rPr>
        <w:t>less</w:t>
      </w:r>
      <w:proofErr w:type="gramEnd"/>
      <w:r w:rsidRPr="00BA4D51">
        <w:rPr>
          <w:rFonts w:ascii="Times New Roman" w:eastAsia="Times New Roman" w:hAnsi="Times New Roman" w:cs="Times New Roman"/>
        </w:rPr>
        <w:t xml:space="preserve"> common issues.</w:t>
      </w:r>
    </w:p>
    <w:p w:rsidR="00500CDD" w:rsidRDefault="00500CDD"/>
    <w:sectPr w:rsidR="005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2D9D"/>
    <w:multiLevelType w:val="multilevel"/>
    <w:tmpl w:val="33D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5EAB"/>
    <w:multiLevelType w:val="multilevel"/>
    <w:tmpl w:val="FE8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51B9"/>
    <w:multiLevelType w:val="multilevel"/>
    <w:tmpl w:val="F8B0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93F4A"/>
    <w:multiLevelType w:val="multilevel"/>
    <w:tmpl w:val="5724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040B7"/>
    <w:multiLevelType w:val="multilevel"/>
    <w:tmpl w:val="CC1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F098C"/>
    <w:multiLevelType w:val="multilevel"/>
    <w:tmpl w:val="EB58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60609"/>
    <w:multiLevelType w:val="multilevel"/>
    <w:tmpl w:val="6AEE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830F13"/>
    <w:multiLevelType w:val="multilevel"/>
    <w:tmpl w:val="EB1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23A42"/>
    <w:multiLevelType w:val="multilevel"/>
    <w:tmpl w:val="601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7D50"/>
    <w:multiLevelType w:val="multilevel"/>
    <w:tmpl w:val="5EE6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90209">
    <w:abstractNumId w:val="1"/>
  </w:num>
  <w:num w:numId="2" w16cid:durableId="1164707806">
    <w:abstractNumId w:val="4"/>
  </w:num>
  <w:num w:numId="3" w16cid:durableId="637761132">
    <w:abstractNumId w:val="0"/>
  </w:num>
  <w:num w:numId="4" w16cid:durableId="816142731">
    <w:abstractNumId w:val="3"/>
  </w:num>
  <w:num w:numId="5" w16cid:durableId="656299426">
    <w:abstractNumId w:val="8"/>
  </w:num>
  <w:num w:numId="6" w16cid:durableId="1534726232">
    <w:abstractNumId w:val="9"/>
  </w:num>
  <w:num w:numId="7" w16cid:durableId="991376386">
    <w:abstractNumId w:val="2"/>
  </w:num>
  <w:num w:numId="8" w16cid:durableId="1142381729">
    <w:abstractNumId w:val="6"/>
  </w:num>
  <w:num w:numId="9" w16cid:durableId="1173374769">
    <w:abstractNumId w:val="5"/>
  </w:num>
  <w:num w:numId="10" w16cid:durableId="1987583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1"/>
    <w:rsid w:val="00500CDD"/>
    <w:rsid w:val="00762F9C"/>
    <w:rsid w:val="00BA4D51"/>
    <w:rsid w:val="00C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249"/>
  <w15:chartTrackingRefBased/>
  <w15:docId w15:val="{18A066CF-2577-064F-9CB0-73B4B39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D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4D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BA4D5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A4D5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D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4D5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A4D5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A4D5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A4D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A4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2024-09-02T19:39:00Z</dcterms:created>
  <dcterms:modified xsi:type="dcterms:W3CDTF">2024-09-02T19:40:00Z</dcterms:modified>
</cp:coreProperties>
</file>