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Confirmed Pain Points — Costco Customers</w:t>
      </w:r>
    </w:p>
    <w:p>
      <w:pPr>
        <w:pStyle w:val="Heading1"/>
      </w:pPr>
      <w:r>
        <w:t>Source</w:t>
      </w:r>
    </w:p>
    <w:p>
      <w:r>
        <w:t>AI-assisted research across 13 public sources (articles, app reviews, BBB complaints, Reddit, social media). See audit.md for full source list.</w:t>
      </w:r>
    </w:p>
    <w:p>
      <w:pPr>
        <w:pStyle w:val="Heading1"/>
      </w:pPr>
      <w:r>
        <w:t>Pain 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Pain Point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Frequency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Terrible app &amp; website experience — App is "unusably bad," crashes during checkout, no Apple Wallet integration, can't search in-store inventory</w:t>
            </w:r>
          </w:p>
        </w:tc>
        <w:tc>
          <w:tcPr>
            <w:tcW w:type="dxa" w:w="1728"/>
          </w:tcPr>
          <w:p>
            <w:r>
              <w:t>All members (esp. digital-savvy)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Daily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Favorite products disappear without warning — Short-term vendor contracts cause beloved items to vanish permanently</w:t>
            </w:r>
          </w:p>
        </w:tc>
        <w:tc>
          <w:tcPr>
            <w:tcW w:type="dxa" w:w="1728"/>
          </w:tcPr>
          <w:p>
            <w:r>
              <w:t>Loyal repeat buyers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Monthly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Overcrowded stores &amp; chaotic parking — Peak hours are overwhelming; parking lots feel dangerous; shoppers sometimes give up and go home</w:t>
            </w:r>
          </w:p>
        </w:tc>
        <w:tc>
          <w:tcPr>
            <w:tcW w:type="dxa" w:w="1728"/>
          </w:tcPr>
          <w:p>
            <w:r>
              <w:t>Weekend/evening shoppers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Weekly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Produce quality decline &amp; spoilage — Items go bad within hours/days; significantly shorter shelf life reported 2025–2026</w:t>
            </w:r>
          </w:p>
        </w:tc>
        <w:tc>
          <w:tcPr>
            <w:tcW w:type="dxa" w:w="1728"/>
          </w:tcPr>
          <w:p>
            <w:r>
              <w:t>Grocery buyers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Weekly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Pushy third-party salespeople — Aggressive reps for phones, solar, TV block aisles and interrupt shopping</w:t>
            </w:r>
          </w:p>
        </w:tc>
        <w:tc>
          <w:tcPr>
            <w:tcW w:type="dxa" w:w="1728"/>
          </w:tcPr>
          <w:p>
            <w:r>
              <w:t>All in-store shoppers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Weekly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Online order fulfillment failures — Orders not shipped, no tracking transparency, lengthy resolution times</w:t>
            </w:r>
          </w:p>
        </w:tc>
        <w:tc>
          <w:tcPr>
            <w:tcW w:type="dxa" w:w="1728"/>
          </w:tcPr>
          <w:p>
            <w:r>
              <w:t>Online shoppers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Occasionally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Long return counter lines (outdoors) — Poor queue design forces customers to wait outside in weather</w:t>
            </w:r>
          </w:p>
        </w:tc>
        <w:tc>
          <w:tcPr>
            <w:tcW w:type="dxa" w:w="1728"/>
          </w:tcPr>
          <w:p>
            <w:r>
              <w:t>Members making returns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Occasionally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Membership scan friction at entry — Redundant identity check slows entry; biometric scanners feel invasive</w:t>
            </w:r>
          </w:p>
        </w:tc>
        <w:tc>
          <w:tcPr>
            <w:tcW w:type="dxa" w:w="1728"/>
          </w:tcPr>
          <w:p>
            <w:r>
              <w:t>All members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Every visit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Self-checkout removal &amp; limited payment options — Fewer express options; Visa-only credit card policy frustrates members</w:t>
            </w:r>
          </w:p>
        </w:tc>
        <w:tc>
          <w:tcPr>
            <w:tcW w:type="dxa" w:w="1728"/>
          </w:tcPr>
          <w:p>
            <w:r>
              <w:t>Quick-trip shoppers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Weekly</w:t>
            </w:r>
          </w:p>
        </w:tc>
      </w:tr>
    </w:tbl>
    <w:p/>
    <w:p>
      <w:pPr>
        <w:pStyle w:val="Heading1"/>
      </w:pPr>
      <w:r>
        <w:t>Key Patterns</w:t>
      </w:r>
    </w:p>
    <w:p>
      <w:pPr>
        <w:pStyle w:val="ListBullet"/>
      </w:pPr>
      <w:r/>
      <w:r>
        <w:rPr>
          <w:b/>
        </w:rPr>
        <w:t>Digital experience is the #1 critical gap</w:t>
      </w:r>
      <w:r>
        <w:t xml:space="preserve"> — The app/website is universally criticized across all review sources</w:t>
      </w:r>
    </w:p>
    <w:p>
      <w:pPr>
        <w:pStyle w:val="ListBullet"/>
      </w:pPr>
      <w:r/>
      <w:r>
        <w:rPr>
          <w:b/>
        </w:rPr>
        <w:t>Inventory unpredictability</w:t>
      </w:r>
      <w:r>
        <w:t xml:space="preserve"> creates emotional frustration (product loyalty broken repeatedly)</w:t>
      </w:r>
    </w:p>
    <w:p>
      <w:pPr>
        <w:pStyle w:val="ListBullet"/>
      </w:pPr>
      <w:r/>
      <w:r>
        <w:rPr>
          <w:b/>
        </w:rPr>
        <w:t>Physical experience friction</w:t>
      </w:r>
      <w:r>
        <w:t xml:space="preserve"> (parking, crowds, lines) compounds digital disappointment</w:t>
      </w:r>
    </w:p>
    <w:p>
      <w:pPr>
        <w:pStyle w:val="ListBullet"/>
      </w:pPr>
      <w:r/>
      <w:r>
        <w:rPr>
          <w:b/>
        </w:rPr>
        <w:t>Quality perception declining</w:t>
      </w:r>
      <w:r>
        <w:t xml:space="preserve"> — Produce spoilage is a newer trend (2025–2026)</w:t>
      </w:r>
    </w:p>
    <w:p>
      <w:pPr>
        <w:pStyle w:val="ListBullet"/>
      </w:pPr>
      <w:r/>
      <w:r>
        <w:rPr>
          <w:b/>
        </w:rPr>
        <w:t>Online channel is unreliable</w:t>
      </w:r>
      <w:r>
        <w:t xml:space="preserve"> — Fulfillment failures erode trust in Costco's e-commerce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*Confirmed: 2026-07-22 | AI-PLC Discovery*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