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tasks.xml" ContentType="application/vnd.ms-office.documenttask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5AC71E0C" w:rsidP="5B00D56D" w:rsidRDefault="5AC71E0C" w14:paraId="4F97433D" w14:textId="60E7CE78">
      <w:pPr>
        <w:pStyle w:val="Heading1"/>
      </w:pPr>
      <w:r w:rsidR="29CC9140">
        <w:rPr/>
        <w:t>AWS</w:t>
      </w:r>
      <w:r w:rsidR="3BAC942B">
        <w:rPr/>
        <w:t>-</w:t>
      </w:r>
      <w:r w:rsidR="29CC9140">
        <w:rPr/>
        <w:t xml:space="preserve">Allotrope scientific data transformation service </w:t>
      </w:r>
    </w:p>
    <w:p w:rsidR="0B5A24CD" w:rsidP="5B00D56D" w:rsidRDefault="0B5A24CD" w14:paraId="3B498548" w14:textId="0921062A">
      <w:pPr>
        <w:pStyle w:val="Heading2"/>
        <w:bidi w:val="0"/>
      </w:pPr>
      <w:r w:rsidR="1F7BBEFF">
        <w:rPr/>
        <w:t xml:space="preserve">Opportunity and </w:t>
      </w:r>
      <w:r w:rsidR="1F7BBEFF">
        <w:rPr/>
        <w:t xml:space="preserve">Context </w:t>
      </w:r>
    </w:p>
    <w:p w:rsidR="6FF4D4E9" w:rsidP="6FF4D4E9" w:rsidRDefault="6FF4D4E9" w14:paraId="097B74D2" w14:textId="5F51C3AF">
      <w:pPr>
        <w:pStyle w:val="Normal"/>
        <w:bidi w:val="0"/>
      </w:pPr>
    </w:p>
    <w:p w:rsidR="6FF4D4E9" w:rsidP="6FF4D4E9" w:rsidRDefault="6FF4D4E9" w14:paraId="4F74EF28" w14:textId="019EF88F">
      <w:pPr>
        <w:pStyle w:val="Normal"/>
        <w:bidi w:val="0"/>
      </w:pPr>
      <w:r w:rsidR="6FF4D4E9">
        <w:rPr/>
        <w:t xml:space="preserve">ASM </w:t>
      </w:r>
      <w:r w:rsidR="05B6655F">
        <w:rPr/>
        <w:t xml:space="preserve">(Allotrope Simple Model) </w:t>
      </w:r>
      <w:r w:rsidR="6FF4D4E9">
        <w:rPr/>
        <w:t xml:space="preserve">serves as a standardized format for capturing lab </w:t>
      </w:r>
      <w:r w:rsidR="6FF4D4E9">
        <w:rPr/>
        <w:t>data</w:t>
      </w:r>
      <w:r w:rsidR="6FF4D4E9">
        <w:rPr/>
        <w:t xml:space="preserve"> making it easier to exchange scientific data across systems.</w:t>
      </w:r>
      <w:r w:rsidR="766FC410">
        <w:rPr/>
        <w:t xml:space="preserve"> </w:t>
      </w:r>
    </w:p>
    <w:p w:rsidR="6B280399" w:rsidP="6FF4D4E9" w:rsidRDefault="6B280399" w14:paraId="05C9F141" w14:textId="6A46D6BA">
      <w:pPr>
        <w:pStyle w:val="Normal"/>
        <w:rPr>
          <w:sz w:val="24"/>
          <w:szCs w:val="24"/>
        </w:rPr>
      </w:pPr>
      <w:r w:rsidR="6B280399">
        <w:rPr/>
        <w:t>Allotrope and AWS are</w:t>
      </w:r>
      <w:r w:rsidR="008289F0">
        <w:rPr/>
        <w:t xml:space="preserve"> </w:t>
      </w:r>
      <w:r w:rsidR="21D205F0">
        <w:rPr/>
        <w:t xml:space="preserve">partnering </w:t>
      </w:r>
      <w:r w:rsidR="4D720488">
        <w:rPr/>
        <w:t>to</w:t>
      </w:r>
      <w:r w:rsidR="744FCFC4">
        <w:rPr/>
        <w:t xml:space="preserve"> enable AI ready</w:t>
      </w:r>
      <w:r w:rsidR="48D01734">
        <w:rPr/>
        <w:t xml:space="preserve"> </w:t>
      </w:r>
      <w:r w:rsidR="133F9B7D">
        <w:rPr/>
        <w:t>scientific</w:t>
      </w:r>
      <w:r w:rsidR="744FCFC4">
        <w:rPr/>
        <w:t xml:space="preserve"> data at scale</w:t>
      </w:r>
      <w:r w:rsidR="6ED16674">
        <w:rPr/>
        <w:t xml:space="preserve"> by </w:t>
      </w:r>
      <w:r w:rsidR="29303DC0">
        <w:rPr/>
        <w:t>creating a set of vendor neutral se</w:t>
      </w:r>
      <w:r w:rsidR="29303DC0">
        <w:rPr/>
        <w:t xml:space="preserve">rvices in the cloud that </w:t>
      </w:r>
      <w:r w:rsidR="29303DC0">
        <w:rPr/>
        <w:t>lower</w:t>
      </w:r>
      <w:r w:rsidR="29303DC0">
        <w:rPr/>
        <w:t xml:space="preserve"> the barrier of entry </w:t>
      </w:r>
      <w:r w:rsidR="6968AD8D">
        <w:rPr/>
        <w:t xml:space="preserve">to adoption of </w:t>
      </w:r>
      <w:r w:rsidR="6968AD8D">
        <w:rPr/>
        <w:t>ASM</w:t>
      </w:r>
      <w:r w:rsidR="5A0C402C">
        <w:rPr/>
        <w:t xml:space="preserve">. </w:t>
      </w:r>
      <w:r w:rsidR="3E7C4325">
        <w:rPr/>
        <w:t xml:space="preserve"> </w:t>
      </w:r>
      <w:r w:rsidRPr="6FF4D4E9" w:rsidR="65FCC21C">
        <w:rPr>
          <w:sz w:val="24"/>
          <w:szCs w:val="24"/>
        </w:rPr>
        <w:t>These service</w:t>
      </w:r>
      <w:r w:rsidRPr="6FF4D4E9" w:rsidR="7BFE36C2">
        <w:rPr>
          <w:sz w:val="24"/>
          <w:szCs w:val="24"/>
        </w:rPr>
        <w:t>s</w:t>
      </w:r>
      <w:r w:rsidRPr="6FF4D4E9" w:rsidR="65FCC21C">
        <w:rPr>
          <w:sz w:val="24"/>
          <w:szCs w:val="24"/>
        </w:rPr>
        <w:t xml:space="preserve"> will </w:t>
      </w:r>
    </w:p>
    <w:p w:rsidR="006A8070" w:rsidP="6FF4D4E9" w:rsidRDefault="006A8070" w14:paraId="2849D23D" w14:textId="165D1BA7">
      <w:pPr>
        <w:pStyle w:val="ListParagraph"/>
        <w:numPr>
          <w:ilvl w:val="0"/>
          <w:numId w:val="27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F4D4E9" w:rsidR="006A8070">
        <w:rPr>
          <w:sz w:val="24"/>
          <w:szCs w:val="24"/>
        </w:rPr>
        <w:t>E</w:t>
      </w:r>
      <w:r w:rsidRPr="6FF4D4E9" w:rsidR="65FCC21C">
        <w:rPr>
          <w:sz w:val="24"/>
          <w:szCs w:val="24"/>
        </w:rPr>
        <w:t>liminate</w:t>
      </w:r>
      <w:r w:rsidRPr="6FF4D4E9" w:rsidR="65FCC21C">
        <w:rPr>
          <w:sz w:val="24"/>
          <w:szCs w:val="24"/>
        </w:rPr>
        <w:t xml:space="preserve"> undifferentiated need for to develop the conversion tools and set up infrastructure to run the tools</w:t>
      </w:r>
    </w:p>
    <w:p w:rsidR="65FCC21C" w:rsidP="6FF4D4E9" w:rsidRDefault="65FCC21C" w14:paraId="0B655BA9" w14:textId="337F63C3">
      <w:pPr>
        <w:pStyle w:val="ListParagraph"/>
        <w:numPr>
          <w:ilvl w:val="0"/>
          <w:numId w:val="27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commentRangeStart w:id="121894028"/>
      <w:commentRangeStart w:id="1451924848"/>
      <w:r w:rsidRPr="6FF4D4E9" w:rsidR="65FCC2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Lower cost of adoption by </w:t>
      </w:r>
      <w:r w:rsidRPr="6FF4D4E9" w:rsidR="65FCC21C">
        <w:rPr>
          <w:rFonts w:ascii="Aptos" w:hAnsi="Aptos" w:eastAsia="Aptos" w:cs="Aptos"/>
          <w:noProof w:val="0"/>
          <w:sz w:val="24"/>
          <w:szCs w:val="24"/>
          <w:lang w:val="en-US"/>
        </w:rPr>
        <w:t>leveraging</w:t>
      </w:r>
      <w:r w:rsidRPr="6FF4D4E9" w:rsidR="65FCC2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shared infrastructure</w:t>
      </w:r>
      <w:commentRangeEnd w:id="121894028"/>
      <w:r>
        <w:rPr>
          <w:rStyle w:val="CommentReference"/>
        </w:rPr>
        <w:commentReference w:id="121894028"/>
      </w:r>
      <w:commentRangeEnd w:id="1451924848"/>
      <w:r>
        <w:rPr>
          <w:rStyle w:val="CommentReference"/>
        </w:rPr>
        <w:commentReference w:id="1451924848"/>
      </w:r>
      <w:r w:rsidRPr="6FF4D4E9" w:rsidR="65FCC2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FF4D4E9" w:rsidR="65FCC21C">
        <w:rPr>
          <w:rFonts w:ascii="Aptos" w:hAnsi="Aptos" w:eastAsia="Aptos" w:cs="Aptos"/>
          <w:noProof w:val="0"/>
          <w:sz w:val="24"/>
          <w:szCs w:val="24"/>
          <w:lang w:val="en-US"/>
        </w:rPr>
        <w:t>governance</w:t>
      </w:r>
      <w:r w:rsidRPr="6FF4D4E9" w:rsidR="65FCC2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maintenance across organizations</w:t>
      </w:r>
    </w:p>
    <w:p w:rsidR="477CC476" w:rsidP="6FF4D4E9" w:rsidRDefault="477CC476" w14:paraId="2C6C4FBE" w14:textId="03BA78E4">
      <w:pPr>
        <w:pStyle w:val="ListParagraph"/>
        <w:numPr>
          <w:ilvl w:val="0"/>
          <w:numId w:val="27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F4D4E9" w:rsidR="477CC476">
        <w:rPr>
          <w:sz w:val="24"/>
          <w:szCs w:val="24"/>
        </w:rPr>
        <w:t>M</w:t>
      </w:r>
      <w:r w:rsidRPr="6FF4D4E9" w:rsidR="65FCC21C">
        <w:rPr>
          <w:sz w:val="24"/>
          <w:szCs w:val="24"/>
        </w:rPr>
        <w:t xml:space="preserve">aintain a shared collaborative library of mappings from vendors specific source to the standardized ASM format </w:t>
      </w:r>
    </w:p>
    <w:p w:rsidR="65FCC21C" w:rsidP="6FF4D4E9" w:rsidRDefault="65FCC21C" w14:paraId="5AB42BB9" w14:textId="6E7D78FF">
      <w:pPr>
        <w:pStyle w:val="ListParagraph"/>
        <w:numPr>
          <w:ilvl w:val="0"/>
          <w:numId w:val="27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F4D4E9" w:rsidR="65FCC21C">
        <w:rPr>
          <w:rFonts w:ascii="Aptos" w:hAnsi="Aptos" w:eastAsia="Aptos" w:cs="Aptos"/>
          <w:noProof w:val="0"/>
          <w:sz w:val="24"/>
          <w:szCs w:val="24"/>
          <w:lang w:val="en-US"/>
        </w:rPr>
        <w:t>Ensure data security and confidentiality with no persistent data storage</w:t>
      </w:r>
    </w:p>
    <w:p w:rsidR="65FCC21C" w:rsidP="6FF4D4E9" w:rsidRDefault="65FCC21C" w14:paraId="5CB94591" w14:textId="64E63993">
      <w:pPr>
        <w:pStyle w:val="ListParagraph"/>
        <w:numPr>
          <w:ilvl w:val="0"/>
          <w:numId w:val="27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F4D4E9" w:rsidR="65FCC21C">
        <w:rPr>
          <w:rFonts w:ascii="Aptos" w:hAnsi="Aptos" w:eastAsia="Aptos" w:cs="Aptos"/>
          <w:noProof w:val="0"/>
          <w:sz w:val="24"/>
          <w:szCs w:val="24"/>
          <w:lang w:val="en-US"/>
        </w:rPr>
        <w:t>Help manage lifecycle of Allotrope standards as they evolve</w:t>
      </w:r>
    </w:p>
    <w:p w:rsidR="3E7C4325" w:rsidP="6FF4D4E9" w:rsidRDefault="3E7C4325" w14:paraId="494EC8D7" w14:textId="513EE686">
      <w:pPr>
        <w:pStyle w:val="Normal"/>
      </w:pPr>
      <w:r w:rsidR="3E7C4325">
        <w:rPr/>
        <w:t>The</w:t>
      </w:r>
      <w:r w:rsidR="3EBC6B9D">
        <w:rPr/>
        <w:t xml:space="preserve"> </w:t>
      </w:r>
      <w:r w:rsidR="3250F1BB">
        <w:rPr/>
        <w:t>foundational</w:t>
      </w:r>
      <w:r w:rsidR="3EBC6B9D">
        <w:rPr/>
        <w:t xml:space="preserve"> services </w:t>
      </w:r>
      <w:r w:rsidR="31E825C0">
        <w:rPr/>
        <w:t>required are</w:t>
      </w:r>
    </w:p>
    <w:p w:rsidR="18E524C3" w:rsidP="6FF4D4E9" w:rsidRDefault="18E524C3" w14:paraId="42DC2229" w14:textId="29B8A22D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F4D4E9" w:rsidR="18E524C3">
        <w:rPr>
          <w:b w:val="1"/>
          <w:bCs w:val="1"/>
          <w:sz w:val="24"/>
          <w:szCs w:val="24"/>
        </w:rPr>
        <w:t xml:space="preserve">ASM Transformation as a </w:t>
      </w:r>
      <w:r w:rsidRPr="6FF4D4E9" w:rsidR="18E524C3">
        <w:rPr>
          <w:b w:val="1"/>
          <w:bCs w:val="1"/>
          <w:sz w:val="24"/>
          <w:szCs w:val="24"/>
        </w:rPr>
        <w:t>Service  (</w:t>
      </w:r>
      <w:r w:rsidRPr="6FF4D4E9" w:rsidR="18E524C3">
        <w:rPr>
          <w:b w:val="1"/>
          <w:bCs w:val="1"/>
          <w:sz w:val="24"/>
          <w:szCs w:val="24"/>
        </w:rPr>
        <w:t>ATaaS</w:t>
      </w:r>
      <w:r w:rsidRPr="6FF4D4E9" w:rsidR="18E524C3">
        <w:rPr>
          <w:b w:val="1"/>
          <w:bCs w:val="1"/>
          <w:sz w:val="24"/>
          <w:szCs w:val="24"/>
        </w:rPr>
        <w:t>)</w:t>
      </w:r>
      <w:r w:rsidRPr="6FF4D4E9" w:rsidR="4C36D4C6">
        <w:rPr>
          <w:b w:val="1"/>
          <w:bCs w:val="1"/>
          <w:sz w:val="24"/>
          <w:szCs w:val="24"/>
        </w:rPr>
        <w:t xml:space="preserve"> :</w:t>
      </w:r>
      <w:r w:rsidRPr="6FF4D4E9" w:rsidR="4C36D4C6">
        <w:rPr>
          <w:b w:val="1"/>
          <w:bCs w:val="1"/>
          <w:sz w:val="24"/>
          <w:szCs w:val="24"/>
        </w:rPr>
        <w:t xml:space="preserve"> </w:t>
      </w:r>
      <w:r w:rsidRPr="6FF4D4E9" w:rsidR="18E524C3">
        <w:rPr>
          <w:sz w:val="24"/>
          <w:szCs w:val="24"/>
        </w:rPr>
        <w:t xml:space="preserve">This will be a </w:t>
      </w:r>
      <w:r w:rsidRPr="6FF4D4E9" w:rsidR="18E524C3">
        <w:rPr>
          <w:sz w:val="24"/>
          <w:szCs w:val="24"/>
        </w:rPr>
        <w:t>cloud based</w:t>
      </w:r>
      <w:r w:rsidRPr="6FF4D4E9" w:rsidR="18E524C3">
        <w:rPr>
          <w:sz w:val="24"/>
          <w:szCs w:val="24"/>
        </w:rPr>
        <w:t xml:space="preserve"> service accessible via an </w:t>
      </w:r>
      <w:r w:rsidRPr="6FF4D4E9" w:rsidR="18E524C3">
        <w:rPr>
          <w:sz w:val="24"/>
          <w:szCs w:val="24"/>
        </w:rPr>
        <w:t xml:space="preserve">API to enable </w:t>
      </w:r>
      <w:r w:rsidRPr="6FF4D4E9" w:rsidR="18E524C3">
        <w:rPr>
          <w:sz w:val="24"/>
          <w:szCs w:val="24"/>
        </w:rPr>
        <w:t>transform</w:t>
      </w:r>
      <w:r w:rsidRPr="6FF4D4E9" w:rsidR="18E524C3">
        <w:rPr>
          <w:sz w:val="24"/>
          <w:szCs w:val="24"/>
        </w:rPr>
        <w:t xml:space="preserve"> raw data</w:t>
      </w:r>
      <w:r w:rsidRPr="6FF4D4E9" w:rsidR="00979B78">
        <w:rPr>
          <w:sz w:val="24"/>
          <w:szCs w:val="24"/>
        </w:rPr>
        <w:t xml:space="preserve"> </w:t>
      </w:r>
      <w:r w:rsidRPr="6FF4D4E9" w:rsidR="00979B78">
        <w:rPr>
          <w:sz w:val="24"/>
          <w:szCs w:val="24"/>
        </w:rPr>
        <w:t>acquired</w:t>
      </w:r>
      <w:r w:rsidRPr="6FF4D4E9" w:rsidR="00979B78">
        <w:rPr>
          <w:sz w:val="24"/>
          <w:szCs w:val="24"/>
        </w:rPr>
        <w:t xml:space="preserve"> from an instrument or a software system into an ASM file</w:t>
      </w:r>
      <w:r w:rsidRPr="6FF4D4E9" w:rsidR="33CB35CF">
        <w:rPr>
          <w:sz w:val="24"/>
          <w:szCs w:val="24"/>
        </w:rPr>
        <w:t xml:space="preserve"> including </w:t>
      </w:r>
      <w:r w:rsidRPr="6FF4D4E9" w:rsidR="33CB35CF">
        <w:rPr>
          <w:rFonts w:ascii="Aptos" w:hAnsi="Aptos" w:eastAsia="Aptos" w:cs="Aptos"/>
          <w:noProof w:val="0"/>
          <w:sz w:val="24"/>
          <w:szCs w:val="24"/>
          <w:lang w:val="en-US"/>
        </w:rPr>
        <w:t>metadata standardization, handling organization-specific fields, and integrating reference data from multiple sources into ASM files.</w:t>
      </w:r>
    </w:p>
    <w:p w:rsidR="648400CE" w:rsidP="6FF4D4E9" w:rsidRDefault="648400CE" w14:paraId="541264AE" w14:textId="41B1005E">
      <w:pPr>
        <w:pStyle w:val="Normal"/>
        <w:rPr>
          <w:sz w:val="24"/>
          <w:szCs w:val="24"/>
        </w:rPr>
      </w:pPr>
      <w:r w:rsidRPr="6FF4D4E9" w:rsidR="648400CE">
        <w:rPr>
          <w:b w:val="1"/>
          <w:bCs w:val="1"/>
          <w:sz w:val="24"/>
          <w:szCs w:val="24"/>
        </w:rPr>
        <w:t>ASM data validation as a service</w:t>
      </w:r>
      <w:r w:rsidRPr="6FF4D4E9" w:rsidR="36C5C69E">
        <w:rPr>
          <w:b w:val="1"/>
          <w:bCs w:val="1"/>
          <w:sz w:val="24"/>
          <w:szCs w:val="24"/>
        </w:rPr>
        <w:t xml:space="preserve"> (</w:t>
      </w:r>
      <w:r w:rsidRPr="6FF4D4E9" w:rsidR="36C5C69E">
        <w:rPr>
          <w:b w:val="1"/>
          <w:bCs w:val="1"/>
          <w:sz w:val="24"/>
          <w:szCs w:val="24"/>
        </w:rPr>
        <w:t>DVaaS</w:t>
      </w:r>
      <w:r w:rsidRPr="6FF4D4E9" w:rsidR="36C5C69E">
        <w:rPr>
          <w:b w:val="1"/>
          <w:bCs w:val="1"/>
          <w:sz w:val="24"/>
          <w:szCs w:val="24"/>
        </w:rPr>
        <w:t>)</w:t>
      </w:r>
      <w:r w:rsidRPr="6FF4D4E9" w:rsidR="648400CE">
        <w:rPr>
          <w:b w:val="1"/>
          <w:bCs w:val="1"/>
          <w:sz w:val="24"/>
          <w:szCs w:val="24"/>
        </w:rPr>
        <w:t>:</w:t>
      </w:r>
      <w:r w:rsidRPr="6FF4D4E9" w:rsidR="648400CE">
        <w:rPr>
          <w:sz w:val="24"/>
          <w:szCs w:val="24"/>
        </w:rPr>
        <w:t xml:space="preserve"> </w:t>
      </w:r>
      <w:r w:rsidRPr="6FF4D4E9" w:rsidR="2C891F93">
        <w:rPr>
          <w:sz w:val="24"/>
          <w:szCs w:val="24"/>
        </w:rPr>
        <w:t xml:space="preserve">This </w:t>
      </w:r>
      <w:r w:rsidRPr="6FF4D4E9" w:rsidR="052D2DA5">
        <w:rPr>
          <w:sz w:val="24"/>
          <w:szCs w:val="24"/>
        </w:rPr>
        <w:t xml:space="preserve">will be a certification </w:t>
      </w:r>
      <w:r w:rsidRPr="6FF4D4E9" w:rsidR="2C891F93">
        <w:rPr>
          <w:sz w:val="24"/>
          <w:szCs w:val="24"/>
        </w:rPr>
        <w:t xml:space="preserve">service </w:t>
      </w:r>
      <w:r w:rsidRPr="6FF4D4E9" w:rsidR="33611EBF">
        <w:rPr>
          <w:sz w:val="24"/>
          <w:szCs w:val="24"/>
        </w:rPr>
        <w:t xml:space="preserve">that </w:t>
      </w:r>
      <w:r w:rsidRPr="6FF4D4E9" w:rsidR="377833E5">
        <w:rPr>
          <w:sz w:val="24"/>
          <w:szCs w:val="24"/>
        </w:rPr>
        <w:t xml:space="preserve">validates </w:t>
      </w:r>
      <w:r w:rsidRPr="6FF4D4E9" w:rsidR="33611EBF">
        <w:rPr>
          <w:sz w:val="24"/>
          <w:szCs w:val="24"/>
        </w:rPr>
        <w:t xml:space="preserve"> that</w:t>
      </w:r>
      <w:r w:rsidRPr="6FF4D4E9" w:rsidR="33611EBF">
        <w:rPr>
          <w:sz w:val="24"/>
          <w:szCs w:val="24"/>
        </w:rPr>
        <w:t xml:space="preserve"> any </w:t>
      </w:r>
      <w:r w:rsidRPr="6FF4D4E9" w:rsidR="3EE093B9">
        <w:rPr>
          <w:sz w:val="24"/>
          <w:szCs w:val="24"/>
        </w:rPr>
        <w:t xml:space="preserve">ASM </w:t>
      </w:r>
      <w:r w:rsidRPr="6FF4D4E9" w:rsidR="16FF5A5C">
        <w:rPr>
          <w:sz w:val="24"/>
          <w:szCs w:val="24"/>
        </w:rPr>
        <w:t xml:space="preserve">output created by users or </w:t>
      </w:r>
      <w:r w:rsidRPr="6FF4D4E9" w:rsidR="16FF5A5C">
        <w:rPr>
          <w:sz w:val="24"/>
          <w:szCs w:val="24"/>
        </w:rPr>
        <w:t>third</w:t>
      </w:r>
      <w:r w:rsidRPr="6FF4D4E9" w:rsidR="19960498">
        <w:rPr>
          <w:sz w:val="24"/>
          <w:szCs w:val="24"/>
        </w:rPr>
        <w:t>-</w:t>
      </w:r>
      <w:r w:rsidRPr="6FF4D4E9" w:rsidR="16FF5A5C">
        <w:rPr>
          <w:sz w:val="24"/>
          <w:szCs w:val="24"/>
        </w:rPr>
        <w:t>party</w:t>
      </w:r>
      <w:r w:rsidRPr="6FF4D4E9" w:rsidR="16FF5A5C">
        <w:rPr>
          <w:sz w:val="24"/>
          <w:szCs w:val="24"/>
        </w:rPr>
        <w:t xml:space="preserve"> solution conforms to </w:t>
      </w:r>
      <w:r w:rsidRPr="6FF4D4E9" w:rsidR="726F8C11">
        <w:rPr>
          <w:sz w:val="24"/>
          <w:szCs w:val="24"/>
        </w:rPr>
        <w:t xml:space="preserve">a common </w:t>
      </w:r>
      <w:r w:rsidRPr="6FF4D4E9" w:rsidR="726F8C11">
        <w:rPr>
          <w:sz w:val="24"/>
          <w:szCs w:val="24"/>
        </w:rPr>
        <w:t>understanding</w:t>
      </w:r>
      <w:r w:rsidRPr="6FF4D4E9" w:rsidR="726F8C11">
        <w:rPr>
          <w:sz w:val="24"/>
          <w:szCs w:val="24"/>
        </w:rPr>
        <w:t xml:space="preserve"> of </w:t>
      </w:r>
      <w:r w:rsidRPr="6FF4D4E9" w:rsidR="5C34026C">
        <w:rPr>
          <w:sz w:val="24"/>
          <w:szCs w:val="24"/>
        </w:rPr>
        <w:t xml:space="preserve">structures and constraints defined in the </w:t>
      </w:r>
      <w:r w:rsidRPr="6FF4D4E9" w:rsidR="14CAAF1D">
        <w:rPr>
          <w:sz w:val="24"/>
          <w:szCs w:val="24"/>
        </w:rPr>
        <w:t>ASM standard</w:t>
      </w:r>
      <w:r w:rsidRPr="6FF4D4E9" w:rsidR="6A6E66A7">
        <w:rPr>
          <w:sz w:val="24"/>
          <w:szCs w:val="24"/>
        </w:rPr>
        <w:t xml:space="preserve">. </w:t>
      </w:r>
    </w:p>
    <w:p w:rsidR="713B770E" w:rsidP="6FF4D4E9" w:rsidRDefault="713B770E" w14:paraId="68E67B69" w14:textId="182C4355">
      <w:pPr>
        <w:pStyle w:val="Normal"/>
        <w:rPr>
          <w:b w:val="0"/>
          <w:bCs w:val="0"/>
          <w:sz w:val="24"/>
          <w:szCs w:val="24"/>
        </w:rPr>
      </w:pPr>
      <w:r w:rsidRPr="6FF4D4E9" w:rsidR="713B770E">
        <w:rPr>
          <w:b w:val="1"/>
          <w:bCs w:val="1"/>
          <w:sz w:val="24"/>
          <w:szCs w:val="24"/>
        </w:rPr>
        <w:t>A</w:t>
      </w:r>
      <w:r w:rsidRPr="6FF4D4E9" w:rsidR="293CA2E9">
        <w:rPr>
          <w:b w:val="1"/>
          <w:bCs w:val="1"/>
          <w:sz w:val="24"/>
          <w:szCs w:val="24"/>
        </w:rPr>
        <w:t>dditional</w:t>
      </w:r>
      <w:r w:rsidRPr="6FF4D4E9" w:rsidR="293CA2E9">
        <w:rPr>
          <w:b w:val="1"/>
          <w:bCs w:val="1"/>
          <w:sz w:val="24"/>
          <w:szCs w:val="24"/>
        </w:rPr>
        <w:t xml:space="preserve"> services</w:t>
      </w:r>
      <w:r w:rsidRPr="6FF4D4E9" w:rsidR="107C87CB">
        <w:rPr>
          <w:b w:val="1"/>
          <w:bCs w:val="1"/>
          <w:sz w:val="24"/>
          <w:szCs w:val="24"/>
        </w:rPr>
        <w:t xml:space="preserve">: </w:t>
      </w:r>
      <w:r w:rsidRPr="6FF4D4E9" w:rsidR="28A24188">
        <w:rPr>
          <w:b w:val="0"/>
          <w:bCs w:val="0"/>
          <w:sz w:val="24"/>
          <w:szCs w:val="24"/>
        </w:rPr>
        <w:t xml:space="preserve">Once the foundational services for creating normalized data are </w:t>
      </w:r>
      <w:r w:rsidRPr="6FF4D4E9" w:rsidR="28A24188">
        <w:rPr>
          <w:b w:val="0"/>
          <w:bCs w:val="0"/>
          <w:sz w:val="24"/>
          <w:szCs w:val="24"/>
        </w:rPr>
        <w:t>established</w:t>
      </w:r>
      <w:r w:rsidRPr="6FF4D4E9" w:rsidR="28A24188">
        <w:rPr>
          <w:b w:val="0"/>
          <w:bCs w:val="0"/>
          <w:sz w:val="24"/>
          <w:szCs w:val="24"/>
        </w:rPr>
        <w:t>, we will be able to create</w:t>
      </w:r>
      <w:r w:rsidRPr="6FF4D4E9" w:rsidR="107C87CB">
        <w:rPr>
          <w:b w:val="0"/>
          <w:bCs w:val="0"/>
          <w:sz w:val="24"/>
          <w:szCs w:val="24"/>
        </w:rPr>
        <w:t xml:space="preserve"> </w:t>
      </w:r>
      <w:r w:rsidRPr="6FF4D4E9" w:rsidR="107C87CB">
        <w:rPr>
          <w:b w:val="0"/>
          <w:bCs w:val="0"/>
          <w:sz w:val="24"/>
          <w:szCs w:val="24"/>
        </w:rPr>
        <w:t>additional</w:t>
      </w:r>
      <w:r w:rsidRPr="6FF4D4E9" w:rsidR="107C87CB">
        <w:rPr>
          <w:b w:val="0"/>
          <w:bCs w:val="0"/>
          <w:sz w:val="24"/>
          <w:szCs w:val="24"/>
        </w:rPr>
        <w:t xml:space="preserve"> downstream services </w:t>
      </w:r>
      <w:r w:rsidRPr="6FF4D4E9" w:rsidR="35F89BFC">
        <w:rPr>
          <w:b w:val="0"/>
          <w:bCs w:val="0"/>
          <w:sz w:val="24"/>
          <w:szCs w:val="24"/>
        </w:rPr>
        <w:t>such as</w:t>
      </w:r>
    </w:p>
    <w:p w:rsidR="293CA2E9" w:rsidP="6FF4D4E9" w:rsidRDefault="293CA2E9" w14:paraId="4AB78836" w14:textId="38FEF61E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Pr="6FF4D4E9" w:rsidR="293CA2E9">
        <w:rPr>
          <w:sz w:val="24"/>
          <w:szCs w:val="24"/>
        </w:rPr>
        <w:t xml:space="preserve">Create knowledge graph that helps mine the scientific data </w:t>
      </w:r>
      <w:r w:rsidRPr="6FF4D4E9" w:rsidR="1D934918">
        <w:rPr>
          <w:sz w:val="24"/>
          <w:szCs w:val="24"/>
        </w:rPr>
        <w:t>available in ASM format</w:t>
      </w:r>
    </w:p>
    <w:p w:rsidR="1D934918" w:rsidP="6FF4D4E9" w:rsidRDefault="1D934918" w14:paraId="58DAD79B" w14:textId="657CEC84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Pr="6FF4D4E9" w:rsidR="1D934918">
        <w:rPr>
          <w:sz w:val="24"/>
          <w:szCs w:val="24"/>
        </w:rPr>
        <w:t xml:space="preserve">Create a methods repository that leverages ASM template to share and </w:t>
      </w:r>
      <w:r w:rsidRPr="6FF4D4E9" w:rsidR="65C32CC7">
        <w:rPr>
          <w:sz w:val="24"/>
          <w:szCs w:val="24"/>
        </w:rPr>
        <w:t xml:space="preserve">standardize commonly used methods within an organization or across organizations working in </w:t>
      </w:r>
      <w:r w:rsidRPr="6FF4D4E9" w:rsidR="38D47F10">
        <w:rPr>
          <w:sz w:val="24"/>
          <w:szCs w:val="24"/>
        </w:rPr>
        <w:t>partnership</w:t>
      </w:r>
    </w:p>
    <w:p w:rsidR="6B56E101" w:rsidP="6FF4D4E9" w:rsidRDefault="6B56E101" w14:paraId="2E252D11" w14:textId="040B0CC6">
      <w:pPr>
        <w:pStyle w:val="Normal"/>
        <w:rPr>
          <w:sz w:val="24"/>
          <w:szCs w:val="24"/>
        </w:rPr>
      </w:pPr>
      <w:r w:rsidRPr="6FF4D4E9" w:rsidR="6B56E101">
        <w:rPr>
          <w:sz w:val="24"/>
          <w:szCs w:val="24"/>
        </w:rPr>
        <w:t xml:space="preserve">As a next step, </w:t>
      </w:r>
      <w:r w:rsidRPr="6FF4D4E9" w:rsidR="69627B1A">
        <w:rPr>
          <w:sz w:val="24"/>
          <w:szCs w:val="24"/>
        </w:rPr>
        <w:t xml:space="preserve">we are looking to execute a Proof of Concept </w:t>
      </w:r>
      <w:r w:rsidRPr="6FF4D4E9" w:rsidR="571D271D">
        <w:rPr>
          <w:sz w:val="24"/>
          <w:szCs w:val="24"/>
        </w:rPr>
        <w:t xml:space="preserve">for </w:t>
      </w:r>
      <w:r w:rsidRPr="6FF4D4E9" w:rsidR="7F57C79A">
        <w:rPr>
          <w:sz w:val="24"/>
          <w:szCs w:val="24"/>
        </w:rPr>
        <w:t xml:space="preserve">foundational services </w:t>
      </w:r>
      <w:r w:rsidRPr="6FF4D4E9" w:rsidR="69627B1A">
        <w:rPr>
          <w:sz w:val="24"/>
          <w:szCs w:val="24"/>
        </w:rPr>
        <w:t xml:space="preserve">in consultation with Merck </w:t>
      </w:r>
      <w:r w:rsidRPr="6FF4D4E9" w:rsidR="6B56E101">
        <w:rPr>
          <w:sz w:val="24"/>
          <w:szCs w:val="24"/>
        </w:rPr>
        <w:t>to</w:t>
      </w:r>
      <w:r w:rsidRPr="6FF4D4E9" w:rsidR="787634F6">
        <w:rPr>
          <w:sz w:val="24"/>
          <w:szCs w:val="24"/>
        </w:rPr>
        <w:t xml:space="preserve"> define the scope of service,</w:t>
      </w:r>
      <w:r w:rsidRPr="6FF4D4E9" w:rsidR="6B56E101">
        <w:rPr>
          <w:sz w:val="24"/>
          <w:szCs w:val="24"/>
        </w:rPr>
        <w:t xml:space="preserve"> </w:t>
      </w:r>
      <w:r w:rsidRPr="6FF4D4E9" w:rsidR="6B56E101">
        <w:rPr>
          <w:sz w:val="24"/>
          <w:szCs w:val="24"/>
        </w:rPr>
        <w:t>establish</w:t>
      </w:r>
      <w:r w:rsidRPr="6FF4D4E9" w:rsidR="6B56E101">
        <w:rPr>
          <w:sz w:val="24"/>
          <w:szCs w:val="24"/>
        </w:rPr>
        <w:t xml:space="preserve"> </w:t>
      </w:r>
      <w:r w:rsidRPr="6FF4D4E9" w:rsidR="648890FC">
        <w:rPr>
          <w:sz w:val="24"/>
          <w:szCs w:val="24"/>
        </w:rPr>
        <w:t xml:space="preserve">a solution </w:t>
      </w:r>
      <w:r w:rsidRPr="6FF4D4E9" w:rsidR="6B56E101">
        <w:rPr>
          <w:sz w:val="24"/>
          <w:szCs w:val="24"/>
        </w:rPr>
        <w:t>approach and</w:t>
      </w:r>
      <w:r w:rsidRPr="6FF4D4E9" w:rsidR="7211D8B8">
        <w:rPr>
          <w:sz w:val="24"/>
          <w:szCs w:val="24"/>
        </w:rPr>
        <w:t xml:space="preserve"> define criteria for</w:t>
      </w:r>
      <w:r w:rsidRPr="6FF4D4E9" w:rsidR="6B56E101">
        <w:rPr>
          <w:sz w:val="24"/>
          <w:szCs w:val="24"/>
        </w:rPr>
        <w:t xml:space="preserve"> viability of the</w:t>
      </w:r>
      <w:r w:rsidRPr="6FF4D4E9" w:rsidR="1282421A">
        <w:rPr>
          <w:sz w:val="24"/>
          <w:szCs w:val="24"/>
        </w:rPr>
        <w:t xml:space="preserve">se </w:t>
      </w:r>
      <w:r w:rsidRPr="6FF4D4E9" w:rsidR="1282421A">
        <w:rPr>
          <w:sz w:val="24"/>
          <w:szCs w:val="24"/>
        </w:rPr>
        <w:t>serv</w:t>
      </w:r>
      <w:r w:rsidRPr="6FF4D4E9" w:rsidR="266E61C0">
        <w:rPr>
          <w:sz w:val="24"/>
          <w:szCs w:val="24"/>
        </w:rPr>
        <w:t>ic</w:t>
      </w:r>
      <w:r w:rsidRPr="6FF4D4E9" w:rsidR="1282421A">
        <w:rPr>
          <w:sz w:val="24"/>
          <w:szCs w:val="24"/>
        </w:rPr>
        <w:t>es</w:t>
      </w:r>
      <w:r w:rsidRPr="6FF4D4E9" w:rsidR="1282421A">
        <w:rPr>
          <w:sz w:val="24"/>
          <w:szCs w:val="24"/>
        </w:rPr>
        <w:t>.</w:t>
      </w:r>
    </w:p>
    <w:p w:rsidR="6FF4D4E9" w:rsidP="6FF4D4E9" w:rsidRDefault="6FF4D4E9" w14:paraId="05ADCCCE" w14:textId="74A9E7B8">
      <w:pPr>
        <w:pStyle w:val="Heading2"/>
      </w:pPr>
    </w:p>
    <w:p w:rsidR="1F465A99" w:rsidP="6FF4D4E9" w:rsidRDefault="1F465A99" w14:paraId="3834CACC" w14:textId="0AC5B233">
      <w:pPr>
        <w:pStyle w:val="Heading2"/>
      </w:pPr>
      <w:r w:rsidR="1F465A99">
        <w:rPr/>
        <w:t>Proposed POC</w:t>
      </w:r>
    </w:p>
    <w:p w:rsidR="6FF4D4E9" w:rsidP="6FF4D4E9" w:rsidRDefault="6FF4D4E9" w14:paraId="2C56DF24" w14:textId="2B1FCBBD">
      <w:pPr>
        <w:pStyle w:val="Normal"/>
      </w:pPr>
    </w:p>
    <w:p w:rsidR="54A19E37" w:rsidP="6FF4D4E9" w:rsidRDefault="54A19E37" w14:paraId="34AA25DA" w14:textId="23F230F9">
      <w:pPr>
        <w:spacing w:before="240" w:beforeAutospacing="off" w:after="240" w:afterAutospacing="off"/>
      </w:pPr>
      <w:r w:rsidRPr="6FF4D4E9" w:rsidR="54A19E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Use Case Selection. </w:t>
      </w:r>
      <w:r w:rsidRPr="6FF4D4E9" w:rsidR="54A19E3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Merck/Allotrope </w:t>
      </w:r>
      <w:r w:rsidRPr="6FF4D4E9" w:rsidR="54A19E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are prioritizing use cases that address the most significant current barriers to adoption. </w:t>
      </w:r>
      <w:r w:rsidRPr="6FF4D4E9" w:rsidR="54A19E37">
        <w:rPr>
          <w:rFonts w:ascii="Aptos" w:hAnsi="Aptos" w:eastAsia="Aptos" w:cs="Aptos"/>
          <w:noProof w:val="0"/>
          <w:sz w:val="24"/>
          <w:szCs w:val="24"/>
          <w:lang w:val="en-US"/>
        </w:rPr>
        <w:t>Additional</w:t>
      </w:r>
      <w:r w:rsidRPr="6FF4D4E9" w:rsidR="54A19E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 cases will be incorporated in future phases.</w:t>
      </w:r>
    </w:p>
    <w:p w:rsidR="54A19E37" w:rsidP="6FF4D4E9" w:rsidRDefault="54A19E37" w14:paraId="44B0601F" w14:textId="614C648F">
      <w:pPr>
        <w:spacing w:before="240" w:beforeAutospacing="off" w:after="240" w:afterAutospacing="off"/>
      </w:pPr>
      <w:r w:rsidRPr="6FF4D4E9" w:rsidR="54A19E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Scope Definition. </w:t>
      </w:r>
      <w:r w:rsidRPr="6FF4D4E9" w:rsidR="54A19E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Merck will </w:t>
      </w:r>
      <w:r w:rsidRPr="6FF4D4E9" w:rsidR="54A19E37">
        <w:rPr>
          <w:rFonts w:ascii="Aptos" w:hAnsi="Aptos" w:eastAsia="Aptos" w:cs="Aptos"/>
          <w:noProof w:val="0"/>
          <w:sz w:val="24"/>
          <w:szCs w:val="24"/>
          <w:lang w:val="en-US"/>
        </w:rPr>
        <w:t>identify</w:t>
      </w:r>
      <w:r w:rsidRPr="6FF4D4E9" w:rsidR="54A19E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proof-of-concept (POC) scopes that </w:t>
      </w:r>
      <w:r w:rsidRPr="6FF4D4E9" w:rsidR="54A19E37">
        <w:rPr>
          <w:rFonts w:ascii="Aptos" w:hAnsi="Aptos" w:eastAsia="Aptos" w:cs="Aptos"/>
          <w:noProof w:val="0"/>
          <w:sz w:val="24"/>
          <w:szCs w:val="24"/>
          <w:lang w:val="en-US"/>
        </w:rPr>
        <w:t>demonstrate</w:t>
      </w:r>
      <w:r w:rsidRPr="6FF4D4E9" w:rsidR="54A19E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substantial business value.</w:t>
      </w:r>
    </w:p>
    <w:p w:rsidR="54A19E37" w:rsidP="6FF4D4E9" w:rsidRDefault="54A19E37" w14:paraId="567830B2" w14:textId="7FC04BF9">
      <w:pPr>
        <w:spacing w:before="240" w:beforeAutospacing="off" w:after="240" w:afterAutospacing="off"/>
      </w:pPr>
      <w:r w:rsidRPr="6FF4D4E9" w:rsidR="54A19E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Architecture Development. </w:t>
      </w:r>
      <w:r w:rsidRPr="6FF4D4E9" w:rsidR="54A19E37">
        <w:rPr>
          <w:rFonts w:ascii="Aptos" w:hAnsi="Aptos" w:eastAsia="Aptos" w:cs="Aptos"/>
          <w:noProof w:val="0"/>
          <w:sz w:val="24"/>
          <w:szCs w:val="24"/>
          <w:lang w:val="en-US"/>
        </w:rPr>
        <w:t>AWS will develop a reference architecture and prototype following AWS best practices.</w:t>
      </w:r>
    </w:p>
    <w:p w:rsidR="54A19E37" w:rsidP="6FF4D4E9" w:rsidRDefault="54A19E37" w14:paraId="1FDF0691" w14:textId="74B9C360">
      <w:pPr>
        <w:spacing w:before="240" w:beforeAutospacing="off" w:after="240" w:afterAutospacing="off"/>
      </w:pPr>
      <w:r w:rsidRPr="6FF4D4E9" w:rsidR="54A19E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Initial Deployment Model.</w:t>
      </w:r>
      <w:r w:rsidRPr="6FF4D4E9" w:rsidR="54A19E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</w:t>
      </w:r>
      <w:r w:rsidRPr="6FF4D4E9" w:rsidR="54A19E37">
        <w:rPr>
          <w:rFonts w:ascii="Aptos" w:hAnsi="Aptos" w:eastAsia="Aptos" w:cs="Aptos"/>
          <w:noProof w:val="0"/>
          <w:sz w:val="24"/>
          <w:szCs w:val="24"/>
          <w:lang w:val="en-US"/>
        </w:rPr>
        <w:t>initial</w:t>
      </w:r>
      <w:r w:rsidRPr="6FF4D4E9" w:rsidR="54A19E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solution will be a self-managed AWS architecture deployed in the customer's account (Merck or </w:t>
      </w:r>
      <w:r w:rsidRPr="6FF4D4E9" w:rsidR="54A19E37">
        <w:rPr>
          <w:rFonts w:ascii="Aptos" w:hAnsi="Aptos" w:eastAsia="Aptos" w:cs="Aptos"/>
          <w:noProof w:val="0"/>
          <w:sz w:val="24"/>
          <w:szCs w:val="24"/>
          <w:lang w:val="en-US"/>
        </w:rPr>
        <w:t>other</w:t>
      </w:r>
      <w:r w:rsidRPr="6FF4D4E9" w:rsidR="54A19E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Allotrope member). Deployment will be automated via cloud templates, providing end users with a fully managed service experience.</w:t>
      </w:r>
    </w:p>
    <w:p w:rsidR="54A19E37" w:rsidP="6FF4D4E9" w:rsidRDefault="54A19E37" w14:paraId="4073B133" w14:textId="11D3DFAC">
      <w:pPr>
        <w:spacing w:before="240" w:beforeAutospacing="off" w:after="240" w:afterAutospacing="off"/>
      </w:pPr>
      <w:r w:rsidRPr="6FF4D4E9" w:rsidR="54A19E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Future Evolution</w:t>
      </w:r>
      <w:r w:rsidRPr="6FF4D4E9" w:rsidR="17FEFE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.</w:t>
      </w:r>
      <w:r w:rsidRPr="6FF4D4E9" w:rsidR="54A19E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Based on </w:t>
      </w:r>
      <w:r w:rsidRPr="6FF4D4E9" w:rsidR="54A19E37">
        <w:rPr>
          <w:rFonts w:ascii="Aptos" w:hAnsi="Aptos" w:eastAsia="Aptos" w:cs="Aptos"/>
          <w:noProof w:val="0"/>
          <w:sz w:val="24"/>
          <w:szCs w:val="24"/>
          <w:lang w:val="en-US"/>
        </w:rPr>
        <w:t>adoption</w:t>
      </w:r>
      <w:r w:rsidRPr="6FF4D4E9" w:rsidR="54A19E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FF4D4E9" w:rsidR="46E762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/ consumption </w:t>
      </w:r>
      <w:r w:rsidRPr="6FF4D4E9" w:rsidR="54A19E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metrics, development feedback, and customer </w:t>
      </w:r>
      <w:r w:rsidRPr="6FF4D4E9" w:rsidR="6092CAD9">
        <w:rPr>
          <w:rFonts w:ascii="Aptos" w:hAnsi="Aptos" w:eastAsia="Aptos" w:cs="Aptos"/>
          <w:noProof w:val="0"/>
          <w:sz w:val="24"/>
          <w:szCs w:val="24"/>
          <w:lang w:val="en-US"/>
        </w:rPr>
        <w:t>needs</w:t>
      </w:r>
      <w:r w:rsidRPr="6FF4D4E9" w:rsidR="54A19E37">
        <w:rPr>
          <w:rFonts w:ascii="Aptos" w:hAnsi="Aptos" w:eastAsia="Aptos" w:cs="Aptos"/>
          <w:noProof w:val="0"/>
          <w:sz w:val="24"/>
          <w:szCs w:val="24"/>
          <w:lang w:val="en-US"/>
        </w:rPr>
        <w:t>, we will evaluate progression toward a full AWS managed service in later phases.</w:t>
      </w:r>
    </w:p>
    <w:p w:rsidR="6FF4D4E9" w:rsidP="6FF4D4E9" w:rsidRDefault="6FF4D4E9" w14:paraId="681E1B0F" w14:textId="7B470A2B">
      <w:pPr>
        <w:pStyle w:val="Normal"/>
      </w:pPr>
    </w:p>
    <w:p w:rsidR="7061EC02" w:rsidP="6FF4D4E9" w:rsidRDefault="7061EC02" w14:paraId="6FECDDDF" w14:textId="1B885DD1">
      <w:pPr>
        <w:pStyle w:val="Normal"/>
        <w:rPr>
          <w:sz w:val="28"/>
          <w:szCs w:val="28"/>
        </w:rPr>
      </w:pPr>
      <w:r w:rsidRPr="6FF4D4E9" w:rsidR="6A341855">
        <w:rPr>
          <w:sz w:val="28"/>
          <w:szCs w:val="28"/>
        </w:rPr>
        <w:t>Use case 1</w:t>
      </w:r>
      <w:r w:rsidRPr="6FF4D4E9" w:rsidR="626009C8">
        <w:rPr>
          <w:sz w:val="28"/>
          <w:szCs w:val="28"/>
        </w:rPr>
        <w:t>: ASM Conver</w:t>
      </w:r>
      <w:r w:rsidRPr="6FF4D4E9" w:rsidR="7D13D162">
        <w:rPr>
          <w:sz w:val="28"/>
          <w:szCs w:val="28"/>
        </w:rPr>
        <w:t xml:space="preserve">sion </w:t>
      </w:r>
      <w:r w:rsidRPr="6FF4D4E9" w:rsidR="146AC2CA">
        <w:rPr>
          <w:sz w:val="28"/>
          <w:szCs w:val="28"/>
        </w:rPr>
        <w:t>&amp;</w:t>
      </w:r>
      <w:r w:rsidRPr="6FF4D4E9" w:rsidR="7D13D162">
        <w:rPr>
          <w:sz w:val="28"/>
          <w:szCs w:val="28"/>
        </w:rPr>
        <w:t xml:space="preserve"> Visualization</w:t>
      </w:r>
    </w:p>
    <w:p w:rsidR="00126C3C" w:rsidP="6FF4D4E9" w:rsidRDefault="00126C3C" w14:paraId="4DE6ABE3" w14:textId="62772642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US"/>
        </w:rPr>
      </w:pPr>
      <w:r w:rsidRPr="6FF4D4E9" w:rsidR="00126C3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US"/>
        </w:rPr>
        <w:t xml:space="preserve">Goal: </w:t>
      </w:r>
      <w:r w:rsidRPr="6FF4D4E9" w:rsidR="7AB279B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US"/>
        </w:rPr>
        <w:t xml:space="preserve">Create AI-ready ASM data with </w:t>
      </w:r>
      <w:r w:rsidRPr="6FF4D4E9" w:rsidR="7AB279B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US"/>
        </w:rPr>
        <w:t>the speed</w:t>
      </w:r>
      <w:r w:rsidRPr="6FF4D4E9" w:rsidR="7AB279B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US"/>
        </w:rPr>
        <w:t>, scale</w:t>
      </w:r>
      <w:r w:rsidRPr="6FF4D4E9" w:rsidR="7AB279B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US"/>
        </w:rPr>
        <w:t xml:space="preserve">, and </w:t>
      </w:r>
      <w:r w:rsidRPr="6FF4D4E9" w:rsidR="7D51ED3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US"/>
        </w:rPr>
        <w:t>consistency</w:t>
      </w:r>
      <w:r w:rsidRPr="6FF4D4E9" w:rsidR="200A1C3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US"/>
        </w:rPr>
        <w:t xml:space="preserve"> </w:t>
      </w:r>
      <w:r w:rsidRPr="6FF4D4E9" w:rsidR="200A1C3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US"/>
        </w:rPr>
        <w:t>needed</w:t>
      </w:r>
      <w:r w:rsidRPr="6FF4D4E9" w:rsidR="200A1C3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US"/>
        </w:rPr>
        <w:t xml:space="preserve"> to drive science.</w:t>
      </w:r>
      <w:r w:rsidRPr="6FF4D4E9" w:rsidR="7AB279B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US"/>
        </w:rPr>
        <w:t xml:space="preserve"> </w:t>
      </w:r>
      <w:r w:rsidRPr="6FF4D4E9" w:rsidR="7AB279B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US"/>
        </w:rPr>
        <w:t>Carry o</w:t>
      </w:r>
      <w:r w:rsidRPr="6FF4D4E9" w:rsidR="7AB279B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US"/>
        </w:rPr>
        <w:t xml:space="preserve">ut </w:t>
      </w:r>
      <w:r w:rsidRPr="6FF4D4E9" w:rsidR="7AB279B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US"/>
        </w:rPr>
        <w:t>on</w:t>
      </w:r>
      <w:r w:rsidRPr="6FF4D4E9" w:rsidR="0D56213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US"/>
        </w:rPr>
        <w:t>-</w:t>
      </w:r>
      <w:r w:rsidRPr="6FF4D4E9" w:rsidR="7AB279B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US"/>
        </w:rPr>
        <w:t>d</w:t>
      </w:r>
      <w:r w:rsidRPr="6FF4D4E9" w:rsidR="7AB279B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US"/>
        </w:rPr>
        <w:t>eman</w:t>
      </w:r>
      <w:r w:rsidRPr="6FF4D4E9" w:rsidR="7AB279B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US"/>
        </w:rPr>
        <w:t>d</w:t>
      </w:r>
      <w:r w:rsidRPr="6FF4D4E9" w:rsidR="7AB279B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US"/>
        </w:rPr>
        <w:t xml:space="preserve"> </w:t>
      </w:r>
      <w:r w:rsidRPr="6FF4D4E9" w:rsidR="7AB279B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US"/>
        </w:rPr>
        <w:t xml:space="preserve">dashboard visualization </w:t>
      </w:r>
      <w:r w:rsidRPr="6FF4D4E9" w:rsidR="19BDDE1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US"/>
        </w:rPr>
        <w:t>of AI-ready ASM data.</w:t>
      </w:r>
    </w:p>
    <w:p w:rsidR="0CDA2A84" w:rsidP="6FF4D4E9" w:rsidRDefault="0CDA2A84" w14:paraId="394D05FF" w14:textId="19E530EF">
      <w:pPr>
        <w:pStyle w:val="Normal"/>
      </w:pPr>
      <w:r w:rsidRPr="6FF4D4E9" w:rsidR="0CDA2A8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US"/>
        </w:rPr>
        <w:t xml:space="preserve">Scope: </w:t>
      </w:r>
      <w:r w:rsidRPr="6FF4D4E9" w:rsidR="3B394B7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US"/>
        </w:rPr>
        <w:t>2 vendors of plate readers, 1 vendor of a cell counter, and 1 vendor of a solution analyzer. Visualization will be a web-based knowledge graph.</w:t>
      </w:r>
    </w:p>
    <w:p w:rsidR="7AB279BB" w:rsidP="6FF4D4E9" w:rsidRDefault="7AB279BB" w14:paraId="0FCA2EA9" w14:textId="1C829D76">
      <w:pPr>
        <w:pStyle w:val="Normal"/>
      </w:pPr>
      <w:r w:rsidRPr="6FF4D4E9" w:rsidR="7AB279B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US"/>
        </w:rPr>
        <w:t xml:space="preserve">What this </w:t>
      </w:r>
      <w:r w:rsidRPr="6FF4D4E9" w:rsidR="6E01CF5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US"/>
        </w:rPr>
        <w:t xml:space="preserve">will </w:t>
      </w:r>
      <w:r w:rsidRPr="6FF4D4E9" w:rsidR="7AB279B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US"/>
        </w:rPr>
        <w:t>demonstrate</w:t>
      </w:r>
      <w:r w:rsidRPr="6FF4D4E9" w:rsidR="7AB279B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US"/>
        </w:rPr>
        <w:t xml:space="preserve">: Demonstrate efficiency gains a scientist would experience when running multiple analyses on a sample and then wanting to visualize the aggregated results to make assessments.  </w:t>
      </w:r>
      <w:r w:rsidRPr="6FF4D4E9" w:rsidR="7AB279B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US"/>
        </w:rPr>
        <w:t xml:space="preserve">This is done manually now, consuming valuable </w:t>
      </w:r>
      <w:r w:rsidRPr="6FF4D4E9" w:rsidR="7AB279B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US"/>
        </w:rPr>
        <w:t>scientist</w:t>
      </w:r>
      <w:r w:rsidRPr="6FF4D4E9" w:rsidR="7AB279B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US"/>
        </w:rPr>
        <w:t xml:space="preserve"> time not doing science, and is complicated by </w:t>
      </w:r>
      <w:r w:rsidRPr="6FF4D4E9" w:rsidR="7AB279B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US"/>
        </w:rPr>
        <w:t>the across the</w:t>
      </w:r>
      <w:r w:rsidRPr="6FF4D4E9" w:rsidR="7AB279B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US"/>
        </w:rPr>
        <w:t xml:space="preserve"> diversity of instrumentation and software we have in laboratories that </w:t>
      </w:r>
      <w:r w:rsidRPr="6FF4D4E9" w:rsidR="7AB279B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US"/>
        </w:rPr>
        <w:t>aren’t</w:t>
      </w:r>
      <w:r w:rsidRPr="6FF4D4E9" w:rsidR="7AB279B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US"/>
        </w:rPr>
        <w:t xml:space="preserve"> natively interoperable.</w:t>
      </w:r>
    </w:p>
    <w:p w:rsidR="226F28D4" w:rsidP="6FF4D4E9" w:rsidRDefault="226F28D4" w14:paraId="6C64DC06" w14:textId="6CC53393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US"/>
        </w:rPr>
      </w:pPr>
      <w:r w:rsidRPr="6FF4D4E9" w:rsidR="226F28D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US"/>
        </w:rPr>
        <w:t xml:space="preserve">Key metrics </w:t>
      </w:r>
      <w:r w:rsidRPr="6FF4D4E9" w:rsidR="5E6CB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US"/>
        </w:rPr>
        <w:t>to measure</w:t>
      </w:r>
      <w:r w:rsidRPr="6FF4D4E9" w:rsidR="226F28D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US"/>
        </w:rPr>
        <w:t xml:space="preserve">-- Speed: files per minute, </w:t>
      </w:r>
      <w:r w:rsidRPr="6FF4D4E9" w:rsidR="226F28D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US"/>
        </w:rPr>
        <w:t>Scale: # files that can be ingest</w:t>
      </w:r>
      <w:r w:rsidRPr="6FF4D4E9" w:rsidR="6FB738B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US"/>
        </w:rPr>
        <w:t xml:space="preserve">ed </w:t>
      </w:r>
      <w:r w:rsidRPr="6FF4D4E9" w:rsidR="226F28D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US"/>
        </w:rPr>
        <w:t xml:space="preserve"> at once, </w:t>
      </w:r>
      <w:r w:rsidRPr="6FF4D4E9" w:rsidR="226F28D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US"/>
        </w:rPr>
        <w:t>Precision: ability to map consistently</w:t>
      </w:r>
    </w:p>
    <w:p w:rsidR="6FF4D4E9" w:rsidP="6FF4D4E9" w:rsidRDefault="6FF4D4E9" w14:paraId="67436D97" w14:textId="2A12440B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US"/>
        </w:rPr>
      </w:pPr>
    </w:p>
    <w:p w:rsidR="7061EC02" w:rsidP="6FF4D4E9" w:rsidRDefault="7061EC02" w14:paraId="09A9D7CD" w14:textId="52BB53A4">
      <w:pPr>
        <w:pStyle w:val="Normal"/>
        <w:rPr>
          <w:sz w:val="32"/>
          <w:szCs w:val="32"/>
        </w:rPr>
      </w:pPr>
      <w:r w:rsidRPr="6FF4D4E9" w:rsidR="6A341855">
        <w:rPr>
          <w:sz w:val="28"/>
          <w:szCs w:val="28"/>
        </w:rPr>
        <w:t>Use case 2</w:t>
      </w:r>
      <w:r w:rsidRPr="6FF4D4E9" w:rsidR="142AE59B">
        <w:rPr>
          <w:sz w:val="28"/>
          <w:szCs w:val="28"/>
        </w:rPr>
        <w:t>: ASM Validation &amp; Certification</w:t>
      </w:r>
    </w:p>
    <w:p w:rsidR="5B00D56D" w:rsidP="6FF4D4E9" w:rsidRDefault="5B00D56D" w14:paraId="2858809B" w14:textId="26452A4C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US"/>
        </w:rPr>
      </w:pPr>
    </w:p>
    <w:p w:rsidR="5B00D56D" w:rsidP="6FF4D4E9" w:rsidRDefault="5B00D56D" w14:paraId="1F161A4E" w14:textId="00004F3C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US"/>
        </w:rPr>
      </w:pPr>
      <w:r w:rsidRPr="6FF4D4E9" w:rsidR="6207719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US"/>
        </w:rPr>
        <w:t>Goal: ASM validation &amp; certification service which will be essential for consistency &amp; AI-readiness when ASMs are being created at scale across the industry</w:t>
      </w:r>
    </w:p>
    <w:p w:rsidR="5B00D56D" w:rsidP="6FF4D4E9" w:rsidRDefault="5B00D56D" w14:paraId="7AFA3039" w14:textId="482FA919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US"/>
        </w:rPr>
      </w:pPr>
      <w:r w:rsidRPr="6FF4D4E9" w:rsidR="6207719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US"/>
        </w:rPr>
        <w:t xml:space="preserve">Scope: Compare </w:t>
      </w:r>
      <w:r w:rsidRPr="6FF4D4E9" w:rsidR="6207719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US"/>
        </w:rPr>
        <w:t>above</w:t>
      </w:r>
      <w:r w:rsidRPr="6FF4D4E9" w:rsidR="6207719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US"/>
        </w:rPr>
        <w:t xml:space="preserve"> ASM files produced by Use Case 1 to those provided by Merck and vs the ASM schema. Minimum goal – if files match, label the other file as Allotrope Validated or </w:t>
      </w:r>
      <w:r w:rsidRPr="6FF4D4E9" w:rsidR="6207719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US"/>
        </w:rPr>
        <w:t>Certified .</w:t>
      </w:r>
      <w:r w:rsidRPr="6FF4D4E9" w:rsidR="6207719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US"/>
        </w:rPr>
        <w:t xml:space="preserve">  Stretch goal – </w:t>
      </w:r>
      <w:r w:rsidRPr="6FF4D4E9" w:rsidR="3CAEA0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US"/>
        </w:rPr>
        <w:t xml:space="preserve">if files </w:t>
      </w:r>
      <w:r w:rsidRPr="6FF4D4E9" w:rsidR="3CAEA0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US"/>
        </w:rPr>
        <w:t>don’t</w:t>
      </w:r>
      <w:r w:rsidRPr="6FF4D4E9" w:rsidR="3CAEA0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US"/>
        </w:rPr>
        <w:t xml:space="preserve"> match, </w:t>
      </w:r>
      <w:r w:rsidRPr="6FF4D4E9" w:rsidR="3CAEA0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US"/>
        </w:rPr>
        <w:t>write</w:t>
      </w:r>
      <w:r w:rsidRPr="6FF4D4E9" w:rsidR="3CAEA0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US"/>
        </w:rPr>
        <w:t xml:space="preserve"> a report to </w:t>
      </w:r>
      <w:r w:rsidRPr="6FF4D4E9" w:rsidR="6207719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US"/>
        </w:rPr>
        <w:t>identifying</w:t>
      </w:r>
      <w:r w:rsidRPr="6FF4D4E9" w:rsidR="6207719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US"/>
        </w:rPr>
        <w:t xml:space="preserve"> the differences and create update the non-conforming file to be conformant</w:t>
      </w:r>
    </w:p>
    <w:p w:rsidR="5B00D56D" w:rsidP="6FF4D4E9" w:rsidRDefault="5B00D56D" w14:paraId="7E21A990" w14:textId="5864511D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US"/>
        </w:rPr>
      </w:pPr>
      <w:r w:rsidRPr="6FF4D4E9" w:rsidR="5D7963E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US"/>
        </w:rPr>
        <w:t xml:space="preserve">What this will </w:t>
      </w:r>
      <w:r w:rsidRPr="6FF4D4E9" w:rsidR="5D7963E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US"/>
        </w:rPr>
        <w:t>demonstrate</w:t>
      </w:r>
      <w:r w:rsidRPr="6FF4D4E9" w:rsidR="5D7963E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US"/>
        </w:rPr>
        <w:t xml:space="preserve">: </w:t>
      </w:r>
      <w:r w:rsidRPr="6FF4D4E9" w:rsidR="5D7963E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US"/>
        </w:rPr>
        <w:t>mock up</w:t>
      </w:r>
      <w:r w:rsidRPr="6FF4D4E9" w:rsidR="5D7963E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US"/>
        </w:rPr>
        <w:t xml:space="preserve"> of ASM Certification service and Remediation service</w:t>
      </w:r>
    </w:p>
    <w:p w:rsidR="5B00D56D" w:rsidP="6FF4D4E9" w:rsidRDefault="5B00D56D" w14:paraId="106392C3" w14:textId="0130E346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US"/>
        </w:rPr>
      </w:pPr>
      <w:r w:rsidRPr="6FF4D4E9" w:rsidR="5D7963E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US"/>
        </w:rPr>
        <w:t xml:space="preserve">Key </w:t>
      </w:r>
      <w:r w:rsidRPr="6FF4D4E9" w:rsidR="5D7963E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US"/>
        </w:rPr>
        <w:t>metrics</w:t>
      </w:r>
      <w:r w:rsidRPr="6FF4D4E9" w:rsidR="5D7963E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US"/>
        </w:rPr>
        <w:t xml:space="preserve"> to measure—Accuracy: proper categorization of match vs non-match, and labeling of differences. Precision: consistency of remediation.</w:t>
      </w:r>
    </w:p>
    <w:p w:rsidR="5B00D56D" w:rsidP="6FF4D4E9" w:rsidRDefault="5B00D56D" w14:paraId="2DFE698C" w14:textId="305E77C1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US"/>
        </w:rPr>
      </w:pPr>
    </w:p>
    <w:p w:rsidR="5B00D56D" w:rsidP="6FF4D4E9" w:rsidRDefault="5B00D56D" w14:paraId="0D6D8F26" w14:textId="7CA46207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US"/>
        </w:rPr>
      </w:pPr>
    </w:p>
    <w:p w:rsidR="5B00D56D" w:rsidP="6FF4D4E9" w:rsidRDefault="5B00D56D" w14:paraId="5850735F" w14:textId="2EA5BEE6">
      <w:pPr>
        <w:pStyle w:val="Heading2"/>
      </w:pPr>
      <w:r w:rsidR="6FC15D87">
        <w:rPr/>
        <w:t xml:space="preserve">Proposed Solution </w:t>
      </w:r>
    </w:p>
    <w:p w:rsidR="5B00D56D" w:rsidRDefault="5B00D56D" w14:paraId="02FD179D" w14:textId="1422582B"/>
    <w:p w:rsidR="2621FF39" w:rsidP="6FF4D4E9" w:rsidRDefault="2621FF39" w14:paraId="6D8F4C27" w14:textId="4DBBCC3D">
      <w:pPr>
        <w:pStyle w:val="Normal"/>
      </w:pPr>
      <w:r w:rsidR="2621FF39">
        <w:rPr/>
        <w:t xml:space="preserve">The Allotrope Converter Service </w:t>
      </w:r>
      <w:r w:rsidR="2621FF39">
        <w:rPr/>
        <w:t>represents</w:t>
      </w:r>
      <w:r w:rsidR="2621FF39">
        <w:rPr/>
        <w:t xml:space="preserve"> a </w:t>
      </w:r>
      <w:r w:rsidR="2621FF39">
        <w:rPr/>
        <w:t>moder</w:t>
      </w:r>
      <w:r w:rsidR="3BF47F4F">
        <w:rPr/>
        <w:t>n</w:t>
      </w:r>
      <w:r w:rsidR="2621FF39">
        <w:rPr/>
        <w:t xml:space="preserve"> approach to laboratory data standardization, designed to meet the demanding requirements of pharmaceutical research environments</w:t>
      </w:r>
      <w:r w:rsidR="2621FF39">
        <w:rPr/>
        <w:t xml:space="preserve">.  </w:t>
      </w:r>
      <w:r w:rsidR="7579DE76">
        <w:rPr/>
        <w:t>This service enables scientists to convert instrument data into standardized formats without requiring local software installation or persistent storage of sensitive data in the cloud.</w:t>
      </w:r>
    </w:p>
    <w:p w:rsidR="1F70161A" w:rsidP="6FF4D4E9" w:rsidRDefault="1F70161A" w14:paraId="2338AB23" w14:textId="0F903819">
      <w:pPr>
        <w:pStyle w:val="Heading2"/>
        <w:rPr>
          <w:b w:val="1"/>
          <w:bCs w:val="1"/>
        </w:rPr>
      </w:pPr>
      <w:r w:rsidR="1F70161A">
        <w:rPr/>
        <w:t>How it Works:</w:t>
      </w:r>
    </w:p>
    <w:p w:rsidR="1F70161A" w:rsidP="6FF4D4E9" w:rsidRDefault="1F70161A" w14:paraId="30E7FE96" w14:textId="1F3B9C91">
      <w:pPr>
        <w:rPr>
          <w:b w:val="1"/>
          <w:bCs w:val="1"/>
          <w:color w:val="auto"/>
        </w:rPr>
      </w:pPr>
      <w:r w:rsidRPr="6FF4D4E9" w:rsidR="1F70161A">
        <w:rPr>
          <w:b w:val="1"/>
          <w:bCs w:val="1"/>
          <w:color w:val="auto"/>
        </w:rPr>
        <w:t>Data Generation and Submission</w:t>
      </w:r>
    </w:p>
    <w:p w:rsidR="1F70161A" w:rsidRDefault="1F70161A" w14:paraId="6B449412" w14:textId="4D67BF08">
      <w:r w:rsidR="1F70161A">
        <w:rPr/>
        <w:t>When a laboratory instrument generates data, the file is automatically routed through a secure edge gateway. This gateway serves as the br</w:t>
      </w:r>
      <w:r w:rsidR="0F2F3BC7">
        <w:rPr/>
        <w:t xml:space="preserve">idge between the laboratory environment and the cloud-based conversion service. Scientists can also manually </w:t>
      </w:r>
      <w:r w:rsidR="0F2F3BC7">
        <w:rPr/>
        <w:t>submit</w:t>
      </w:r>
      <w:r w:rsidR="0F2F3BC7">
        <w:rPr/>
        <w:t xml:space="preserve"> files through a secure interface when needed.</w:t>
      </w:r>
    </w:p>
    <w:p w:rsidR="0F2F3BC7" w:rsidP="6FF4D4E9" w:rsidRDefault="0F2F3BC7" w14:paraId="73A48781" w14:textId="707EE209">
      <w:pPr>
        <w:rPr>
          <w:b w:val="1"/>
          <w:bCs w:val="1"/>
        </w:rPr>
      </w:pPr>
      <w:r w:rsidRPr="6FF4D4E9" w:rsidR="0F2F3BC7">
        <w:rPr>
          <w:b w:val="1"/>
          <w:bCs w:val="1"/>
        </w:rPr>
        <w:t>Intelligent Processing:</w:t>
      </w:r>
    </w:p>
    <w:p w:rsidR="44CCCD71" w:rsidP="6FF4D4E9" w:rsidRDefault="44CCCD71" w14:paraId="0CB9C93D" w14:textId="46FFAB4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4CCCD71">
        <w:rPr/>
        <w:t>Upon receiving a file, the service:</w:t>
      </w:r>
    </w:p>
    <w:p w:rsidR="44CCCD71" w:rsidP="6FF4D4E9" w:rsidRDefault="44CCCD71" w14:paraId="71E8F770" w14:textId="0D450C7F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/>
      </w:pPr>
      <w:r w:rsidR="44CCCD71">
        <w:rPr/>
        <w:t>Identifies</w:t>
      </w:r>
      <w:r w:rsidR="44CCCD71">
        <w:rPr/>
        <w:t xml:space="preserve"> the source instrument and file format</w:t>
      </w:r>
    </w:p>
    <w:p w:rsidR="44CCCD71" w:rsidP="6FF4D4E9" w:rsidRDefault="44CCCD71" w14:paraId="60C55EA4" w14:textId="6E350709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279" w:lineRule="auto"/>
        <w:ind w:left="720" w:right="0" w:hanging="360"/>
        <w:jc w:val="left"/>
        <w:rPr/>
      </w:pPr>
      <w:commentRangeStart w:id="1439101129"/>
      <w:commentRangeStart w:id="307847542"/>
      <w:r w:rsidR="10C68A44">
        <w:rPr/>
        <w:t>Checks</w:t>
      </w:r>
      <w:r w:rsidR="7B546D43">
        <w:rPr/>
        <w:t xml:space="preserve"> file</w:t>
      </w:r>
      <w:r w:rsidR="10C68A44">
        <w:rPr/>
        <w:t xml:space="preserve"> </w:t>
      </w:r>
      <w:r w:rsidR="7EC3C3C8">
        <w:rPr/>
        <w:t xml:space="preserve">and </w:t>
      </w:r>
      <w:r w:rsidR="3F5F0EF7">
        <w:rPr/>
        <w:t xml:space="preserve">route to </w:t>
      </w:r>
      <w:r w:rsidR="7EC3C3C8">
        <w:rPr/>
        <w:t>on</w:t>
      </w:r>
      <w:r w:rsidR="0971F454">
        <w:rPr/>
        <w:t>e</w:t>
      </w:r>
      <w:r w:rsidR="7EC3C3C8">
        <w:rPr/>
        <w:t xml:space="preserve"> of the </w:t>
      </w:r>
      <w:r w:rsidR="7EC3C3C8">
        <w:rPr/>
        <w:t xml:space="preserve">following </w:t>
      </w:r>
      <w:r w:rsidR="6EFC0B74">
        <w:rPr/>
        <w:t xml:space="preserve">processing </w:t>
      </w:r>
      <w:r w:rsidR="44CCCD71">
        <w:rPr/>
        <w:t>strateg</w:t>
      </w:r>
      <w:r w:rsidR="16ADDE4B">
        <w:rPr/>
        <w:t>ies:</w:t>
      </w:r>
      <w:r w:rsidR="115505F6">
        <w:rPr/>
        <w:t>.</w:t>
      </w:r>
      <w:r w:rsidR="115505F6">
        <w:rPr/>
        <w:t xml:space="preserve"> </w:t>
      </w:r>
      <w:commentRangeEnd w:id="1439101129"/>
      <w:r>
        <w:rPr>
          <w:rStyle w:val="CommentReference"/>
        </w:rPr>
        <w:commentReference w:id="1439101129"/>
      </w:r>
      <w:commentRangeEnd w:id="307847542"/>
      <w:r>
        <w:rPr>
          <w:rStyle w:val="CommentReference"/>
        </w:rPr>
        <w:commentReference w:id="307847542"/>
      </w:r>
    </w:p>
    <w:p w:rsidR="24BD9411" w:rsidP="6FF4D4E9" w:rsidRDefault="24BD9411" w14:paraId="18D76DD4" w14:textId="46ABA1E8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0" w:afterAutospacing="off" w:line="279" w:lineRule="auto"/>
        <w:ind w:left="1440" w:right="0" w:hanging="360"/>
        <w:jc w:val="left"/>
        <w:rPr/>
      </w:pPr>
      <w:r w:rsidRPr="6FF4D4E9" w:rsidR="24BD9411">
        <w:rPr>
          <w:noProof w:val="0"/>
          <w:lang w:val="en-US"/>
        </w:rPr>
        <w:t>Select</w:t>
      </w:r>
      <w:r w:rsidRPr="6FF4D4E9" w:rsidR="3D073A6E">
        <w:rPr>
          <w:noProof w:val="0"/>
          <w:lang w:val="en-US"/>
        </w:rPr>
        <w:t>s</w:t>
      </w:r>
      <w:r w:rsidRPr="6FF4D4E9" w:rsidR="24BD9411">
        <w:rPr>
          <w:noProof w:val="0"/>
          <w:lang w:val="en-US"/>
        </w:rPr>
        <w:t xml:space="preserve"> </w:t>
      </w:r>
      <w:r w:rsidRPr="6FF4D4E9" w:rsidR="64CEB4D7">
        <w:rPr>
          <w:noProof w:val="0"/>
          <w:lang w:val="en-US"/>
        </w:rPr>
        <w:t xml:space="preserve">the right </w:t>
      </w:r>
      <w:r w:rsidRPr="6FF4D4E9" w:rsidR="695E033D">
        <w:rPr>
          <w:noProof w:val="0"/>
          <w:lang w:val="en-US"/>
        </w:rPr>
        <w:t>approved converter</w:t>
      </w:r>
      <w:r w:rsidRPr="6FF4D4E9" w:rsidR="1D76C0DE">
        <w:rPr>
          <w:noProof w:val="0"/>
          <w:lang w:val="en-US"/>
        </w:rPr>
        <w:t xml:space="preserve"> </w:t>
      </w:r>
      <w:r w:rsidRPr="6FF4D4E9" w:rsidR="695E033D">
        <w:rPr>
          <w:noProof w:val="0"/>
          <w:lang w:val="en-US"/>
        </w:rPr>
        <w:t>from the library</w:t>
      </w:r>
      <w:r w:rsidRPr="6FF4D4E9" w:rsidR="46387084">
        <w:rPr>
          <w:noProof w:val="0"/>
          <w:lang w:val="en-US"/>
        </w:rPr>
        <w:t xml:space="preserve">. </w:t>
      </w:r>
      <w:r w:rsidRPr="6FF4D4E9" w:rsidR="0511CE03">
        <w:rPr>
          <w:noProof w:val="0"/>
          <w:lang w:val="en-US"/>
        </w:rPr>
        <w:t>If there is</w:t>
      </w:r>
      <w:r w:rsidRPr="6FF4D4E9" w:rsidR="0511CE03">
        <w:rPr>
          <w:noProof w:val="0"/>
          <w:lang w:val="en-US"/>
        </w:rPr>
        <w:t xml:space="preserve"> a substantive change (like </w:t>
      </w:r>
      <w:r w:rsidRPr="6FF4D4E9" w:rsidR="0511CE03">
        <w:rPr>
          <w:noProof w:val="0"/>
          <w:lang w:val="en-US"/>
        </w:rPr>
        <w:t>new version</w:t>
      </w:r>
      <w:r w:rsidRPr="6FF4D4E9" w:rsidR="0511CE03">
        <w:rPr>
          <w:noProof w:val="0"/>
          <w:lang w:val="en-US"/>
        </w:rPr>
        <w:t xml:space="preserve"> available) r</w:t>
      </w:r>
      <w:r w:rsidRPr="6FF4D4E9" w:rsidR="7A117740">
        <w:rPr>
          <w:noProof w:val="0"/>
          <w:lang w:val="en-US"/>
        </w:rPr>
        <w:t>oute for approval</w:t>
      </w:r>
      <w:r w:rsidRPr="6FF4D4E9" w:rsidR="46387084">
        <w:rPr>
          <w:noProof w:val="0"/>
          <w:lang w:val="en-US"/>
        </w:rPr>
        <w:t xml:space="preserve">. </w:t>
      </w:r>
    </w:p>
    <w:p w:rsidR="695E033D" w:rsidP="6FF4D4E9" w:rsidRDefault="695E033D" w14:paraId="479B83FE" w14:textId="696247A6">
      <w:pPr>
        <w:pStyle w:val="Normal"/>
        <w:numPr>
          <w:ilvl w:val="1"/>
          <w:numId w:val="1"/>
        </w:numPr>
        <w:suppressLineNumbers w:val="0"/>
        <w:bidi w:val="0"/>
        <w:spacing w:before="0" w:beforeAutospacing="off" w:after="0" w:afterAutospacing="off" w:line="279" w:lineRule="auto"/>
        <w:ind w:left="1440" w:right="0" w:hanging="360"/>
        <w:jc w:val="left"/>
        <w:rPr/>
      </w:pPr>
      <w:r w:rsidRPr="6FF4D4E9" w:rsidR="695E033D">
        <w:rPr>
          <w:noProof w:val="0"/>
          <w:lang w:val="en-US"/>
        </w:rPr>
        <w:t>Generate</w:t>
      </w:r>
      <w:r w:rsidRPr="6FF4D4E9" w:rsidR="5033D9D9">
        <w:rPr>
          <w:noProof w:val="0"/>
          <w:lang w:val="en-US"/>
        </w:rPr>
        <w:t>s</w:t>
      </w:r>
      <w:r w:rsidRPr="6FF4D4E9" w:rsidR="695E033D">
        <w:rPr>
          <w:noProof w:val="0"/>
          <w:lang w:val="en-US"/>
        </w:rPr>
        <w:t xml:space="preserve"> </w:t>
      </w:r>
      <w:r w:rsidRPr="6FF4D4E9" w:rsidR="695E033D">
        <w:rPr>
          <w:noProof w:val="0"/>
          <w:lang w:val="en-US"/>
        </w:rPr>
        <w:t>new</w:t>
      </w:r>
      <w:r w:rsidRPr="6FF4D4E9" w:rsidR="695E033D">
        <w:rPr>
          <w:noProof w:val="0"/>
          <w:lang w:val="en-US"/>
        </w:rPr>
        <w:t xml:space="preserve"> conversion code</w:t>
      </w:r>
      <w:r w:rsidRPr="6FF4D4E9" w:rsidR="7AA23E97">
        <w:rPr>
          <w:noProof w:val="0"/>
          <w:lang w:val="en-US"/>
        </w:rPr>
        <w:t>. Route</w:t>
      </w:r>
      <w:r w:rsidRPr="6FF4D4E9" w:rsidR="13D4B4F2">
        <w:rPr>
          <w:noProof w:val="0"/>
          <w:lang w:val="en-US"/>
        </w:rPr>
        <w:t>s</w:t>
      </w:r>
      <w:r w:rsidRPr="6FF4D4E9" w:rsidR="7AA23E97">
        <w:rPr>
          <w:noProof w:val="0"/>
          <w:lang w:val="en-US"/>
        </w:rPr>
        <w:t xml:space="preserve"> </w:t>
      </w:r>
      <w:r w:rsidRPr="6FF4D4E9" w:rsidR="695E033D">
        <w:rPr>
          <w:noProof w:val="0"/>
          <w:lang w:val="en-US"/>
        </w:rPr>
        <w:t xml:space="preserve">for scientific review and </w:t>
      </w:r>
      <w:r w:rsidRPr="6FF4D4E9" w:rsidR="364CEB6A">
        <w:rPr>
          <w:noProof w:val="0"/>
          <w:lang w:val="en-US"/>
        </w:rPr>
        <w:t>approval</w:t>
      </w:r>
      <w:r w:rsidRPr="6FF4D4E9" w:rsidR="695E033D">
        <w:rPr>
          <w:noProof w:val="0"/>
          <w:lang w:val="en-US"/>
        </w:rPr>
        <w:t>.</w:t>
      </w:r>
    </w:p>
    <w:p w:rsidR="7A3D5056" w:rsidP="6FF4D4E9" w:rsidRDefault="7A3D5056" w14:paraId="2A8C0136" w14:textId="50EB2B6F">
      <w:pPr>
        <w:pStyle w:val="Normal"/>
        <w:numPr>
          <w:ilvl w:val="0"/>
          <w:numId w:val="1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/>
      </w:pPr>
      <w:r w:rsidR="7A3D5056">
        <w:rPr/>
        <w:t>Execute</w:t>
      </w:r>
      <w:r w:rsidR="0EA34684">
        <w:rPr/>
        <w:t xml:space="preserve">s </w:t>
      </w:r>
      <w:r w:rsidR="7A3D5056">
        <w:rPr/>
        <w:t>the converter</w:t>
      </w:r>
    </w:p>
    <w:p w:rsidR="44CCCD71" w:rsidP="6FF4D4E9" w:rsidRDefault="44CCCD71" w14:paraId="519BC953" w14:textId="0DA041A8">
      <w:pPr>
        <w:pStyle w:val="Normal"/>
        <w:numPr>
          <w:ilvl w:val="0"/>
          <w:numId w:val="1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/>
      </w:pPr>
      <w:r w:rsidR="44CCCD71">
        <w:rPr/>
        <w:t>Generate</w:t>
      </w:r>
      <w:r w:rsidR="7D1A7121">
        <w:rPr/>
        <w:t>s</w:t>
      </w:r>
      <w:r w:rsidR="44CCCD71">
        <w:rPr/>
        <w:t xml:space="preserve"> compliant ASM </w:t>
      </w:r>
      <w:r w:rsidR="15A848CF">
        <w:rPr/>
        <w:t xml:space="preserve">file </w:t>
      </w:r>
      <w:r w:rsidR="44CCCD71">
        <w:rPr/>
        <w:t>output</w:t>
      </w:r>
    </w:p>
    <w:p w:rsidR="44CCCD71" w:rsidP="6FF4D4E9" w:rsidRDefault="44CCCD71" w14:paraId="4AECBF7D" w14:textId="2106EB61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/>
      </w:pPr>
      <w:r w:rsidR="44CCCD71">
        <w:rPr/>
        <w:t>Return</w:t>
      </w:r>
      <w:r w:rsidR="18817BE0">
        <w:rPr/>
        <w:t xml:space="preserve">s </w:t>
      </w:r>
      <w:r w:rsidR="44CCCD71">
        <w:rPr/>
        <w:t>the converted file to the requestor</w:t>
      </w:r>
    </w:p>
    <w:p w:rsidR="6FF4D4E9" w:rsidP="6FF4D4E9" w:rsidRDefault="6FF4D4E9" w14:paraId="62E8EA1F" w14:textId="28D4A074">
      <w:pPr>
        <w:pStyle w:val="ListParagraph"/>
        <w:suppressLineNumbers w:val="0"/>
        <w:bidi w:val="0"/>
        <w:spacing w:before="0" w:beforeAutospacing="off" w:after="0" w:afterAutospacing="off" w:line="279" w:lineRule="auto"/>
        <w:ind w:left="720" w:right="0"/>
        <w:jc w:val="left"/>
      </w:pPr>
    </w:p>
    <w:p w:rsidR="44CCCD71" w:rsidP="6FF4D4E9" w:rsidRDefault="44CCCD71" w14:paraId="51548B0F" w14:textId="51C9867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commentRangeStart w:id="1123052624"/>
      <w:r w:rsidRPr="6FF4D4E9" w:rsidR="44CCCD71">
        <w:rPr>
          <w:b w:val="1"/>
          <w:bCs w:val="1"/>
        </w:rPr>
        <w:t>Scientists Experience:</w:t>
      </w:r>
      <w:commentRangeEnd w:id="1123052624"/>
      <w:r>
        <w:rPr>
          <w:rStyle w:val="CommentReference"/>
        </w:rPr>
        <w:commentReference w:id="1123052624"/>
      </w:r>
    </w:p>
    <w:p w:rsidR="44CCCD71" w:rsidP="6FF4D4E9" w:rsidRDefault="44CCCD71" w14:paraId="12E4252B" w14:textId="4F2FF83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4CCCD71">
        <w:rPr/>
        <w:t xml:space="preserve">From the scientist’s perspective, </w:t>
      </w:r>
      <w:r w:rsidR="44CCCD71">
        <w:rPr/>
        <w:t>the process is</w:t>
      </w:r>
      <w:r w:rsidR="44CCCD71">
        <w:rPr/>
        <w:t xml:space="preserve"> straightforward:</w:t>
      </w:r>
    </w:p>
    <w:p w:rsidR="44CCCD71" w:rsidP="6FF4D4E9" w:rsidRDefault="44CCCD71" w14:paraId="364444F4" w14:textId="2E96BBB0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44CCCD71">
        <w:rPr/>
        <w:t>Generate data from laboratory instrument</w:t>
      </w:r>
    </w:p>
    <w:p w:rsidR="44CCCD71" w:rsidP="6FF4D4E9" w:rsidRDefault="44CCCD71" w14:paraId="2425BE21" w14:textId="70AEF83A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44CCCD71">
        <w:rPr/>
        <w:t>Automatic submission through edge gateway</w:t>
      </w:r>
    </w:p>
    <w:p w:rsidR="44CCCD71" w:rsidP="6FF4D4E9" w:rsidRDefault="44CCCD71" w14:paraId="075C0E6D" w14:textId="22FE3204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44CCCD71">
        <w:rPr/>
        <w:t>Receive converted ASM file</w:t>
      </w:r>
    </w:p>
    <w:p w:rsidR="37C7E6C0" w:rsidP="6FF4D4E9" w:rsidRDefault="37C7E6C0" w14:paraId="7F9438F5" w14:textId="72D7E9ED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37C7E6C0">
        <w:rPr/>
        <w:t>U</w:t>
      </w:r>
      <w:r w:rsidR="44CCCD71">
        <w:rPr/>
        <w:t>tilize</w:t>
      </w:r>
      <w:r w:rsidR="44CCCD71">
        <w:rPr/>
        <w:t xml:space="preserve"> standardized data</w:t>
      </w:r>
    </w:p>
    <w:p w:rsidR="5FE98FD1" w:rsidP="6FF4D4E9" w:rsidRDefault="5FE98FD1" w14:paraId="267DA163" w14:textId="2DE17DCB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5FE98FD1">
        <w:rPr/>
        <w:t>Visualize data in a knowledge graph</w:t>
      </w:r>
    </w:p>
    <w:p w:rsidR="6FF4D4E9" w:rsidP="6FF4D4E9" w:rsidRDefault="6FF4D4E9" w14:paraId="4A5EC02B" w14:textId="60A614EC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</w:pPr>
    </w:p>
    <w:p w:rsidR="3DBA037A" w:rsidP="6FF4D4E9" w:rsidRDefault="3DBA037A" w14:paraId="2E2045F2" w14:textId="0E9FC9D1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  <w:r w:rsidRPr="6FF4D4E9" w:rsidR="3DBA037A">
        <w:rPr>
          <w:b w:val="1"/>
          <w:bCs w:val="1"/>
        </w:rPr>
        <w:t>Data Admin Experience</w:t>
      </w:r>
    </w:p>
    <w:p w:rsidR="3DBA037A" w:rsidP="6FF4D4E9" w:rsidRDefault="3DBA037A" w14:paraId="3187EF90" w14:textId="532404B3">
      <w:pPr>
        <w:pStyle w:val="ListParagraph"/>
        <w:numPr>
          <w:ilvl w:val="0"/>
          <w:numId w:val="2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3DBA037A">
        <w:rPr/>
        <w:t>Get notified of new converter</w:t>
      </w:r>
    </w:p>
    <w:p w:rsidR="3DBA037A" w:rsidP="6FF4D4E9" w:rsidRDefault="3DBA037A" w14:paraId="7041CD81" w14:textId="123C8D25">
      <w:pPr>
        <w:pStyle w:val="ListParagraph"/>
        <w:numPr>
          <w:ilvl w:val="0"/>
          <w:numId w:val="29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/>
      </w:pPr>
      <w:r w:rsidR="3DBA037A">
        <w:rPr/>
        <w:t xml:space="preserve">Review converter code and </w:t>
      </w:r>
      <w:r w:rsidR="59F58E3A">
        <w:rPr/>
        <w:t xml:space="preserve">quality </w:t>
      </w:r>
      <w:r w:rsidR="3DBA037A">
        <w:rPr/>
        <w:t>report</w:t>
      </w:r>
    </w:p>
    <w:p w:rsidR="3DBA037A" w:rsidP="6FF4D4E9" w:rsidRDefault="3DBA037A" w14:paraId="150825CD" w14:textId="584DB2EB">
      <w:pPr>
        <w:pStyle w:val="ListParagraph"/>
        <w:numPr>
          <w:ilvl w:val="0"/>
          <w:numId w:val="2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3DBA037A">
        <w:rPr/>
        <w:t>Approve</w:t>
      </w:r>
      <w:r w:rsidR="3DBA037A">
        <w:rPr/>
        <w:t>,</w:t>
      </w:r>
      <w:r w:rsidR="4701FB70">
        <w:rPr/>
        <w:t xml:space="preserve"> </w:t>
      </w:r>
      <w:r w:rsidR="3DBA037A">
        <w:rPr/>
        <w:t>edit</w:t>
      </w:r>
      <w:r w:rsidR="3DBA037A">
        <w:rPr/>
        <w:t xml:space="preserve"> </w:t>
      </w:r>
      <w:r w:rsidR="3DBA037A">
        <w:rPr/>
        <w:t>or reject c</w:t>
      </w:r>
      <w:r w:rsidR="3DBA037A">
        <w:rPr/>
        <w:t>onverter</w:t>
      </w:r>
    </w:p>
    <w:p w:rsidR="1EF04F02" w:rsidP="6FF4D4E9" w:rsidRDefault="1EF04F02" w14:paraId="03D30A91" w14:textId="00710AF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1EF04F02">
        <w:drawing>
          <wp:inline wp14:editId="754C24E3" wp14:anchorId="1437F921">
            <wp:extent cx="5943600" cy="2562225"/>
            <wp:effectExtent l="0" t="0" r="0" b="0"/>
            <wp:docPr id="8652021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5202112" name="Picture 865202112"/>
                    <pic:cNvPicPr/>
                  </pic:nvPicPr>
                  <pic:blipFill>
                    <a:blip xmlns:r="http://schemas.openxmlformats.org/officeDocument/2006/relationships" r:embed="rId12129688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F4D4E9" w:rsidP="6FF4D4E9" w:rsidRDefault="6FF4D4E9" w14:paraId="1807CC31" w14:textId="6D25BF7A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</w:p>
    <w:p w:rsidR="6FF4D4E9" w:rsidP="6FF4D4E9" w:rsidRDefault="6FF4D4E9" w14:paraId="1E11F1AE" w14:textId="3D3D651B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</w:p>
    <w:p w:rsidR="6FF4D4E9" w:rsidRDefault="6FF4D4E9" w14:paraId="0CC154C6" w14:textId="4C6E49F6"/>
    <w:p w:rsidR="67DFDDE0" w:rsidP="6FF4D4E9" w:rsidRDefault="67DFDDE0" w14:paraId="21B64F31" w14:textId="5D2DFC6C">
      <w:pPr>
        <w:pStyle w:val="Heading2"/>
        <w:bidi w:val="0"/>
      </w:pPr>
      <w:r w:rsidR="67DFDDE0">
        <w:rPr/>
        <w:t>APPENDIX</w:t>
      </w:r>
    </w:p>
    <w:p w:rsidR="710A04F9" w:rsidP="6FF4D4E9" w:rsidRDefault="710A04F9" w14:paraId="0D0E93A4" w14:textId="34A3676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6FF4D4E9" w:rsidR="710A04F9">
        <w:rPr>
          <w:b w:val="1"/>
          <w:bCs w:val="1"/>
        </w:rPr>
        <w:t>Key Benefits</w:t>
      </w:r>
    </w:p>
    <w:p w:rsidR="710A04F9" w:rsidP="6FF4D4E9" w:rsidRDefault="710A04F9" w14:paraId="5FD4B601" w14:textId="78CE518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10A04F9">
        <w:rPr/>
        <w:t>Security and Compliance</w:t>
      </w:r>
    </w:p>
    <w:p w:rsidR="710A04F9" w:rsidP="6FF4D4E9" w:rsidRDefault="710A04F9" w14:paraId="313AD219" w14:textId="61E574E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10A04F9">
        <w:rPr/>
        <w:t xml:space="preserve">The service </w:t>
      </w:r>
      <w:r w:rsidR="710A04F9">
        <w:rPr/>
        <w:t>maintains</w:t>
      </w:r>
      <w:r w:rsidR="710A04F9">
        <w:rPr/>
        <w:t xml:space="preserve"> data privacy by:</w:t>
      </w:r>
    </w:p>
    <w:p w:rsidR="710A04F9" w:rsidP="6FF4D4E9" w:rsidRDefault="710A04F9" w14:paraId="70073A2D" w14:textId="0C09E5B6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710A04F9">
        <w:rPr/>
        <w:t>Processing files in memory</w:t>
      </w:r>
    </w:p>
    <w:p w:rsidR="710A04F9" w:rsidP="6FF4D4E9" w:rsidRDefault="710A04F9" w14:paraId="7550F90E" w14:textId="02B4068F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710A04F9">
        <w:rPr/>
        <w:t>Not persisting source or converted data</w:t>
      </w:r>
    </w:p>
    <w:p w:rsidR="710A04F9" w:rsidP="6FF4D4E9" w:rsidRDefault="710A04F9" w14:paraId="788794D8" w14:textId="37ACA445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710A04F9">
        <w:rPr/>
        <w:t>Implementing secure transmission protocols</w:t>
      </w:r>
    </w:p>
    <w:p w:rsidR="710A04F9" w:rsidP="6FF4D4E9" w:rsidRDefault="710A04F9" w14:paraId="677F5288" w14:textId="6D358C7F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710A04F9">
        <w:rPr/>
        <w:t>Providing comprehensive audit trails</w:t>
      </w:r>
    </w:p>
    <w:p w:rsidR="6FF4D4E9" w:rsidP="6FF4D4E9" w:rsidRDefault="6FF4D4E9" w14:paraId="360D5812" w14:textId="7A39BDF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710A04F9" w:rsidP="6FF4D4E9" w:rsidRDefault="710A04F9" w14:paraId="1515DACC" w14:textId="255132F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10A04F9">
        <w:rPr/>
        <w:t>Operational Efficiency</w:t>
      </w:r>
    </w:p>
    <w:p w:rsidR="710A04F9" w:rsidP="6FF4D4E9" w:rsidRDefault="710A04F9" w14:paraId="2ABBC685" w14:textId="65114415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710A04F9">
        <w:rPr/>
        <w:t>Eliminates</w:t>
      </w:r>
      <w:r w:rsidR="710A04F9">
        <w:rPr/>
        <w:t xml:space="preserve"> need for local conversion software</w:t>
      </w:r>
    </w:p>
    <w:p w:rsidR="710A04F9" w:rsidP="6FF4D4E9" w:rsidRDefault="710A04F9" w14:paraId="616D27CE" w14:textId="4F066D30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710A04F9">
        <w:rPr/>
        <w:t>Reduces IT infrastructure requirements</w:t>
      </w:r>
    </w:p>
    <w:p w:rsidR="710A04F9" w:rsidP="6FF4D4E9" w:rsidRDefault="710A04F9" w14:paraId="49664F7F" w14:textId="21F23D5F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710A04F9">
        <w:rPr/>
        <w:t>Enables immediate access to standardized data</w:t>
      </w:r>
    </w:p>
    <w:p w:rsidR="710A04F9" w:rsidP="6FF4D4E9" w:rsidRDefault="710A04F9" w14:paraId="7AC2C670" w14:textId="654A2EB7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710A04F9">
        <w:rPr/>
        <w:t>Supports multiple instrument types</w:t>
      </w:r>
    </w:p>
    <w:p w:rsidR="710A04F9" w:rsidP="6FF4D4E9" w:rsidRDefault="710A04F9" w14:paraId="15432C80" w14:textId="65AF608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10A04F9">
        <w:rPr/>
        <w:t>Data Quality</w:t>
      </w:r>
    </w:p>
    <w:p w:rsidR="710A04F9" w:rsidP="6FF4D4E9" w:rsidRDefault="710A04F9" w14:paraId="06B535F3" w14:textId="3E53B4C6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710A04F9">
        <w:rPr/>
        <w:t>Consistent application of conversion rules</w:t>
      </w:r>
    </w:p>
    <w:p w:rsidR="710A04F9" w:rsidP="6FF4D4E9" w:rsidRDefault="710A04F9" w14:paraId="1150D639" w14:textId="418164FC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710A04F9">
        <w:rPr/>
        <w:t>Standardized output formats</w:t>
      </w:r>
    </w:p>
    <w:p w:rsidR="710A04F9" w:rsidP="6FF4D4E9" w:rsidRDefault="710A04F9" w14:paraId="67A852B4" w14:textId="7BA9459E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710A04F9">
        <w:rPr/>
        <w:t>Built-in validation</w:t>
      </w:r>
    </w:p>
    <w:p w:rsidR="710A04F9" w:rsidP="6FF4D4E9" w:rsidRDefault="710A04F9" w14:paraId="27F41454" w14:textId="7BD53B31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710A04F9">
        <w:rPr/>
        <w:t>Quality scoring</w:t>
      </w:r>
    </w:p>
    <w:p w:rsidR="710A04F9" w:rsidP="6FF4D4E9" w:rsidRDefault="710A04F9" w14:paraId="4C28C063" w14:textId="57E3A00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10A04F9">
        <w:rPr/>
        <w:t>Regulatory Compliance</w:t>
      </w:r>
    </w:p>
    <w:p w:rsidR="710A04F9" w:rsidP="6FF4D4E9" w:rsidRDefault="710A04F9" w14:paraId="09C43261" w14:textId="76E67A4B">
      <w:pPr>
        <w:pStyle w:val="ListParagraph"/>
        <w:numPr>
          <w:ilvl w:val="0"/>
          <w:numId w:val="1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710A04F9">
        <w:rPr/>
        <w:t>Audit trail generation</w:t>
      </w:r>
    </w:p>
    <w:p w:rsidR="710A04F9" w:rsidP="6FF4D4E9" w:rsidRDefault="710A04F9" w14:paraId="3BB680A2" w14:textId="08B2C973">
      <w:pPr>
        <w:pStyle w:val="ListParagraph"/>
        <w:numPr>
          <w:ilvl w:val="0"/>
          <w:numId w:val="1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710A04F9">
        <w:rPr/>
        <w:t>Controlled access</w:t>
      </w:r>
    </w:p>
    <w:p w:rsidR="710A04F9" w:rsidP="6FF4D4E9" w:rsidRDefault="710A04F9" w14:paraId="4C3A229B" w14:textId="3F13F381">
      <w:pPr>
        <w:pStyle w:val="ListParagraph"/>
        <w:numPr>
          <w:ilvl w:val="0"/>
          <w:numId w:val="1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710A04F9">
        <w:rPr/>
        <w:t>Data integrity checks</w:t>
      </w:r>
    </w:p>
    <w:p w:rsidR="710A04F9" w:rsidP="6FF4D4E9" w:rsidRDefault="710A04F9" w14:paraId="2A2E5C96" w14:textId="0FB6C42D">
      <w:pPr>
        <w:pStyle w:val="ListParagraph"/>
        <w:numPr>
          <w:ilvl w:val="0"/>
          <w:numId w:val="1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710A04F9">
        <w:rPr/>
        <w:t xml:space="preserve">Compliance with </w:t>
      </w:r>
      <w:r w:rsidR="710A04F9">
        <w:rPr/>
        <w:t>GxP</w:t>
      </w:r>
      <w:r w:rsidR="710A04F9">
        <w:rPr/>
        <w:t xml:space="preserve"> requirements</w:t>
      </w:r>
    </w:p>
    <w:p w:rsidR="797A2C03" w:rsidP="6FF4D4E9" w:rsidRDefault="797A2C03" w14:paraId="3CBE0495" w14:textId="7CD1FF21">
      <w:pPr>
        <w:pStyle w:val="Heading2"/>
        <w:bidi w:val="0"/>
      </w:pPr>
      <w:r w:rsidR="797A2C03">
        <w:rPr/>
        <w:t>Technical Solution Architecture</w:t>
      </w:r>
    </w:p>
    <w:p w:rsidR="797A2C03" w:rsidP="6FF4D4E9" w:rsidRDefault="797A2C03" w14:paraId="7106FDFC" w14:textId="1D572FC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97A2C03">
        <w:rPr/>
        <w:t>The Allotrope Converter Service provides a cloud-based, transient data conversion capability that transforms laboratory instrument data into standardized Allotrope Si</w:t>
      </w:r>
      <w:r w:rsidR="7E56D285">
        <w:rPr/>
        <w:t xml:space="preserve">mple Model (ASM) format. The service </w:t>
      </w:r>
      <w:r w:rsidR="7E56D285">
        <w:rPr/>
        <w:t>operates</w:t>
      </w:r>
      <w:r w:rsidR="7E56D285">
        <w:rPr/>
        <w:t xml:space="preserve"> on a request-response model, processing data without persistent storage of source files or </w:t>
      </w:r>
      <w:r w:rsidR="7E56D285">
        <w:rPr/>
        <w:t>converted</w:t>
      </w:r>
      <w:r w:rsidR="7E56D285">
        <w:rPr/>
        <w:t xml:space="preserve"> outputs in the cloud environment.</w:t>
      </w:r>
    </w:p>
    <w:p w:rsidR="20D56A4D" w:rsidP="6FF4D4E9" w:rsidRDefault="20D56A4D" w14:paraId="498D6379" w14:textId="60ED6F31">
      <w:pPr>
        <w:pStyle w:val="Heading3"/>
        <w:bidi w:val="0"/>
      </w:pPr>
      <w:r w:rsidR="20D56A4D">
        <w:rPr/>
        <w:t>System Overview</w:t>
      </w:r>
    </w:p>
    <w:p w:rsidR="20D56A4D" w:rsidP="6FF4D4E9" w:rsidRDefault="20D56A4D" w14:paraId="7ADB3222" w14:textId="2604271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0D56A4D">
        <w:rPr/>
        <w:t xml:space="preserve">The solution implements a secure, scalable architecture that enables automated conversion of instrument data while </w:t>
      </w:r>
      <w:r w:rsidR="20D56A4D">
        <w:rPr/>
        <w:t>maintaining</w:t>
      </w:r>
      <w:r w:rsidR="20D56A4D">
        <w:rPr/>
        <w:t xml:space="preserve"> data privacy and </w:t>
      </w:r>
      <w:r w:rsidR="088F4051">
        <w:rPr/>
        <w:t>regulatory</w:t>
      </w:r>
      <w:r w:rsidR="20D56A4D">
        <w:rPr/>
        <w:t xml:space="preserve"> compliance. The architecture consists of three primary layers:</w:t>
      </w:r>
    </w:p>
    <w:p w:rsidR="06D5ECE8" w:rsidP="6FF4D4E9" w:rsidRDefault="06D5ECE8" w14:paraId="607E03A1" w14:textId="1973BDBC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06D5ECE8">
        <w:rPr/>
        <w:t>Data Ingestion Layer</w:t>
      </w:r>
    </w:p>
    <w:p w:rsidR="06D5ECE8" w:rsidP="6FF4D4E9" w:rsidRDefault="06D5ECE8" w14:paraId="6F43504F" w14:textId="0CB3E817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06D5ECE8">
        <w:rPr/>
        <w:t>Intelligent Converter Hub</w:t>
      </w:r>
    </w:p>
    <w:p w:rsidR="06D5ECE8" w:rsidP="6FF4D4E9" w:rsidRDefault="06D5ECE8" w14:paraId="162069EA" w14:textId="43F8A96D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06D5ECE8">
        <w:rPr/>
        <w:t>Scientists Interface Layer</w:t>
      </w:r>
    </w:p>
    <w:p w:rsidR="06D5ECE8" w:rsidP="6FF4D4E9" w:rsidRDefault="06D5ECE8" w14:paraId="61171A1F" w14:textId="5F186541">
      <w:pPr>
        <w:pStyle w:val="Heading3"/>
        <w:bidi w:val="0"/>
      </w:pPr>
      <w:r w:rsidR="06D5ECE8">
        <w:rPr/>
        <w:t>Core Components</w:t>
      </w:r>
    </w:p>
    <w:p w:rsidR="06D5ECE8" w:rsidP="6FF4D4E9" w:rsidRDefault="06D5ECE8" w14:paraId="2294D3D6" w14:textId="10D44B0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6D5ECE8">
        <w:rPr/>
        <w:t>1. Laboratory Data Ingestion</w:t>
      </w:r>
    </w:p>
    <w:p w:rsidR="06D5ECE8" w:rsidP="6FF4D4E9" w:rsidRDefault="06D5ECE8" w14:paraId="7969DF06" w14:textId="1FD848B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6FF4D4E9" w:rsidR="06D5ECE8">
        <w:rPr>
          <w:b w:val="1"/>
          <w:bCs w:val="1"/>
        </w:rPr>
        <w:t>Edge Gateway</w:t>
      </w:r>
    </w:p>
    <w:p w:rsidR="06D5ECE8" w:rsidP="6FF4D4E9" w:rsidRDefault="06D5ECE8" w14:paraId="08599307" w14:textId="5096324B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06D5ECE8">
        <w:rPr/>
        <w:t>Provides secure connection point for laboratory instruments</w:t>
      </w:r>
    </w:p>
    <w:p w:rsidR="06D5ECE8" w:rsidP="6FF4D4E9" w:rsidRDefault="06D5ECE8" w14:paraId="7643DE1E" w14:textId="713238C4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06D5ECE8">
        <w:rPr/>
        <w:t>Implements protocol translation and data validation</w:t>
      </w:r>
    </w:p>
    <w:p w:rsidR="06D5ECE8" w:rsidP="6FF4D4E9" w:rsidRDefault="06D5ECE8" w14:paraId="7B511542" w14:textId="3CC570B2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06D5ECE8">
        <w:rPr/>
        <w:t>Manages authentication and authorization</w:t>
      </w:r>
    </w:p>
    <w:p w:rsidR="06D5ECE8" w:rsidP="6FF4D4E9" w:rsidRDefault="06D5ECE8" w14:paraId="3D1ECD57" w14:textId="686BA5D8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06D5ECE8">
        <w:rPr/>
        <w:t>Handles initial format validation</w:t>
      </w:r>
    </w:p>
    <w:p w:rsidR="06D5ECE8" w:rsidP="6FF4D4E9" w:rsidRDefault="06D5ECE8" w14:paraId="403BB36F" w14:textId="75D2EDE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6FF4D4E9" w:rsidR="06D5ECE8">
        <w:rPr>
          <w:b w:val="1"/>
          <w:bCs w:val="1"/>
        </w:rPr>
        <w:t>Data Movement Service</w:t>
      </w:r>
    </w:p>
    <w:p w:rsidR="06D5ECE8" w:rsidP="6FF4D4E9" w:rsidRDefault="06D5ECE8" w14:paraId="0F92E48C" w14:textId="549E1C68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06D5ECE8">
        <w:rPr/>
        <w:t>Orchestrates secure file transfer</w:t>
      </w:r>
    </w:p>
    <w:p w:rsidR="06D5ECE8" w:rsidP="6FF4D4E9" w:rsidRDefault="06D5ECE8" w14:paraId="3240E619" w14:textId="2133CA17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06D5ECE8">
        <w:rPr/>
        <w:t>Implements retry logic and error handling</w:t>
      </w:r>
    </w:p>
    <w:p w:rsidR="06D5ECE8" w:rsidP="6FF4D4E9" w:rsidRDefault="06D5ECE8" w14:paraId="54AA4863" w14:textId="058F1014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06D5ECE8">
        <w:rPr/>
        <w:t>Provides audit logging</w:t>
      </w:r>
    </w:p>
    <w:p w:rsidR="06D5ECE8" w:rsidP="6FF4D4E9" w:rsidRDefault="06D5ECE8" w14:paraId="1F0DE446" w14:textId="4EE1CFF2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06D5ECE8">
        <w:rPr/>
        <w:t>Ensures data integrity during transmission</w:t>
      </w:r>
    </w:p>
    <w:p w:rsidR="450FFF28" w:rsidP="6FF4D4E9" w:rsidRDefault="450FFF28" w14:paraId="1D62AE35" w14:textId="5795359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50FFF28">
        <w:rPr/>
        <w:t xml:space="preserve">2. </w:t>
      </w:r>
      <w:r w:rsidR="06D5ECE8">
        <w:rPr/>
        <w:t>Intelligent Converter Hub</w:t>
      </w:r>
    </w:p>
    <w:p w:rsidR="06D5ECE8" w:rsidP="6FF4D4E9" w:rsidRDefault="06D5ECE8" w14:paraId="711D9B73" w14:textId="45951A2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6FF4D4E9" w:rsidR="06D5ECE8">
        <w:rPr>
          <w:b w:val="1"/>
          <w:bCs w:val="1"/>
        </w:rPr>
        <w:t xml:space="preserve">Format Detection/Code </w:t>
      </w:r>
      <w:r w:rsidRPr="6FF4D4E9" w:rsidR="06D5ECE8">
        <w:rPr>
          <w:b w:val="1"/>
          <w:bCs w:val="1"/>
        </w:rPr>
        <w:t>Generation</w:t>
      </w:r>
      <w:r w:rsidRPr="6FF4D4E9" w:rsidR="06D5ECE8">
        <w:rPr>
          <w:b w:val="1"/>
          <w:bCs w:val="1"/>
        </w:rPr>
        <w:t xml:space="preserve"> Engine</w:t>
      </w:r>
    </w:p>
    <w:p w:rsidR="06D5ECE8" w:rsidP="6FF4D4E9" w:rsidRDefault="06D5ECE8" w14:paraId="25C6431C" w14:textId="6BA7137A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06D5ECE8">
        <w:rPr/>
        <w:t xml:space="preserve">Automatically </w:t>
      </w:r>
      <w:r w:rsidR="06D5ECE8">
        <w:rPr/>
        <w:t>identifies</w:t>
      </w:r>
      <w:r w:rsidR="06D5ECE8">
        <w:rPr/>
        <w:t xml:space="preserve"> incoming file formats</w:t>
      </w:r>
    </w:p>
    <w:p w:rsidR="06D5ECE8" w:rsidP="6FF4D4E9" w:rsidRDefault="06D5ECE8" w14:paraId="38EE98BC" w14:textId="0976AF1C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06D5ECE8">
        <w:rPr/>
        <w:t xml:space="preserve">Generates </w:t>
      </w:r>
      <w:r w:rsidR="06D5ECE8">
        <w:rPr/>
        <w:t>appropriate conversion</w:t>
      </w:r>
      <w:r w:rsidR="06D5ECE8">
        <w:rPr/>
        <w:t xml:space="preserve"> parameters</w:t>
      </w:r>
    </w:p>
    <w:p w:rsidR="06D5ECE8" w:rsidP="6FF4D4E9" w:rsidRDefault="06D5ECE8" w14:paraId="116BFDAF" w14:textId="17102872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06D5ECE8">
        <w:rPr/>
        <w:t>Implements dynamic code generation</w:t>
      </w:r>
    </w:p>
    <w:p w:rsidR="06D5ECE8" w:rsidP="6FF4D4E9" w:rsidRDefault="06D5ECE8" w14:paraId="7056EDD3" w14:textId="270D52B0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06D5ECE8">
        <w:rPr/>
        <w:t>Manages conversion workflows</w:t>
      </w:r>
    </w:p>
    <w:p w:rsidR="06D5ECE8" w:rsidP="6FF4D4E9" w:rsidRDefault="06D5ECE8" w14:paraId="63DBC363" w14:textId="197683F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6D5ECE8">
        <w:rPr/>
        <w:t>Components:</w:t>
      </w:r>
    </w:p>
    <w:p w:rsidR="23309617" w:rsidP="6FF4D4E9" w:rsidRDefault="23309617" w14:paraId="3A8FDC0F" w14:textId="2184C42A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23309617">
        <w:rPr/>
        <w:t>Format Detector Service</w:t>
      </w:r>
    </w:p>
    <w:p w:rsidR="23309617" w:rsidP="6FF4D4E9" w:rsidRDefault="23309617" w14:paraId="16BB8F2D" w14:textId="2B1F44E8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23309617">
        <w:rPr/>
        <w:t>Code Generation Engine</w:t>
      </w:r>
    </w:p>
    <w:p w:rsidR="23309617" w:rsidP="6FF4D4E9" w:rsidRDefault="23309617" w14:paraId="3B9A7C59" w14:textId="516BA81C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23309617">
        <w:rPr/>
        <w:t>Validation Service</w:t>
      </w:r>
    </w:p>
    <w:p w:rsidR="23309617" w:rsidP="6FF4D4E9" w:rsidRDefault="23309617" w14:paraId="556FF293" w14:textId="557ABD36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23309617">
        <w:rPr/>
        <w:t>Workflow Manager</w:t>
      </w:r>
    </w:p>
    <w:p w:rsidR="23309617" w:rsidP="6FF4D4E9" w:rsidRDefault="23309617" w14:paraId="60F473E1" w14:textId="6E64E97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6FF4D4E9" w:rsidR="23309617">
        <w:rPr>
          <w:b w:val="1"/>
          <w:bCs w:val="1"/>
        </w:rPr>
        <w:t>ASM Generation Engine</w:t>
      </w:r>
    </w:p>
    <w:p w:rsidR="23309617" w:rsidP="6FF4D4E9" w:rsidRDefault="23309617" w14:paraId="7A5BD9D2" w14:textId="61752C32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23309617">
        <w:rPr/>
        <w:t>Applies Allotrope ontology mapping</w:t>
      </w:r>
    </w:p>
    <w:p w:rsidR="23309617" w:rsidP="6FF4D4E9" w:rsidRDefault="23309617" w14:paraId="477B3AC1" w14:textId="42DAD4C6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23309617">
        <w:rPr/>
        <w:t>Creates compliant ASM files</w:t>
      </w:r>
    </w:p>
    <w:p w:rsidR="23309617" w:rsidP="6FF4D4E9" w:rsidRDefault="23309617" w14:paraId="110000AD" w14:textId="0492403E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23309617">
        <w:rPr/>
        <w:t>Performs schema validation</w:t>
      </w:r>
    </w:p>
    <w:p w:rsidR="23309617" w:rsidP="6FF4D4E9" w:rsidRDefault="23309617" w14:paraId="46B7BC09" w14:textId="2C37667F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23309617">
        <w:rPr/>
        <w:t>Implements quality scoring</w:t>
      </w:r>
    </w:p>
    <w:p w:rsidR="23309617" w:rsidP="6FF4D4E9" w:rsidRDefault="23309617" w14:paraId="26FFEF31" w14:textId="19CBC80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3309617">
        <w:rPr/>
        <w:t>Key Features:</w:t>
      </w:r>
    </w:p>
    <w:p w:rsidR="23309617" w:rsidP="6FF4D4E9" w:rsidRDefault="23309617" w14:paraId="41D5B0DB" w14:textId="5CE10832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23309617">
        <w:rPr/>
        <w:t>Dynamic ontology mapping</w:t>
      </w:r>
    </w:p>
    <w:p w:rsidR="23309617" w:rsidP="6FF4D4E9" w:rsidRDefault="23309617" w14:paraId="1006E42B" w14:textId="0B2269BC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23309617">
        <w:rPr/>
        <w:t>Schema validation</w:t>
      </w:r>
    </w:p>
    <w:p w:rsidR="23309617" w:rsidP="6FF4D4E9" w:rsidRDefault="23309617" w14:paraId="376D5AFF" w14:textId="48130BA7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23309617">
        <w:rPr/>
        <w:t>Quality certification</w:t>
      </w:r>
    </w:p>
    <w:p w:rsidR="23309617" w:rsidP="6FF4D4E9" w:rsidRDefault="23309617" w14:paraId="43213F21" w14:textId="464BC7C7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23309617">
        <w:rPr/>
        <w:t>Compliance checking</w:t>
      </w:r>
    </w:p>
    <w:p w:rsidR="7A16DB1E" w:rsidP="6FF4D4E9" w:rsidRDefault="7A16DB1E" w14:paraId="255BDA46" w14:textId="320C21DA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  <w:r w:rsidRPr="6FF4D4E9" w:rsidR="7A16DB1E">
        <w:rPr>
          <w:b w:val="1"/>
          <w:bCs w:val="1"/>
        </w:rPr>
        <w:t>Code Generation Approval Workflow</w:t>
      </w:r>
    </w:p>
    <w:p w:rsidR="7A16DB1E" w:rsidP="6FF4D4E9" w:rsidRDefault="7A16DB1E" w14:paraId="35DEABD1" w14:textId="69B2DBCC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="7A16DB1E">
        <w:rPr/>
        <w:t>Workflow Steps:</w:t>
      </w:r>
    </w:p>
    <w:p w:rsidR="7A16DB1E" w:rsidP="6FF4D4E9" w:rsidRDefault="7A16DB1E" w14:paraId="7DD9E188" w14:textId="2AE7AA69">
      <w:pPr>
        <w:pStyle w:val="ListParagraph"/>
        <w:numPr>
          <w:ilvl w:val="0"/>
          <w:numId w:val="1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7A16DB1E">
        <w:rPr/>
        <w:t>Code Generation</w:t>
      </w:r>
    </w:p>
    <w:p w:rsidR="7A16DB1E" w:rsidP="6FF4D4E9" w:rsidRDefault="7A16DB1E" w14:paraId="6A1025CE" w14:textId="037FB216">
      <w:pPr>
        <w:pStyle w:val="ListParagraph"/>
        <w:numPr>
          <w:ilvl w:val="0"/>
          <w:numId w:val="1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7A16DB1E">
        <w:rPr/>
        <w:t>Conversion logic creation</w:t>
      </w:r>
    </w:p>
    <w:p w:rsidR="7A16DB1E" w:rsidP="6FF4D4E9" w:rsidRDefault="7A16DB1E" w14:paraId="617722F0" w14:textId="1CA4056F">
      <w:pPr>
        <w:pStyle w:val="ListParagraph"/>
        <w:numPr>
          <w:ilvl w:val="0"/>
          <w:numId w:val="1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7A16DB1E">
        <w:rPr/>
        <w:t>Parameter configuration</w:t>
      </w:r>
    </w:p>
    <w:p w:rsidR="7A16DB1E" w:rsidP="6FF4D4E9" w:rsidRDefault="7A16DB1E" w14:paraId="6826EF92" w14:textId="5BA8376E">
      <w:pPr>
        <w:pStyle w:val="ListParagraph"/>
        <w:numPr>
          <w:ilvl w:val="0"/>
          <w:numId w:val="1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7A16DB1E">
        <w:rPr/>
        <w:t>Dependency</w:t>
      </w:r>
      <w:r w:rsidR="7A16DB1E">
        <w:rPr/>
        <w:t xml:space="preserve"> mapping</w:t>
      </w:r>
    </w:p>
    <w:p w:rsidR="7A16DB1E" w:rsidP="6FF4D4E9" w:rsidRDefault="7A16DB1E" w14:paraId="5249EB1B" w14:textId="1E2A94A9">
      <w:pPr>
        <w:pStyle w:val="ListParagraph"/>
        <w:numPr>
          <w:ilvl w:val="0"/>
          <w:numId w:val="1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7A16DB1E">
        <w:rPr/>
        <w:t>Scientific Review</w:t>
      </w:r>
    </w:p>
    <w:p w:rsidR="7A16DB1E" w:rsidP="6FF4D4E9" w:rsidRDefault="7A16DB1E" w14:paraId="179D89B4" w14:textId="10A34D03">
      <w:pPr>
        <w:pStyle w:val="ListParagraph"/>
        <w:numPr>
          <w:ilvl w:val="0"/>
          <w:numId w:val="1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7A16DB1E">
        <w:rPr/>
        <w:t>Code review interface</w:t>
      </w:r>
    </w:p>
    <w:p w:rsidR="7A16DB1E" w:rsidP="6FF4D4E9" w:rsidRDefault="7A16DB1E" w14:paraId="6550CC0A" w14:textId="4F95BFB3">
      <w:pPr>
        <w:pStyle w:val="ListParagraph"/>
        <w:numPr>
          <w:ilvl w:val="0"/>
          <w:numId w:val="1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7A16DB1E">
        <w:rPr/>
        <w:t>Validation checks</w:t>
      </w:r>
    </w:p>
    <w:p w:rsidR="7A16DB1E" w:rsidP="6FF4D4E9" w:rsidRDefault="7A16DB1E" w14:paraId="0BAD71CA" w14:textId="5CEDA66E">
      <w:pPr>
        <w:pStyle w:val="ListParagraph"/>
        <w:numPr>
          <w:ilvl w:val="0"/>
          <w:numId w:val="1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7A16DB1E">
        <w:rPr/>
        <w:t>Test conversion results</w:t>
      </w:r>
    </w:p>
    <w:p w:rsidR="7A16DB1E" w:rsidP="6FF4D4E9" w:rsidRDefault="7A16DB1E" w14:paraId="28428BA2" w14:textId="736D6E56">
      <w:pPr>
        <w:pStyle w:val="ListParagraph"/>
        <w:numPr>
          <w:ilvl w:val="0"/>
          <w:numId w:val="1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7A16DB1E">
        <w:rPr/>
        <w:t>Impact analysis</w:t>
      </w:r>
    </w:p>
    <w:p w:rsidR="7A16DB1E" w:rsidP="6FF4D4E9" w:rsidRDefault="7A16DB1E" w14:paraId="4A877AF5" w14:textId="2E821FA2">
      <w:pPr>
        <w:pStyle w:val="ListParagraph"/>
        <w:numPr>
          <w:ilvl w:val="0"/>
          <w:numId w:val="1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7A16DB1E">
        <w:rPr/>
        <w:t>Approval Process</w:t>
      </w:r>
    </w:p>
    <w:p w:rsidR="7A16DB1E" w:rsidP="6FF4D4E9" w:rsidRDefault="7A16DB1E" w14:paraId="462CBC60" w14:textId="550340CC">
      <w:pPr>
        <w:pStyle w:val="ListParagraph"/>
        <w:numPr>
          <w:ilvl w:val="0"/>
          <w:numId w:val="1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7A16DB1E">
        <w:rPr/>
        <w:t xml:space="preserve">Multiple approval levels (if </w:t>
      </w:r>
      <w:r w:rsidR="7A16DB1E">
        <w:rPr/>
        <w:t>required</w:t>
      </w:r>
      <w:r w:rsidR="7A16DB1E">
        <w:rPr/>
        <w:t>)</w:t>
      </w:r>
    </w:p>
    <w:p w:rsidR="7A16DB1E" w:rsidP="6FF4D4E9" w:rsidRDefault="7A16DB1E" w14:paraId="50F3496D" w14:textId="770BFF40">
      <w:pPr>
        <w:pStyle w:val="ListParagraph"/>
        <w:numPr>
          <w:ilvl w:val="0"/>
          <w:numId w:val="1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7A16DB1E">
        <w:rPr/>
        <w:t>Electronic signatures</w:t>
      </w:r>
    </w:p>
    <w:p w:rsidR="7A16DB1E" w:rsidP="6FF4D4E9" w:rsidRDefault="7A16DB1E" w14:paraId="7BBF829A" w14:textId="1589F2B3">
      <w:pPr>
        <w:pStyle w:val="ListParagraph"/>
        <w:numPr>
          <w:ilvl w:val="0"/>
          <w:numId w:val="1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7A16DB1E">
        <w:rPr/>
        <w:t>Audit trail creation</w:t>
      </w:r>
    </w:p>
    <w:p w:rsidR="7A16DB1E" w:rsidP="6FF4D4E9" w:rsidRDefault="7A16DB1E" w14:paraId="3D1031B7" w14:textId="12256844">
      <w:pPr>
        <w:pStyle w:val="ListParagraph"/>
        <w:numPr>
          <w:ilvl w:val="0"/>
          <w:numId w:val="1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7A16DB1E">
        <w:rPr/>
        <w:t>Version control</w:t>
      </w:r>
    </w:p>
    <w:p w:rsidR="7A16DB1E" w:rsidP="6FF4D4E9" w:rsidRDefault="7A16DB1E" w14:paraId="4E10A691" w14:textId="089330A6">
      <w:pPr>
        <w:pStyle w:val="ListParagraph"/>
        <w:numPr>
          <w:ilvl w:val="0"/>
          <w:numId w:val="1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7A16DB1E">
        <w:rPr/>
        <w:t>Deployment</w:t>
      </w:r>
    </w:p>
    <w:p w:rsidR="7A16DB1E" w:rsidP="6FF4D4E9" w:rsidRDefault="7A16DB1E" w14:paraId="44A593A7" w14:textId="30F498C6">
      <w:pPr>
        <w:pStyle w:val="ListParagraph"/>
        <w:numPr>
          <w:ilvl w:val="0"/>
          <w:numId w:val="2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7A16DB1E">
        <w:rPr/>
        <w:t>Approved code implementation</w:t>
      </w:r>
    </w:p>
    <w:p w:rsidR="7A16DB1E" w:rsidP="6FF4D4E9" w:rsidRDefault="7A16DB1E" w14:paraId="0AFCAF47" w14:textId="22D7FEB1">
      <w:pPr>
        <w:pStyle w:val="ListParagraph"/>
        <w:numPr>
          <w:ilvl w:val="0"/>
          <w:numId w:val="2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7A16DB1E">
        <w:rPr/>
        <w:t>Configuration management</w:t>
      </w:r>
    </w:p>
    <w:p w:rsidR="7A16DB1E" w:rsidP="6FF4D4E9" w:rsidRDefault="7A16DB1E" w14:paraId="28F8344F" w14:textId="6E676E6D">
      <w:pPr>
        <w:pStyle w:val="ListParagraph"/>
        <w:numPr>
          <w:ilvl w:val="0"/>
          <w:numId w:val="2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7A16DB1E">
        <w:rPr/>
        <w:t>Runtime validation</w:t>
      </w:r>
    </w:p>
    <w:p w:rsidR="7A16DB1E" w:rsidP="6FF4D4E9" w:rsidRDefault="7A16DB1E" w14:paraId="03F487EA" w14:textId="363E50A8">
      <w:pPr>
        <w:pStyle w:val="ListParagraph"/>
        <w:numPr>
          <w:ilvl w:val="0"/>
          <w:numId w:val="2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7A16DB1E">
        <w:rPr/>
        <w:t>Performance monitoring</w:t>
      </w:r>
    </w:p>
    <w:p w:rsidR="1754E75A" w:rsidP="6FF4D4E9" w:rsidRDefault="1754E75A" w14:paraId="2FD13B14" w14:textId="1810A800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  <w:r w:rsidRPr="6FF4D4E9" w:rsidR="1754E75A">
        <w:rPr>
          <w:b w:val="1"/>
          <w:bCs w:val="1"/>
        </w:rPr>
        <w:t>Quality Controls</w:t>
      </w:r>
    </w:p>
    <w:p w:rsidR="1754E75A" w:rsidP="6FF4D4E9" w:rsidRDefault="1754E75A" w14:paraId="02249880" w14:textId="1DB80212">
      <w:pPr>
        <w:pStyle w:val="ListParagraph"/>
        <w:numPr>
          <w:ilvl w:val="0"/>
          <w:numId w:val="2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1754E75A">
        <w:rPr/>
        <w:t>Code validation metrics</w:t>
      </w:r>
    </w:p>
    <w:p w:rsidR="1754E75A" w:rsidP="6FF4D4E9" w:rsidRDefault="1754E75A" w14:paraId="42ED1BE3" w14:textId="3080FBFC">
      <w:pPr>
        <w:pStyle w:val="ListParagraph"/>
        <w:numPr>
          <w:ilvl w:val="0"/>
          <w:numId w:val="2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1754E75A">
        <w:rPr/>
        <w:t>Test coverage requirements</w:t>
      </w:r>
    </w:p>
    <w:p w:rsidR="1754E75A" w:rsidP="6FF4D4E9" w:rsidRDefault="1754E75A" w14:paraId="6139B6E1" w14:textId="7E10D13F">
      <w:pPr>
        <w:pStyle w:val="ListParagraph"/>
        <w:numPr>
          <w:ilvl w:val="0"/>
          <w:numId w:val="2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1754E75A">
        <w:rPr/>
        <w:t>Performance benchmarks</w:t>
      </w:r>
    </w:p>
    <w:p w:rsidR="1754E75A" w:rsidP="6FF4D4E9" w:rsidRDefault="1754E75A" w14:paraId="70CA9A38" w14:textId="23EAC83B">
      <w:pPr>
        <w:pStyle w:val="ListParagraph"/>
        <w:numPr>
          <w:ilvl w:val="0"/>
          <w:numId w:val="2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1754E75A">
        <w:rPr/>
        <w:t>Compliance checks</w:t>
      </w:r>
    </w:p>
    <w:p w:rsidR="1754E75A" w:rsidP="6FF4D4E9" w:rsidRDefault="1754E75A" w14:paraId="694F687E" w14:textId="0F126733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  <w:r w:rsidRPr="6FF4D4E9" w:rsidR="1754E75A">
        <w:rPr>
          <w:b w:val="1"/>
          <w:bCs w:val="1"/>
        </w:rPr>
        <w:t>Audit Trail</w:t>
      </w:r>
    </w:p>
    <w:p w:rsidR="1754E75A" w:rsidP="6FF4D4E9" w:rsidRDefault="1754E75A" w14:paraId="0E853563" w14:textId="677CD526">
      <w:pPr>
        <w:pStyle w:val="ListParagraph"/>
        <w:numPr>
          <w:ilvl w:val="0"/>
          <w:numId w:val="2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1754E75A">
        <w:rPr/>
        <w:t>Approval timestamps</w:t>
      </w:r>
    </w:p>
    <w:p w:rsidR="1754E75A" w:rsidP="6FF4D4E9" w:rsidRDefault="1754E75A" w14:paraId="632132B3" w14:textId="6E07B5DC">
      <w:pPr>
        <w:pStyle w:val="ListParagraph"/>
        <w:numPr>
          <w:ilvl w:val="0"/>
          <w:numId w:val="2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1754E75A">
        <w:rPr/>
        <w:t>Reviewer information</w:t>
      </w:r>
    </w:p>
    <w:p w:rsidR="1754E75A" w:rsidP="6FF4D4E9" w:rsidRDefault="1754E75A" w14:paraId="1DA08BBC" w14:textId="1BC5B5D1">
      <w:pPr>
        <w:pStyle w:val="ListParagraph"/>
        <w:numPr>
          <w:ilvl w:val="0"/>
          <w:numId w:val="2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1754E75A">
        <w:rPr/>
        <w:t>Change documentation</w:t>
      </w:r>
    </w:p>
    <w:p w:rsidR="1754E75A" w:rsidP="6FF4D4E9" w:rsidRDefault="1754E75A" w14:paraId="2205C4A9" w14:textId="4B23B4D1">
      <w:pPr>
        <w:pStyle w:val="ListParagraph"/>
        <w:numPr>
          <w:ilvl w:val="0"/>
          <w:numId w:val="2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1754E75A">
        <w:rPr/>
        <w:t>Version history</w:t>
      </w:r>
    </w:p>
    <w:p w:rsidR="23309617" w:rsidP="6FF4D4E9" w:rsidRDefault="23309617" w14:paraId="7A27BE7A" w14:textId="0AA72C9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3309617">
        <w:rPr/>
        <w:t>3. Security and Compliance</w:t>
      </w:r>
    </w:p>
    <w:p w:rsidR="23309617" w:rsidP="6FF4D4E9" w:rsidRDefault="23309617" w14:paraId="322FD453" w14:textId="7200B94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6FF4D4E9" w:rsidR="23309617">
        <w:rPr>
          <w:b w:val="1"/>
          <w:bCs w:val="1"/>
        </w:rPr>
        <w:t>Authentication and Authorization</w:t>
      </w:r>
    </w:p>
    <w:p w:rsidR="23309617" w:rsidP="6FF4D4E9" w:rsidRDefault="23309617" w14:paraId="153F11C4" w14:textId="20367292">
      <w:pPr>
        <w:pStyle w:val="ListParagraph"/>
        <w:numPr>
          <w:ilvl w:val="0"/>
          <w:numId w:val="1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23309617">
        <w:rPr/>
        <w:t>IAM-based access control</w:t>
      </w:r>
    </w:p>
    <w:p w:rsidR="23309617" w:rsidP="6FF4D4E9" w:rsidRDefault="23309617" w14:paraId="11AAD99B" w14:textId="48883C6A">
      <w:pPr>
        <w:pStyle w:val="ListParagraph"/>
        <w:numPr>
          <w:ilvl w:val="0"/>
          <w:numId w:val="1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23309617">
        <w:rPr/>
        <w:t>API key management</w:t>
      </w:r>
    </w:p>
    <w:p w:rsidR="23309617" w:rsidP="6FF4D4E9" w:rsidRDefault="23309617" w14:paraId="2817088F" w14:textId="643B1DF6">
      <w:pPr>
        <w:pStyle w:val="ListParagraph"/>
        <w:numPr>
          <w:ilvl w:val="0"/>
          <w:numId w:val="1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23309617">
        <w:rPr/>
        <w:t>Role-based access control</w:t>
      </w:r>
    </w:p>
    <w:p w:rsidR="23309617" w:rsidP="6FF4D4E9" w:rsidRDefault="23309617" w14:paraId="57C18FDE" w14:textId="07628693">
      <w:pPr>
        <w:pStyle w:val="ListParagraph"/>
        <w:numPr>
          <w:ilvl w:val="0"/>
          <w:numId w:val="1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23309617">
        <w:rPr/>
        <w:t>Audit logging</w:t>
      </w:r>
    </w:p>
    <w:p w:rsidR="6AA2FCC8" w:rsidP="6FF4D4E9" w:rsidRDefault="6AA2FCC8" w14:paraId="34DD1D4C" w14:textId="65D378B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6FF4D4E9" w:rsidR="6AA2FCC8">
        <w:rPr>
          <w:b w:val="1"/>
          <w:bCs w:val="1"/>
        </w:rPr>
        <w:t>Data Protection</w:t>
      </w:r>
    </w:p>
    <w:p w:rsidR="6AA2FCC8" w:rsidP="6FF4D4E9" w:rsidRDefault="6AA2FCC8" w14:paraId="09404E6A" w14:textId="56C02D35">
      <w:pPr>
        <w:pStyle w:val="ListParagraph"/>
        <w:numPr>
          <w:ilvl w:val="0"/>
          <w:numId w:val="1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6AA2FCC8">
        <w:rPr/>
        <w:t>TLS encryption in transit</w:t>
      </w:r>
    </w:p>
    <w:p w:rsidR="6AA2FCC8" w:rsidP="6FF4D4E9" w:rsidRDefault="6AA2FCC8" w14:paraId="25AB297E" w14:textId="3F69F637">
      <w:pPr>
        <w:pStyle w:val="ListParagraph"/>
        <w:numPr>
          <w:ilvl w:val="0"/>
          <w:numId w:val="1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6AA2FCC8">
        <w:rPr/>
        <w:t>No persistent storage of data</w:t>
      </w:r>
    </w:p>
    <w:p w:rsidR="6AA2FCC8" w:rsidP="6FF4D4E9" w:rsidRDefault="6AA2FCC8" w14:paraId="47675B13" w14:textId="5E9BD2D2">
      <w:pPr>
        <w:pStyle w:val="ListParagraph"/>
        <w:numPr>
          <w:ilvl w:val="0"/>
          <w:numId w:val="1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6AA2FCC8">
        <w:rPr/>
        <w:t>Secure parameter handling</w:t>
      </w:r>
    </w:p>
    <w:p w:rsidR="6AA2FCC8" w:rsidP="6FF4D4E9" w:rsidRDefault="6AA2FCC8" w14:paraId="17646383" w14:textId="2CDD312C">
      <w:pPr>
        <w:pStyle w:val="ListParagraph"/>
        <w:numPr>
          <w:ilvl w:val="0"/>
          <w:numId w:val="1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6AA2FCC8">
        <w:rPr/>
        <w:t>Session management</w:t>
      </w:r>
    </w:p>
    <w:p w:rsidR="6FF4D4E9" w:rsidP="6FF4D4E9" w:rsidRDefault="6FF4D4E9" w14:paraId="08BA723C" w14:textId="32E010D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sectPr w:rsidR="00C146CB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TL" w:author="Tessler, Lee" w:date="2025-12-09T08:50:38" w:id="1123052624">
    <w:p xmlns:w14="http://schemas.microsoft.com/office/word/2010/wordml" xmlns:w="http://schemas.openxmlformats.org/wordprocessingml/2006/main" w:rsidR="4E8592D3" w:rsidRDefault="29D23E16" w14:paraId="1302A470" w14:textId="2DFAFD4D">
      <w:pPr>
        <w:pStyle w:val="CommentText"/>
      </w:pPr>
      <w:r>
        <w:rPr>
          <w:rStyle w:val="CommentReference"/>
        </w:rPr>
        <w:annotationRef/>
      </w:r>
      <w:r w:rsidRPr="1A382B02" w:rsidR="2F181C82">
        <w:t>This is not quite right. The scientist will not conduct the validation, they will just utilized standardized data.</w:t>
      </w:r>
    </w:p>
    <w:p xmlns:w14="http://schemas.microsoft.com/office/word/2010/wordml" xmlns:w="http://schemas.openxmlformats.org/wordprocessingml/2006/main" w:rsidR="7F7A86E1" w:rsidRDefault="69966712" w14:paraId="46D69A45" w14:textId="0B567BE0">
      <w:pPr>
        <w:pStyle w:val="CommentText"/>
      </w:pPr>
    </w:p>
    <w:p xmlns:w14="http://schemas.microsoft.com/office/word/2010/wordml" xmlns:w="http://schemas.openxmlformats.org/wordprocessingml/2006/main" w:rsidR="17D66A8E" w:rsidRDefault="5E321F75" w14:paraId="3493A2A2" w14:textId="7CE77F63">
      <w:pPr>
        <w:pStyle w:val="CommentText"/>
      </w:pPr>
      <w:r w:rsidRPr="7C014645" w:rsidR="7F744F8D">
        <w:t>There is a second persona, lets call it the ASM data admin, who will be the one in the approval workflow, will oversee the validation</w:t>
      </w:r>
    </w:p>
  </w:comment>
  <w:comment xmlns:w="http://schemas.openxmlformats.org/wordprocessingml/2006/main" w:initials="TL" w:author="Tessler, Lee" w:date="2025-12-09T08:54:26" w:id="1439101129">
    <w:p xmlns:w14="http://schemas.microsoft.com/office/word/2010/wordml" xmlns:w="http://schemas.openxmlformats.org/wordprocessingml/2006/main" w:rsidR="2394CAA7" w:rsidRDefault="6D5DB345" w14:paraId="1CE6D09D" w14:textId="5301A6D7">
      <w:pPr>
        <w:pStyle w:val="CommentText"/>
      </w:pPr>
      <w:r>
        <w:rPr>
          <w:rStyle w:val="CommentReference"/>
        </w:rPr>
        <w:annotationRef/>
      </w:r>
      <w:r w:rsidRPr="4676EA73" w:rsidR="2C933AF8">
        <w:t>Please describe the business logic here, so we can confirm we are aligned with the Merck team. I believe it is--</w:t>
      </w:r>
    </w:p>
    <w:p xmlns:w14="http://schemas.microsoft.com/office/word/2010/wordml" xmlns:w="http://schemas.openxmlformats.org/wordprocessingml/2006/main" w:rsidR="65D47A04" w:rsidRDefault="2A90F5D1" w14:paraId="28E0C0E8" w14:textId="22B3DB3A">
      <w:pPr>
        <w:pStyle w:val="CommentText"/>
      </w:pPr>
    </w:p>
    <w:p xmlns:w14="http://schemas.microsoft.com/office/word/2010/wordml" xmlns:w="http://schemas.openxmlformats.org/wordprocessingml/2006/main" w:rsidR="5DBE18F4" w:rsidRDefault="767AFF12" w14:paraId="55A6988B" w14:textId="5E06D498">
      <w:pPr>
        <w:pStyle w:val="CommentText"/>
      </w:pPr>
      <w:r w:rsidRPr="3DCC2AA8" w:rsidR="78026C34">
        <w:t xml:space="preserve">A. If this device is already associated with a converter, jump to step 6 </w:t>
      </w:r>
    </w:p>
    <w:p xmlns:w14="http://schemas.microsoft.com/office/word/2010/wordml" xmlns:w="http://schemas.openxmlformats.org/wordprocessingml/2006/main" w:rsidR="21122F19" w:rsidRDefault="11FBE41A" w14:paraId="5E98B65D" w14:textId="1C5E67E3">
      <w:pPr>
        <w:pStyle w:val="CommentText"/>
      </w:pPr>
      <w:r w:rsidRPr="0954D627" w:rsidR="4FB67FBD">
        <w:t>B. If not, then proceed to step 3.</w:t>
      </w:r>
    </w:p>
  </w:comment>
  <w:comment xmlns:w="http://schemas.openxmlformats.org/wordprocessingml/2006/main" w:initials="TL" w:author="Tessler, Lee" w:date="2025-12-10T13:48:46" w:id="307847542">
    <w:p xmlns:w14="http://schemas.microsoft.com/office/word/2010/wordml" xmlns:w="http://schemas.openxmlformats.org/wordprocessingml/2006/main" w:rsidR="2BF3DD3E" w:rsidRDefault="745A74EC" w14:paraId="05B7B551" w14:textId="67EF94DE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"mailto:duverney@amazon.com"</w:instrText>
      </w:r>
      <w:bookmarkStart w:name="_@_C147435E8831496CAECB4CC2092E8CCDZ" w:id="1160800192"/>
      <w:r>
        <w:fldChar w:fldCharType="separate"/>
      </w:r>
      <w:bookmarkEnd w:id="1160800192"/>
      <w:r w:rsidRPr="2A6ADF8A" w:rsidR="43FAE059">
        <w:rPr>
          <w:rStyle w:val="Mention"/>
          <w:noProof/>
        </w:rPr>
        <w:t>@Tavares, Duverney</w:t>
      </w:r>
      <w:r>
        <w:fldChar w:fldCharType="end"/>
      </w:r>
      <w:r w:rsidRPr="4DD9D6ED" w:rsidR="3D71DE36">
        <w:t xml:space="preserve"> </w:t>
      </w:r>
    </w:p>
  </w:comment>
  <w:comment xmlns:w="http://schemas.openxmlformats.org/wordprocessingml/2006/main" w:initials="TD" w:author="Tavares, Duverney" w:date="2025-12-11T15:41:08" w:id="121894028">
    <w:p xmlns:w14="http://schemas.microsoft.com/office/word/2010/wordml" xmlns:w="http://schemas.openxmlformats.org/wordprocessingml/2006/main" w:rsidR="676B8EE7" w:rsidRDefault="4BC2E45A" w14:paraId="42E7B32F" w14:textId="15508B74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"mailto:leetess@amazon.com"</w:instrText>
      </w:r>
      <w:bookmarkStart w:name="_@_8529B2ED45CA47FDAF474539D210CE3EZ" w:id="1594505120"/>
      <w:r>
        <w:fldChar w:fldCharType="separate"/>
      </w:r>
      <w:bookmarkEnd w:id="1594505120"/>
      <w:r w:rsidRPr="1F527906" w:rsidR="7E89D87D">
        <w:rPr>
          <w:rStyle w:val="Mention"/>
          <w:noProof/>
        </w:rPr>
        <w:t>@Tessler, Lee</w:t>
      </w:r>
      <w:r>
        <w:fldChar w:fldCharType="end"/>
      </w:r>
      <w:r w:rsidRPr="3986ADB1" w:rsidR="5F765831">
        <w:t xml:space="preserve"> how do you envision the shared infrastructure working?</w:t>
      </w:r>
    </w:p>
  </w:comment>
  <w:comment xmlns:w="http://schemas.openxmlformats.org/wordprocessingml/2006/main" w:initials="TL" w:author="Tessler, Lee" w:date="2025-12-11T13:06:51" w:id="1451924848">
    <w:p xmlns:w14="http://schemas.microsoft.com/office/word/2010/wordml" xmlns:w="http://schemas.openxmlformats.org/wordprocessingml/2006/main" w:rsidR="220839D6" w:rsidRDefault="0663388C" w14:paraId="17D7454E" w14:textId="5ADCA3A0">
      <w:pPr>
        <w:pStyle w:val="CommentText"/>
      </w:pPr>
      <w:r>
        <w:rPr>
          <w:rStyle w:val="CommentReference"/>
        </w:rPr>
        <w:annotationRef/>
      </w:r>
      <w:r w:rsidRPr="29211199" w:rsidR="7B1F43CB">
        <w:t>This may refer to AgentCore or perhaps us building an AWS Service for the entire solution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1" w15:paraId="3493A2A2"/>
  <w15:commentEx w15:done="1" w15:paraId="5E98B65D"/>
  <w15:commentEx w15:done="1" w15:paraId="05B7B551" w15:paraIdParent="5E98B65D"/>
  <w15:commentEx w15:done="0" w15:paraId="42E7B32F"/>
  <w15:commentEx w15:done="0" w15:paraId="17D7454E" w15:paraIdParent="42E7B32F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1FA03904" w16cex:dateUtc="2025-12-09T16:50:38.678Z"/>
  <w16cex:commentExtensible w16cex:durableId="56A2E222" w16cex:dateUtc="2025-12-09T16:54:26.397Z"/>
  <w16cex:commentExtensible w16cex:durableId="5C9E69B4" w16cex:dateUtc="2025-12-10T21:48:46.857Z"/>
  <w16cex:commentExtensible w16cex:durableId="521CEA3A" w16cex:dateUtc="2025-12-11T20:41:08.792Z"/>
  <w16cex:commentExtensible w16cex:durableId="35C6C6D5" w16cex:dateUtc="2025-12-11T21:06:51.997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3493A2A2" w16cid:durableId="1FA03904"/>
  <w16cid:commentId w16cid:paraId="5E98B65D" w16cid:durableId="56A2E222"/>
  <w16cid:commentId w16cid:paraId="05B7B551" w16cid:durableId="5C9E69B4"/>
  <w16cid:commentId w16cid:paraId="42E7B32F" w16cid:durableId="521CEA3A"/>
  <w16cid:commentId w16cid:paraId="17D7454E" w16cid:durableId="35C6C6D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9">
    <w:nsid w:val="5f9acf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3414fb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18ffff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fa668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c59b9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50dbc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e9d50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49c44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629f7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eff47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3994b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0db11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1f011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122db1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5bbf39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c82fd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fd323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993bc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937da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de62f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7ea41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bf2b1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91f97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9a64b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35dfb4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a2a88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0a010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ecddc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1bdb90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Tavares, Duverney">
    <w15:presenceInfo w15:providerId="AD" w15:userId="S::duverney@amazon.com::8af2104a-15a5-4ab7-ac9b-4955e0e3975b"/>
  </w15:person>
  <w15:person w15:author="Tessler, Lee">
    <w15:presenceInfo w15:providerId="AD" w15:userId="S::leetess@amazon.com::39cd755a-8f86-46eb-b75a-b78fef92e72e"/>
  </w15:person>
  <w15:person w15:author="Tessler, Lee">
    <w15:presenceInfo w15:providerId="AD" w15:userId="S::leetess@amazon.com::39cd755a-8f86-46eb-b75a-b78fef92e72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34F4393"/>
    <w:rsid w:val="00126C3C"/>
    <w:rsid w:val="006A8070"/>
    <w:rsid w:val="008289F0"/>
    <w:rsid w:val="00944981"/>
    <w:rsid w:val="00979B78"/>
    <w:rsid w:val="009BECAE"/>
    <w:rsid w:val="00AEF48B"/>
    <w:rsid w:val="00C146CB"/>
    <w:rsid w:val="00CEA6A4"/>
    <w:rsid w:val="00D4C72E"/>
    <w:rsid w:val="0126A012"/>
    <w:rsid w:val="020BDB03"/>
    <w:rsid w:val="02554E69"/>
    <w:rsid w:val="02966A0E"/>
    <w:rsid w:val="02EB6391"/>
    <w:rsid w:val="03306311"/>
    <w:rsid w:val="044F20D2"/>
    <w:rsid w:val="047A98D2"/>
    <w:rsid w:val="0511CE03"/>
    <w:rsid w:val="051C6B33"/>
    <w:rsid w:val="052D2DA5"/>
    <w:rsid w:val="05B6655F"/>
    <w:rsid w:val="0601B57C"/>
    <w:rsid w:val="060B0328"/>
    <w:rsid w:val="062B5057"/>
    <w:rsid w:val="06ACD1C3"/>
    <w:rsid w:val="06D5ECE8"/>
    <w:rsid w:val="0762668D"/>
    <w:rsid w:val="0781BDAC"/>
    <w:rsid w:val="07A0347D"/>
    <w:rsid w:val="07FF8778"/>
    <w:rsid w:val="086E022F"/>
    <w:rsid w:val="087AC536"/>
    <w:rsid w:val="08820047"/>
    <w:rsid w:val="088F4051"/>
    <w:rsid w:val="08E18D29"/>
    <w:rsid w:val="08EC4A27"/>
    <w:rsid w:val="0971F454"/>
    <w:rsid w:val="099382BE"/>
    <w:rsid w:val="0A505812"/>
    <w:rsid w:val="0A93D42A"/>
    <w:rsid w:val="0AC8CB2A"/>
    <w:rsid w:val="0AD15BBF"/>
    <w:rsid w:val="0AF26762"/>
    <w:rsid w:val="0B3B186E"/>
    <w:rsid w:val="0B462BD6"/>
    <w:rsid w:val="0B5A24CD"/>
    <w:rsid w:val="0BB6FB49"/>
    <w:rsid w:val="0CA965D2"/>
    <w:rsid w:val="0CBD0284"/>
    <w:rsid w:val="0CDA2A84"/>
    <w:rsid w:val="0D19F733"/>
    <w:rsid w:val="0D562130"/>
    <w:rsid w:val="0E6F60B1"/>
    <w:rsid w:val="0EA34684"/>
    <w:rsid w:val="0EFD69ED"/>
    <w:rsid w:val="0F2F3BC7"/>
    <w:rsid w:val="0F943FD8"/>
    <w:rsid w:val="104EEED8"/>
    <w:rsid w:val="1054789A"/>
    <w:rsid w:val="107C87CB"/>
    <w:rsid w:val="10C68A44"/>
    <w:rsid w:val="115505F6"/>
    <w:rsid w:val="11BBC0D6"/>
    <w:rsid w:val="11C1B0AC"/>
    <w:rsid w:val="1202A441"/>
    <w:rsid w:val="121B0C0D"/>
    <w:rsid w:val="125EB34C"/>
    <w:rsid w:val="1265DD44"/>
    <w:rsid w:val="127D513A"/>
    <w:rsid w:val="1282421A"/>
    <w:rsid w:val="12B84370"/>
    <w:rsid w:val="133F9B7D"/>
    <w:rsid w:val="138FC941"/>
    <w:rsid w:val="13D4B4F2"/>
    <w:rsid w:val="13F16A2C"/>
    <w:rsid w:val="1427DBAA"/>
    <w:rsid w:val="142AE59B"/>
    <w:rsid w:val="146AC2CA"/>
    <w:rsid w:val="14CAAF1D"/>
    <w:rsid w:val="15015EDE"/>
    <w:rsid w:val="15333738"/>
    <w:rsid w:val="15A848CF"/>
    <w:rsid w:val="15CBA151"/>
    <w:rsid w:val="16379DB8"/>
    <w:rsid w:val="165AE7C0"/>
    <w:rsid w:val="16701E2A"/>
    <w:rsid w:val="16ADDE4B"/>
    <w:rsid w:val="16B49285"/>
    <w:rsid w:val="16E714CA"/>
    <w:rsid w:val="16F4F948"/>
    <w:rsid w:val="16FF5A5C"/>
    <w:rsid w:val="1701ECDF"/>
    <w:rsid w:val="1754E75A"/>
    <w:rsid w:val="17BA9A73"/>
    <w:rsid w:val="17FEFEB4"/>
    <w:rsid w:val="187EFCB0"/>
    <w:rsid w:val="18817BE0"/>
    <w:rsid w:val="18E524C3"/>
    <w:rsid w:val="1922A9EB"/>
    <w:rsid w:val="1933578C"/>
    <w:rsid w:val="1961E3C7"/>
    <w:rsid w:val="19960498"/>
    <w:rsid w:val="19A18F12"/>
    <w:rsid w:val="19B20A7E"/>
    <w:rsid w:val="19BDDE1F"/>
    <w:rsid w:val="1A4B2823"/>
    <w:rsid w:val="1A573BB6"/>
    <w:rsid w:val="1ADCF425"/>
    <w:rsid w:val="1B0A8243"/>
    <w:rsid w:val="1BC4DF49"/>
    <w:rsid w:val="1C3C7F77"/>
    <w:rsid w:val="1D76C0DE"/>
    <w:rsid w:val="1D934918"/>
    <w:rsid w:val="1DD797A2"/>
    <w:rsid w:val="1DE58EAA"/>
    <w:rsid w:val="1E26E2AD"/>
    <w:rsid w:val="1E2AC0C6"/>
    <w:rsid w:val="1E4B2688"/>
    <w:rsid w:val="1E884477"/>
    <w:rsid w:val="1E8F2838"/>
    <w:rsid w:val="1E9054E2"/>
    <w:rsid w:val="1EC4405F"/>
    <w:rsid w:val="1ECB032A"/>
    <w:rsid w:val="1EF04F02"/>
    <w:rsid w:val="1F465A99"/>
    <w:rsid w:val="1F68ED03"/>
    <w:rsid w:val="1F70161A"/>
    <w:rsid w:val="1F7BBEFF"/>
    <w:rsid w:val="1F7C9119"/>
    <w:rsid w:val="1FCF300A"/>
    <w:rsid w:val="1FF12803"/>
    <w:rsid w:val="1FF3AD1B"/>
    <w:rsid w:val="200A1C3D"/>
    <w:rsid w:val="203B3811"/>
    <w:rsid w:val="20BB5C53"/>
    <w:rsid w:val="20C33C53"/>
    <w:rsid w:val="20D56A4D"/>
    <w:rsid w:val="215C14E5"/>
    <w:rsid w:val="218392B8"/>
    <w:rsid w:val="21D205F0"/>
    <w:rsid w:val="21EEF03F"/>
    <w:rsid w:val="226F28D4"/>
    <w:rsid w:val="227DBBC1"/>
    <w:rsid w:val="22A33CB0"/>
    <w:rsid w:val="22C7FAA5"/>
    <w:rsid w:val="22E11723"/>
    <w:rsid w:val="23309617"/>
    <w:rsid w:val="23DC4B77"/>
    <w:rsid w:val="2417A811"/>
    <w:rsid w:val="24648796"/>
    <w:rsid w:val="24836031"/>
    <w:rsid w:val="24B49924"/>
    <w:rsid w:val="24BD9411"/>
    <w:rsid w:val="24C1398D"/>
    <w:rsid w:val="25053D7F"/>
    <w:rsid w:val="2517B214"/>
    <w:rsid w:val="257879A3"/>
    <w:rsid w:val="2621FF39"/>
    <w:rsid w:val="264A5523"/>
    <w:rsid w:val="26582B8E"/>
    <w:rsid w:val="266E61C0"/>
    <w:rsid w:val="2683E5F7"/>
    <w:rsid w:val="26F1D1E4"/>
    <w:rsid w:val="26FA94A9"/>
    <w:rsid w:val="272B4E26"/>
    <w:rsid w:val="276BCCC7"/>
    <w:rsid w:val="2875FB96"/>
    <w:rsid w:val="28A24188"/>
    <w:rsid w:val="29303DC0"/>
    <w:rsid w:val="293CA2E9"/>
    <w:rsid w:val="29805B17"/>
    <w:rsid w:val="299FF85C"/>
    <w:rsid w:val="29CC9140"/>
    <w:rsid w:val="29F06ADC"/>
    <w:rsid w:val="2A10C792"/>
    <w:rsid w:val="2C01A319"/>
    <w:rsid w:val="2C1ED9AD"/>
    <w:rsid w:val="2C891F93"/>
    <w:rsid w:val="2C8B5431"/>
    <w:rsid w:val="2CBA9B77"/>
    <w:rsid w:val="2CEB8715"/>
    <w:rsid w:val="2D56FD8D"/>
    <w:rsid w:val="2D85737D"/>
    <w:rsid w:val="2E023626"/>
    <w:rsid w:val="2E8628F8"/>
    <w:rsid w:val="2F2441F9"/>
    <w:rsid w:val="2F90EFC2"/>
    <w:rsid w:val="2FA17129"/>
    <w:rsid w:val="30056851"/>
    <w:rsid w:val="30331204"/>
    <w:rsid w:val="30B31FBB"/>
    <w:rsid w:val="30B34C67"/>
    <w:rsid w:val="30C3B31C"/>
    <w:rsid w:val="30C9F8F4"/>
    <w:rsid w:val="313AA82D"/>
    <w:rsid w:val="314DFFD9"/>
    <w:rsid w:val="31E825C0"/>
    <w:rsid w:val="3208B4AF"/>
    <w:rsid w:val="3250F1BB"/>
    <w:rsid w:val="32BA4175"/>
    <w:rsid w:val="32E5592C"/>
    <w:rsid w:val="33611EBF"/>
    <w:rsid w:val="339E25C3"/>
    <w:rsid w:val="33AF175A"/>
    <w:rsid w:val="33CB35CF"/>
    <w:rsid w:val="343E07AC"/>
    <w:rsid w:val="34E995CD"/>
    <w:rsid w:val="34E9EC69"/>
    <w:rsid w:val="35D26A9E"/>
    <w:rsid w:val="35F89BFC"/>
    <w:rsid w:val="3643F471"/>
    <w:rsid w:val="364CEB6A"/>
    <w:rsid w:val="36665CEE"/>
    <w:rsid w:val="36BFA8D0"/>
    <w:rsid w:val="36C5C69E"/>
    <w:rsid w:val="3757476C"/>
    <w:rsid w:val="3762CF6B"/>
    <w:rsid w:val="377833E5"/>
    <w:rsid w:val="3787BC51"/>
    <w:rsid w:val="37C7E6C0"/>
    <w:rsid w:val="37EED276"/>
    <w:rsid w:val="3885D103"/>
    <w:rsid w:val="3891D000"/>
    <w:rsid w:val="38D47F10"/>
    <w:rsid w:val="38D70092"/>
    <w:rsid w:val="38D97A8A"/>
    <w:rsid w:val="3974D7DB"/>
    <w:rsid w:val="39D434E9"/>
    <w:rsid w:val="3A6230F7"/>
    <w:rsid w:val="3ACBF984"/>
    <w:rsid w:val="3ADDBBA8"/>
    <w:rsid w:val="3B394B77"/>
    <w:rsid w:val="3B87921F"/>
    <w:rsid w:val="3BAC942B"/>
    <w:rsid w:val="3BF47F4F"/>
    <w:rsid w:val="3C166948"/>
    <w:rsid w:val="3C90F5B4"/>
    <w:rsid w:val="3CAEA0F0"/>
    <w:rsid w:val="3CB75E99"/>
    <w:rsid w:val="3CBE52C7"/>
    <w:rsid w:val="3D073A6E"/>
    <w:rsid w:val="3D7AB97B"/>
    <w:rsid w:val="3DA4E801"/>
    <w:rsid w:val="3DBA037A"/>
    <w:rsid w:val="3DFA7825"/>
    <w:rsid w:val="3E4EDB1A"/>
    <w:rsid w:val="3E7C4325"/>
    <w:rsid w:val="3EBC6B9D"/>
    <w:rsid w:val="3EE093B9"/>
    <w:rsid w:val="3EF1282B"/>
    <w:rsid w:val="3F5F0EF7"/>
    <w:rsid w:val="3F839FED"/>
    <w:rsid w:val="3FCE0CB9"/>
    <w:rsid w:val="3FF49232"/>
    <w:rsid w:val="401147E5"/>
    <w:rsid w:val="40551D42"/>
    <w:rsid w:val="40C34469"/>
    <w:rsid w:val="4103EA32"/>
    <w:rsid w:val="41118C47"/>
    <w:rsid w:val="4139EAF6"/>
    <w:rsid w:val="41497381"/>
    <w:rsid w:val="41DB36E3"/>
    <w:rsid w:val="4239E94C"/>
    <w:rsid w:val="42B11523"/>
    <w:rsid w:val="42EACFEC"/>
    <w:rsid w:val="4329ADEC"/>
    <w:rsid w:val="4346A0A4"/>
    <w:rsid w:val="434F4393"/>
    <w:rsid w:val="437C19BC"/>
    <w:rsid w:val="43936850"/>
    <w:rsid w:val="43FC9EFE"/>
    <w:rsid w:val="44811C59"/>
    <w:rsid w:val="44CCCD71"/>
    <w:rsid w:val="44D6289C"/>
    <w:rsid w:val="450FFF28"/>
    <w:rsid w:val="4570C394"/>
    <w:rsid w:val="45AEC30D"/>
    <w:rsid w:val="45BAF356"/>
    <w:rsid w:val="45C6ED0F"/>
    <w:rsid w:val="45F50D50"/>
    <w:rsid w:val="45F5FD8A"/>
    <w:rsid w:val="46387084"/>
    <w:rsid w:val="4669D007"/>
    <w:rsid w:val="466B03E3"/>
    <w:rsid w:val="468B19E4"/>
    <w:rsid w:val="46E76226"/>
    <w:rsid w:val="46F66DE6"/>
    <w:rsid w:val="4701FB70"/>
    <w:rsid w:val="472F30D2"/>
    <w:rsid w:val="475C0B5D"/>
    <w:rsid w:val="477A479C"/>
    <w:rsid w:val="477CC476"/>
    <w:rsid w:val="4879F9C9"/>
    <w:rsid w:val="48D01734"/>
    <w:rsid w:val="48DDBA4A"/>
    <w:rsid w:val="492E1167"/>
    <w:rsid w:val="4942DFB7"/>
    <w:rsid w:val="49460372"/>
    <w:rsid w:val="497611AE"/>
    <w:rsid w:val="4A40BFD1"/>
    <w:rsid w:val="4AF2516D"/>
    <w:rsid w:val="4BE41A9B"/>
    <w:rsid w:val="4C36D4C6"/>
    <w:rsid w:val="4C476BA5"/>
    <w:rsid w:val="4C695711"/>
    <w:rsid w:val="4C72FAFF"/>
    <w:rsid w:val="4CC99800"/>
    <w:rsid w:val="4CDCAE28"/>
    <w:rsid w:val="4D46F20F"/>
    <w:rsid w:val="4D61EE4C"/>
    <w:rsid w:val="4D720488"/>
    <w:rsid w:val="4E02222C"/>
    <w:rsid w:val="4E83707E"/>
    <w:rsid w:val="4EAF6074"/>
    <w:rsid w:val="4EB4A2D3"/>
    <w:rsid w:val="4F1B8B19"/>
    <w:rsid w:val="4F1C12AB"/>
    <w:rsid w:val="502D7F23"/>
    <w:rsid w:val="5033D9D9"/>
    <w:rsid w:val="5062480E"/>
    <w:rsid w:val="50941C72"/>
    <w:rsid w:val="50969BB2"/>
    <w:rsid w:val="50EFCC8C"/>
    <w:rsid w:val="511D6F45"/>
    <w:rsid w:val="51A44A32"/>
    <w:rsid w:val="51DF6F6E"/>
    <w:rsid w:val="53105338"/>
    <w:rsid w:val="5366B36F"/>
    <w:rsid w:val="5394D4D1"/>
    <w:rsid w:val="53B03B6D"/>
    <w:rsid w:val="53EFEA5D"/>
    <w:rsid w:val="5496DDC3"/>
    <w:rsid w:val="54A19E37"/>
    <w:rsid w:val="54C0EA0F"/>
    <w:rsid w:val="54D98583"/>
    <w:rsid w:val="54DE7A52"/>
    <w:rsid w:val="5505D6F5"/>
    <w:rsid w:val="559DED42"/>
    <w:rsid w:val="55BEF247"/>
    <w:rsid w:val="55F64ACB"/>
    <w:rsid w:val="5693E09B"/>
    <w:rsid w:val="56CA94CF"/>
    <w:rsid w:val="56E64C68"/>
    <w:rsid w:val="57052507"/>
    <w:rsid w:val="571D271D"/>
    <w:rsid w:val="57D19391"/>
    <w:rsid w:val="57EF174B"/>
    <w:rsid w:val="5807E6B3"/>
    <w:rsid w:val="58997074"/>
    <w:rsid w:val="58A176F8"/>
    <w:rsid w:val="58BA1483"/>
    <w:rsid w:val="58C61312"/>
    <w:rsid w:val="58DCDCB3"/>
    <w:rsid w:val="5933DE94"/>
    <w:rsid w:val="596815FB"/>
    <w:rsid w:val="596FE43F"/>
    <w:rsid w:val="597AD695"/>
    <w:rsid w:val="59F58E3A"/>
    <w:rsid w:val="5A0C402C"/>
    <w:rsid w:val="5A577471"/>
    <w:rsid w:val="5AA8CCA5"/>
    <w:rsid w:val="5AB82568"/>
    <w:rsid w:val="5AC71E0C"/>
    <w:rsid w:val="5ADBF233"/>
    <w:rsid w:val="5AF0DE18"/>
    <w:rsid w:val="5B00D56D"/>
    <w:rsid w:val="5B0CB3BC"/>
    <w:rsid w:val="5B2A37A2"/>
    <w:rsid w:val="5B56AD0C"/>
    <w:rsid w:val="5BADAF5A"/>
    <w:rsid w:val="5C0F1262"/>
    <w:rsid w:val="5C17F3B3"/>
    <w:rsid w:val="5C34026C"/>
    <w:rsid w:val="5C5A7F35"/>
    <w:rsid w:val="5C5B8390"/>
    <w:rsid w:val="5CA815A1"/>
    <w:rsid w:val="5CB922B1"/>
    <w:rsid w:val="5D7963EA"/>
    <w:rsid w:val="5DC9AEFA"/>
    <w:rsid w:val="5E6CBF6E"/>
    <w:rsid w:val="5E6CD845"/>
    <w:rsid w:val="5F15D658"/>
    <w:rsid w:val="5F1CD912"/>
    <w:rsid w:val="5F61A74E"/>
    <w:rsid w:val="5F679F6B"/>
    <w:rsid w:val="5FC97AF9"/>
    <w:rsid w:val="5FE98FD1"/>
    <w:rsid w:val="5FFC91C5"/>
    <w:rsid w:val="600D5A46"/>
    <w:rsid w:val="601F6FA5"/>
    <w:rsid w:val="608111C5"/>
    <w:rsid w:val="6092CAD9"/>
    <w:rsid w:val="60AEF939"/>
    <w:rsid w:val="60B8CDC5"/>
    <w:rsid w:val="6111B006"/>
    <w:rsid w:val="619C84A9"/>
    <w:rsid w:val="61A84995"/>
    <w:rsid w:val="62077191"/>
    <w:rsid w:val="620E75C2"/>
    <w:rsid w:val="626009C8"/>
    <w:rsid w:val="62F05B0E"/>
    <w:rsid w:val="631E2441"/>
    <w:rsid w:val="63DC5C30"/>
    <w:rsid w:val="63F1A4BF"/>
    <w:rsid w:val="644F8590"/>
    <w:rsid w:val="648400CE"/>
    <w:rsid w:val="648890FC"/>
    <w:rsid w:val="64CEB4D7"/>
    <w:rsid w:val="65C32CC7"/>
    <w:rsid w:val="65D8BCF7"/>
    <w:rsid w:val="65FCC21C"/>
    <w:rsid w:val="66282E38"/>
    <w:rsid w:val="668856EF"/>
    <w:rsid w:val="66B34701"/>
    <w:rsid w:val="66D2C704"/>
    <w:rsid w:val="67C82BD9"/>
    <w:rsid w:val="67DFDDE0"/>
    <w:rsid w:val="67E32359"/>
    <w:rsid w:val="67EAEFF0"/>
    <w:rsid w:val="680AD37C"/>
    <w:rsid w:val="6814BB6D"/>
    <w:rsid w:val="683FCD3A"/>
    <w:rsid w:val="68874A0E"/>
    <w:rsid w:val="689CAD7F"/>
    <w:rsid w:val="68D8E76C"/>
    <w:rsid w:val="68FCE7D3"/>
    <w:rsid w:val="695E033D"/>
    <w:rsid w:val="69627B1A"/>
    <w:rsid w:val="6968AD8D"/>
    <w:rsid w:val="69BEDCC0"/>
    <w:rsid w:val="6A341855"/>
    <w:rsid w:val="6A6E66A7"/>
    <w:rsid w:val="6A8A12DC"/>
    <w:rsid w:val="6AA2FCC8"/>
    <w:rsid w:val="6AC65B4A"/>
    <w:rsid w:val="6B073F87"/>
    <w:rsid w:val="6B0C6685"/>
    <w:rsid w:val="6B280399"/>
    <w:rsid w:val="6B56E101"/>
    <w:rsid w:val="6B5B4078"/>
    <w:rsid w:val="6B996A7C"/>
    <w:rsid w:val="6BAACD34"/>
    <w:rsid w:val="6D2DC499"/>
    <w:rsid w:val="6D9AC0D5"/>
    <w:rsid w:val="6DB655FB"/>
    <w:rsid w:val="6DCA07A5"/>
    <w:rsid w:val="6DD0644E"/>
    <w:rsid w:val="6DE98838"/>
    <w:rsid w:val="6E01CF55"/>
    <w:rsid w:val="6E61B163"/>
    <w:rsid w:val="6ED16674"/>
    <w:rsid w:val="6EFC0B74"/>
    <w:rsid w:val="6FA7CBF5"/>
    <w:rsid w:val="6FB738B3"/>
    <w:rsid w:val="6FC15D87"/>
    <w:rsid w:val="6FF4D4E9"/>
    <w:rsid w:val="70490DF0"/>
    <w:rsid w:val="7061EC02"/>
    <w:rsid w:val="70E57596"/>
    <w:rsid w:val="710A04F9"/>
    <w:rsid w:val="71279DE6"/>
    <w:rsid w:val="713B770E"/>
    <w:rsid w:val="7211D8B8"/>
    <w:rsid w:val="7257177C"/>
    <w:rsid w:val="726F8C11"/>
    <w:rsid w:val="7275C624"/>
    <w:rsid w:val="72C639AF"/>
    <w:rsid w:val="7334E59A"/>
    <w:rsid w:val="73661609"/>
    <w:rsid w:val="736764C3"/>
    <w:rsid w:val="73C84BBB"/>
    <w:rsid w:val="7403406F"/>
    <w:rsid w:val="744FCFC4"/>
    <w:rsid w:val="74AF95CD"/>
    <w:rsid w:val="74D0F863"/>
    <w:rsid w:val="74F72BE9"/>
    <w:rsid w:val="7579DE76"/>
    <w:rsid w:val="75C76D52"/>
    <w:rsid w:val="766FC410"/>
    <w:rsid w:val="76882370"/>
    <w:rsid w:val="76A448D2"/>
    <w:rsid w:val="76CC57D6"/>
    <w:rsid w:val="772EEA92"/>
    <w:rsid w:val="77EACA6F"/>
    <w:rsid w:val="787634F6"/>
    <w:rsid w:val="788ECF94"/>
    <w:rsid w:val="790062BC"/>
    <w:rsid w:val="792268D8"/>
    <w:rsid w:val="79457F36"/>
    <w:rsid w:val="797A2C03"/>
    <w:rsid w:val="79D58E2B"/>
    <w:rsid w:val="7A0A66D5"/>
    <w:rsid w:val="7A117740"/>
    <w:rsid w:val="7A16DB1E"/>
    <w:rsid w:val="7A3D5056"/>
    <w:rsid w:val="7A5084D2"/>
    <w:rsid w:val="7A979267"/>
    <w:rsid w:val="7AA23E97"/>
    <w:rsid w:val="7AAB2422"/>
    <w:rsid w:val="7AB279BB"/>
    <w:rsid w:val="7B125527"/>
    <w:rsid w:val="7B546D43"/>
    <w:rsid w:val="7B7FB9C2"/>
    <w:rsid w:val="7B88DB64"/>
    <w:rsid w:val="7BECB5CE"/>
    <w:rsid w:val="7BFE36C2"/>
    <w:rsid w:val="7C5A3A08"/>
    <w:rsid w:val="7D13D162"/>
    <w:rsid w:val="7D1A7121"/>
    <w:rsid w:val="7D51ED3A"/>
    <w:rsid w:val="7DACEA7C"/>
    <w:rsid w:val="7DD6B1F9"/>
    <w:rsid w:val="7E56D285"/>
    <w:rsid w:val="7EB790A1"/>
    <w:rsid w:val="7EC3C3C8"/>
    <w:rsid w:val="7F0EF3CD"/>
    <w:rsid w:val="7F57C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DC120"/>
  <w15:chartTrackingRefBased/>
  <w15:docId w15:val="{7EDF35F6-827F-495B-87CA-0974A131A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5B00D56D"/>
    <w:rPr>
      <w:rFonts w:ascii="Aptos Display" w:hAnsi="Aptos Display" w:eastAsia="ＭＳ ゴシック" w:cs="Times New Roman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1">
    <w:uiPriority w:val="9"/>
    <w:name w:val="heading 1"/>
    <w:basedOn w:val="Normal"/>
    <w:next w:val="Normal"/>
    <w:qFormat/>
    <w:rsid w:val="5B00D56D"/>
    <w:rPr>
      <w:rFonts w:ascii="Aptos Display" w:hAnsi="Aptos Display" w:eastAsia="ＭＳ ゴシック" w:cs="Times New Roman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6FF4D4E9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6FF4D4E9"/>
    <w:rPr>
      <w:rFonts w:eastAsia="ＭＳ ゴシック" w:cs="Times New Roman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tasks.xml><?xml version="1.0" encoding="utf-8"?>
<t:Tasks xmlns:t="http://schemas.microsoft.com/office/tasks/2019/documenttasks" xmlns:oel="http://schemas.microsoft.com/office/2019/extlst">
  <t:Task id="{9FAA52AA-C57D-45C4-9C14-666D913D79AA}">
    <t:Anchor>
      <t:Comment id="1453515298"/>
    </t:Anchor>
    <t:History>
      <t:Event id="{4BD2D8F0-1F0D-4FF8-AAA9-5893FE99BFDA}" time="2025-12-10T21:48:46.862Z">
        <t:Attribution userId="S::leetess@amazon.com::39cd755a-8f86-46eb-b75a-b78fef92e72e" userProvider="AD" userName="Tessler, Lee"/>
        <t:Anchor>
          <t:Comment id="1553885620"/>
        </t:Anchor>
        <t:Create/>
      </t:Event>
      <t:Event id="{A4FF2F39-0AA8-4D3F-A652-C5CDD8B396E3}" time="2025-12-10T21:48:46.862Z">
        <t:Attribution userId="S::leetess@amazon.com::39cd755a-8f86-46eb-b75a-b78fef92e72e" userProvider="AD" userName="Tessler, Lee"/>
        <t:Anchor>
          <t:Comment id="1553885620"/>
        </t:Anchor>
        <t:Assign userId="S::duverney@amazon.com::8af2104a-15a5-4ab7-ac9b-4955e0e3975b" userProvider="AD" userName="Tavares, Duverney"/>
      </t:Event>
      <t:Event id="{C691559D-2E96-4DE7-BCFD-EF5A55551922}" time="2025-12-10T21:48:46.862Z">
        <t:Attribution userId="S::leetess@amazon.com::39cd755a-8f86-46eb-b75a-b78fef92e72e" userProvider="AD" userName="Tessler, Lee"/>
        <t:Anchor>
          <t:Comment id="1553885620"/>
        </t:Anchor>
        <t:SetTitle title="@Tavares, Duverney"/>
      </t:Event>
      <t:Event id="{C2CD088E-8908-42D6-B3B6-0D07ADCCD555}" time="2025-12-11T19:53:12.871Z">
        <t:Attribution userId="S::leetess@amazon.com::39cd755a-8f86-46eb-b75a-b78fef92e72e" userProvider="AD" userName="Tessler, Lee"/>
        <t:Progress percentComplete="100"/>
      </t:Event>
    </t:History>
  </t:Task>
</t:Task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comments" Target="comments.xml" Id="R463e308ae05a4fca" /><Relationship Type="http://schemas.microsoft.com/office/2011/relationships/people" Target="people.xml" Id="R66607eb795ab43c7" /><Relationship Type="http://schemas.microsoft.com/office/2011/relationships/commentsExtended" Target="commentsExtended.xml" Id="Ra95b8a06f1734ffc" /><Relationship Type="http://schemas.microsoft.com/office/2016/09/relationships/commentsIds" Target="commentsIds.xml" Id="Rc766cd67ce2e439e" /><Relationship Type="http://schemas.microsoft.com/office/2018/08/relationships/commentsExtensible" Target="commentsExtensible.xml" Id="Rc2f8f81cdaf84d95" /><Relationship Type="http://schemas.microsoft.com/office/2019/05/relationships/documenttasks" Target="tasks.xml" Id="R1f489a5a102e43c5" /><Relationship Type="http://schemas.openxmlformats.org/officeDocument/2006/relationships/image" Target="/media/image.png" Id="rId1212968807" /><Relationship Type="http://schemas.openxmlformats.org/officeDocument/2006/relationships/numbering" Target="numbering.xml" Id="R2dc48cdf6434463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Verma, Anil</dc:creator>
  <keywords/>
  <dc:description/>
  <lastModifiedBy>Tessler, Lee</lastModifiedBy>
  <revision>3</revision>
  <dcterms:created xsi:type="dcterms:W3CDTF">2025-11-24T21:16:00.0000000Z</dcterms:created>
  <dcterms:modified xsi:type="dcterms:W3CDTF">2025-12-11T21:07:32.7308724Z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2025-11-24T21:16:48Z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ddd5a1a6-4091-4955-89b1-5e069a8f567b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10, 3, 0, 2</vt:lpwstr>
  </property>
</Properties>
</file>