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1B7E74BF" w14:textId="77777777" w:rsidR="00D017EB" w:rsidRPr="001A690C" w:rsidRDefault="00D017EB" w:rsidP="00D017EB">
      <w:p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オートローンの用語と専門用語を理解する </w:t>
      </w:r>
    </w:p>
    <w:p xmlns:w="http://schemas.openxmlformats.org/wordprocessingml/2006/main" w14:paraId="5D518087" w14:textId="77777777" w:rsidR="00D017EB" w:rsidRPr="001A690C" w:rsidRDefault="00D017EB" w:rsidP="00443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記事の内容：</w:t>
      </w:r>
      <w:r w:rsidRPr="001A690C">
        <w:rPr>
          <w:sz w:val="24"/>
          <w:lang w:eastAsia="ja-jp" w:bidi="ja-jp" w:val="ja-jp"/>
        </w:rPr>
        <w:t xml:space="preserve">自動車ローンには、顧客を混乱させる可能性のあるさまざまな用語や専門用語があります。一般的な用語の内訳は次のとおりです。</w:t>
      </w:r>
    </w:p>
    <w:p xmlns:w="http://schemas.openxmlformats.org/wordprocessingml/2006/main" w14:paraId="1ABC9D47" w14:textId="77777777" w:rsidR="00D017EB" w:rsidRPr="001A690C" w:rsidRDefault="00D017EB" w:rsidP="004435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APR（年間パーセンテージレート）：</w:t>
      </w:r>
      <w:r w:rsidRPr="001A690C">
        <w:rPr>
          <w:sz w:val="24"/>
          <w:lang w:eastAsia="ja-jp" w:bidi="ja-jp" w:val="ja-jp"/>
        </w:rPr>
        <w:t xml:space="preserve">APRは、利息や手数料を含む自動車ローンの年間借入コストをパーセンテージで表したものです。</w:t>
      </w:r>
    </w:p>
    <w:p xmlns:w="http://schemas.openxmlformats.org/wordprocessingml/2006/main" w14:paraId="50EA654A" w14:textId="77777777" w:rsidR="00D017EB" w:rsidRPr="001A690C" w:rsidRDefault="00D017EB" w:rsidP="004435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元本：</w:t>
      </w:r>
      <w:r w:rsidRPr="001A690C">
        <w:rPr>
          <w:sz w:val="24"/>
          <w:lang w:eastAsia="ja-jp" w:bidi="ja-jp" w:val="ja-jp"/>
        </w:rPr>
        <w:t xml:space="preserve">元本は、利息およびその他の費用を除いた、自動車ローンのために借りた当初の金額です。</w:t>
      </w:r>
    </w:p>
    <w:p xmlns:w="http://schemas.openxmlformats.org/wordprocessingml/2006/main" w14:paraId="4B3CA013" w14:textId="77777777" w:rsidR="00D017EB" w:rsidRPr="001A690C" w:rsidRDefault="00D017EB" w:rsidP="004435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ローン期間:</w:t>
      </w:r>
      <w:r w:rsidRPr="001A690C">
        <w:rPr>
          <w:sz w:val="24"/>
          <w:lang w:eastAsia="ja-jp" w:bidi="ja-jp" w:val="ja-jp"/>
        </w:rPr>
        <w:t xml:space="preserve">ローン期間とは、ローンの返済期間を指し、通常は月単位で表されます（例：36か月、60か月）。</w:t>
      </w:r>
    </w:p>
    <w:p xmlns:w="http://schemas.openxmlformats.org/wordprocessingml/2006/main" w14:paraId="6FD5CAB9" w14:textId="77777777" w:rsidR="00D017EB" w:rsidRPr="001A690C" w:rsidRDefault="00D017EB" w:rsidP="004435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頭金：</w:t>
      </w:r>
      <w:r w:rsidRPr="001A690C">
        <w:rPr>
          <w:sz w:val="24"/>
          <w:lang w:eastAsia="ja-jp" w:bidi="ja-jp" w:val="ja-jp"/>
        </w:rPr>
        <w:t xml:space="preserve">頭金は、車両を購入する際に借り手が最初に支払う支払いで、通常は購入総額のパーセンテージで表されます。</w:t>
      </w:r>
    </w:p>
    <w:p xmlns:w="http://schemas.openxmlformats.org/wordprocessingml/2006/main" w14:paraId="77CF0288" w14:textId="77777777" w:rsidR="00D017EB" w:rsidRPr="001A690C" w:rsidRDefault="00D017EB" w:rsidP="004435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クレジットスコア:</w:t>
      </w:r>
      <w:r w:rsidRPr="001A690C">
        <w:rPr>
          <w:sz w:val="24"/>
          <w:lang w:eastAsia="ja-jp" w:bidi="ja-jp" w:val="ja-jp"/>
        </w:rPr>
        <w:t xml:space="preserve">クレジットスコアは、信用履歴、負債、支払い履歴などの要素に基づいて、個人の信用力を数値で表したものです。</w:t>
      </w:r>
    </w:p>
    <w:p xmlns:w="http://schemas.openxmlformats.org/wordprocessingml/2006/main" w14:paraId="70C1C010" w14:textId="73802359" w:rsidR="000C6BD0" w:rsidRDefault="00D017EB" w:rsidP="00443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エージェントガイダンス：</w:t>
      </w:r>
      <w:r w:rsidRPr="001A690C">
        <w:rPr>
          <w:sz w:val="24"/>
          <w:lang w:eastAsia="ja-jp" w:bidi="ja-jp" w:val="ja-jp"/>
        </w:rPr>
        <w:t xml:space="preserve">顧客を支援する際には、これらの条件を明確に説明し、各用語が自動車ローンにどのように影響するかを理解してもらうことが不可欠です。</w:t>
      </w:r>
    </w:p>
    <w:p xmlns:w="http://schemas.openxmlformats.org/wordprocessingml/2006/main" w14:paraId="36364FB1"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自動車ローンにはさまざまな用語や専門用語があり、顧客を混乱させる可能性があります。一般的な用語の包括的な内訳は次のとおりです。</w:t>
      </w:r>
    </w:p>
    <w:p xmlns:w="http://schemas.openxmlformats.org/wordprocessingml/2006/main" w14:paraId="5C9C17C9" w14:textId="77777777" w:rsidR="0044355B" w:rsidRPr="0044355B" w:rsidRDefault="0044355B" w:rsidP="0044355B">
      <w:pPr>
        <w:spacing w:before="100" w:beforeAutospacing="1" w:after="100" w:afterAutospacing="1" w:line="240" w:lineRule="auto"/>
        <w:outlineLvl w:val="2"/>
        <w:rPr>
          <w:rFonts w:ascii="Times New Roman" w:eastAsia="Times New Roman" w:hAnsi="Times New Roman" w:cs="Times New Roman"/>
          <w:b/>
          <w:bCs/>
          <w:sz w:val="27"/>
          <w:szCs w:val="27"/>
        </w:rPr>
      </w:pPr>
      <w:r w:rsidRPr="0044355B">
        <w:rPr>
          <w:b/>
          <w:sz w:val="27"/>
          <w:lang w:eastAsia="ja-jp" w:bidi="ja-jp" w:val="ja-jp"/>
        </w:rPr>
        <w:t xml:space="preserve">記事コンテンツ </w:t>
      </w:r>
    </w:p>
    <w:p xmlns:w="http://schemas.openxmlformats.org/wordprocessingml/2006/main" w14:paraId="6B4955BB" w14:textId="77777777" w:rsidR="0044355B" w:rsidRPr="0044355B" w:rsidRDefault="0044355B" w:rsidP="0044355B">
      <w:pPr>
        <w:spacing w:before="100" w:beforeAutospacing="1" w:after="100" w:afterAutospacing="1" w:line="240" w:lineRule="auto"/>
        <w:outlineLvl w:val="3"/>
        <w:rPr>
          <w:rFonts w:ascii="Times New Roman" w:eastAsia="Times New Roman" w:hAnsi="Times New Roman" w:cs="Times New Roman"/>
          <w:b/>
          <w:bCs/>
          <w:sz w:val="24"/>
          <w:szCs w:val="24"/>
        </w:rPr>
      </w:pPr>
      <w:r w:rsidRPr="0044355B">
        <w:rPr>
          <w:b/>
          <w:sz w:val="24"/>
          <w:lang w:eastAsia="ja-jp" w:bidi="ja-jp" w:val="ja-jp"/>
        </w:rPr>
        <w:t xml:space="preserve">APR (年率パーセンテージ) </w:t>
      </w:r>
    </w:p>
    <w:p xmlns:w="http://schemas.openxmlformats.org/wordprocessingml/2006/main" w14:paraId="776ACD5C"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定義</w:t>
      </w:r>
      <w:r w:rsidRPr="0044355B">
        <w:rPr>
          <w:sz w:val="24"/>
          <w:lang w:eastAsia="ja-jp" w:bidi="ja-jp" w:val="ja-jp"/>
        </w:rPr>
        <w:t xml:space="preserve">：APRは、利息や手数料を含む自動車ローンの年間借入費用をパーセンテージで表したものです。</w:t>
      </w:r>
    </w:p>
    <w:p xmlns:w="http://schemas.openxmlformats.org/wordprocessingml/2006/main" w14:paraId="575527F3"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説明</w:t>
      </w:r>
      <w:r w:rsidRPr="0044355B">
        <w:rPr>
          <w:sz w:val="24"/>
          <w:lang w:eastAsia="ja-jp" w:bidi="ja-jp" w:val="ja-jp"/>
        </w:rPr>
        <w:t xml:space="preserve">:</w:t>
      </w:r>
    </w:p>
    <w:p xmlns:w="http://schemas.openxmlformats.org/wordprocessingml/2006/main" w14:paraId="78EA73E9" w14:textId="77777777" w:rsidR="0044355B" w:rsidRPr="0044355B" w:rsidRDefault="0044355B" w:rsidP="004435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APRには、ローンに課される金利だけでなく、貸し手が課す追加料金や手数料も含まれていることを明確にしてください。</w:t>
      </w:r>
    </w:p>
    <w:p xmlns:w="http://schemas.openxmlformats.org/wordprocessingml/2006/main" w14:paraId="556D9B4B" w14:textId="77777777" w:rsidR="0044355B" w:rsidRPr="0044355B" w:rsidRDefault="0044355B" w:rsidP="004435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異なる貸し手からの融資オファーを評価する際には、年利を比較することの重要性を強調してください。これにより、貸付費用の標準化された尺度が得られます。</w:t>
      </w:r>
    </w:p>
    <w:p xmlns:w="http://schemas.openxmlformats.org/wordprocessingml/2006/main" w14:paraId="68EB6A94" w14:textId="77777777" w:rsidR="0044355B" w:rsidRPr="0044355B" w:rsidRDefault="0044355B" w:rsidP="0044355B">
      <w:pPr>
        <w:spacing w:before="100" w:beforeAutospacing="1" w:after="100" w:afterAutospacing="1" w:line="240" w:lineRule="auto"/>
        <w:outlineLvl w:val="3"/>
        <w:rPr>
          <w:rFonts w:ascii="Times New Roman" w:eastAsia="Times New Roman" w:hAnsi="Times New Roman" w:cs="Times New Roman"/>
          <w:b/>
          <w:bCs/>
          <w:sz w:val="24"/>
          <w:szCs w:val="24"/>
        </w:rPr>
      </w:pPr>
      <w:r w:rsidRPr="0044355B">
        <w:rPr>
          <w:b/>
          <w:sz w:val="24"/>
          <w:lang w:eastAsia="ja-jp" w:bidi="ja-jp" w:val="ja-jp"/>
        </w:rPr>
        <w:t xml:space="preserve">校長 </w:t>
      </w:r>
    </w:p>
    <w:p xmlns:w="http://schemas.openxmlformats.org/wordprocessingml/2006/main" w14:paraId="2A64A3E8"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定義</w:t>
      </w:r>
      <w:r w:rsidRPr="0044355B">
        <w:rPr>
          <w:sz w:val="24"/>
          <w:lang w:eastAsia="ja-jp" w:bidi="ja-jp" w:val="ja-jp"/>
        </w:rPr>
        <w:t xml:space="preserve">：元本は、利息やその他の費用を除いたオートローン用に借りた当初の金額です。</w:t>
      </w:r>
    </w:p>
    <w:p xmlns:w="http://schemas.openxmlformats.org/wordprocessingml/2006/main" w14:paraId="71F0C396"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説明</w:t>
      </w:r>
      <w:r w:rsidRPr="0044355B">
        <w:rPr>
          <w:sz w:val="24"/>
          <w:lang w:eastAsia="ja-jp" w:bidi="ja-jp" w:val="ja-jp"/>
        </w:rPr>
        <w:t xml:space="preserve">:</w:t>
      </w:r>
    </w:p>
    <w:p xmlns:w="http://schemas.openxmlformats.org/wordprocessingml/2006/main" w14:paraId="3C8C3632" w14:textId="77777777" w:rsidR="0044355B" w:rsidRPr="0044355B" w:rsidRDefault="0044355B" w:rsidP="00443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元本は車両を購入するために最初に借りた金額であり、ローン期間中に発生した利息は含まれていないことを説明してください。</w:t>
      </w:r>
    </w:p>
    <w:p xmlns:w="http://schemas.openxmlformats.org/wordprocessingml/2006/main" w14:paraId="6A07FACC" w14:textId="77777777" w:rsidR="0044355B" w:rsidRPr="0044355B" w:rsidRDefault="0044355B" w:rsidP="00443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通常のローン支払いによって元本金額が徐々に減額され、各支払いの一部が元本と利息の両方に充当される様子を説明してください。</w:t>
      </w:r>
    </w:p>
    <w:p xmlns:w="http://schemas.openxmlformats.org/wordprocessingml/2006/main" w14:paraId="4F2D4DC2" w14:textId="77777777" w:rsidR="0044355B" w:rsidRPr="0044355B" w:rsidRDefault="0044355B" w:rsidP="0044355B">
      <w:pPr>
        <w:spacing w:before="100" w:beforeAutospacing="1" w:after="100" w:afterAutospacing="1" w:line="240" w:lineRule="auto"/>
        <w:outlineLvl w:val="3"/>
        <w:rPr>
          <w:rFonts w:ascii="Times New Roman" w:eastAsia="Times New Roman" w:hAnsi="Times New Roman" w:cs="Times New Roman"/>
          <w:b/>
          <w:bCs/>
          <w:sz w:val="24"/>
          <w:szCs w:val="24"/>
        </w:rPr>
      </w:pPr>
      <w:r w:rsidRPr="0044355B">
        <w:rPr>
          <w:b/>
          <w:sz w:val="24"/>
          <w:lang w:eastAsia="ja-jp" w:bidi="ja-jp" w:val="ja-jp"/>
        </w:rPr>
        <w:t xml:space="preserve">貸付期間 </w:t>
      </w:r>
    </w:p>
    <w:p xmlns:w="http://schemas.openxmlformats.org/wordprocessingml/2006/main" w14:paraId="180CE9AA"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定義</w:t>
      </w:r>
      <w:r w:rsidRPr="0044355B">
        <w:rPr>
          <w:sz w:val="24"/>
          <w:lang w:eastAsia="ja-jp" w:bidi="ja-jp" w:val="ja-jp"/>
        </w:rPr>
        <w:t xml:space="preserve">:ローン期間とは、ローンの返済期間を指し、通常は月単位で表されます（例：36か月、60か月）。</w:t>
      </w:r>
    </w:p>
    <w:p xmlns:w="http://schemas.openxmlformats.org/wordprocessingml/2006/main" w14:paraId="426CDE99"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説明</w:t>
      </w:r>
      <w:r w:rsidRPr="0044355B">
        <w:rPr>
          <w:sz w:val="24"/>
          <w:lang w:eastAsia="ja-jp" w:bidi="ja-jp" w:val="ja-jp"/>
        </w:rPr>
        <w:t xml:space="preserve">:</w:t>
      </w:r>
    </w:p>
    <w:p xmlns:w="http://schemas.openxmlformats.org/wordprocessingml/2006/main" w14:paraId="65A46421" w14:textId="77777777" w:rsidR="0044355B" w:rsidRPr="0044355B" w:rsidRDefault="0044355B" w:rsidP="004435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ローン期間がローン返済期間の長さをどのように決定し、毎月の支払い額にどのように影響するかを説明してください。</w:t>
      </w:r>
    </w:p>
    <w:p xmlns:w="http://schemas.openxmlformats.org/wordprocessingml/2006/main" w14:paraId="6EA229F1" w14:textId="77777777" w:rsidR="0044355B" w:rsidRPr="0044355B" w:rsidRDefault="0044355B" w:rsidP="004435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ローン期間が長いほど、毎月の支払い額は少なくなりますが、全体的な利息コストは高くなる可能性がありますが、期間が短いほど毎月の支払い額は高くなりますが、支払われる利息の合計は少なくなる可能性があることを強調してください。</w:t>
      </w:r>
    </w:p>
    <w:p xmlns:w="http://schemas.openxmlformats.org/wordprocessingml/2006/main" w14:paraId="5E2FE83A" w14:textId="77777777" w:rsidR="0044355B" w:rsidRPr="0044355B" w:rsidRDefault="0044355B" w:rsidP="0044355B">
      <w:pPr>
        <w:spacing w:before="100" w:beforeAutospacing="1" w:after="100" w:afterAutospacing="1" w:line="240" w:lineRule="auto"/>
        <w:outlineLvl w:val="3"/>
        <w:rPr>
          <w:rFonts w:ascii="Times New Roman" w:eastAsia="Times New Roman" w:hAnsi="Times New Roman" w:cs="Times New Roman"/>
          <w:b/>
          <w:bCs/>
          <w:sz w:val="24"/>
          <w:szCs w:val="24"/>
        </w:rPr>
      </w:pPr>
      <w:r w:rsidRPr="0044355B">
        <w:rPr>
          <w:b/>
          <w:sz w:val="24"/>
          <w:lang w:eastAsia="ja-jp" w:bidi="ja-jp" w:val="ja-jp"/>
        </w:rPr>
        <w:t xml:space="preserve">頭金 </w:t>
      </w:r>
    </w:p>
    <w:p xmlns:w="http://schemas.openxmlformats.org/wordprocessingml/2006/main" w14:paraId="6EECE5A4"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定義</w:t>
      </w:r>
      <w:r w:rsidRPr="0044355B">
        <w:rPr>
          <w:sz w:val="24"/>
          <w:lang w:eastAsia="ja-jp" w:bidi="ja-jp" w:val="ja-jp"/>
        </w:rPr>
        <w:t xml:space="preserve">：頭金は、車両を購入する際に借り手が最初に支払う金額で、通常は購入総額のパーセンテージで表されます。</w:t>
      </w:r>
    </w:p>
    <w:p xmlns:w="http://schemas.openxmlformats.org/wordprocessingml/2006/main" w14:paraId="1132A5FD"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説明</w:t>
      </w:r>
      <w:r w:rsidRPr="0044355B">
        <w:rPr>
          <w:sz w:val="24"/>
          <w:lang w:eastAsia="ja-jp" w:bidi="ja-jp" w:val="ja-jp"/>
        </w:rPr>
        <w:t xml:space="preserve">:</w:t>
      </w:r>
    </w:p>
    <w:p xmlns:w="http://schemas.openxmlformats.org/wordprocessingml/2006/main" w14:paraId="5F16937B" w14:textId="77777777" w:rsidR="0044355B" w:rsidRPr="0044355B" w:rsidRDefault="0044355B" w:rsidP="004435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頭金を、ローン金額と貸し手のリスクを軽減するために借り手が支払う前払い金額として定義します。</w:t>
      </w:r>
    </w:p>
    <w:p xmlns:w="http://schemas.openxmlformats.org/wordprocessingml/2006/main" w14:paraId="0024B4D9" w14:textId="77777777" w:rsidR="0044355B" w:rsidRPr="0044355B" w:rsidRDefault="0044355B" w:rsidP="004435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毎月の支払い額を減らしたり、ローンとバリューの比率を下げたり、より良いローン条件の対象となる可能性があることなど、頭金を多く支払うことの利点について話し合ってください。</w:t>
      </w:r>
    </w:p>
    <w:p xmlns:w="http://schemas.openxmlformats.org/wordprocessingml/2006/main" w14:paraId="1B3A902C" w14:textId="77777777" w:rsidR="0044355B" w:rsidRPr="0044355B" w:rsidRDefault="0044355B" w:rsidP="0044355B">
      <w:pPr>
        <w:spacing w:before="100" w:beforeAutospacing="1" w:after="100" w:afterAutospacing="1" w:line="240" w:lineRule="auto"/>
        <w:outlineLvl w:val="3"/>
        <w:rPr>
          <w:rFonts w:ascii="Times New Roman" w:eastAsia="Times New Roman" w:hAnsi="Times New Roman" w:cs="Times New Roman"/>
          <w:b/>
          <w:bCs/>
          <w:sz w:val="24"/>
          <w:szCs w:val="24"/>
        </w:rPr>
      </w:pPr>
      <w:r w:rsidRPr="0044355B">
        <w:rPr>
          <w:b/>
          <w:sz w:val="24"/>
          <w:lang w:eastAsia="ja-jp" w:bidi="ja-jp" w:val="ja-jp"/>
        </w:rPr>
        <w:t xml:space="preserve">クレジットスコア </w:t>
      </w:r>
    </w:p>
    <w:p xmlns:w="http://schemas.openxmlformats.org/wordprocessingml/2006/main" w14:paraId="30B9A953"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定義</w:t>
      </w:r>
      <w:r w:rsidRPr="0044355B">
        <w:rPr>
          <w:sz w:val="24"/>
          <w:lang w:eastAsia="ja-jp" w:bidi="ja-jp" w:val="ja-jp"/>
        </w:rPr>
        <w:t xml:space="preserve">:クレジットスコアは、信用履歴、負債、支払い履歴などの要素に基づいて、個人の信用力を数値で表したものです。</w:t>
      </w:r>
    </w:p>
    <w:p xmlns:w="http://schemas.openxmlformats.org/wordprocessingml/2006/main" w14:paraId="5DA1A600"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説明</w:t>
      </w:r>
      <w:r w:rsidRPr="0044355B">
        <w:rPr>
          <w:sz w:val="24"/>
          <w:lang w:eastAsia="ja-jp" w:bidi="ja-jp" w:val="ja-jp"/>
        </w:rPr>
        <w:t xml:space="preserve">:</w:t>
      </w:r>
    </w:p>
    <w:p xmlns:w="http://schemas.openxmlformats.org/wordprocessingml/2006/main" w14:paraId="1D6A2778" w14:textId="77777777" w:rsidR="0044355B" w:rsidRPr="0044355B" w:rsidRDefault="0044355B" w:rsidP="004435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クレジットスコアは、貸し手が借り手への貸付リスクを評価し、融資適格性と金利を決定するために使用されることを説明してください。</w:t>
      </w:r>
    </w:p>
    <w:p xmlns:w="http://schemas.openxmlformats.org/wordprocessingml/2006/main" w14:paraId="0C78D56D" w14:textId="77777777" w:rsidR="0044355B" w:rsidRPr="0044355B" w:rsidRDefault="0044355B" w:rsidP="004435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良好なクレジットスコアを維持することの重要性と、それが有利な融資条件や低金利の条件を満たすための条件にどのように影響するかについて、お客様に説明してください。</w:t>
      </w:r>
    </w:p>
    <w:p xmlns:w="http://schemas.openxmlformats.org/wordprocessingml/2006/main" w14:paraId="12A07E3B" w14:textId="77777777" w:rsidR="0044355B" w:rsidRPr="0044355B" w:rsidRDefault="0044355B" w:rsidP="0044355B">
      <w:pPr>
        <w:spacing w:before="100" w:beforeAutospacing="1" w:after="100" w:afterAutospacing="1" w:line="240" w:lineRule="auto"/>
        <w:outlineLvl w:val="2"/>
        <w:rPr>
          <w:rFonts w:ascii="Times New Roman" w:eastAsia="Times New Roman" w:hAnsi="Times New Roman" w:cs="Times New Roman"/>
          <w:b/>
          <w:bCs/>
          <w:sz w:val="27"/>
          <w:szCs w:val="27"/>
        </w:rPr>
      </w:pPr>
      <w:r w:rsidRPr="0044355B">
        <w:rPr>
          <w:b/>
          <w:sz w:val="27"/>
          <w:lang w:eastAsia="ja-jp" w:bidi="ja-jp" w:val="ja-jp"/>
        </w:rPr>
        <w:t xml:space="preserve">エージェントガイダンス </w:t>
      </w:r>
    </w:p>
    <w:p xmlns:w="http://schemas.openxmlformats.org/wordprocessingml/2006/main" w14:paraId="321769C9" w14:textId="77777777" w:rsidR="0044355B" w:rsidRPr="0044355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顧客を支援する際には、これらの条件を明確に説明し、各用語が自動車ローンにどのように影響するかを理解してもらうことが不可欠です。エージェント向けのガイドラインは次のとおりです。</w:t>
      </w:r>
    </w:p>
    <w:p xmlns:w="http://schemas.openxmlformats.org/wordprocessingml/2006/main" w14:paraId="47422161" w14:textId="77777777" w:rsidR="0044355B" w:rsidRPr="0044355B" w:rsidRDefault="0044355B" w:rsidP="004435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複雑な用語の簡略化</w:t>
      </w:r>
      <w:r w:rsidRPr="0044355B">
        <w:rPr>
          <w:sz w:val="24"/>
          <w:lang w:eastAsia="ja-jp" w:bidi="ja-jp" w:val="ja-jp"/>
        </w:rPr>
        <w:t xml:space="preserve">:</w:t>
      </w:r>
    </w:p>
    <w:p xmlns:w="http://schemas.openxmlformats.org/wordprocessingml/2006/main" w14:paraId="4F076C84" w14:textId="77777777" w:rsidR="0044355B" w:rsidRPr="0044355B" w:rsidRDefault="0044355B" w:rsidP="004435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専門用語を使わずに、複雑な用語をシンプルでわかりやすい説明に分解できます。</w:t>
      </w:r>
    </w:p>
    <w:p xmlns:w="http://schemas.openxmlformats.org/wordprocessingml/2006/main" w14:paraId="6ADADB78" w14:textId="77777777" w:rsidR="0044355B" w:rsidRPr="0044355B" w:rsidRDefault="0044355B" w:rsidP="004435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例えや実際の例を使って概念を説明し、お客様にとってわかりやすいものにしましょう。</w:t>
      </w:r>
    </w:p>
    <w:p xmlns:w="http://schemas.openxmlformats.org/wordprocessingml/2006/main" w14:paraId="69226A6D" w14:textId="77777777" w:rsidR="0044355B" w:rsidRPr="0044355B" w:rsidRDefault="0044355B" w:rsidP="004435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コンテキストを提供</w:t>
      </w:r>
      <w:r w:rsidRPr="0044355B">
        <w:rPr>
          <w:sz w:val="24"/>
          <w:lang w:eastAsia="ja-jp" w:bidi="ja-jp" w:val="ja-jp"/>
        </w:rPr>
        <w:t xml:space="preserve">:</w:t>
      </w:r>
    </w:p>
    <w:p xmlns:w="http://schemas.openxmlformats.org/wordprocessingml/2006/main" w14:paraId="6859BDB9" w14:textId="77777777" w:rsidR="0044355B" w:rsidRPr="0044355B" w:rsidRDefault="0044355B" w:rsidP="004435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自動車ローンの手続きとの関連性と、それが顧客の財務状況にどのように影響するかを説明して、各用語の背景を説明してください。</w:t>
      </w:r>
    </w:p>
    <w:p xmlns:w="http://schemas.openxmlformats.org/wordprocessingml/2006/main" w14:paraId="55D05226" w14:textId="77777777" w:rsidR="0044355B" w:rsidRPr="0044355B" w:rsidRDefault="0044355B" w:rsidP="004435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各期間がローンの支払い、支払った利息の合計、および全体的な手頃な価格に与える影響を顧客が理解できるように支援します。</w:t>
      </w:r>
    </w:p>
    <w:p xmlns:w="http://schemas.openxmlformats.org/wordprocessingml/2006/main" w14:paraId="33EC63E2" w14:textId="77777777" w:rsidR="0044355B" w:rsidRPr="0044355B" w:rsidRDefault="0044355B" w:rsidP="004435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355B">
        <w:rPr>
          <w:b/>
          <w:sz w:val="24"/>
          <w:lang w:eastAsia="ja-jp" w:bidi="ja-jp" w:val="ja-jp"/>
        </w:rPr>
        <w:t xml:space="preserve">質問を奨励する</w:t>
      </w:r>
      <w:r w:rsidRPr="0044355B">
        <w:rPr>
          <w:sz w:val="24"/>
          <w:lang w:eastAsia="ja-jp" w:bidi="ja-jp" w:val="ja-jp"/>
        </w:rPr>
        <w:t xml:space="preserve">:</w:t>
      </w:r>
    </w:p>
    <w:p xmlns:w="http://schemas.openxmlformats.org/wordprocessingml/2006/main" w14:paraId="0EC0940B" w14:textId="77777777" w:rsidR="0044355B" w:rsidRPr="0044355B" w:rsidRDefault="0044355B" w:rsidP="004435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用語や概念について確信が持てない場合は、お客様に質問するように促します。</w:t>
      </w:r>
    </w:p>
    <w:p xmlns:w="http://schemas.openxmlformats.org/wordprocessingml/2006/main" w14:paraId="0CFC33A7" w14:textId="77777777" w:rsidR="0044355B" w:rsidRPr="0044355B" w:rsidRDefault="0044355B" w:rsidP="004435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彼らの懸念に対処し、必要に応じてさらに明確にするためには、辛抱強く、協力的に取り組んでください。</w:t>
      </w:r>
    </w:p>
    <w:p xmlns:w="http://schemas.openxmlformats.org/wordprocessingml/2006/main" w14:paraId="15D91388" w14:textId="1381AF2B" w:rsidR="0044355B" w:rsidRPr="00D017EB" w:rsidRDefault="0044355B" w:rsidP="0044355B">
      <w:pPr>
        <w:spacing w:before="100" w:beforeAutospacing="1" w:after="100" w:afterAutospacing="1" w:line="240" w:lineRule="auto"/>
        <w:rPr>
          <w:rFonts w:ascii="Times New Roman" w:eastAsia="Times New Roman" w:hAnsi="Times New Roman" w:cs="Times New Roman"/>
          <w:sz w:val="24"/>
          <w:szCs w:val="24"/>
        </w:rPr>
      </w:pPr>
      <w:r w:rsidRPr="0044355B">
        <w:rPr>
          <w:sz w:val="24"/>
          <w:lang w:eastAsia="ja-jp" w:bidi="ja-jp" w:val="ja-jp"/>
        </w:rPr>
        <w:t xml:space="preserve">自動車ローンの条件や専門用語に関する知識を顧客に提供することで、エージェントは顧客が情報に基づいた意思決定を行い、ローンプロセス全体を通して自信を持って行動できるようになります。</w:t>
      </w:r>
    </w:p>
    <w:sectPr xmlns:w="http://schemas.openxmlformats.org/wordprocessingml/2006/main" w:rsidR="0044355B" w:rsidRPr="00D0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23A1999"/>
    <w:multiLevelType w:val="multilevel"/>
    <w:tmpl w:val="5D32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47EC9"/>
    <w:multiLevelType w:val="multilevel"/>
    <w:tmpl w:val="8FA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62289"/>
    <w:multiLevelType w:val="multilevel"/>
    <w:tmpl w:val="18D0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8B20951"/>
    <w:multiLevelType w:val="multilevel"/>
    <w:tmpl w:val="1672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72E29"/>
    <w:multiLevelType w:val="multilevel"/>
    <w:tmpl w:val="3FE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1147C"/>
    <w:multiLevelType w:val="multilevel"/>
    <w:tmpl w:val="375AF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EB"/>
    <w:rsid w:val="000C6BD0"/>
    <w:rsid w:val="0044355B"/>
    <w:rsid w:val="00D0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2461"/>
  <w15:chartTrackingRefBased/>
  <w15:docId w15:val="{EEE0B3E4-4D4B-4CF1-86BD-C66FB43536D5}"/>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7EB"/>
  </w:style>
  <w:style w:type="paragraph" w:styleId="Heading3">
    <w:name w:val="heading 3"/>
    <w:basedOn w:val="Normal"/>
    <w:link w:val="Heading3Char"/>
    <w:uiPriority w:val="9"/>
    <w:qFormat/>
    <w:rsid w:val="004435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35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5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35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35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5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2024-04-11T17:01:00Z</dcterms:created>
  <dcterms:modified xsi:type="dcterms:W3CDTF">2024-04-12T14:40:00Z</dcterms:modified>
</cp:coreProperties>
</file>