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71EA8B0F" w14:textId="77777777" w:rsidR="001A690C" w:rsidRPr="001A690C" w:rsidRDefault="001A690C" w:rsidP="00A4351F">
      <w:p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ローン返済とタイトルリリースのサポート </w:t>
      </w:r>
    </w:p>
    <w:p xmlns:w="http://schemas.openxmlformats.org/wordprocessingml/2006/main" w14:paraId="4DE5A507" w14:textId="77777777" w:rsidR="001A690C" w:rsidRPr="001A690C" w:rsidRDefault="001A690C" w:rsidP="00A43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記事の内容:</w:t>
      </w:r>
      <w:r w:rsidRPr="001A690C">
        <w:rPr>
          <w:sz w:val="24"/>
          <w:lang w:eastAsia="ja-jp" w:bidi="ja-jp" w:val="ja-jp"/>
        </w:rPr>
        <w:t xml:space="preserve">ローン返済プロセスの完了と車両タイトルリリースの取得は、お客様にとって重要なマイルストーンとなります。このプロセス全体を通してサポートを提供する方法は次のとおりです。</w:t>
      </w:r>
    </w:p>
    <w:p xmlns:w="http://schemas.openxmlformats.org/wordprocessingml/2006/main" w14:paraId="7DF8CAA4" w14:textId="77777777" w:rsidR="001A690C" w:rsidRPr="001A690C" w:rsidRDefault="001A690C" w:rsidP="00A43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最終支払い手順:</w:t>
      </w:r>
      <w:r w:rsidRPr="001A690C">
        <w:rPr>
          <w:sz w:val="24"/>
          <w:lang w:eastAsia="ja-jp" w:bidi="ja-jp" w:val="ja-jp"/>
        </w:rPr>
        <w:t xml:space="preserve">支払い方法や期限など、自動車ローンの最終支払いを行う手順をお客様に案内します。</w:t>
      </w:r>
    </w:p>
    <w:p xmlns:w="http://schemas.openxmlformats.org/wordprocessingml/2006/main" w14:paraId="4C82F242" w14:textId="77777777" w:rsidR="001A690C" w:rsidRPr="001A690C" w:rsidRDefault="001A690C" w:rsidP="00A43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先取特権免除プロセス：</w:t>
      </w:r>
      <w:r w:rsidRPr="001A690C">
        <w:rPr>
          <w:sz w:val="24"/>
          <w:lang w:eastAsia="ja-jp" w:bidi="ja-jp" w:val="ja-jp"/>
        </w:rPr>
        <w:t xml:space="preserve">先取特権の免除プロセスと、ローンが全額返済された後に車両所有権が解放されるまでの期間を説明してください。</w:t>
      </w:r>
    </w:p>
    <w:p xmlns:w="http://schemas.openxmlformats.org/wordprocessingml/2006/main" w14:paraId="5694B168" w14:textId="77777777" w:rsidR="001A690C" w:rsidRPr="001A690C" w:rsidRDefault="001A690C" w:rsidP="00A4351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所有権譲渡支援：</w:t>
      </w:r>
      <w:r w:rsidRPr="001A690C">
        <w:rPr>
          <w:sz w:val="24"/>
          <w:lang w:eastAsia="ja-jp" w:bidi="ja-jp" w:val="ja-jp"/>
        </w:rPr>
        <w:t xml:space="preserve">お客様の車両所有権を自分の名義に譲渡したり、所有権を新しい所有者または先取権者などの適切な当事者に送付するよう手配したりするお手伝いをします。</w:t>
      </w:r>
    </w:p>
    <w:p xmlns:w="http://schemas.openxmlformats.org/wordprocessingml/2006/main" w14:paraId="725D15D7" w14:textId="40BA4AC1" w:rsidR="000C6BD0" w:rsidRDefault="001A690C" w:rsidP="00A4351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A690C">
        <w:rPr>
          <w:b/>
          <w:sz w:val="24"/>
          <w:lang w:eastAsia="ja-jp" w:bidi="ja-jp" w:val="ja-jp"/>
        </w:rPr>
        <w:t xml:space="preserve">エージェントガイダンス：</w:t>
      </w:r>
      <w:r w:rsidRPr="001A690C">
        <w:rPr>
          <w:sz w:val="24"/>
          <w:lang w:eastAsia="ja-jp" w:bidi="ja-jp" w:val="ja-jp"/>
        </w:rPr>
        <w:t xml:space="preserve">ローン返済プロセスを完了する顧客に積極的な支援と明確な指示を提供することで、車両タイトルのシームレスな移行とタイムリーなリリースを保証します。</w:t>
      </w:r>
    </w:p>
    <w:p xmlns:w="http://schemas.openxmlformats.org/wordprocessingml/2006/main" w14:paraId="45F3100F" w14:textId="77777777" w:rsidR="006B00A5" w:rsidRDefault="006B00A5" w:rsidP="006B00A5">
      <w:pPr>
        <w:pStyle w:val="NormalWeb"/>
      </w:pPr>
      <w:r>
        <w:rPr>
          <w:lang w:eastAsia="ja-jp" w:bidi="ja-jp" w:val="ja-jp"/>
        </w:rPr>
        <w:t xml:space="preserve">ローン返済プロセスを完了し、車両タイトルリリースを取得することは、顧客にとって重要なマイルストーンとなります。このプロセス全体を通してサポートを提供する方法に関する包括的なガイドは次のとおりです。</w:t>
      </w:r>
    </w:p>
    <w:p xmlns:w="http://schemas.openxmlformats.org/wordprocessingml/2006/main" w14:paraId="18BBF9C6" w14:textId="77777777" w:rsidR="006B00A5" w:rsidRDefault="006B00A5" w:rsidP="006B00A5">
      <w:pPr>
        <w:pStyle w:val="Heading3"/>
      </w:pPr>
      <w:r>
        <w:rPr>
          <w:lang w:eastAsia="ja-jp" w:bidi="ja-jp" w:val="ja-jp"/>
        </w:rPr>
        <w:t xml:space="preserve">記事コンテンツ</w:t>
      </w:r>
    </w:p>
    <w:p xmlns:w="http://schemas.openxmlformats.org/wordprocessingml/2006/main" w14:paraId="7E69F119" w14:textId="77777777" w:rsidR="006B00A5" w:rsidRDefault="006B00A5" w:rsidP="006B00A5">
      <w:pPr>
        <w:pStyle w:val="Heading4"/>
      </w:pPr>
      <w:r>
        <w:rPr>
          <w:lang w:eastAsia="ja-jp" w:bidi="ja-jp" w:val="ja-jp"/>
        </w:rPr>
        <w:t xml:space="preserve">最終支払い指示</w:t>
      </w:r>
    </w:p>
    <w:p xmlns:w="http://schemas.openxmlformats.org/wordprocessingml/2006/main" w14:paraId="415359EC" w14:textId="77777777" w:rsidR="006B00A5" w:rsidRDefault="006B00A5" w:rsidP="006B00A5">
      <w:pPr>
        <w:pStyle w:val="NormalWeb"/>
      </w:pPr>
      <w:r>
        <w:rPr>
          <w:lang w:eastAsia="ja-jp" w:bidi="ja-jp" w:val="ja-jp"/>
        </w:rPr>
        <w:t xml:space="preserve">自動車ローンの最終支払いを顧客に案内することは非常に重要です。支払い方法や期限など、必要な手順を詳しく説明して明確にしてください。カバーすべき内容は次のとおりです。</w:t>
      </w:r>
    </w:p>
    <w:p xmlns:w="http://schemas.openxmlformats.org/wordprocessingml/2006/main" w14:paraId="35AD86BB" w14:textId="77777777" w:rsidR="006B00A5" w:rsidRDefault="006B00A5" w:rsidP="006B00A5">
      <w:pPr>
        <w:numPr>
          <w:ilvl w:val="0"/>
          <w:numId w:val="6"/>
        </w:numPr>
        <w:spacing w:before="100" w:beforeAutospacing="1" w:after="100" w:afterAutospacing="1" w:line="240" w:lineRule="auto"/>
      </w:pPr>
      <w:r>
        <w:rPr>
          <w:rStyle w:val="Strong"/>
          <w:lang w:eastAsia="ja-jp" w:bidi="ja-jp" w:val="ja-jp"/>
        </w:rPr>
        <w:t xml:space="preserve">支払い方法</w:t>
      </w:r>
      <w:r>
        <w:rPr>
          <w:lang w:eastAsia="ja-jp" w:bidi="ja-jp" w:val="ja-jp"/>
        </w:rPr>
        <w:t xml:space="preserve">:オンライン決済、電信送金、指定の場所での対面支払いなど、顧客が利用できるさまざまな支払いオプションの概要を説明します。</w:t>
      </w:r>
    </w:p>
    <w:p xmlns:w="http://schemas.openxmlformats.org/wordprocessingml/2006/main" w14:paraId="5D167F29" w14:textId="77777777" w:rsidR="006B00A5" w:rsidRDefault="006B00A5" w:rsidP="006B00A5">
      <w:pPr>
        <w:numPr>
          <w:ilvl w:val="0"/>
          <w:numId w:val="6"/>
        </w:numPr>
        <w:spacing w:before="100" w:beforeAutospacing="1" w:after="100" w:afterAutospacing="1" w:line="240" w:lineRule="auto"/>
      </w:pPr>
      <w:r>
        <w:rPr>
          <w:rStyle w:val="Strong"/>
          <w:lang w:eastAsia="ja-jp" w:bidi="ja-jp" w:val="ja-jp"/>
        </w:rPr>
        <w:t xml:space="preserve">期限の認識</w:t>
      </w:r>
      <w:r>
        <w:rPr>
          <w:lang w:eastAsia="ja-jp" w:bidi="ja-jp" w:val="ja-jp"/>
        </w:rPr>
        <w:t xml:space="preserve">:タイトルリリースプロセスで遅延が発生しないように、支払い期限を守ることが重要であることを強調してください。</w:t>
      </w:r>
    </w:p>
    <w:p xmlns:w="http://schemas.openxmlformats.org/wordprocessingml/2006/main" w14:paraId="43192FD2" w14:textId="77777777" w:rsidR="006B00A5" w:rsidRDefault="006B00A5" w:rsidP="006B00A5">
      <w:pPr>
        <w:numPr>
          <w:ilvl w:val="0"/>
          <w:numId w:val="6"/>
        </w:numPr>
        <w:spacing w:before="100" w:beforeAutospacing="1" w:after="100" w:afterAutospacing="1" w:line="240" w:lineRule="auto"/>
      </w:pPr>
      <w:r>
        <w:rPr>
          <w:rStyle w:val="Strong"/>
          <w:lang w:eastAsia="ja-jp" w:bidi="ja-jp" w:val="ja-jp"/>
        </w:rPr>
        <w:t xml:space="preserve">確認プロトコル</w:t>
      </w:r>
      <w:r>
        <w:rPr>
          <w:lang w:eastAsia="ja-jp" w:bidi="ja-jp" w:val="ja-jp"/>
        </w:rPr>
        <w:t xml:space="preserve">:レシート番号、確認メール、その他の書類など、最終的な支払いの確認プロセスについてお客様にアドバイスします。</w:t>
      </w:r>
    </w:p>
    <w:p xmlns:w="http://schemas.openxmlformats.org/wordprocessingml/2006/main" w14:paraId="384C62A8" w14:textId="77777777" w:rsidR="006B00A5" w:rsidRDefault="006B00A5" w:rsidP="006B00A5">
      <w:pPr>
        <w:pStyle w:val="Heading4"/>
      </w:pPr>
      <w:r>
        <w:rPr>
          <w:lang w:eastAsia="ja-jp" w:bidi="ja-jp" w:val="ja-jp"/>
        </w:rPr>
        <w:t xml:space="preserve">先取特権リリースプロセス</w:t>
      </w:r>
    </w:p>
    <w:p xmlns:w="http://schemas.openxmlformats.org/wordprocessingml/2006/main" w14:paraId="657198ED" w14:textId="77777777" w:rsidR="006B00A5" w:rsidRDefault="006B00A5" w:rsidP="006B00A5">
      <w:pPr>
        <w:pStyle w:val="NormalWeb"/>
      </w:pPr>
      <w:r>
        <w:rPr>
          <w:lang w:eastAsia="ja-jp" w:bidi="ja-jp" w:val="ja-jp"/>
        </w:rPr>
        <w:t xml:space="preserve">先取特権免除手続きとは、車両の所有権を貸し手から借り手に法的に譲渡することを意味します。このプロセスを効果的に説明する方法は次のとおりです。</w:t>
      </w:r>
    </w:p>
    <w:p xmlns:w="http://schemas.openxmlformats.org/wordprocessingml/2006/main" w14:paraId="5204AA64" w14:textId="77777777" w:rsidR="006B00A5" w:rsidRDefault="006B00A5" w:rsidP="006B00A5">
      <w:pPr>
        <w:numPr>
          <w:ilvl w:val="0"/>
          <w:numId w:val="7"/>
        </w:numPr>
        <w:spacing w:before="100" w:beforeAutospacing="1" w:after="100" w:afterAutospacing="1" w:line="240" w:lineRule="auto"/>
      </w:pPr>
      <w:r>
        <w:rPr>
          <w:rStyle w:val="Strong"/>
          <w:lang w:eastAsia="ja-jp" w:bidi="ja-jp" w:val="ja-jp"/>
        </w:rPr>
        <w:t xml:space="preserve">先取特権免除の定義</w:t>
      </w:r>
      <w:r>
        <w:rPr>
          <w:lang w:eastAsia="ja-jp" w:bidi="ja-jp" w:val="ja-jp"/>
        </w:rPr>
        <w:t xml:space="preserve">：先取特権免除とは何か、またローンの返済と所有権移転の文脈におけるその重要性を定義してください。</w:t>
      </w:r>
    </w:p>
    <w:p xmlns:w="http://schemas.openxmlformats.org/wordprocessingml/2006/main" w14:paraId="1809A68E" w14:textId="77777777" w:rsidR="006B00A5" w:rsidRDefault="006B00A5" w:rsidP="006B00A5">
      <w:pPr>
        <w:numPr>
          <w:ilvl w:val="0"/>
          <w:numId w:val="7"/>
        </w:numPr>
        <w:spacing w:before="100" w:beforeAutospacing="1" w:after="100" w:afterAutospacing="1" w:line="240" w:lineRule="auto"/>
      </w:pPr>
      <w:r>
        <w:rPr>
          <w:rStyle w:val="Strong"/>
          <w:lang w:eastAsia="ja-jp" w:bidi="ja-jp" w:val="ja-jp"/>
        </w:rPr>
        <w:t xml:space="preserve">期待される期間</w:t>
      </w:r>
      <w:r>
        <w:rPr>
          <w:lang w:eastAsia="ja-jp" w:bidi="ja-jp" w:val="ja-jp"/>
        </w:rPr>
        <w:t xml:space="preserve">:最終的な支払いが行われた後、先取特権の解放手続きが完了するまでの推定時間枠を提示することで、顧客の期待に応えます。</w:t>
      </w:r>
    </w:p>
    <w:p xmlns:w="http://schemas.openxmlformats.org/wordprocessingml/2006/main" w14:paraId="45476276" w14:textId="77777777" w:rsidR="006B00A5" w:rsidRDefault="006B00A5" w:rsidP="006B00A5">
      <w:pPr>
        <w:numPr>
          <w:ilvl w:val="0"/>
          <w:numId w:val="7"/>
        </w:numPr>
        <w:spacing w:before="100" w:beforeAutospacing="1" w:after="100" w:afterAutospacing="1" w:line="240" w:lineRule="auto"/>
      </w:pPr>
      <w:r>
        <w:rPr>
          <w:rStyle w:val="Strong"/>
          <w:lang w:eastAsia="ja-jp" w:bidi="ja-jp" w:val="ja-jp"/>
        </w:rPr>
        <w:t xml:space="preserve">必要書類</w:t>
      </w:r>
      <w:r>
        <w:rPr>
          <w:lang w:eastAsia="ja-jp" w:bidi="ja-jp" w:val="ja-jp"/>
        </w:rPr>
        <w:t xml:space="preserve">:先取特権の解除手続きを正常に開始するために提出する必要のある書類またはフォームについて顧客に伝えます。</w:t>
      </w:r>
    </w:p>
    <w:p xmlns:w="http://schemas.openxmlformats.org/wordprocessingml/2006/main" w14:paraId="5E9930A4" w14:textId="77777777" w:rsidR="006B00A5" w:rsidRDefault="006B00A5" w:rsidP="006B00A5">
      <w:pPr>
        <w:pStyle w:val="Heading4"/>
      </w:pPr>
      <w:r>
        <w:rPr>
          <w:lang w:eastAsia="ja-jp" w:bidi="ja-jp" w:val="ja-jp"/>
        </w:rPr>
        <w:t xml:space="preserve">タイトル転送アシスタンス</w:t>
      </w:r>
    </w:p>
    <w:p xmlns:w="http://schemas.openxmlformats.org/wordprocessingml/2006/main" w14:paraId="35EBF35F" w14:textId="77777777" w:rsidR="006B00A5" w:rsidRDefault="006B00A5" w:rsidP="006B00A5">
      <w:pPr>
        <w:pStyle w:val="NormalWeb"/>
      </w:pPr>
      <w:r>
        <w:rPr>
          <w:lang w:eastAsia="ja-jp" w:bidi="ja-jp" w:val="ja-jp"/>
        </w:rPr>
        <w:t xml:space="preserve">お客様の車両所有権の譲渡を支援することで、所有権の円滑な移行が可能になります。効果的なサポートを提供する方法は次のとおりです。</w:t>
      </w:r>
    </w:p>
    <w:p xmlns:w="http://schemas.openxmlformats.org/wordprocessingml/2006/main" w14:paraId="37E45DA7" w14:textId="77777777" w:rsidR="006B00A5" w:rsidRDefault="006B00A5" w:rsidP="006B00A5">
      <w:pPr>
        <w:numPr>
          <w:ilvl w:val="0"/>
          <w:numId w:val="8"/>
        </w:numPr>
        <w:spacing w:before="100" w:beforeAutospacing="1" w:after="100" w:afterAutospacing="1" w:line="240" w:lineRule="auto"/>
      </w:pPr>
      <w:r>
        <w:rPr>
          <w:rStyle w:val="Strong"/>
          <w:lang w:eastAsia="ja-jp" w:bidi="ja-jp" w:val="ja-jp"/>
        </w:rPr>
        <w:t xml:space="preserve">所有権譲渡プロセスの概要</w:t>
      </w:r>
      <w:r>
        <w:rPr>
          <w:lang w:eastAsia="ja-jp" w:bidi="ja-jp" w:val="ja-jp"/>
        </w:rPr>
        <w:t xml:space="preserve">:車両所有権を譲渡する手順を、顧客名または別の当事者に譲渡する手順を説明してください。</w:t>
      </w:r>
    </w:p>
    <w:p xmlns:w="http://schemas.openxmlformats.org/wordprocessingml/2006/main" w14:paraId="4EE996D9" w14:textId="77777777" w:rsidR="006B00A5" w:rsidRDefault="006B00A5" w:rsidP="006B00A5">
      <w:pPr>
        <w:numPr>
          <w:ilvl w:val="0"/>
          <w:numId w:val="8"/>
        </w:numPr>
        <w:spacing w:before="100" w:beforeAutospacing="1" w:after="100" w:afterAutospacing="1" w:line="240" w:lineRule="auto"/>
      </w:pPr>
      <w:r>
        <w:rPr>
          <w:rStyle w:val="Strong"/>
          <w:lang w:eastAsia="ja-jp" w:bidi="ja-jp" w:val="ja-jp"/>
        </w:rPr>
        <w:t xml:space="preserve">必要書類</w:t>
      </w:r>
      <w:r>
        <w:rPr>
          <w:lang w:eastAsia="ja-jp" w:bidi="ja-jp" w:val="ja-jp"/>
        </w:rPr>
        <w:t xml:space="preserve">：所有権譲渡を成功させるために必要な書類（車両の所有権証明書、売渡証券、および現地の規制で義務付けられているその他のフォームなど）を詳しく記載してください。</w:t>
      </w:r>
    </w:p>
    <w:p xmlns:w="http://schemas.openxmlformats.org/wordprocessingml/2006/main" w14:paraId="724CF219" w14:textId="77777777" w:rsidR="006B00A5" w:rsidRDefault="006B00A5" w:rsidP="006B00A5">
      <w:pPr>
        <w:numPr>
          <w:ilvl w:val="0"/>
          <w:numId w:val="8"/>
        </w:numPr>
        <w:spacing w:before="100" w:beforeAutospacing="1" w:after="100" w:afterAutospacing="1" w:line="240" w:lineRule="auto"/>
      </w:pPr>
      <w:r>
        <w:rPr>
          <w:rStyle w:val="Strong"/>
          <w:lang w:eastAsia="ja-jp" w:bidi="ja-jp" w:val="ja-jp"/>
        </w:rPr>
        <w:t xml:space="preserve">権利者の調整</w:t>
      </w:r>
      <w:r>
        <w:rPr>
          <w:lang w:eastAsia="ja-jp" w:bidi="ja-jp" w:val="ja-jp"/>
        </w:rPr>
        <w:t xml:space="preserve">:該当する場合は、顧客が権利保有者と調整し、所有権の譲渡プロセスを円滑に進めるよう支援します。</w:t>
      </w:r>
    </w:p>
    <w:p xmlns:w="http://schemas.openxmlformats.org/wordprocessingml/2006/main" w14:paraId="0CF09F2C" w14:textId="77777777" w:rsidR="006B00A5" w:rsidRDefault="006B00A5" w:rsidP="006B00A5">
      <w:pPr>
        <w:pStyle w:val="Heading3"/>
      </w:pPr>
      <w:r>
        <w:rPr>
          <w:lang w:eastAsia="ja-jp" w:bidi="ja-jp" w:val="ja-jp"/>
        </w:rPr>
        <w:t xml:space="preserve">エージェントガイダンス</w:t>
      </w:r>
    </w:p>
    <w:p xmlns:w="http://schemas.openxmlformats.org/wordprocessingml/2006/main" w14:paraId="061718A7" w14:textId="77777777" w:rsidR="006B00A5" w:rsidRDefault="006B00A5" w:rsidP="006B00A5">
      <w:pPr>
        <w:pStyle w:val="NormalWeb"/>
      </w:pPr>
      <w:r>
        <w:rPr>
          <w:lang w:eastAsia="ja-jp" w:bidi="ja-jp" w:val="ja-jp"/>
        </w:rPr>
        <w:t xml:space="preserve">エージェントは、ローン返済プロセスを進める顧客に積極的な支援と明確な指示を提供する上で重要な役割を果たします。お客様を効果的に導くためのヒントをいくつかご紹介します。</w:t>
      </w:r>
    </w:p>
    <w:p xmlns:w="http://schemas.openxmlformats.org/wordprocessingml/2006/main" w14:paraId="3F1984F3" w14:textId="77777777" w:rsidR="006B00A5" w:rsidRDefault="006B00A5" w:rsidP="006B00A5">
      <w:pPr>
        <w:numPr>
          <w:ilvl w:val="0"/>
          <w:numId w:val="9"/>
        </w:numPr>
        <w:spacing w:before="100" w:beforeAutospacing="1" w:after="100" w:afterAutospacing="1" w:line="240" w:lineRule="auto"/>
      </w:pPr>
      <w:r>
        <w:rPr>
          <w:rStyle w:val="Strong"/>
          <w:lang w:eastAsia="ja-jp" w:bidi="ja-jp" w:val="ja-jp"/>
        </w:rPr>
        <w:t xml:space="preserve">積極的なアウトリーチ</w:t>
      </w:r>
      <w:r>
        <w:rPr>
          <w:lang w:eastAsia="ja-jp" w:bidi="ja-jp" w:val="ja-jp"/>
        </w:rPr>
        <w:t xml:space="preserve">：ローンの返済が間近に迫っている顧客との連絡を開始し、ガイダンスとサポートを提供します。</w:t>
      </w:r>
    </w:p>
    <w:p xmlns:w="http://schemas.openxmlformats.org/wordprocessingml/2006/main" w14:paraId="510E46A7" w14:textId="77777777" w:rsidR="006B00A5" w:rsidRDefault="006B00A5" w:rsidP="006B00A5">
      <w:pPr>
        <w:numPr>
          <w:ilvl w:val="0"/>
          <w:numId w:val="9"/>
        </w:numPr>
        <w:spacing w:before="100" w:beforeAutospacing="1" w:after="100" w:afterAutospacing="1" w:line="240" w:lineRule="auto"/>
      </w:pPr>
      <w:r>
        <w:rPr>
          <w:rStyle w:val="Strong"/>
          <w:lang w:eastAsia="ja-jp" w:bidi="ja-jp" w:val="ja-jp"/>
        </w:rPr>
        <w:t xml:space="preserve">明確なコミュニケーション</w:t>
      </w:r>
      <w:r>
        <w:rPr>
          <w:lang w:eastAsia="ja-jp" w:bidi="ja-jp" w:val="ja-jp"/>
        </w:rPr>
        <w:t xml:space="preserve">:支払い指示とタイトルリリース手順を明確かつ簡潔に伝え、顧客にプロセスの各ステップを理解してもらいます。</w:t>
      </w:r>
    </w:p>
    <w:p xmlns:w="http://schemas.openxmlformats.org/wordprocessingml/2006/main" w14:paraId="2BB94F7C" w14:textId="77777777" w:rsidR="006B00A5" w:rsidRDefault="006B00A5" w:rsidP="006B00A5">
      <w:pPr>
        <w:numPr>
          <w:ilvl w:val="0"/>
          <w:numId w:val="9"/>
        </w:numPr>
        <w:spacing w:before="100" w:beforeAutospacing="1" w:after="100" w:afterAutospacing="1" w:line="240" w:lineRule="auto"/>
      </w:pPr>
      <w:r>
        <w:rPr>
          <w:rStyle w:val="Strong"/>
          <w:lang w:eastAsia="ja-jp" w:bidi="ja-jp" w:val="ja-jp"/>
        </w:rPr>
        <w:t xml:space="preserve">タイムリーなフォローアップ</w:t>
      </w:r>
      <w:r>
        <w:rPr>
          <w:lang w:eastAsia="ja-jp" w:bidi="ja-jp" w:val="ja-jp"/>
        </w:rPr>
        <w:t xml:space="preserve">：お客様が最終支払いを行った後にフォローアップを行い、受領を確認するとともに、先取特権の解除および所有権譲渡プロセスの状況に関する最新情報を提供します。</w:t>
      </w:r>
    </w:p>
    <w:p xmlns:w="http://schemas.openxmlformats.org/wordprocessingml/2006/main" w14:paraId="45D2B4FD" w14:textId="4E280DC9" w:rsidR="00A4351F" w:rsidRPr="001A690C" w:rsidRDefault="006B00A5" w:rsidP="006B00A5">
      <w:pPr>
        <w:pStyle w:val="NormalWeb"/>
      </w:pPr>
      <w:r>
        <w:rPr>
          <w:lang w:eastAsia="ja-jp" w:bidi="ja-jp" w:val="ja-jp"/>
        </w:rPr>
        <w:t xml:space="preserve">これらのガイドラインに従い、積極的な支援を提供することで、エージェントはローンの返済手続きを完了した顧客に対して、車両所有権のシームレスな移行とタイムリーなリリースを保証できます。</w:t>
      </w:r>
    </w:p>
    <w:sectPr xmlns:w="http://schemas.openxmlformats.org/wordprocessingml/2006/main" w:rsidR="00A4351F" w:rsidRPr="001A6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112306B"/>
    <w:multiLevelType w:val="multilevel"/>
    <w:tmpl w:val="4D84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9C3936"/>
    <w:multiLevelType w:val="multilevel"/>
    <w:tmpl w:val="38A47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1733D9"/>
    <w:multiLevelType w:val="multilevel"/>
    <w:tmpl w:val="87FA0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DE1332"/>
    <w:multiLevelType w:val="multilevel"/>
    <w:tmpl w:val="0F94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3555FD"/>
    <w:multiLevelType w:val="multilevel"/>
    <w:tmpl w:val="3B1C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71778"/>
    <w:multiLevelType w:val="multilevel"/>
    <w:tmpl w:val="0FB4A8A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E6608F4"/>
    <w:multiLevelType w:val="multilevel"/>
    <w:tmpl w:val="55806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8353D"/>
    <w:multiLevelType w:val="multilevel"/>
    <w:tmpl w:val="68924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5547F6"/>
    <w:multiLevelType w:val="multilevel"/>
    <w:tmpl w:val="F0826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8"/>
  </w:num>
  <w:num w:numId="5">
    <w:abstractNumId w:val="0"/>
  </w:num>
  <w:num w:numId="6">
    <w:abstractNumId w:val="7"/>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0C"/>
    <w:rsid w:val="000C6BD0"/>
    <w:rsid w:val="001A690C"/>
    <w:rsid w:val="006B00A5"/>
    <w:rsid w:val="00A4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88D3"/>
  <w15:chartTrackingRefBased/>
  <w15:docId w15:val="{2B2585F6-3988-4C70-9A62-3B5BA041BF6C}"/>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35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B00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6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690C"/>
    <w:rPr>
      <w:b/>
      <w:bCs/>
    </w:rPr>
  </w:style>
  <w:style w:type="character" w:customStyle="1" w:styleId="Heading3Char">
    <w:name w:val="Heading 3 Char"/>
    <w:basedOn w:val="DefaultParagraphFont"/>
    <w:link w:val="Heading3"/>
    <w:uiPriority w:val="9"/>
    <w:rsid w:val="00A4351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6B00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4699">
      <w:bodyDiv w:val="1"/>
      <w:marLeft w:val="0"/>
      <w:marRight w:val="0"/>
      <w:marTop w:val="0"/>
      <w:marBottom w:val="0"/>
      <w:divBdr>
        <w:top w:val="none" w:sz="0" w:space="0" w:color="auto"/>
        <w:left w:val="none" w:sz="0" w:space="0" w:color="auto"/>
        <w:bottom w:val="none" w:sz="0" w:space="0" w:color="auto"/>
        <w:right w:val="none" w:sz="0" w:space="0" w:color="auto"/>
      </w:divBdr>
      <w:divsChild>
        <w:div w:id="676156682">
          <w:marLeft w:val="0"/>
          <w:marRight w:val="0"/>
          <w:marTop w:val="0"/>
          <w:marBottom w:val="0"/>
          <w:divBdr>
            <w:top w:val="none" w:sz="0" w:space="0" w:color="auto"/>
            <w:left w:val="none" w:sz="0" w:space="0" w:color="auto"/>
            <w:bottom w:val="none" w:sz="0" w:space="0" w:color="auto"/>
            <w:right w:val="none" w:sz="0" w:space="0" w:color="auto"/>
          </w:divBdr>
          <w:divsChild>
            <w:div w:id="726878020">
              <w:marLeft w:val="0"/>
              <w:marRight w:val="0"/>
              <w:marTop w:val="0"/>
              <w:marBottom w:val="0"/>
              <w:divBdr>
                <w:top w:val="none" w:sz="0" w:space="0" w:color="auto"/>
                <w:left w:val="none" w:sz="0" w:space="0" w:color="auto"/>
                <w:bottom w:val="none" w:sz="0" w:space="0" w:color="auto"/>
                <w:right w:val="none" w:sz="0" w:space="0" w:color="auto"/>
              </w:divBdr>
              <w:divsChild>
                <w:div w:id="1859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461697">
      <w:bodyDiv w:val="1"/>
      <w:marLeft w:val="0"/>
      <w:marRight w:val="0"/>
      <w:marTop w:val="0"/>
      <w:marBottom w:val="0"/>
      <w:divBdr>
        <w:top w:val="none" w:sz="0" w:space="0" w:color="auto"/>
        <w:left w:val="none" w:sz="0" w:space="0" w:color="auto"/>
        <w:bottom w:val="none" w:sz="0" w:space="0" w:color="auto"/>
        <w:right w:val="none" w:sz="0" w:space="0" w:color="auto"/>
      </w:divBdr>
    </w:div>
    <w:div w:id="1262763425">
      <w:bodyDiv w:val="1"/>
      <w:marLeft w:val="0"/>
      <w:marRight w:val="0"/>
      <w:marTop w:val="0"/>
      <w:marBottom w:val="0"/>
      <w:divBdr>
        <w:top w:val="none" w:sz="0" w:space="0" w:color="auto"/>
        <w:left w:val="none" w:sz="0" w:space="0" w:color="auto"/>
        <w:bottom w:val="none" w:sz="0" w:space="0" w:color="auto"/>
        <w:right w:val="none" w:sz="0" w:space="0" w:color="auto"/>
      </w:divBdr>
    </w:div>
    <w:div w:id="1739816799">
      <w:bodyDiv w:val="1"/>
      <w:marLeft w:val="0"/>
      <w:marRight w:val="0"/>
      <w:marTop w:val="0"/>
      <w:marBottom w:val="0"/>
      <w:divBdr>
        <w:top w:val="none" w:sz="0" w:space="0" w:color="auto"/>
        <w:left w:val="none" w:sz="0" w:space="0" w:color="auto"/>
        <w:bottom w:val="none" w:sz="0" w:space="0" w:color="auto"/>
        <w:right w:val="none" w:sz="0" w:space="0" w:color="auto"/>
      </w:divBdr>
      <w:divsChild>
        <w:div w:id="422528301">
          <w:marLeft w:val="0"/>
          <w:marRight w:val="0"/>
          <w:marTop w:val="0"/>
          <w:marBottom w:val="0"/>
          <w:divBdr>
            <w:top w:val="none" w:sz="0" w:space="0" w:color="auto"/>
            <w:left w:val="none" w:sz="0" w:space="0" w:color="auto"/>
            <w:bottom w:val="none" w:sz="0" w:space="0" w:color="auto"/>
            <w:right w:val="none" w:sz="0" w:space="0" w:color="auto"/>
          </w:divBdr>
          <w:divsChild>
            <w:div w:id="543753153">
              <w:marLeft w:val="0"/>
              <w:marRight w:val="0"/>
              <w:marTop w:val="0"/>
              <w:marBottom w:val="0"/>
              <w:divBdr>
                <w:top w:val="none" w:sz="0" w:space="0" w:color="auto"/>
                <w:left w:val="none" w:sz="0" w:space="0" w:color="auto"/>
                <w:bottom w:val="none" w:sz="0" w:space="0" w:color="auto"/>
                <w:right w:val="none" w:sz="0" w:space="0" w:color="auto"/>
              </w:divBdr>
              <w:divsChild>
                <w:div w:id="132651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3</cp:revision>
  <dcterms:created xsi:type="dcterms:W3CDTF">2024-04-11T17:01:00Z</dcterms:created>
  <dcterms:modified xsi:type="dcterms:W3CDTF">2024-04-12T14:33:00Z</dcterms:modified>
</cp:coreProperties>
</file>