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1A231C5" w14:textId="77777777" w:rsidR="00E87BFB" w:rsidRPr="001A690C" w:rsidRDefault="00E87BFB" w:rsidP="00E87BFB">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事前承認プロセスにおけるお客様の支援 </w:t>
      </w:r>
    </w:p>
    <w:p xmlns:w="http://schemas.openxmlformats.org/wordprocessingml/2006/main" w14:paraId="765C3877" w14:textId="77777777" w:rsidR="00E87BFB" w:rsidRPr="001A690C" w:rsidRDefault="00E87BFB" w:rsidP="00BC7A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自動車ローンの事前承認プロセスには、顧客が車両の購入を開始する前に、顧客が融資を受ける資格があるかどうかを判断するためのいくつかのステップが含まれます。事前承認プロセスを通じてお客様を支援するためのガイドは次のとおりです。</w:t>
      </w:r>
    </w:p>
    <w:p xmlns:w="http://schemas.openxmlformats.org/wordprocessingml/2006/main" w14:paraId="4AEF2EA2" w14:textId="77777777" w:rsidR="00E87BFB" w:rsidRPr="001A690C" w:rsidRDefault="00E87BFB" w:rsidP="00BC7A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書類の収集：</w:t>
      </w:r>
      <w:r w:rsidRPr="001A690C">
        <w:rPr>
          <w:sz w:val="24"/>
          <w:lang w:eastAsia="ja-jp" w:bidi="ja-jp" w:val="ja-jp"/>
        </w:rPr>
        <w:t xml:space="preserve">身分証明書、収入確認、雇用情報など、必要な書類の提出をお客様に依頼します。</w:t>
      </w:r>
    </w:p>
    <w:p xmlns:w="http://schemas.openxmlformats.org/wordprocessingml/2006/main" w14:paraId="54DCCB00" w14:textId="77777777" w:rsidR="00E87BFB" w:rsidRPr="001A690C" w:rsidRDefault="00E87BFB" w:rsidP="00BC7A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申請書の提出：</w:t>
      </w:r>
      <w:r w:rsidRPr="001A690C">
        <w:rPr>
          <w:sz w:val="24"/>
          <w:lang w:eastAsia="ja-jp" w:bidi="ja-jp" w:val="ja-jp"/>
        </w:rPr>
        <w:t xml:space="preserve">顧客が事前承認申請書を正確に記入し、貸主に提出して審査を受けられるように支援します。</w:t>
      </w:r>
    </w:p>
    <w:p xmlns:w="http://schemas.openxmlformats.org/wordprocessingml/2006/main" w14:paraId="3564AA26" w14:textId="77777777" w:rsidR="00E87BFB" w:rsidRPr="001A690C" w:rsidRDefault="00E87BFB" w:rsidP="00BC7A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意思決定の理解:</w:t>
      </w:r>
      <w:r w:rsidRPr="001A690C">
        <w:rPr>
          <w:sz w:val="24"/>
          <w:lang w:eastAsia="ja-jp" w:bidi="ja-jp" w:val="ja-jp"/>
        </w:rPr>
        <w:t xml:space="preserve">事前承認の決定と、貸し手が指定した条件や要件を顧客が理解できるように支援します。</w:t>
      </w:r>
    </w:p>
    <w:p xmlns:w="http://schemas.openxmlformats.org/wordprocessingml/2006/main" w14:paraId="375EAB05" w14:textId="49BAA068" w:rsidR="000C6BD0" w:rsidRDefault="00E87BFB" w:rsidP="00BC7A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事前承認プロセス全体を通じて顧客にサポートとガイダンスを提供し、顧客が抱く可能性のある質問や懸念に対処します。</w:t>
      </w:r>
    </w:p>
    <w:p xmlns:w="http://schemas.openxmlformats.org/wordprocessingml/2006/main" w14:paraId="3C77E0EC" w14:textId="77777777" w:rsidR="00BC7AEB" w:rsidRPr="00BC7AEB" w:rsidRDefault="00BC7AEB" w:rsidP="00BC7AEB">
      <w:p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自動車ローンの事前承認プロセスには、顧客が車両の購入を開始する前に、融資を受ける資格があるかどうかを判断するためのいくつかの重要なステップが含まれます。事前承認プロセスを通じてお客様を支援するための包括的なガイドは次のとおりです。</w:t>
      </w:r>
    </w:p>
    <w:p xmlns:w="http://schemas.openxmlformats.org/wordprocessingml/2006/main" w14:paraId="5DFC849D" w14:textId="77777777" w:rsidR="00BC7AEB" w:rsidRPr="00BC7AEB" w:rsidRDefault="00BC7AEB" w:rsidP="00BC7AEB">
      <w:pPr>
        <w:spacing w:before="100" w:beforeAutospacing="1" w:after="100" w:afterAutospacing="1" w:line="240" w:lineRule="auto"/>
        <w:outlineLvl w:val="2"/>
        <w:rPr>
          <w:rFonts w:ascii="Times New Roman" w:eastAsia="Times New Roman" w:hAnsi="Times New Roman" w:cs="Times New Roman"/>
          <w:b/>
          <w:bCs/>
          <w:sz w:val="27"/>
          <w:szCs w:val="27"/>
        </w:rPr>
      </w:pPr>
      <w:r w:rsidRPr="00BC7AEB">
        <w:rPr>
          <w:b/>
          <w:sz w:val="27"/>
          <w:lang w:eastAsia="ja-jp" w:bidi="ja-jp" w:val="ja-jp"/>
        </w:rPr>
        <w:t xml:space="preserve">記事コンテンツ </w:t>
      </w:r>
    </w:p>
    <w:p xmlns:w="http://schemas.openxmlformats.org/wordprocessingml/2006/main" w14:paraId="3B7874CB" w14:textId="77777777" w:rsidR="00BC7AEB" w:rsidRPr="00BC7AEB" w:rsidRDefault="00BC7AEB" w:rsidP="00BC7AEB">
      <w:pPr>
        <w:spacing w:before="100" w:beforeAutospacing="1" w:after="100" w:afterAutospacing="1" w:line="240" w:lineRule="auto"/>
        <w:outlineLvl w:val="3"/>
        <w:rPr>
          <w:rFonts w:ascii="Times New Roman" w:eastAsia="Times New Roman" w:hAnsi="Times New Roman" w:cs="Times New Roman"/>
          <w:b/>
          <w:bCs/>
          <w:sz w:val="24"/>
          <w:szCs w:val="24"/>
        </w:rPr>
      </w:pPr>
      <w:r w:rsidRPr="00BC7AEB">
        <w:rPr>
          <w:b/>
          <w:sz w:val="24"/>
          <w:lang w:eastAsia="ja-jp" w:bidi="ja-jp" w:val="ja-jp"/>
        </w:rPr>
        <w:t xml:space="preserve">書類の収集 </w:t>
      </w:r>
    </w:p>
    <w:p xmlns:w="http://schemas.openxmlformats.org/wordprocessingml/2006/main" w14:paraId="17256FF5" w14:textId="77777777" w:rsidR="00BC7AEB" w:rsidRPr="00BC7AEB" w:rsidRDefault="00BC7AEB" w:rsidP="00BC7A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必要書類のリクエスト</w:t>
      </w:r>
      <w:r w:rsidRPr="00BC7AEB">
        <w:rPr>
          <w:sz w:val="24"/>
          <w:lang w:eastAsia="ja-jp" w:bidi="ja-jp" w:val="ja-jp"/>
        </w:rPr>
        <w:t xml:space="preserve">:</w:t>
      </w:r>
    </w:p>
    <w:p xmlns:w="http://schemas.openxmlformats.org/wordprocessingml/2006/main" w14:paraId="1244C62D" w14:textId="77777777" w:rsidR="00BC7AEB" w:rsidRPr="00BC7AEB" w:rsidRDefault="00BC7AEB" w:rsidP="00BC7A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事前承認申請に必要な書類（身分証明、収入確認、雇用情報など）を収集するようお客様に伝えます。</w:t>
      </w:r>
    </w:p>
    <w:p xmlns:w="http://schemas.openxmlformats.org/wordprocessingml/2006/main" w14:paraId="73735A5A" w14:textId="77777777" w:rsidR="00BC7AEB" w:rsidRPr="00BC7AEB" w:rsidRDefault="00BC7AEB" w:rsidP="00BC7A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顧客のプロセスを合理化するために必要な特定の文書に関するチェックリストまたはガイダンスを提供してください。</w:t>
      </w:r>
    </w:p>
    <w:p xmlns:w="http://schemas.openxmlformats.org/wordprocessingml/2006/main" w14:paraId="2B5E1CC4" w14:textId="77777777" w:rsidR="00BC7AEB" w:rsidRPr="00BC7AEB" w:rsidRDefault="00BC7AEB" w:rsidP="00BC7A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文書の重要性の説明</w:t>
      </w:r>
      <w:r w:rsidRPr="00BC7AEB">
        <w:rPr>
          <w:sz w:val="24"/>
          <w:lang w:eastAsia="ja-jp" w:bidi="ja-jp" w:val="ja-jp"/>
        </w:rPr>
        <w:t xml:space="preserve">:</w:t>
      </w:r>
    </w:p>
    <w:p xmlns:w="http://schemas.openxmlformats.org/wordprocessingml/2006/main" w14:paraId="54825E99" w14:textId="77777777" w:rsidR="00BC7AEB" w:rsidRPr="00BC7AEB" w:rsidRDefault="00BC7AEB" w:rsidP="00BC7A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各文書が事前承認プロセスに必要な理由をお客様に説明し、正確で最新の情報の重要性を強調してください。</w:t>
      </w:r>
    </w:p>
    <w:p xmlns:w="http://schemas.openxmlformats.org/wordprocessingml/2006/main" w14:paraId="2873F3CB" w14:textId="77777777" w:rsidR="00BC7AEB" w:rsidRPr="00BC7AEB" w:rsidRDefault="00BC7AEB" w:rsidP="00BC7A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事前に完全な文書を提供することで、事前承認の決定を早めることができることをお客様に理解してもらいましょう。</w:t>
      </w:r>
    </w:p>
    <w:p xmlns:w="http://schemas.openxmlformats.org/wordprocessingml/2006/main" w14:paraId="035C6EEB" w14:textId="77777777" w:rsidR="00BC7AEB" w:rsidRPr="00BC7AEB" w:rsidRDefault="00BC7AEB" w:rsidP="00BC7AEB">
      <w:pPr>
        <w:spacing w:before="100" w:beforeAutospacing="1" w:after="100" w:afterAutospacing="1" w:line="240" w:lineRule="auto"/>
        <w:outlineLvl w:val="3"/>
        <w:rPr>
          <w:rFonts w:ascii="Times New Roman" w:eastAsia="Times New Roman" w:hAnsi="Times New Roman" w:cs="Times New Roman"/>
          <w:b/>
          <w:bCs/>
          <w:sz w:val="24"/>
          <w:szCs w:val="24"/>
        </w:rPr>
      </w:pPr>
      <w:r w:rsidRPr="00BC7AEB">
        <w:rPr>
          <w:b/>
          <w:sz w:val="24"/>
          <w:lang w:eastAsia="ja-jp" w:bidi="ja-jp" w:val="ja-jp"/>
        </w:rPr>
        <w:t xml:space="preserve">申請書の提出 </w:t>
      </w:r>
    </w:p>
    <w:p xmlns:w="http://schemas.openxmlformats.org/wordprocessingml/2006/main" w14:paraId="0C17DB61" w14:textId="77777777" w:rsidR="00BC7AEB" w:rsidRPr="00BC7AEB" w:rsidRDefault="00BC7AEB" w:rsidP="00BC7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申請書作成の支援:</w:t>
      </w:r>
    </w:p>
    <w:p xmlns:w="http://schemas.openxmlformats.org/wordprocessingml/2006/main" w14:paraId="0A47DFF3" w14:textId="77777777" w:rsidR="00BC7AEB" w:rsidRPr="00BC7AEB" w:rsidRDefault="00BC7AEB" w:rsidP="00BC7A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オンライン、電話、または対面のいずれかで事前承認申請プロセスを顧客に案内し、すべてのフィールドが正確に記入されていることを確認します。</w:t>
      </w:r>
    </w:p>
    <w:p xmlns:w="http://schemas.openxmlformats.org/wordprocessingml/2006/main" w14:paraId="02671A3D" w14:textId="77777777" w:rsidR="00BC7AEB" w:rsidRPr="00BC7AEB" w:rsidRDefault="00BC7AEB" w:rsidP="00BC7A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混乱やエラーを最小限に抑えるため、貸し手から提供されたオンラインポータルやフォームの操作を支援してください。</w:t>
      </w:r>
    </w:p>
    <w:p xmlns:w="http://schemas.openxmlformats.org/wordprocessingml/2006/main" w14:paraId="48664909" w14:textId="77777777" w:rsidR="00BC7AEB" w:rsidRPr="00BC7AEB" w:rsidRDefault="00BC7AEB" w:rsidP="00BC7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申請書の正確性の確認</w:t>
      </w:r>
      <w:r w:rsidRPr="00BC7AEB">
        <w:rPr>
          <w:sz w:val="24"/>
          <w:lang w:eastAsia="ja-jp" w:bidi="ja-jp" w:val="ja-jp"/>
        </w:rPr>
        <w:t xml:space="preserve">:</w:t>
      </w:r>
    </w:p>
    <w:p xmlns:w="http://schemas.openxmlformats.org/wordprocessingml/2006/main" w14:paraId="170CC4ED" w14:textId="77777777" w:rsidR="00BC7AEB" w:rsidRPr="00BC7AEB" w:rsidRDefault="00BC7AEB" w:rsidP="00BC7A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提出前に事前承認申請を注意深く確認して、提供された情報がすべて正確で完全であることを確認するようお客様に勧めてください。</w:t>
      </w:r>
    </w:p>
    <w:p xmlns:w="http://schemas.openxmlformats.org/wordprocessingml/2006/main" w14:paraId="5FEB7CBB" w14:textId="77777777" w:rsidR="00BC7AEB" w:rsidRPr="00BC7AEB" w:rsidRDefault="00BC7AEB" w:rsidP="00BC7A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事前承認の決定に影響する可能性のある誤りや脱落がないか、お客様に確認してもらい、再確認することを提案してください。</w:t>
      </w:r>
    </w:p>
    <w:p xmlns:w="http://schemas.openxmlformats.org/wordprocessingml/2006/main" w14:paraId="681CFA75" w14:textId="77777777" w:rsidR="00BC7AEB" w:rsidRPr="00BC7AEB" w:rsidRDefault="00BC7AEB" w:rsidP="00BC7AEB">
      <w:pPr>
        <w:spacing w:before="100" w:beforeAutospacing="1" w:after="100" w:afterAutospacing="1" w:line="240" w:lineRule="auto"/>
        <w:outlineLvl w:val="3"/>
        <w:rPr>
          <w:rFonts w:ascii="Times New Roman" w:eastAsia="Times New Roman" w:hAnsi="Times New Roman" w:cs="Times New Roman"/>
          <w:b/>
          <w:bCs/>
          <w:sz w:val="24"/>
          <w:szCs w:val="24"/>
        </w:rPr>
      </w:pPr>
      <w:r w:rsidRPr="00BC7AEB">
        <w:rPr>
          <w:b/>
          <w:sz w:val="24"/>
          <w:lang w:eastAsia="ja-jp" w:bidi="ja-jp" w:val="ja-jp"/>
        </w:rPr>
        <w:t xml:space="preserve">意思決定の理解 </w:t>
      </w:r>
    </w:p>
    <w:p xmlns:w="http://schemas.openxmlformats.org/wordprocessingml/2006/main" w14:paraId="3AC14341" w14:textId="77777777" w:rsidR="00BC7AEB" w:rsidRPr="00BC7AEB" w:rsidRDefault="00BC7AEB" w:rsidP="00BC7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事前承認決定の解釈</w:t>
      </w:r>
      <w:r w:rsidRPr="00BC7AEB">
        <w:rPr>
          <w:sz w:val="24"/>
          <w:lang w:eastAsia="ja-jp" w:bidi="ja-jp" w:val="ja-jp"/>
        </w:rPr>
        <w:t xml:space="preserve">:</w:t>
      </w:r>
    </w:p>
    <w:p xmlns:w="http://schemas.openxmlformats.org/wordprocessingml/2006/main" w14:paraId="233DEBE8" w14:textId="77777777" w:rsidR="00BC7AEB" w:rsidRPr="00BC7AEB" w:rsidRDefault="00BC7AEB" w:rsidP="00BC7A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承認、拒否、条件付き承認など、貸し手から受けた事前承認の決定を顧客が理解できるようにする。</w:t>
      </w:r>
    </w:p>
    <w:p xmlns:w="http://schemas.openxmlformats.org/wordprocessingml/2006/main" w14:paraId="198FEE36" w14:textId="77777777" w:rsidR="00BC7AEB" w:rsidRPr="00BC7AEB" w:rsidRDefault="00BC7AEB" w:rsidP="00BC7A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最大融資額、金利、必要な追加書類など、貸し手が指定した条件や要件を説明してください。</w:t>
      </w:r>
    </w:p>
    <w:p xmlns:w="http://schemas.openxmlformats.org/wordprocessingml/2006/main" w14:paraId="41B259AB" w14:textId="77777777" w:rsidR="00BC7AEB" w:rsidRPr="00BC7AEB" w:rsidRDefault="00BC7AEB" w:rsidP="00BC7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次のステップの明確化:</w:t>
      </w:r>
    </w:p>
    <w:p xmlns:w="http://schemas.openxmlformats.org/wordprocessingml/2006/main" w14:paraId="7226DCF8" w14:textId="77777777" w:rsidR="00BC7AEB" w:rsidRPr="00BC7AEB" w:rsidRDefault="00BC7AEB" w:rsidP="00BC7A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受け取った事前承認の決定に基づいて、車両購入の進め方、追加書類の提出、代替資金調達オプションの検討など、お客様に次のステップを明確にしてください。</w:t>
      </w:r>
    </w:p>
    <w:p xmlns:w="http://schemas.openxmlformats.org/wordprocessingml/2006/main" w14:paraId="57F80CDB" w14:textId="77777777" w:rsidR="00BC7AEB" w:rsidRPr="00BC7AEB" w:rsidRDefault="00BC7AEB" w:rsidP="00BC7A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今後何が期待できるかを顧客が明確に理解していることを確認し、疑問や懸念がある場合はそれに対処してください。</w:t>
      </w:r>
    </w:p>
    <w:p xmlns:w="http://schemas.openxmlformats.org/wordprocessingml/2006/main" w14:paraId="621203A6" w14:textId="77777777" w:rsidR="00BC7AEB" w:rsidRPr="00BC7AEB" w:rsidRDefault="00BC7AEB" w:rsidP="00BC7AEB">
      <w:pPr>
        <w:spacing w:before="100" w:beforeAutospacing="1" w:after="100" w:afterAutospacing="1" w:line="240" w:lineRule="auto"/>
        <w:outlineLvl w:val="2"/>
        <w:rPr>
          <w:rFonts w:ascii="Times New Roman" w:eastAsia="Times New Roman" w:hAnsi="Times New Roman" w:cs="Times New Roman"/>
          <w:b/>
          <w:bCs/>
          <w:sz w:val="27"/>
          <w:szCs w:val="27"/>
        </w:rPr>
      </w:pPr>
      <w:r w:rsidRPr="00BC7AEB">
        <w:rPr>
          <w:b/>
          <w:sz w:val="27"/>
          <w:lang w:eastAsia="ja-jp" w:bidi="ja-jp" w:val="ja-jp"/>
        </w:rPr>
        <w:t xml:space="preserve">エージェントガイダンス </w:t>
      </w:r>
    </w:p>
    <w:p xmlns:w="http://schemas.openxmlformats.org/wordprocessingml/2006/main" w14:paraId="6822EC31" w14:textId="77777777" w:rsidR="00BC7AEB" w:rsidRPr="00BC7AEB" w:rsidRDefault="00BC7AEB" w:rsidP="00BC7AEB">
      <w:p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事前承認プロセス全体を通じて顧客にサポートとガイダンスを提供することは、ポジティブな体験に不可欠です。エージェントが顧客を効果的に支援する方法は次のとおりです。</w:t>
      </w:r>
    </w:p>
    <w:p xmlns:w="http://schemas.openxmlformats.org/wordprocessingml/2006/main" w14:paraId="1ECBFB6E" w14:textId="77777777" w:rsidR="00BC7AEB" w:rsidRPr="00BC7AEB" w:rsidRDefault="00BC7AEB" w:rsidP="00BC7A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共感的なリスニング</w:t>
      </w:r>
      <w:r w:rsidRPr="00BC7AEB">
        <w:rPr>
          <w:sz w:val="24"/>
          <w:lang w:eastAsia="ja-jp" w:bidi="ja-jp" w:val="ja-jp"/>
        </w:rPr>
        <w:t xml:space="preserve">:</w:t>
      </w:r>
    </w:p>
    <w:p xmlns:w="http://schemas.openxmlformats.org/wordprocessingml/2006/main" w14:paraId="12796675"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事前承認プロセスに関するお客様の質問、懸念、好みに積極的に耳を傾け、共感と理解を示してください。</w:t>
      </w:r>
    </w:p>
    <w:p xmlns:w="http://schemas.openxmlformats.org/wordprocessingml/2006/main" w14:paraId="565C5285"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お客様が直面する可能性のある課題や不確実性を認識し、安心とサポートを提供します。</w:t>
      </w:r>
    </w:p>
    <w:p xmlns:w="http://schemas.openxmlformats.org/wordprocessingml/2006/main" w14:paraId="2ED6A51D" w14:textId="77777777" w:rsidR="00BC7AEB" w:rsidRPr="00BC7AEB" w:rsidRDefault="00BC7AEB" w:rsidP="00BC7A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明確なコミュニケーション</w:t>
      </w:r>
      <w:r w:rsidRPr="00BC7AEB">
        <w:rPr>
          <w:sz w:val="24"/>
          <w:lang w:eastAsia="ja-jp" w:bidi="ja-jp" w:val="ja-jp"/>
        </w:rPr>
        <w:t xml:space="preserve">:</w:t>
      </w:r>
    </w:p>
    <w:p xmlns:w="http://schemas.openxmlformats.org/wordprocessingml/2006/main" w14:paraId="7B89197B"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事前承認の要件、手順、期待事項を、顧客が理解しやすい言葉で明確かつ簡潔に伝えます。</w:t>
      </w:r>
    </w:p>
    <w:p xmlns:w="http://schemas.openxmlformats.org/wordprocessingml/2006/main" w14:paraId="55A37C9E"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お客様を混乱させるような専門用語や業界固有の用語の使用は避け、必要に応じて説明してください。</w:t>
      </w:r>
    </w:p>
    <w:p xmlns:w="http://schemas.openxmlformats.org/wordprocessingml/2006/main" w14:paraId="7BF099D4" w14:textId="77777777" w:rsidR="00BC7AEB" w:rsidRPr="00BC7AEB" w:rsidRDefault="00BC7AEB" w:rsidP="00BC7A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7AEB">
        <w:rPr>
          <w:b/>
          <w:sz w:val="24"/>
          <w:lang w:eastAsia="ja-jp" w:bidi="ja-jp" w:val="ja-jp"/>
        </w:rPr>
        <w:t xml:space="preserve">プロアクティブアシスタンス</w:t>
      </w:r>
      <w:r w:rsidRPr="00BC7AEB">
        <w:rPr>
          <w:sz w:val="24"/>
          <w:lang w:eastAsia="ja-jp" w:bidi="ja-jp" w:val="ja-jp"/>
        </w:rPr>
        <w:t xml:space="preserve">:</w:t>
      </w:r>
    </w:p>
    <w:p xmlns:w="http://schemas.openxmlformats.org/wordprocessingml/2006/main" w14:paraId="584A5173"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事前承認プロセス中に顧客が抱える可能性のある問題や質問を予測し、それらに迅速に対処するための積極的な支援を提供します。</w:t>
      </w:r>
    </w:p>
    <w:p xmlns:w="http://schemas.openxmlformats.org/wordprocessingml/2006/main" w14:paraId="3623974C" w14:textId="77777777" w:rsidR="00BC7AEB" w:rsidRPr="00BC7AEB" w:rsidRDefault="00BC7AEB" w:rsidP="00BC7A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事前承認申請の状況を定期的に更新し、必要に応じて顧客をフォローアップして、円滑な手続きを確保します。</w:t>
      </w:r>
    </w:p>
    <w:p xmlns:w="http://schemas.openxmlformats.org/wordprocessingml/2006/main" w14:paraId="17A88702" w14:textId="669D113B" w:rsidR="00BC7AEB" w:rsidRPr="00E87BFB" w:rsidRDefault="00BC7AEB" w:rsidP="00BC7AEB">
      <w:pPr>
        <w:spacing w:before="100" w:beforeAutospacing="1" w:after="100" w:afterAutospacing="1" w:line="240" w:lineRule="auto"/>
        <w:rPr>
          <w:rFonts w:ascii="Times New Roman" w:eastAsia="Times New Roman" w:hAnsi="Times New Roman" w:cs="Times New Roman"/>
          <w:sz w:val="24"/>
          <w:szCs w:val="24"/>
        </w:rPr>
      </w:pPr>
      <w:r w:rsidRPr="00BC7AEB">
        <w:rPr>
          <w:sz w:val="24"/>
          <w:lang w:eastAsia="ja-jp" w:bidi="ja-jp" w:val="ja-jp"/>
        </w:rPr>
        <w:t xml:space="preserve">これらのガイドラインに従い、個別のサポートを提供することで、エージェントは事前承認プロセスを通じて顧客を効果的に支援し、顧客が自信を持って明確に手順を進めることができるようになります。</w:t>
      </w:r>
    </w:p>
    <w:sectPr xmlns:w="http://schemas.openxmlformats.org/wordprocessingml/2006/main" w:rsidR="00BC7AEB" w:rsidRPr="00E87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BAA0C75"/>
    <w:multiLevelType w:val="multilevel"/>
    <w:tmpl w:val="1F4C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0168D"/>
    <w:multiLevelType w:val="multilevel"/>
    <w:tmpl w:val="C8B0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8659E"/>
    <w:multiLevelType w:val="multilevel"/>
    <w:tmpl w:val="628A9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DF94C96"/>
    <w:multiLevelType w:val="multilevel"/>
    <w:tmpl w:val="BA4EB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FB"/>
    <w:rsid w:val="000C6BD0"/>
    <w:rsid w:val="00BC7AEB"/>
    <w:rsid w:val="00E8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84BE"/>
  <w15:chartTrackingRefBased/>
  <w15:docId w15:val="{B371F2C2-128E-4C9E-BB82-043F86BE7F4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FB"/>
  </w:style>
  <w:style w:type="paragraph" w:styleId="Heading3">
    <w:name w:val="heading 3"/>
    <w:basedOn w:val="Normal"/>
    <w:link w:val="Heading3Char"/>
    <w:uiPriority w:val="9"/>
    <w:qFormat/>
    <w:rsid w:val="00BC7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7A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A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7A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7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79425">
      <w:bodyDiv w:val="1"/>
      <w:marLeft w:val="0"/>
      <w:marRight w:val="0"/>
      <w:marTop w:val="0"/>
      <w:marBottom w:val="0"/>
      <w:divBdr>
        <w:top w:val="none" w:sz="0" w:space="0" w:color="auto"/>
        <w:left w:val="none" w:sz="0" w:space="0" w:color="auto"/>
        <w:bottom w:val="none" w:sz="0" w:space="0" w:color="auto"/>
        <w:right w:val="none" w:sz="0" w:space="0" w:color="auto"/>
      </w:divBdr>
      <w:divsChild>
        <w:div w:id="580216580">
          <w:marLeft w:val="0"/>
          <w:marRight w:val="0"/>
          <w:marTop w:val="0"/>
          <w:marBottom w:val="0"/>
          <w:divBdr>
            <w:top w:val="none" w:sz="0" w:space="0" w:color="auto"/>
            <w:left w:val="none" w:sz="0" w:space="0" w:color="auto"/>
            <w:bottom w:val="none" w:sz="0" w:space="0" w:color="auto"/>
            <w:right w:val="none" w:sz="0" w:space="0" w:color="auto"/>
          </w:divBdr>
          <w:divsChild>
            <w:div w:id="1380284819">
              <w:marLeft w:val="0"/>
              <w:marRight w:val="0"/>
              <w:marTop w:val="0"/>
              <w:marBottom w:val="0"/>
              <w:divBdr>
                <w:top w:val="none" w:sz="0" w:space="0" w:color="auto"/>
                <w:left w:val="none" w:sz="0" w:space="0" w:color="auto"/>
                <w:bottom w:val="none" w:sz="0" w:space="0" w:color="auto"/>
                <w:right w:val="none" w:sz="0" w:space="0" w:color="auto"/>
              </w:divBdr>
              <w:divsChild>
                <w:div w:id="844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2024-04-12T14:39:00Z</dcterms:modified>
</cp:coreProperties>
</file>