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69641855" w14:textId="77777777" w:rsidR="00B321C1" w:rsidRPr="005357F0" w:rsidRDefault="00B321C1" w:rsidP="00B321C1">
      <w:p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カードを紛失または盗難にあったお客様への対応 </w:t>
      </w:r>
    </w:p>
    <w:p xmlns:w="http://schemas.openxmlformats.org/wordprocessingml/2006/main" w14:paraId="40066E57" w14:textId="77777777" w:rsidR="00B321C1" w:rsidRPr="005357F0" w:rsidRDefault="00B321C1" w:rsidP="00CF2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記事の内容：</w:t>
      </w:r>
      <w:r w:rsidRPr="005357F0">
        <w:rPr>
          <w:sz w:val="24"/>
          <w:lang w:eastAsia="ja-jp" w:bidi="ja-jp" w:val="ja-jp"/>
        </w:rPr>
        <w:t xml:space="preserve">クレジットカードを紛失したり盗まれたりすると、ストレスがたまる可能性があります。このような状況でエージェントが顧客を支援する方法は次のとおりです。</w:t>
      </w:r>
    </w:p>
    <w:p xmlns:w="http://schemas.openxmlformats.org/wordprocessingml/2006/main" w14:paraId="51C3CF67" w14:textId="77777777" w:rsidR="00B321C1" w:rsidRPr="005357F0" w:rsidRDefault="00B321C1" w:rsidP="00CF27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即時対応:</w:t>
      </w:r>
      <w:r w:rsidRPr="005357F0">
        <w:rPr>
          <w:sz w:val="24"/>
          <w:lang w:eastAsia="ja-jp" w:bidi="ja-jp" w:val="ja-jp"/>
        </w:rPr>
        <w:t xml:space="preserve">不正請求を防ぐために、カードの紛失または盗難をただちに報告するようお客様に伝えてください。</w:t>
      </w:r>
    </w:p>
    <w:p xmlns:w="http://schemas.openxmlformats.org/wordprocessingml/2006/main" w14:paraId="5FF88D6A" w14:textId="77777777" w:rsidR="00B321C1" w:rsidRPr="005357F0" w:rsidRDefault="00B321C1" w:rsidP="00CF27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カード交換:</w:t>
      </w:r>
      <w:r w:rsidRPr="005357F0">
        <w:rPr>
          <w:sz w:val="24"/>
          <w:lang w:eastAsia="ja-jp" w:bidi="ja-jp" w:val="ja-jp"/>
        </w:rPr>
        <w:t xml:space="preserve">カードの交換をリクエストするプロセスと、それに伴う手数料や配送時間を説明してください。</w:t>
      </w:r>
    </w:p>
    <w:p xmlns:w="http://schemas.openxmlformats.org/wordprocessingml/2006/main" w14:paraId="5D560408" w14:textId="77777777" w:rsidR="00B321C1" w:rsidRPr="005357F0" w:rsidRDefault="00B321C1" w:rsidP="00CF27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不正行為の監視:</w:t>
      </w:r>
      <w:r w:rsidRPr="005357F0">
        <w:rPr>
          <w:sz w:val="24"/>
          <w:lang w:eastAsia="ja-jp" w:bidi="ja-jp" w:val="ja-jp"/>
        </w:rPr>
        <w:t xml:space="preserve">お客様のアカウントが保護され、不正請求があった場合は調査して解決することをお客様に保証してください。</w:t>
      </w:r>
    </w:p>
    <w:p xmlns:w="http://schemas.openxmlformats.org/wordprocessingml/2006/main" w14:paraId="0355CCF3" w14:textId="11F06817" w:rsidR="000C6BD0" w:rsidRDefault="00B321C1" w:rsidP="00CF2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エージェントガイダンス:</w:t>
      </w:r>
      <w:r w:rsidRPr="005357F0">
        <w:rPr>
          <w:sz w:val="24"/>
          <w:lang w:eastAsia="ja-jp" w:bidi="ja-jp" w:val="ja-jp"/>
        </w:rPr>
        <w:t xml:space="preserve">クレジットカードの紛失や盗難による影響を最小限に抑えるために、顧客に迅速なサポートを提供します。</w:t>
      </w:r>
    </w:p>
    <w:p xmlns:w="http://schemas.openxmlformats.org/wordprocessingml/2006/main" w14:paraId="7DFFAA51"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sz w:val="24"/>
          <w:lang w:eastAsia="ja-jp" w:bidi="ja-jp" w:val="ja-jp"/>
        </w:rPr>
        <w:t xml:space="preserve">クレジットカードを紛失したり盗まれたりすると、顧客にとって悲惨な体験になる可能性があります。このような状況でエージェントが顧客をどのように支援できるかについての詳細なガイドは次のとおりです。</w:t>
      </w:r>
    </w:p>
    <w:p xmlns:w="http://schemas.openxmlformats.org/wordprocessingml/2006/main" w14:paraId="5435E6D3"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b/>
          <w:sz w:val="24"/>
          <w:lang w:eastAsia="ja-jp" w:bidi="ja-jp" w:val="ja-jp"/>
        </w:rPr>
        <w:t xml:space="preserve">即時アクション:</w:t>
      </w:r>
    </w:p>
    <w:p xmlns:w="http://schemas.openxmlformats.org/wordprocessingml/2006/main" w14:paraId="32E5212B"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sz w:val="24"/>
          <w:lang w:eastAsia="ja-jp" w:bidi="ja-jp" w:val="ja-jp"/>
        </w:rPr>
        <w:t xml:space="preserve">クレジットカードの紛失または盗難に対処するための最初のステップは、不正使用を防ぐために直ちに行動を起こすことです。担当者はお客様に次のことをアドバイスする必要があります。</w:t>
      </w:r>
    </w:p>
    <w:p xmlns:w="http://schemas.openxmlformats.org/wordprocessingml/2006/main" w14:paraId="1B363368" w14:textId="77777777" w:rsidR="00CF27B1" w:rsidRPr="00CF27B1" w:rsidRDefault="00CF27B1" w:rsidP="00CF27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27B1">
        <w:rPr>
          <w:b/>
          <w:sz w:val="24"/>
          <w:lang w:eastAsia="ja-jp" w:bidi="ja-jp" w:val="ja-jp"/>
        </w:rPr>
        <w:t xml:space="preserve">紛失または盗難の報告:</w:t>
      </w:r>
      <w:r w:rsidRPr="00CF27B1">
        <w:rPr>
          <w:sz w:val="24"/>
          <w:lang w:eastAsia="ja-jp" w:bidi="ja-jp" w:val="ja-jp"/>
        </w:rPr>
        <w:t xml:space="preserve">クレジットカード会社のカスタマーサービスホットラインにできるだけ早く連絡して、カードの紛失または盗難を報告するようお客様に指示します。これにより、発行者はカードをブロックして不正取引を防ぐことができます。</w:t>
      </w:r>
    </w:p>
    <w:p xmlns:w="http://schemas.openxmlformats.org/wordprocessingml/2006/main" w14:paraId="095EECE2" w14:textId="77777777" w:rsidR="00CF27B1" w:rsidRPr="00CF27B1" w:rsidRDefault="00CF27B1" w:rsidP="00CF27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27B1">
        <w:rPr>
          <w:b/>
          <w:sz w:val="24"/>
          <w:lang w:eastAsia="ja-jp" w:bidi="ja-jp" w:val="ja-jp"/>
        </w:rPr>
        <w:t xml:space="preserve">アカウントアクティビティの監視:</w:t>
      </w:r>
      <w:r w:rsidRPr="00CF27B1">
        <w:rPr>
          <w:sz w:val="24"/>
          <w:lang w:eastAsia="ja-jp" w:bidi="ja-jp" w:val="ja-jp"/>
        </w:rPr>
        <w:t xml:space="preserve">不正請求がないか、アカウントアクティビティを注意深く監視するようお客様に促します。担当者は、紛失または盗難にあったカードが報告された後に不正請求が行われたとしても、その責任は負わないことをお客様に安心させる必要があります。</w:t>
      </w:r>
    </w:p>
    <w:p xmlns:w="http://schemas.openxmlformats.org/wordprocessingml/2006/main" w14:paraId="19B25440"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b/>
          <w:sz w:val="24"/>
          <w:lang w:eastAsia="ja-jp" w:bidi="ja-jp" w:val="ja-jp"/>
        </w:rPr>
        <w:t xml:space="preserve">カード交換:</w:t>
      </w:r>
    </w:p>
    <w:p xmlns:w="http://schemas.openxmlformats.org/wordprocessingml/2006/main" w14:paraId="6956CCED"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sz w:val="24"/>
          <w:lang w:eastAsia="ja-jp" w:bidi="ja-jp" w:val="ja-jp"/>
        </w:rPr>
        <w:t xml:space="preserve">担当者は、紛失または盗難にあったカードを交換する手順をお客様に案内する必要があります。</w:t>
      </w:r>
    </w:p>
    <w:p xmlns:w="http://schemas.openxmlformats.org/wordprocessingml/2006/main" w14:paraId="42008A59" w14:textId="77777777" w:rsidR="00CF27B1" w:rsidRPr="00CF27B1" w:rsidRDefault="00CF27B1" w:rsidP="00CF2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27B1">
        <w:rPr>
          <w:b/>
          <w:sz w:val="24"/>
          <w:lang w:eastAsia="ja-jp" w:bidi="ja-jp" w:val="ja-jp"/>
        </w:rPr>
        <w:t xml:space="preserve">代替カードの注文:</w:t>
      </w:r>
      <w:r w:rsidRPr="00CF27B1">
        <w:rPr>
          <w:sz w:val="24"/>
          <w:lang w:eastAsia="ja-jp" w:bidi="ja-jp" w:val="ja-jp"/>
        </w:rPr>
        <w:t xml:space="preserve">顧客が電話またはクレジットカード発行会社のオンラインバンキングポータルを通じて代替カードをリクエストする方法を説明してください。カード交換のリクエストを完了するために必要な指示をすべて提供してください。</w:t>
      </w:r>
    </w:p>
    <w:p xmlns:w="http://schemas.openxmlformats.org/wordprocessingml/2006/main" w14:paraId="29C8418A" w14:textId="77777777" w:rsidR="00CF27B1" w:rsidRPr="00CF27B1" w:rsidRDefault="00CF27B1" w:rsidP="00CF2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27B1">
        <w:rPr>
          <w:b/>
          <w:sz w:val="24"/>
          <w:lang w:eastAsia="ja-jp" w:bidi="ja-jp" w:val="ja-jp"/>
        </w:rPr>
        <w:t xml:space="preserve">配送期間:</w:t>
      </w:r>
      <w:r w:rsidRPr="00CF27B1">
        <w:rPr>
          <w:sz w:val="24"/>
          <w:lang w:eastAsia="ja-jp" w:bidi="ja-jp" w:val="ja-jp"/>
        </w:rPr>
        <w:t xml:space="preserve">交換用カードを受け取るまでの予定時間をお客様に伝えます。これは、発行者のポリシーと顧客の所在地によって異なる場合があります。</w:t>
      </w:r>
    </w:p>
    <w:p xmlns:w="http://schemas.openxmlformats.org/wordprocessingml/2006/main" w14:paraId="0287105F"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b/>
          <w:sz w:val="24"/>
          <w:lang w:eastAsia="ja-jp" w:bidi="ja-jp" w:val="ja-jp"/>
        </w:rPr>
        <w:t xml:space="preserve">詐欺監視:</w:t>
      </w:r>
    </w:p>
    <w:p xmlns:w="http://schemas.openxmlformats.org/wordprocessingml/2006/main" w14:paraId="128BB9B2"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sz w:val="24"/>
          <w:lang w:eastAsia="ja-jp" w:bidi="ja-jp" w:val="ja-jp"/>
        </w:rPr>
        <w:t xml:space="preserve">アカウントは保護されており、不正請求があった場合は調査して解決することをお客様に安心させてください。</w:t>
      </w:r>
    </w:p>
    <w:p xmlns:w="http://schemas.openxmlformats.org/wordprocessingml/2006/main" w14:paraId="155FA973" w14:textId="77777777" w:rsidR="00CF27B1" w:rsidRPr="00CF27B1" w:rsidRDefault="00CF27B1" w:rsidP="00CF27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27B1">
        <w:rPr>
          <w:b/>
          <w:sz w:val="24"/>
          <w:lang w:eastAsia="ja-jp" w:bidi="ja-jp" w:val="ja-jp"/>
        </w:rPr>
        <w:t xml:space="preserve">詐欺警告:</w:t>
      </w:r>
      <w:r w:rsidRPr="00CF27B1">
        <w:rPr>
          <w:sz w:val="24"/>
          <w:lang w:eastAsia="ja-jp" w:bidi="ja-jp" w:val="ja-jp"/>
        </w:rPr>
        <w:t xml:space="preserve">クレジットカード発行会社の不正監視システムが、顧客のアカウントでの異常な取引や支出パターンなどの不審なアクティビティを報告する可能性があることを説明してください。</w:t>
      </w:r>
    </w:p>
    <w:p xmlns:w="http://schemas.openxmlformats.org/wordprocessingml/2006/main" w14:paraId="11F46BB5" w14:textId="77777777" w:rsidR="00CF27B1" w:rsidRPr="00CF27B1" w:rsidRDefault="00CF27B1" w:rsidP="00CF27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27B1">
        <w:rPr>
          <w:b/>
          <w:sz w:val="24"/>
          <w:lang w:eastAsia="ja-jp" w:bidi="ja-jp" w:val="ja-jp"/>
        </w:rPr>
        <w:t xml:space="preserve">解決プロセス:</w:t>
      </w:r>
      <w:r w:rsidRPr="00CF27B1">
        <w:rPr>
          <w:sz w:val="24"/>
          <w:lang w:eastAsia="ja-jp" w:bidi="ja-jp" w:val="ja-jp"/>
        </w:rPr>
        <w:t xml:space="preserve">クレジットカード発行会社が報告された不正請求について徹底的な調査を行い、問題を迅速に解決するよう努めることをお客様に保証します。</w:t>
      </w:r>
    </w:p>
    <w:p xmlns:w="http://schemas.openxmlformats.org/wordprocessingml/2006/main" w14:paraId="68D4CACE"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b/>
          <w:sz w:val="24"/>
          <w:lang w:eastAsia="ja-jp" w:bidi="ja-jp" w:val="ja-jp"/>
        </w:rPr>
        <w:t xml:space="preserve">エージェントガイダンス:</w:t>
      </w:r>
    </w:p>
    <w:p xmlns:w="http://schemas.openxmlformats.org/wordprocessingml/2006/main" w14:paraId="467528B0"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sz w:val="24"/>
          <w:lang w:eastAsia="ja-jp" w:bidi="ja-jp" w:val="ja-jp"/>
        </w:rPr>
        <w:t xml:space="preserve">担当者は、カードの紛失または盗難の状況には、慎重かつ緊急に対処する必要があります。顧客の懸念に注意深く耳を傾け、アカウントのセキュリティが最優先事項であることをお客様に安心させる必要があります。また、担当者は、カードの紛失または盗難を報告し、カード交換手続きを開始する際に、定められた手順に従う必要があります。</w:t>
      </w:r>
    </w:p>
    <w:p xmlns:w="http://schemas.openxmlformats.org/wordprocessingml/2006/main" w14:paraId="17A6B857"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sz w:val="24"/>
          <w:lang w:eastAsia="ja-jp" w:bidi="ja-jp" w:val="ja-jp"/>
        </w:rPr>
        <w:t xml:space="preserve">さらに、代理人は、代替カードを受け取ったら、定期支払いまたは自動請求支払いを新しいカード情報で更新するように顧客に通知する必要があります。この困難な時期に明確なガイダンスとサポートを提供することで、顧客への不便を最小限に抑え、クレジットカードの使用に対する信頼を取り戻すことができます。</w:t>
      </w:r>
    </w:p>
    <w:p xmlns:w="http://schemas.openxmlformats.org/wordprocessingml/2006/main" w14:paraId="4ED5F925" w14:textId="770BBBE5" w:rsidR="00CF27B1" w:rsidRPr="00B321C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sz w:val="24"/>
          <w:lang w:eastAsia="ja-jp" w:bidi="ja-jp" w:val="ja-jp"/>
        </w:rPr>
        <w:t xml:space="preserve">カードを紛失したり盗まれたりした際に顧客を効果的に支援することで、エージェントは優れた顧客サービスを提供し、カード所有者に良い体験を提供することへのコミットメントを示すことができます。</w:t>
      </w:r>
    </w:p>
    <w:sectPr xmlns:w="http://schemas.openxmlformats.org/wordprocessingml/2006/main" w:rsidR="00CF27B1" w:rsidRPr="00B32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93E2C"/>
    <w:multiLevelType w:val="multilevel"/>
    <w:tmpl w:val="CFB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12FA4"/>
    <w:multiLevelType w:val="multilevel"/>
    <w:tmpl w:val="B108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A534D"/>
    <w:multiLevelType w:val="multilevel"/>
    <w:tmpl w:val="0CD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C1"/>
    <w:rsid w:val="000C6BD0"/>
    <w:rsid w:val="00B321C1"/>
    <w:rsid w:val="00CF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6758"/>
  <w15:chartTrackingRefBased/>
  <w15:docId w15:val="{E717A1BB-8A9C-4A44-8687-9F76F3DD6D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7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7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2024-04-12T14:55:00Z</dcterms:modified>
</cp:coreProperties>
</file>