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6E7D5252" w14:textId="77777777" w:rsidR="00710873" w:rsidRPr="005357F0" w:rsidRDefault="00710873" w:rsidP="00710873">
      <w:p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紛争および不正取引の処理 </w:t>
      </w:r>
    </w:p>
    <w:p xmlns:w="http://schemas.openxmlformats.org/wordprocessingml/2006/main" w14:paraId="58CC0CA6" w14:textId="77777777" w:rsidR="00710873" w:rsidRPr="005357F0" w:rsidRDefault="00710873" w:rsidP="004D69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記事の内容：</w:t>
      </w:r>
      <w:r w:rsidRPr="005357F0">
        <w:rPr>
          <w:sz w:val="24"/>
          <w:lang w:eastAsia="ja-jp" w:bidi="ja-jp" w:val="ja-jp"/>
        </w:rPr>
        <w:t xml:space="preserve">お客様は、クレジットカードの明細書で不正取引や請求紛争に遭遇する可能性があります。エージェントが支援できる方法は次のとおりです。</w:t>
      </w:r>
    </w:p>
    <w:p xmlns:w="http://schemas.openxmlformats.org/wordprocessingml/2006/main" w14:paraId="270E15B2" w14:textId="77777777" w:rsidR="00710873" w:rsidRPr="005357F0" w:rsidRDefault="00710873" w:rsidP="004D69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審査プロセス:</w:t>
      </w:r>
      <w:r w:rsidRPr="005357F0">
        <w:rPr>
          <w:sz w:val="24"/>
          <w:lang w:eastAsia="ja-jp" w:bidi="ja-jp" w:val="ja-jp"/>
        </w:rPr>
        <w:t xml:space="preserve">顧客がカスタマーサービスに連絡するか、アカウントからオンラインで異議を申し立てることで、請求に異議を申し立てる方法を説明してください。</w:t>
      </w:r>
    </w:p>
    <w:p xmlns:w="http://schemas.openxmlformats.org/wordprocessingml/2006/main" w14:paraId="62631BE3" w14:textId="77777777" w:rsidR="00710873" w:rsidRPr="005357F0" w:rsidRDefault="00710873" w:rsidP="004D69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必要書類:</w:t>
      </w:r>
      <w:r w:rsidRPr="005357F0">
        <w:rPr>
          <w:sz w:val="24"/>
          <w:lang w:eastAsia="ja-jp" w:bidi="ja-jp" w:val="ja-jp"/>
        </w:rPr>
        <w:t xml:space="preserve">紛争を立証するために、領収書やマーチャントとの通信などの補足書類を提出するようお客様に伝えます。</w:t>
      </w:r>
    </w:p>
    <w:p xmlns:w="http://schemas.openxmlformats.org/wordprocessingml/2006/main" w14:paraId="0F31C595" w14:textId="77777777" w:rsidR="00710873" w:rsidRPr="005357F0" w:rsidRDefault="00710873" w:rsidP="004D69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解決スケジュール:</w:t>
      </w:r>
      <w:r w:rsidRPr="005357F0">
        <w:rPr>
          <w:sz w:val="24"/>
          <w:lang w:eastAsia="ja-jp" w:bidi="ja-jp" w:val="ja-jp"/>
        </w:rPr>
        <w:t xml:space="preserve">紛争の調査のスケジュールと、解決が期待できる時期について顧客に知らせます。</w:t>
      </w:r>
    </w:p>
    <w:p xmlns:w="http://schemas.openxmlformats.org/wordprocessingml/2006/main" w14:paraId="7B5AF11D" w14:textId="0AD6D243" w:rsidR="000C6BD0" w:rsidRDefault="00710873" w:rsidP="004D69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エージェントガイダンス:</w:t>
      </w:r>
      <w:r w:rsidRPr="005357F0">
        <w:rPr>
          <w:sz w:val="24"/>
          <w:lang w:eastAsia="ja-jp" w:bidi="ja-jp" w:val="ja-jp"/>
        </w:rPr>
        <w:t xml:space="preserve">紛争解決プロセスを通じて顧客に指導し、ケースの状況に関する最新情報を提供します。</w:t>
      </w:r>
    </w:p>
    <w:p xmlns:w="http://schemas.openxmlformats.org/wordprocessingml/2006/main" w14:paraId="6E4D19F2" w14:textId="1EE94F4E" w:rsidR="004D6945" w:rsidRDefault="004D6945" w:rsidP="004D6945">
      <w:pPr>
        <w:spacing w:before="100" w:beforeAutospacing="1" w:after="100" w:afterAutospacing="1" w:line="240" w:lineRule="auto"/>
        <w:rPr>
          <w:rFonts w:ascii="Times New Roman" w:eastAsia="Times New Roman" w:hAnsi="Times New Roman" w:cs="Times New Roman"/>
          <w:sz w:val="24"/>
          <w:szCs w:val="24"/>
        </w:rPr>
      </w:pPr>
    </w:p>
    <w:p xmlns:w="http://schemas.openxmlformats.org/wordprocessingml/2006/main" w14:paraId="1F1B0F7E" w14:textId="77777777" w:rsidR="004D6945" w:rsidRPr="004D6945" w:rsidRDefault="004D6945" w:rsidP="004D6945">
      <w:pPr>
        <w:spacing w:before="100" w:beforeAutospacing="1" w:after="100" w:afterAutospacing="1" w:line="240" w:lineRule="auto"/>
        <w:rPr>
          <w:rFonts w:ascii="Times New Roman" w:eastAsia="Times New Roman" w:hAnsi="Times New Roman" w:cs="Times New Roman"/>
          <w:sz w:val="24"/>
          <w:szCs w:val="24"/>
        </w:rPr>
      </w:pPr>
      <w:r w:rsidRPr="004D6945">
        <w:rPr>
          <w:sz w:val="24"/>
          <w:lang w:eastAsia="ja-jp" w:bidi="ja-jp" w:val="ja-jp"/>
        </w:rPr>
        <w:t xml:space="preserve">クレジットカードの明細書での紛争や不正取引は、顧客にとって懸念事項となる可能性があります。エージェントがこれらの問題に対処する際に顧客をどのように支援できるかについての包括的なガイドは次のとおりです。</w:t>
      </w:r>
    </w:p>
    <w:p xmlns:w="http://schemas.openxmlformats.org/wordprocessingml/2006/main" w14:paraId="6C2E186E" w14:textId="77777777" w:rsidR="004D6945" w:rsidRPr="004D6945" w:rsidRDefault="004D6945" w:rsidP="004D6945">
      <w:pPr>
        <w:spacing w:before="100" w:beforeAutospacing="1" w:after="100" w:afterAutospacing="1" w:line="240" w:lineRule="auto"/>
        <w:rPr>
          <w:rFonts w:ascii="Times New Roman" w:eastAsia="Times New Roman" w:hAnsi="Times New Roman" w:cs="Times New Roman"/>
          <w:sz w:val="24"/>
          <w:szCs w:val="24"/>
        </w:rPr>
      </w:pPr>
      <w:r w:rsidRPr="004D6945">
        <w:rPr>
          <w:b/>
          <w:sz w:val="24"/>
          <w:lang w:eastAsia="ja-jp" w:bidi="ja-jp" w:val="ja-jp"/>
        </w:rPr>
        <w:t xml:space="preserve">レビュープロセス:</w:t>
      </w:r>
    </w:p>
    <w:p xmlns:w="http://schemas.openxmlformats.org/wordprocessingml/2006/main" w14:paraId="3F6C34FD" w14:textId="77777777" w:rsidR="004D6945" w:rsidRPr="004D6945" w:rsidRDefault="004D6945" w:rsidP="004D6945">
      <w:pPr>
        <w:spacing w:before="100" w:beforeAutospacing="1" w:after="100" w:afterAutospacing="1" w:line="240" w:lineRule="auto"/>
        <w:rPr>
          <w:rFonts w:ascii="Times New Roman" w:eastAsia="Times New Roman" w:hAnsi="Times New Roman" w:cs="Times New Roman"/>
          <w:sz w:val="24"/>
          <w:szCs w:val="24"/>
        </w:rPr>
      </w:pPr>
      <w:r w:rsidRPr="004D6945">
        <w:rPr>
          <w:sz w:val="24"/>
          <w:lang w:eastAsia="ja-jp" w:bidi="ja-jp" w:val="ja-jp"/>
        </w:rPr>
        <w:t xml:space="preserve">代理人は、請求および不正取引に異議を申し立てるプロセスを説明する必要があります。</w:t>
      </w:r>
    </w:p>
    <w:p xmlns:w="http://schemas.openxmlformats.org/wordprocessingml/2006/main" w14:paraId="35399FA8" w14:textId="77777777" w:rsidR="004D6945" w:rsidRPr="004D6945" w:rsidRDefault="004D6945" w:rsidP="004D69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945">
        <w:rPr>
          <w:b/>
          <w:sz w:val="24"/>
          <w:lang w:eastAsia="ja-jp" w:bidi="ja-jp" w:val="ja-jp"/>
        </w:rPr>
        <w:t xml:space="preserve">カスタマーサービスへの連絡:</w:t>
      </w:r>
      <w:r w:rsidRPr="004D6945">
        <w:rPr>
          <w:sz w:val="24"/>
          <w:lang w:eastAsia="ja-jp" w:bidi="ja-jp" w:val="ja-jp"/>
        </w:rPr>
        <w:t xml:space="preserve">クレジットカード発行会社のカスタマーサービスホットラインに連絡するか、オンラインバンキングポータルにアクセスして異議申し立てを行うよう顧客に指示します。</w:t>
      </w:r>
    </w:p>
    <w:p xmlns:w="http://schemas.openxmlformats.org/wordprocessingml/2006/main" w14:paraId="7EAED063" w14:textId="77777777" w:rsidR="004D6945" w:rsidRPr="004D6945" w:rsidRDefault="004D6945" w:rsidP="004D69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945">
        <w:rPr>
          <w:b/>
          <w:sz w:val="24"/>
          <w:lang w:eastAsia="ja-jp" w:bidi="ja-jp" w:val="ja-jp"/>
        </w:rPr>
        <w:t xml:space="preserve">詳細の提供:</w:t>
      </w:r>
      <w:r w:rsidRPr="004D6945">
        <w:rPr>
          <w:sz w:val="24"/>
          <w:lang w:eastAsia="ja-jp" w:bidi="ja-jp" w:val="ja-jp"/>
        </w:rPr>
        <w:t xml:space="preserve">お客様は、取引日、販売者の名前、取引金額など、異議のある取引に関する詳細情報を提供する必要があります。</w:t>
      </w:r>
    </w:p>
    <w:p xmlns:w="http://schemas.openxmlformats.org/wordprocessingml/2006/main" w14:paraId="137D566F" w14:textId="77777777" w:rsidR="004D6945" w:rsidRPr="004D6945" w:rsidRDefault="004D6945" w:rsidP="004D69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945">
        <w:rPr>
          <w:b/>
          <w:sz w:val="24"/>
          <w:lang w:eastAsia="ja-jp" w:bidi="ja-jp" w:val="ja-jp"/>
        </w:rPr>
        <w:t xml:space="preserve">書類:</w:t>
      </w:r>
      <w:r w:rsidRPr="004D6945">
        <w:rPr>
          <w:sz w:val="24"/>
          <w:lang w:eastAsia="ja-jp" w:bidi="ja-jp" w:val="ja-jp"/>
        </w:rPr>
        <w:t xml:space="preserve">お客様は、異議申し立てを立証するために、領収書、請求書、スクリーンショットなどの補足書類の提出が必要になる場合があります。</w:t>
      </w:r>
    </w:p>
    <w:p xmlns:w="http://schemas.openxmlformats.org/wordprocessingml/2006/main" w14:paraId="4A69AC87" w14:textId="77777777" w:rsidR="004D6945" w:rsidRPr="004D6945" w:rsidRDefault="004D6945" w:rsidP="004D6945">
      <w:pPr>
        <w:spacing w:before="100" w:beforeAutospacing="1" w:after="100" w:afterAutospacing="1" w:line="240" w:lineRule="auto"/>
        <w:rPr>
          <w:rFonts w:ascii="Times New Roman" w:eastAsia="Times New Roman" w:hAnsi="Times New Roman" w:cs="Times New Roman"/>
          <w:sz w:val="24"/>
          <w:szCs w:val="24"/>
        </w:rPr>
      </w:pPr>
      <w:r w:rsidRPr="004D6945">
        <w:rPr>
          <w:b/>
          <w:sz w:val="24"/>
          <w:lang w:eastAsia="ja-jp" w:bidi="ja-jp" w:val="ja-jp"/>
        </w:rPr>
        <w:t xml:space="preserve">解決タイムライン:</w:t>
      </w:r>
    </w:p>
    <w:p xmlns:w="http://schemas.openxmlformats.org/wordprocessingml/2006/main" w14:paraId="530C8677" w14:textId="77777777" w:rsidR="004D6945" w:rsidRPr="004D6945" w:rsidRDefault="004D6945" w:rsidP="004D6945">
      <w:pPr>
        <w:spacing w:before="100" w:beforeAutospacing="1" w:after="100" w:afterAutospacing="1" w:line="240" w:lineRule="auto"/>
        <w:rPr>
          <w:rFonts w:ascii="Times New Roman" w:eastAsia="Times New Roman" w:hAnsi="Times New Roman" w:cs="Times New Roman"/>
          <w:sz w:val="24"/>
          <w:szCs w:val="24"/>
        </w:rPr>
      </w:pPr>
      <w:r w:rsidRPr="004D6945">
        <w:rPr>
          <w:sz w:val="24"/>
          <w:lang w:eastAsia="ja-jp" w:bidi="ja-jp" w:val="ja-jp"/>
        </w:rPr>
        <w:t xml:space="preserve">担当者は、紛争解決のスケジュールについてお客様に通知する必要があります。</w:t>
      </w:r>
    </w:p>
    <w:p xmlns:w="http://schemas.openxmlformats.org/wordprocessingml/2006/main" w14:paraId="228F71C0" w14:textId="77777777" w:rsidR="004D6945" w:rsidRPr="004D6945" w:rsidRDefault="004D6945" w:rsidP="004D69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945">
        <w:rPr>
          <w:b/>
          <w:sz w:val="24"/>
          <w:lang w:eastAsia="ja-jp" w:bidi="ja-jp" w:val="ja-jp"/>
        </w:rPr>
        <w:t xml:space="preserve">一時クレジット:</w:t>
      </w:r>
      <w:r w:rsidRPr="004D6945">
        <w:rPr>
          <w:sz w:val="24"/>
          <w:lang w:eastAsia="ja-jp" w:bidi="ja-jp" w:val="ja-jp"/>
        </w:rPr>
        <w:t xml:space="preserve">場合によっては、クレジットカード発行会社が、調査の進行中に、係争中の金額についてお客様のアカウントに一時クレジットを発行することがあります。</w:t>
      </w:r>
    </w:p>
    <w:p xmlns:w="http://schemas.openxmlformats.org/wordprocessingml/2006/main" w14:paraId="740BA984" w14:textId="77777777" w:rsidR="004D6945" w:rsidRPr="004D6945" w:rsidRDefault="004D6945" w:rsidP="004D69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945">
        <w:rPr>
          <w:b/>
          <w:sz w:val="24"/>
          <w:lang w:eastAsia="ja-jp" w:bidi="ja-jp" w:val="ja-jp"/>
        </w:rPr>
        <w:t xml:space="preserve">調査期間:</w:t>
      </w:r>
      <w:r w:rsidRPr="004D6945">
        <w:rPr>
          <w:sz w:val="24"/>
          <w:lang w:eastAsia="ja-jp" w:bidi="ja-jp" w:val="ja-jp"/>
        </w:rPr>
        <w:t xml:space="preserve">クレジットカード発行会社が紛争を調査し、顧客または関係する加盟店に追加情報を要求する可能性があることを説明してください。</w:t>
      </w:r>
    </w:p>
    <w:p xmlns:w="http://schemas.openxmlformats.org/wordprocessingml/2006/main" w14:paraId="7E7313D4" w14:textId="77777777" w:rsidR="004D6945" w:rsidRPr="004D6945" w:rsidRDefault="004D6945" w:rsidP="004D69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945">
        <w:rPr>
          <w:b/>
          <w:sz w:val="24"/>
          <w:lang w:eastAsia="ja-jp" w:bidi="ja-jp" w:val="ja-jp"/>
        </w:rPr>
        <w:t xml:space="preserve">解決通知:</w:t>
      </w:r>
      <w:r w:rsidRPr="004D6945">
        <w:rPr>
          <w:sz w:val="24"/>
          <w:lang w:eastAsia="ja-jp" w:bidi="ja-jp" w:val="ja-jp"/>
        </w:rPr>
        <w:t xml:space="preserve">お客様には、電子メール、郵便、またはオンラインバンキングポータルを通じて紛争の解決が通知されます。</w:t>
      </w:r>
    </w:p>
    <w:p xmlns:w="http://schemas.openxmlformats.org/wordprocessingml/2006/main" w14:paraId="1FCC94FE" w14:textId="77777777" w:rsidR="004D6945" w:rsidRPr="004D6945" w:rsidRDefault="004D6945" w:rsidP="004D6945">
      <w:pPr>
        <w:spacing w:before="100" w:beforeAutospacing="1" w:after="100" w:afterAutospacing="1" w:line="240" w:lineRule="auto"/>
        <w:rPr>
          <w:rFonts w:ascii="Times New Roman" w:eastAsia="Times New Roman" w:hAnsi="Times New Roman" w:cs="Times New Roman"/>
          <w:sz w:val="24"/>
          <w:szCs w:val="24"/>
        </w:rPr>
      </w:pPr>
      <w:r w:rsidRPr="004D6945">
        <w:rPr>
          <w:b/>
          <w:sz w:val="24"/>
          <w:lang w:eastAsia="ja-jp" w:bidi="ja-jp" w:val="ja-jp"/>
        </w:rPr>
        <w:t xml:space="preserve">必要書類:</w:t>
      </w:r>
    </w:p>
    <w:p xmlns:w="http://schemas.openxmlformats.org/wordprocessingml/2006/main" w14:paraId="067C9A2F" w14:textId="77777777" w:rsidR="004D6945" w:rsidRPr="004D6945" w:rsidRDefault="004D6945" w:rsidP="004D6945">
      <w:pPr>
        <w:spacing w:before="100" w:beforeAutospacing="1" w:after="100" w:afterAutospacing="1" w:line="240" w:lineRule="auto"/>
        <w:rPr>
          <w:rFonts w:ascii="Times New Roman" w:eastAsia="Times New Roman" w:hAnsi="Times New Roman" w:cs="Times New Roman"/>
          <w:sz w:val="24"/>
          <w:szCs w:val="24"/>
        </w:rPr>
      </w:pPr>
      <w:r w:rsidRPr="004D6945">
        <w:rPr>
          <w:sz w:val="24"/>
          <w:lang w:eastAsia="ja-jp" w:bidi="ja-jp" w:val="ja-jp"/>
        </w:rPr>
        <w:t xml:space="preserve">担当者は、異議申し立ての裏付けに必要な書類についてお客様に助言する必要があります。</w:t>
      </w:r>
    </w:p>
    <w:p xmlns:w="http://schemas.openxmlformats.org/wordprocessingml/2006/main" w14:paraId="7533C29B" w14:textId="77777777" w:rsidR="004D6945" w:rsidRPr="004D6945" w:rsidRDefault="004D6945" w:rsidP="004D69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945">
        <w:rPr>
          <w:b/>
          <w:sz w:val="24"/>
          <w:lang w:eastAsia="ja-jp" w:bidi="ja-jp" w:val="ja-jp"/>
        </w:rPr>
        <w:t xml:space="preserve">取引詳細:</w:t>
      </w:r>
      <w:r w:rsidRPr="004D6945">
        <w:rPr>
          <w:sz w:val="24"/>
          <w:lang w:eastAsia="ja-jp" w:bidi="ja-jp" w:val="ja-jp"/>
        </w:rPr>
        <w:t xml:space="preserve">お客様は、日付、金額、販売者名など、争議のある取引に関する詳細情報を提供する必要があります。</w:t>
      </w:r>
    </w:p>
    <w:p xmlns:w="http://schemas.openxmlformats.org/wordprocessingml/2006/main" w14:paraId="5DBDA3BA" w14:textId="77777777" w:rsidR="004D6945" w:rsidRPr="004D6945" w:rsidRDefault="004D6945" w:rsidP="004D69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945">
        <w:rPr>
          <w:b/>
          <w:sz w:val="24"/>
          <w:lang w:eastAsia="ja-jp" w:bidi="ja-jp" w:val="ja-jp"/>
        </w:rPr>
        <w:t xml:space="preserve">裏付けとなる証拠:</w:t>
      </w:r>
      <w:r w:rsidRPr="004D6945">
        <w:rPr>
          <w:sz w:val="24"/>
          <w:lang w:eastAsia="ja-jp" w:bidi="ja-jp" w:val="ja-jp"/>
        </w:rPr>
        <w:t xml:space="preserve">領収書、請求書、マーチャントとのコミュニケーションなど、自分が持っている裏付けとなる証拠を提供するよう顧客に促します。</w:t>
      </w:r>
    </w:p>
    <w:p xmlns:w="http://schemas.openxmlformats.org/wordprocessingml/2006/main" w14:paraId="4F3EF44E" w14:textId="77777777" w:rsidR="004D6945" w:rsidRPr="004D6945" w:rsidRDefault="004D6945" w:rsidP="004D69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945">
        <w:rPr>
          <w:b/>
          <w:sz w:val="24"/>
          <w:lang w:eastAsia="ja-jp" w:bidi="ja-jp" w:val="ja-jp"/>
        </w:rPr>
        <w:t xml:space="preserve">タイムリーな提出:</w:t>
      </w:r>
      <w:r w:rsidRPr="004D6945">
        <w:rPr>
          <w:sz w:val="24"/>
          <w:lang w:eastAsia="ja-jp" w:bidi="ja-jp" w:val="ja-jp"/>
        </w:rPr>
        <w:t xml:space="preserve">タイムリーな解決を確実にするために、紛争請求を迅速に提出することの重要性を強調してください。</w:t>
      </w:r>
    </w:p>
    <w:p xmlns:w="http://schemas.openxmlformats.org/wordprocessingml/2006/main" w14:paraId="3D2F3718" w14:textId="77777777" w:rsidR="004D6945" w:rsidRPr="004D6945" w:rsidRDefault="004D6945" w:rsidP="004D6945">
      <w:pPr>
        <w:spacing w:before="100" w:beforeAutospacing="1" w:after="100" w:afterAutospacing="1" w:line="240" w:lineRule="auto"/>
        <w:rPr>
          <w:rFonts w:ascii="Times New Roman" w:eastAsia="Times New Roman" w:hAnsi="Times New Roman" w:cs="Times New Roman"/>
          <w:sz w:val="24"/>
          <w:szCs w:val="24"/>
        </w:rPr>
      </w:pPr>
      <w:r w:rsidRPr="004D6945">
        <w:rPr>
          <w:b/>
          <w:sz w:val="24"/>
          <w:lang w:eastAsia="ja-jp" w:bidi="ja-jp" w:val="ja-jp"/>
        </w:rPr>
        <w:t xml:space="preserve">エージェントガイダンス:</w:t>
      </w:r>
    </w:p>
    <w:p xmlns:w="http://schemas.openxmlformats.org/wordprocessingml/2006/main" w14:paraId="576156A1" w14:textId="77777777" w:rsidR="004D6945" w:rsidRPr="004D6945" w:rsidRDefault="004D6945" w:rsidP="004D6945">
      <w:pPr>
        <w:spacing w:before="100" w:beforeAutospacing="1" w:after="100" w:afterAutospacing="1" w:line="240" w:lineRule="auto"/>
        <w:rPr>
          <w:rFonts w:ascii="Times New Roman" w:eastAsia="Times New Roman" w:hAnsi="Times New Roman" w:cs="Times New Roman"/>
          <w:sz w:val="24"/>
          <w:szCs w:val="24"/>
        </w:rPr>
      </w:pPr>
      <w:r w:rsidRPr="004D6945">
        <w:rPr>
          <w:sz w:val="24"/>
          <w:lang w:eastAsia="ja-jp" w:bidi="ja-jp" w:val="ja-jp"/>
        </w:rPr>
        <w:t xml:space="preserve">代理人は、共感と専門性をもって紛争や不正取引を処理する必要があります。顧客の懸念に注意深く耳を傾け、すべての関連情報を収集して、紛争処理を迅速に開始する必要があります。</w:t>
      </w:r>
    </w:p>
    <w:p xmlns:w="http://schemas.openxmlformats.org/wordprocessingml/2006/main" w14:paraId="4C454032" w14:textId="77777777" w:rsidR="004D6945" w:rsidRPr="004D6945" w:rsidRDefault="004D6945" w:rsidP="004D6945">
      <w:pPr>
        <w:spacing w:before="100" w:beforeAutospacing="1" w:after="100" w:afterAutospacing="1" w:line="240" w:lineRule="auto"/>
        <w:rPr>
          <w:rFonts w:ascii="Times New Roman" w:eastAsia="Times New Roman" w:hAnsi="Times New Roman" w:cs="Times New Roman"/>
          <w:sz w:val="24"/>
          <w:szCs w:val="24"/>
        </w:rPr>
      </w:pPr>
      <w:r w:rsidRPr="004D6945">
        <w:rPr>
          <w:sz w:val="24"/>
          <w:lang w:eastAsia="ja-jp" w:bidi="ja-jp" w:val="ja-jp"/>
        </w:rPr>
        <w:t xml:space="preserve">担当者は、お客様の懸念事項を真剣に受け止め、クレジットカード発行会社が係争中の請求について徹底的な調査を行うことをお客様に安心させる必要があります。さらに、担当者は、紛争の状況に関する最新情報を顧客に提供し、解決プロセス全体を通じてお客様に確実に情報を提供する必要があります。</w:t>
      </w:r>
    </w:p>
    <w:p xmlns:w="http://schemas.openxmlformats.org/wordprocessingml/2006/main" w14:paraId="77941682" w14:textId="75AD150D" w:rsidR="004D6945" w:rsidRPr="00710873" w:rsidRDefault="004D6945" w:rsidP="004D6945">
      <w:pPr>
        <w:spacing w:before="100" w:beforeAutospacing="1" w:after="100" w:afterAutospacing="1" w:line="240" w:lineRule="auto"/>
        <w:rPr>
          <w:rFonts w:ascii="Times New Roman" w:eastAsia="Times New Roman" w:hAnsi="Times New Roman" w:cs="Times New Roman"/>
          <w:sz w:val="24"/>
          <w:szCs w:val="24"/>
        </w:rPr>
      </w:pPr>
      <w:r w:rsidRPr="004D6945">
        <w:rPr>
          <w:sz w:val="24"/>
          <w:lang w:eastAsia="ja-jp" w:bidi="ja-jp" w:val="ja-jp"/>
        </w:rPr>
        <w:t xml:space="preserve">係争や不正取引で顧客を効果的に支援することで、代理店はクレジットカード発行会社への信頼を取り戻し、顧客満足への取り組みを示すことができます。</w:t>
      </w:r>
    </w:p>
    <w:sectPr xmlns:w="http://schemas.openxmlformats.org/wordprocessingml/2006/main" w:rsidR="004D6945" w:rsidRPr="00710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89566D0"/>
    <w:multiLevelType w:val="multilevel"/>
    <w:tmpl w:val="F15A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16CC9"/>
    <w:multiLevelType w:val="multilevel"/>
    <w:tmpl w:val="5932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B4843"/>
    <w:multiLevelType w:val="multilevel"/>
    <w:tmpl w:val="122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84976"/>
    <w:multiLevelType w:val="multilevel"/>
    <w:tmpl w:val="069C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73"/>
    <w:rsid w:val="000C6BD0"/>
    <w:rsid w:val="004D6945"/>
    <w:rsid w:val="0071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44DA"/>
  <w15:chartTrackingRefBased/>
  <w15:docId w15:val="{2CC9DB18-025B-435D-AB0F-D6B7B2366E88}"/>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9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3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2024-04-12T14:55:00Z</dcterms:modified>
</cp:coreProperties>
</file>