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4B6" w:rsidRDefault="00E414B6" w:rsidP="00E414B6">
      <w:pPr>
        <w:pStyle w:val="NoSpacing"/>
      </w:pPr>
      <w:r>
        <w:t>Supplier ID: 001725800</w:t>
      </w:r>
      <w:r w:rsidR="007C731B">
        <w:t>1</w:t>
      </w:r>
    </w:p>
    <w:p w:rsidR="00E414B6" w:rsidRDefault="00E414B6" w:rsidP="00E414B6">
      <w:pPr>
        <w:pStyle w:val="NoSpacing"/>
      </w:pPr>
      <w:r>
        <w:t>Item Number: 00021</w:t>
      </w:r>
    </w:p>
    <w:p w:rsidR="00E414B6" w:rsidRDefault="00E414B6" w:rsidP="00E414B6">
      <w:pPr>
        <w:pStyle w:val="NoSpacing"/>
      </w:pPr>
      <w:r>
        <w:t>Item Description: Pump Precision 100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Credit Terms:</w:t>
      </w:r>
    </w:p>
    <w:p w:rsidR="003C06AC" w:rsidRDefault="003C06AC" w:rsidP="003C06AC">
      <w:pPr>
        <w:pStyle w:val="NoSpacing"/>
      </w:pPr>
      <w:r>
        <w:t>- Net 30 days</w:t>
      </w:r>
    </w:p>
    <w:p w:rsidR="003C06AC" w:rsidRDefault="003C06AC" w:rsidP="003C06AC">
      <w:pPr>
        <w:pStyle w:val="NoSpacing"/>
      </w:pPr>
      <w:r>
        <w:t xml:space="preserve">- Early payment discount of </w:t>
      </w:r>
      <w:r w:rsidR="009B0627">
        <w:t>1</w:t>
      </w:r>
      <w:r>
        <w:t>% if paid within 10 days</w:t>
      </w:r>
    </w:p>
    <w:p w:rsidR="003C06AC" w:rsidRDefault="003C06AC" w:rsidP="003C06AC">
      <w:pPr>
        <w:pStyle w:val="NoSpacing"/>
      </w:pPr>
      <w:r>
        <w:t>- Option for quarterly or monthly installment plans at 0% interest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Sustainability Footprint:</w:t>
      </w:r>
    </w:p>
    <w:p w:rsidR="003C06AC" w:rsidRDefault="003C06AC" w:rsidP="003C06AC">
      <w:pPr>
        <w:pStyle w:val="NoSpacing"/>
      </w:pPr>
      <w:bookmarkStart w:id="0" w:name="_GoBack"/>
    </w:p>
    <w:bookmarkEnd w:id="0"/>
    <w:p w:rsidR="003C06AC" w:rsidRDefault="003C06AC" w:rsidP="003C06AC">
      <w:pPr>
        <w:pStyle w:val="NoSpacing"/>
      </w:pPr>
      <w:r>
        <w:t>Energy Consumption:</w:t>
      </w:r>
    </w:p>
    <w:p w:rsidR="003C06AC" w:rsidRDefault="003C06AC" w:rsidP="003C06AC">
      <w:pPr>
        <w:pStyle w:val="NoSpacing"/>
      </w:pPr>
      <w:r>
        <w:t xml:space="preserve">- Total energy consumption: </w:t>
      </w:r>
      <w:r w:rsidR="009B0627">
        <w:t>1</w:t>
      </w:r>
      <w:r>
        <w:t>,250 MWh</w:t>
      </w:r>
    </w:p>
    <w:p w:rsidR="003C06AC" w:rsidRDefault="003C06AC" w:rsidP="003C06AC">
      <w:pPr>
        <w:pStyle w:val="NoSpacing"/>
      </w:pPr>
      <w:r>
        <w:t xml:space="preserve">- Renewable energy usage: </w:t>
      </w:r>
      <w:r w:rsidR="009B0627">
        <w:t>9</w:t>
      </w:r>
      <w:r>
        <w:t>5% (</w:t>
      </w:r>
      <w:r w:rsidR="009B0627">
        <w:t>2</w:t>
      </w:r>
      <w:r>
        <w:t>,912 MWh)</w:t>
      </w:r>
    </w:p>
    <w:p w:rsidR="003C06AC" w:rsidRDefault="003C06AC" w:rsidP="003C06AC">
      <w:pPr>
        <w:pStyle w:val="NoSpacing"/>
      </w:pPr>
      <w:r>
        <w:t xml:space="preserve">- Energy intensity: 22.5 kWh per </w:t>
      </w:r>
      <w:r w:rsidR="0044602F">
        <w:t>unit</w:t>
      </w:r>
      <w:r>
        <w:t xml:space="preserve"> produced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Greenhouse Gas Emissions:</w:t>
      </w:r>
    </w:p>
    <w:p w:rsidR="003C06AC" w:rsidRDefault="003C06AC" w:rsidP="003C06AC">
      <w:pPr>
        <w:pStyle w:val="NoSpacing"/>
      </w:pPr>
      <w:r>
        <w:t xml:space="preserve">- Scope 1 (direct) emissions: </w:t>
      </w:r>
      <w:r w:rsidR="009B0627">
        <w:t>1</w:t>
      </w:r>
      <w:r>
        <w:t>80 metric tons CO2e</w:t>
      </w:r>
    </w:p>
    <w:p w:rsidR="003C06AC" w:rsidRDefault="003C06AC" w:rsidP="003C06AC">
      <w:pPr>
        <w:pStyle w:val="NoSpacing"/>
      </w:pPr>
      <w:r>
        <w:t xml:space="preserve">- Scope 2 (indirect) emissions: </w:t>
      </w:r>
      <w:r w:rsidR="009B0627">
        <w:t>2</w:t>
      </w:r>
      <w:r>
        <w:t>50 metric tons CO2e</w:t>
      </w:r>
    </w:p>
    <w:p w:rsidR="003C06AC" w:rsidRDefault="003C06AC" w:rsidP="003C06AC">
      <w:pPr>
        <w:pStyle w:val="NoSpacing"/>
      </w:pPr>
      <w:r>
        <w:t>- Scope 3 (value chain) emissions:</w:t>
      </w:r>
      <w:r w:rsidR="009B0627">
        <w:t xml:space="preserve"> 9</w:t>
      </w:r>
      <w:r>
        <w:t>50 metric tons CO2e</w:t>
      </w:r>
    </w:p>
    <w:p w:rsidR="003C06AC" w:rsidRDefault="003C06AC" w:rsidP="003C06AC">
      <w:pPr>
        <w:pStyle w:val="NoSpacing"/>
      </w:pPr>
      <w:r>
        <w:t>- GHG emissions intensity: 1</w:t>
      </w:r>
      <w:r w:rsidR="009B0627">
        <w:t>4</w:t>
      </w:r>
      <w:r>
        <w:t xml:space="preserve">.8 kg CO2e per </w:t>
      </w:r>
      <w:r w:rsidR="0044602F">
        <w:t>unit</w:t>
      </w:r>
      <w:r>
        <w:t xml:space="preserve"> produced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Water Usage:</w:t>
      </w:r>
    </w:p>
    <w:p w:rsidR="003C06AC" w:rsidRDefault="003C06AC" w:rsidP="003C06AC">
      <w:pPr>
        <w:pStyle w:val="NoSpacing"/>
      </w:pPr>
      <w:r>
        <w:t>- Total water withdrawal: 1</w:t>
      </w:r>
      <w:r w:rsidR="009B0627">
        <w:t>2</w:t>
      </w:r>
      <w:r>
        <w:t>,000 cubic meters</w:t>
      </w:r>
    </w:p>
    <w:p w:rsidR="003C06AC" w:rsidRDefault="003C06AC" w:rsidP="003C06AC">
      <w:pPr>
        <w:pStyle w:val="NoSpacing"/>
      </w:pPr>
      <w:r>
        <w:t xml:space="preserve">- Water recycling and reuse rate: </w:t>
      </w:r>
      <w:r w:rsidR="009B0627">
        <w:t>9</w:t>
      </w:r>
      <w:r>
        <w:t>2%</w:t>
      </w:r>
    </w:p>
    <w:p w:rsidR="003C06AC" w:rsidRDefault="003C06AC" w:rsidP="003C06AC">
      <w:pPr>
        <w:pStyle w:val="NoSpacing"/>
      </w:pPr>
      <w:r>
        <w:t>- Water intensity: 1</w:t>
      </w:r>
      <w:r w:rsidR="009B0627">
        <w:t>2</w:t>
      </w:r>
      <w:r>
        <w:t xml:space="preserve">0 liters per </w:t>
      </w:r>
      <w:r w:rsidR="0044602F">
        <w:t>unit</w:t>
      </w:r>
      <w:r>
        <w:t xml:space="preserve"> produced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Waste Management:</w:t>
      </w:r>
    </w:p>
    <w:p w:rsidR="003C06AC" w:rsidRDefault="003C06AC" w:rsidP="003C06AC">
      <w:pPr>
        <w:pStyle w:val="NoSpacing"/>
      </w:pPr>
      <w:r>
        <w:t>- Total waste generated: 120 metric tons</w:t>
      </w:r>
    </w:p>
    <w:p w:rsidR="003C06AC" w:rsidRDefault="003C06AC" w:rsidP="003C06AC">
      <w:pPr>
        <w:pStyle w:val="NoSpacing"/>
      </w:pPr>
      <w:r>
        <w:t>- Waste diversion rate: 95%</w:t>
      </w:r>
    </w:p>
    <w:p w:rsidR="003C06AC" w:rsidRDefault="003C06AC" w:rsidP="003C06AC">
      <w:pPr>
        <w:pStyle w:val="NoSpacing"/>
      </w:pPr>
      <w:r>
        <w:t>- Hazardous waste generation: 2.5 metric tons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Material Usage and Circularity:</w:t>
      </w:r>
    </w:p>
    <w:p w:rsidR="003C06AC" w:rsidRDefault="003C06AC" w:rsidP="003C06AC">
      <w:pPr>
        <w:pStyle w:val="NoSpacing"/>
      </w:pPr>
      <w:r>
        <w:t>- Recycled/renewable materials used: 72%</w:t>
      </w:r>
    </w:p>
    <w:p w:rsidR="003C06AC" w:rsidRDefault="003C06AC" w:rsidP="003C06AC">
      <w:pPr>
        <w:pStyle w:val="NoSpacing"/>
      </w:pPr>
      <w:r>
        <w:t>- Product recyclability rate: 92%</w:t>
      </w:r>
    </w:p>
    <w:p w:rsidR="003C06AC" w:rsidRDefault="003C06AC" w:rsidP="003C06AC">
      <w:pPr>
        <w:pStyle w:val="NoSpacing"/>
      </w:pPr>
      <w:r>
        <w:t>- Refurbishment/reuse rate: 20%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Biodiversity Impact:</w:t>
      </w:r>
    </w:p>
    <w:p w:rsidR="003C06AC" w:rsidRDefault="003C06AC" w:rsidP="003C06AC">
      <w:pPr>
        <w:pStyle w:val="NoSpacing"/>
      </w:pPr>
      <w:r>
        <w:t>- Land use: 2.4 hectares</w:t>
      </w:r>
    </w:p>
    <w:p w:rsidR="003C06AC" w:rsidRDefault="003C06AC" w:rsidP="003C06AC">
      <w:pPr>
        <w:pStyle w:val="NoSpacing"/>
      </w:pPr>
      <w:r>
        <w:t>- Number of endangered species impacted: 0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Emissions to Air, Water, and Land:</w:t>
      </w:r>
    </w:p>
    <w:p w:rsidR="003C06AC" w:rsidRDefault="003C06AC" w:rsidP="003C06AC">
      <w:pPr>
        <w:pStyle w:val="NoSpacing"/>
      </w:pPr>
      <w:r>
        <w:t>- Particulate matter (PM10) emissions: 0.35 metric tons</w:t>
      </w:r>
    </w:p>
    <w:p w:rsidR="003C06AC" w:rsidRDefault="003C06AC" w:rsidP="003C06AC">
      <w:pPr>
        <w:pStyle w:val="NoSpacing"/>
      </w:pPr>
      <w:r>
        <w:t>- Wastewater discharge BOD: 75 mg/L</w:t>
      </w:r>
    </w:p>
    <w:p w:rsidR="003C06AC" w:rsidRDefault="003C06AC" w:rsidP="003C06AC">
      <w:pPr>
        <w:pStyle w:val="NoSpacing"/>
      </w:pPr>
      <w:r>
        <w:t>- Soil contamination (heavy metals): Well below regulatory limits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 xml:space="preserve">As a leading supplier committed to sustainable practices, we believe our offer provides exceptional value and aligns with your organization's environmental goals. We are confident in our ability to deliver </w:t>
      </w:r>
      <w:r>
        <w:lastRenderedPageBreak/>
        <w:t xml:space="preserve">high-quality </w:t>
      </w:r>
      <w:r w:rsidR="0044602F">
        <w:t>unit</w:t>
      </w:r>
      <w:r>
        <w:t>s while minimizing our impact on the planet. Please let us know if you have any other questions or requirements.</w:t>
      </w:r>
    </w:p>
    <w:p w:rsidR="003C06AC" w:rsidRDefault="003C06AC" w:rsidP="003C06AC">
      <w:pPr>
        <w:pStyle w:val="NoSpacing"/>
      </w:pPr>
    </w:p>
    <w:p w:rsidR="003C06AC" w:rsidRDefault="003C06AC" w:rsidP="003C06AC">
      <w:pPr>
        <w:pStyle w:val="NoSpacing"/>
      </w:pPr>
      <w:r>
        <w:t>Sincerely,</w:t>
      </w:r>
    </w:p>
    <w:p w:rsidR="003C06AC" w:rsidRDefault="003C06AC" w:rsidP="003C06AC">
      <w:pPr>
        <w:pStyle w:val="NoSpacing"/>
      </w:pPr>
      <w:r>
        <w:t>[Supplier Representative Name]</w:t>
      </w:r>
    </w:p>
    <w:p w:rsidR="00290FF8" w:rsidRDefault="003C06AC" w:rsidP="003C06AC">
      <w:pPr>
        <w:pStyle w:val="NoSpacing"/>
      </w:pPr>
      <w:r>
        <w:t>[Supplier Company Name]</w:t>
      </w:r>
    </w:p>
    <w:sectPr w:rsidR="0029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C"/>
    <w:rsid w:val="00290FF8"/>
    <w:rsid w:val="002C188F"/>
    <w:rsid w:val="003C06AC"/>
    <w:rsid w:val="0044602F"/>
    <w:rsid w:val="007C731B"/>
    <w:rsid w:val="009B0627"/>
    <w:rsid w:val="00E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B7821-EE2F-4302-B65A-4666CD83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6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1496</Characters>
  <Application>Microsoft Office Word</Application>
  <DocSecurity>0</DocSecurity>
  <Lines>12</Lines>
  <Paragraphs>3</Paragraphs>
  <ScaleCrop>false</ScaleCrop>
  <Company>Amazon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Mahadevan, Sridhar</dc:creator>
  <cp:keywords/>
  <dc:description/>
  <cp:lastModifiedBy>Mahadevan, Sridhar</cp:lastModifiedBy>
  <cp:revision>5</cp:revision>
  <dcterms:created xsi:type="dcterms:W3CDTF">2024-08-24T16:55:00Z</dcterms:created>
  <dcterms:modified xsi:type="dcterms:W3CDTF">2024-09-03T18:32:00Z</dcterms:modified>
</cp:coreProperties>
</file>