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HTTP Critical Path</w:t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 5126 - Database Design &amp; Development Fall 2024</w:t>
      </w:r>
    </w:p>
    <w:p w:rsidR="00000000" w:rsidDel="00000000" w:rsidP="00000000" w:rsidRDefault="00000000" w:rsidRPr="00000000" w14:paraId="00000003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Instructor: Matthew Bebis</w:t>
        <w:tab/>
        <w:tab/>
        <w:t xml:space="preserve">matthew.bebis@humber.ca</w:t>
      </w:r>
    </w:p>
    <w:p w:rsidR="00000000" w:rsidDel="00000000" w:rsidP="00000000" w:rsidRDefault="00000000" w:rsidRPr="00000000" w14:paraId="00000004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Critical Path is the course schedule. It is an important document that lays out weekly </w:t>
      </w:r>
      <w:r w:rsidDel="00000000" w:rsidR="00000000" w:rsidRPr="00000000">
        <w:rPr>
          <w:b w:val="1"/>
          <w:sz w:val="20"/>
          <w:szCs w:val="20"/>
          <w:rtl w:val="0"/>
        </w:rPr>
        <w:t xml:space="preserve">and/or </w:t>
      </w:r>
      <w:r w:rsidDel="00000000" w:rsidR="00000000" w:rsidRPr="00000000">
        <w:rPr>
          <w:sz w:val="20"/>
          <w:szCs w:val="20"/>
          <w:rtl w:val="0"/>
        </w:rPr>
        <w:t xml:space="preserve">module objectives that you are responsible for to ensure academic success. Download and/or print out a copy of the Critical Path and refer to it regularly.</w:t>
      </w:r>
    </w:p>
    <w:p w:rsidR="00000000" w:rsidDel="00000000" w:rsidP="00000000" w:rsidRDefault="00000000" w:rsidRPr="00000000" w14:paraId="00000005">
      <w:pPr>
        <w:spacing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Unless discussed and specifically approved in advance by your instructor, the use of generative artificial intelligence (also known as “GAI” or “AI”, for example, ChatGPT) </w:t>
      </w:r>
      <w:r w:rsidDel="00000000" w:rsidR="00000000" w:rsidRPr="00000000">
        <w:rPr>
          <w:b w:val="1"/>
          <w:sz w:val="20"/>
          <w:szCs w:val="20"/>
          <w:rtl w:val="0"/>
        </w:rPr>
        <w:t xml:space="preserve">is not permitted</w:t>
      </w:r>
      <w:r w:rsidDel="00000000" w:rsidR="00000000" w:rsidRPr="00000000">
        <w:rPr>
          <w:sz w:val="20"/>
          <w:szCs w:val="20"/>
          <w:rtl w:val="0"/>
        </w:rPr>
        <w:t xml:space="preserve"> for this course and its use will be considered academic misconduct.</w:t>
      </w:r>
    </w:p>
    <w:p w:rsidR="00000000" w:rsidDel="00000000" w:rsidP="00000000" w:rsidRDefault="00000000" w:rsidRPr="00000000" w14:paraId="00000006">
      <w:pPr>
        <w:pStyle w:val="Heading2"/>
        <w:spacing w:after="0" w:lineRule="auto"/>
        <w:rPr/>
      </w:pPr>
      <w:r w:rsidDel="00000000" w:rsidR="00000000" w:rsidRPr="00000000">
        <w:rPr>
          <w:rtl w:val="0"/>
        </w:rPr>
        <w:t xml:space="preserve">Module Breakdown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5490"/>
        <w:gridCol w:w="1530"/>
        <w:gridCol w:w="1165"/>
        <w:tblGridChange w:id="0">
          <w:tblGrid>
            <w:gridCol w:w="1165"/>
            <w:gridCol w:w="5490"/>
            <w:gridCol w:w="1530"/>
            <w:gridCol w:w="1165"/>
          </w:tblGrid>
        </w:tblGridChange>
      </w:tblGrid>
      <w:tr>
        <w:trPr>
          <w:cantSplit w:val="0"/>
          <w:trHeight w:val="298" w:hRule="atLeast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Topics and Activities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Due Dates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1: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Introduction to Data Design</w:t>
            </w:r>
          </w:p>
          <w:p w:rsidR="00000000" w:rsidDel="00000000" w:rsidP="00000000" w:rsidRDefault="00000000" w:rsidRPr="00000000" w14:paraId="0000000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the course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data and database core concepts</w:t>
            </w:r>
          </w:p>
          <w:p w:rsidR="00000000" w:rsidDel="00000000" w:rsidP="00000000" w:rsidRDefault="00000000" w:rsidRPr="00000000" w14:paraId="0000001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1 (5%)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Sept. 8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2: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Accessing Data Part 1</w:t>
            </w:r>
          </w:p>
          <w:p w:rsidR="00000000" w:rsidDel="00000000" w:rsidP="00000000" w:rsidRDefault="00000000" w:rsidRPr="00000000" w14:paraId="0000001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Retrieving data from a database table with SQL queries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Limiting columns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Limiting rows with the WHERE clause and comparison operators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Aliases for columns</w:t>
            </w:r>
          </w:p>
          <w:p w:rsidR="00000000" w:rsidDel="00000000" w:rsidP="00000000" w:rsidRDefault="00000000" w:rsidRPr="00000000" w14:paraId="0000001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2 (5%)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Sept. 15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3: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Accessing Data Part 2</w:t>
            </w:r>
          </w:p>
          <w:p w:rsidR="00000000" w:rsidDel="00000000" w:rsidP="00000000" w:rsidRDefault="00000000" w:rsidRPr="00000000" w14:paraId="0000002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Removing duplicate rows with DISTINCT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Refining results with logical operators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Refining results with LIKE, BETWEEN, IN and IS NULL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Sorting the result set with ORDER BY</w:t>
            </w:r>
          </w:p>
          <w:p w:rsidR="00000000" w:rsidDel="00000000" w:rsidP="00000000" w:rsidRDefault="00000000" w:rsidRPr="00000000" w14:paraId="0000002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3 (5%)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Sept. 22</w:t>
            </w:r>
          </w:p>
          <w:p w:rsidR="00000000" w:rsidDel="00000000" w:rsidP="00000000" w:rsidRDefault="00000000" w:rsidRPr="00000000" w14:paraId="00000029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  <w:p w:rsidR="00000000" w:rsidDel="00000000" w:rsidP="00000000" w:rsidRDefault="00000000" w:rsidRPr="00000000" w14:paraId="0000002B">
            <w:pPr>
              <w:spacing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4: Using Built-in Functions</w:t>
            </w:r>
          </w:p>
          <w:p w:rsidR="00000000" w:rsidDel="00000000" w:rsidP="00000000" w:rsidRDefault="00000000" w:rsidRPr="00000000" w14:paraId="0000002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Aggregate functions MAX, MIN, COUNT, AVG, SUM, GROUP BY, HAVING</w:t>
            </w:r>
          </w:p>
          <w:p w:rsidR="00000000" w:rsidDel="00000000" w:rsidP="00000000" w:rsidRDefault="00000000" w:rsidRPr="00000000" w14:paraId="0000003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 1 (3%)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4 (6%)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Sept. 25/26</w:t>
            </w:r>
          </w:p>
          <w:p w:rsidR="00000000" w:rsidDel="00000000" w:rsidP="00000000" w:rsidRDefault="00000000" w:rsidRPr="00000000" w14:paraId="0000003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Sept. 29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  <w:p w:rsidR="00000000" w:rsidDel="00000000" w:rsidP="00000000" w:rsidRDefault="00000000" w:rsidRPr="00000000" w14:paraId="00000036">
            <w:pPr>
              <w:spacing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5: Join Operations to Combine Tables</w:t>
            </w:r>
          </w:p>
          <w:p w:rsidR="00000000" w:rsidDel="00000000" w:rsidP="00000000" w:rsidRDefault="00000000" w:rsidRPr="00000000" w14:paraId="0000003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Retrieving data from multiple tables</w:t>
            </w:r>
          </w:p>
          <w:p w:rsidR="00000000" w:rsidDel="00000000" w:rsidP="00000000" w:rsidRDefault="00000000" w:rsidRPr="00000000" w14:paraId="0000003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5 (8%)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Oct. 6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6: Database Design Part 1</w:t>
            </w:r>
          </w:p>
          <w:p w:rsidR="00000000" w:rsidDel="00000000" w:rsidP="00000000" w:rsidRDefault="00000000" w:rsidRPr="00000000" w14:paraId="0000004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design fundamentals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Identifying tables &amp; assigning columns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Relationships between tables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keys and foreign keys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types in MySQL</w:t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6 (6%)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Oct. 13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7: Database Design Part 2</w:t>
            </w:r>
          </w:p>
          <w:p w:rsidR="00000000" w:rsidDel="00000000" w:rsidP="00000000" w:rsidRDefault="00000000" w:rsidRPr="00000000" w14:paraId="0000004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functionality</w:t>
            </w:r>
          </w:p>
          <w:p w:rsidR="00000000" w:rsidDel="00000000" w:rsidP="00000000" w:rsidRDefault="00000000" w:rsidRPr="00000000" w14:paraId="0000004F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 2 (3%)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7 (6%)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Oct. 16/17</w:t>
            </w:r>
          </w:p>
          <w:p w:rsidR="00000000" w:rsidDel="00000000" w:rsidP="00000000" w:rsidRDefault="00000000" w:rsidRPr="00000000" w14:paraId="0000005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Oct. 20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  <w:p w:rsidR="00000000" w:rsidDel="00000000" w:rsidP="00000000" w:rsidRDefault="00000000" w:rsidRPr="00000000" w14:paraId="00000055">
            <w:pPr>
              <w:spacing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READING WEEK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8: Database Design Part 3</w:t>
            </w:r>
          </w:p>
          <w:p w:rsidR="00000000" w:rsidDel="00000000" w:rsidP="00000000" w:rsidRDefault="00000000" w:rsidRPr="00000000" w14:paraId="0000005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principles of database design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Relationship types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Constraints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Normalization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Optimizing with indices</w:t>
            </w:r>
          </w:p>
          <w:p w:rsidR="00000000" w:rsidDel="00000000" w:rsidP="00000000" w:rsidRDefault="00000000" w:rsidRPr="00000000" w14:paraId="0000006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8 (8%)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Nov.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9: Views &amp; Triggers</w:t>
            </w:r>
          </w:p>
          <w:p w:rsidR="00000000" w:rsidDel="00000000" w:rsidP="00000000" w:rsidRDefault="00000000" w:rsidRPr="00000000" w14:paraId="0000006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Triggers</w:t>
            </w:r>
          </w:p>
          <w:p w:rsidR="00000000" w:rsidDel="00000000" w:rsidP="00000000" w:rsidRDefault="00000000" w:rsidRPr="00000000" w14:paraId="0000006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9 (8%)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Nov. 10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10: Custom Functions</w:t>
            </w:r>
          </w:p>
          <w:p w:rsidR="00000000" w:rsidDel="00000000" w:rsidP="00000000" w:rsidRDefault="00000000" w:rsidRPr="00000000" w14:paraId="0000007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custom functions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Implementing conditions &amp; loops</w:t>
            </w:r>
          </w:p>
          <w:p w:rsidR="00000000" w:rsidDel="00000000" w:rsidP="00000000" w:rsidRDefault="00000000" w:rsidRPr="00000000" w14:paraId="0000007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 3 (3%)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Nov. 13/14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11: Stored Procedures</w:t>
            </w:r>
          </w:p>
          <w:p w:rsidR="00000000" w:rsidDel="00000000" w:rsidP="00000000" w:rsidRDefault="00000000" w:rsidRPr="00000000" w14:paraId="0000007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and using stored procedures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Parameters for procedures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Cursors</w:t>
            </w:r>
          </w:p>
          <w:p w:rsidR="00000000" w:rsidDel="00000000" w:rsidP="00000000" w:rsidRDefault="00000000" w:rsidRPr="00000000" w14:paraId="0000007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 4 (4%)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Nov. 20/21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12: User Management</w:t>
            </w:r>
          </w:p>
          <w:p w:rsidR="00000000" w:rsidDel="00000000" w:rsidP="00000000" w:rsidRDefault="00000000" w:rsidRPr="00000000" w14:paraId="0000008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access to your data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Passwords in MySQL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Permissions &amp; privileges</w:t>
            </w:r>
          </w:p>
          <w:p w:rsidR="00000000" w:rsidDel="00000000" w:rsidP="00000000" w:rsidRDefault="00000000" w:rsidRPr="00000000" w14:paraId="0000008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Proposal (6%)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Dec.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13: Data Management with NoSQL</w:t>
            </w:r>
          </w:p>
          <w:p w:rsidR="00000000" w:rsidDel="00000000" w:rsidP="00000000" w:rsidRDefault="00000000" w:rsidRPr="00000000" w14:paraId="0000008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NoSQL options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Setup and installation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CRUD functionality</w:t>
            </w:r>
          </w:p>
          <w:p w:rsidR="00000000" w:rsidDel="00000000" w:rsidP="00000000" w:rsidRDefault="00000000" w:rsidRPr="00000000" w14:paraId="0000009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10 (4%)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Dec. 8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Project Presentations</w:t>
            </w:r>
          </w:p>
          <w:p w:rsidR="00000000" w:rsidDel="00000000" w:rsidP="00000000" w:rsidRDefault="00000000" w:rsidRPr="00000000" w14:paraId="0000009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Project Presentation (5%)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Project (15%)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Dec. 11/12</w:t>
            </w:r>
          </w:p>
          <w:p w:rsidR="00000000" w:rsidDel="00000000" w:rsidP="00000000" w:rsidRDefault="00000000" w:rsidRPr="00000000" w14:paraId="0000009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Dec. 14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  <w:p w:rsidR="00000000" w:rsidDel="00000000" w:rsidP="00000000" w:rsidRDefault="00000000" w:rsidRPr="00000000" w14:paraId="0000009E">
            <w:pPr>
              <w:spacing w:before="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2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 of Graded Course Components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85"/>
        <w:gridCol w:w="1165"/>
        <w:tblGridChange w:id="0">
          <w:tblGrid>
            <w:gridCol w:w="8185"/>
            <w:gridCol w:w="1165"/>
          </w:tblGrid>
        </w:tblGridChange>
      </w:tblGrid>
      <w:tr>
        <w:trPr>
          <w:cantSplit w:val="0"/>
          <w:trHeight w:val="253" w:hRule="atLeast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for all Quizzes (x 4)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13%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for all Lab Exercises (x 10)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61%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 Database Project Proposal Document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6%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 Database Project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 Project Presentation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5%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40" w:before="240" w:line="288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240" w:line="288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Revised June 2024 by SD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CA"/>
      </w:rPr>
    </w:rPrDefault>
    <w:pPrDefault>
      <w:pPr>
        <w:spacing w:after="240" w:before="24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360" w:lineRule="auto"/>
    </w:pPr>
    <w:rPr>
      <w:b w:val="1"/>
      <w:color w:val="00000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300" w:line="360" w:lineRule="auto"/>
    </w:pPr>
    <w:rPr>
      <w:b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