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AWS Transfer Family with Lambda Custom Identity Provider - Migration Proposal</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proposal presents a comprehensive solution to eliminate the critical limitation of AWS Transfer Family's single Active Directory group restriction through implementation of a Lambda-based custom identity provider. This approach maintains integration with your existing Windows EC2-based Microsoft Active Directory while providing unlimited group support and dual S3/EFS storage backends.</w:t>
      </w:r>
    </w:p>
    <w:p>
      <w:pPr>
        <w:spacing w:line="360" w:after="210" w:lineRule="auto"/>
      </w:pPr>
      <w:r>
        <w:rPr>
          <w:rFonts w:eastAsia="inter" w:cs="inter" w:ascii="inter" w:hAnsi="inter"/>
          <w:b/>
          <w:color w:val="000000"/>
        </w:rPr>
        <w:t xml:space="preserve">Key Benefits:</w:t>
      </w:r>
    </w:p>
    <w:p>
      <w:pPr>
        <w:numPr>
          <w:ilvl w:val="0"/>
          <w:numId w:val="1"/>
        </w:numPr>
        <w:spacing w:line="360" w:before="105" w:after="105" w:lineRule="auto"/>
      </w:pPr>
      <w:r>
        <w:rPr>
          <w:rFonts w:eastAsia="inter" w:cs="inter" w:ascii="inter" w:hAnsi="inter"/>
          <w:b/>
          <w:color w:val="000000"/>
          <w:sz w:val="21"/>
        </w:rPr>
        <w:t xml:space="preserve">Complete elimination</w:t>
      </w:r>
      <w:r>
        <w:rPr>
          <w:rFonts w:eastAsia="inter" w:cs="inter" w:ascii="inter" w:hAnsi="inter"/>
          <w:color w:val="000000"/>
          <w:sz w:val="21"/>
        </w:rPr>
        <w:t xml:space="preserve"> of single AD group limitation</w:t>
      </w:r>
    </w:p>
    <w:p>
      <w:pPr>
        <w:numPr>
          <w:ilvl w:val="0"/>
          <w:numId w:val="1"/>
        </w:numPr>
        <w:spacing w:line="360" w:before="105" w:after="105" w:lineRule="auto"/>
      </w:pPr>
      <w:r>
        <w:rPr>
          <w:rFonts w:eastAsia="inter" w:cs="inter" w:ascii="inter" w:hAnsi="inter"/>
          <w:b/>
          <w:color w:val="000000"/>
          <w:sz w:val="21"/>
        </w:rPr>
        <w:t xml:space="preserve">Unlimited group memberships</w:t>
      </w:r>
      <w:r>
        <w:rPr>
          <w:rFonts w:eastAsia="inter" w:cs="inter" w:ascii="inter" w:hAnsi="inter"/>
          <w:color w:val="000000"/>
          <w:sz w:val="21"/>
        </w:rPr>
        <w:t xml:space="preserve"> per user through custom logic</w:t>
      </w:r>
    </w:p>
    <w:p>
      <w:pPr>
        <w:numPr>
          <w:ilvl w:val="0"/>
          <w:numId w:val="1"/>
        </w:numPr>
        <w:spacing w:line="360" w:before="105" w:after="105" w:lineRule="auto"/>
      </w:pPr>
      <w:r>
        <w:rPr>
          <w:rFonts w:eastAsia="inter" w:cs="inter" w:ascii="inter" w:hAnsi="inter"/>
          <w:b/>
          <w:color w:val="000000"/>
          <w:sz w:val="21"/>
        </w:rPr>
        <w:t xml:space="preserve">Dual storage backend support</w:t>
      </w:r>
      <w:r>
        <w:rPr>
          <w:rFonts w:eastAsia="inter" w:cs="inter" w:ascii="inter" w:hAnsi="inter"/>
          <w:color w:val="000000"/>
          <w:sz w:val="21"/>
        </w:rPr>
        <w:t xml:space="preserve"> (S3 and EFS) with per-user selection</w:t>
      </w:r>
    </w:p>
    <w:p>
      <w:pPr>
        <w:numPr>
          <w:ilvl w:val="0"/>
          <w:numId w:val="1"/>
        </w:numPr>
        <w:spacing w:line="360" w:before="105" w:after="105" w:lineRule="auto"/>
      </w:pPr>
      <w:r>
        <w:rPr>
          <w:rFonts w:eastAsia="inter" w:cs="inter" w:ascii="inter" w:hAnsi="inter"/>
          <w:b/>
          <w:color w:val="000000"/>
          <w:sz w:val="21"/>
        </w:rPr>
        <w:t xml:space="preserve">99.9% uptime SLA</w:t>
      </w:r>
      <w:r>
        <w:rPr>
          <w:rFonts w:eastAsia="inter" w:cs="inter" w:ascii="inter" w:hAnsi="inter"/>
          <w:color w:val="000000"/>
          <w:sz w:val="21"/>
        </w:rPr>
        <w:t xml:space="preserve"> through AWS managed services</w:t>
      </w:r>
    </w:p>
    <w:p>
      <w:pPr>
        <w:numPr>
          <w:ilvl w:val="0"/>
          <w:numId w:val="1"/>
        </w:numPr>
        <w:spacing w:line="360" w:before="105" w:after="105" w:lineRule="auto"/>
      </w:pPr>
      <w:r>
        <w:rPr>
          <w:rFonts w:eastAsia="inter" w:cs="inter" w:ascii="inter" w:hAnsi="inter"/>
          <w:b/>
          <w:color w:val="000000"/>
          <w:sz w:val="21"/>
        </w:rPr>
        <w:t xml:space="preserve">Lower operational complexity</w:t>
      </w:r>
      <w:r>
        <w:rPr>
          <w:rFonts w:eastAsia="inter" w:cs="inter" w:ascii="inter" w:hAnsi="inter"/>
          <w:color w:val="000000"/>
          <w:sz w:val="21"/>
        </w:rPr>
        <w:t xml:space="preserve"> compared to self-managed alternatives</w:t>
      </w:r>
    </w:p>
    <w:p>
      <w:pPr>
        <w:spacing w:line="360" w:after="210" w:lineRule="auto"/>
      </w:pPr>
      <w:r>
        <w:rPr>
          <w:rFonts w:eastAsia="inter" w:cs="inter" w:ascii="inter" w:hAnsi="inter"/>
          <w:b/>
          <w:color w:val="000000"/>
        </w:rPr>
        <w:t xml:space="preserve">Recommendation:</w:t>
      </w:r>
      <w:r>
        <w:rPr>
          <w:rFonts w:eastAsia="inter" w:cs="inter" w:ascii="inter" w:hAnsi="inter"/>
          <w:color w:val="000000"/>
        </w:rPr>
        <w:t xml:space="preserve"> This solution is recommended as the optimal approach due to its proven AWS managed services foundation, complete problem resolution, and favorable total cost of ownership.</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Table of Contents</w:t>
      </w:r>
    </w:p>
    <w:p>
      <w:pPr>
        <w:numPr>
          <w:ilvl w:val="0"/>
          <w:numId w:val="2"/>
        </w:numPr>
        <w:spacing w:line="360" w:before="105" w:after="105" w:lineRule="auto"/>
      </w:pPr>
      <w:hyperlink w:anchor="current-state-analysis">
        <w:r>
          <w:rPr>
            <w:rFonts w:eastAsia="inter" w:cs="inter" w:ascii="inter" w:hAnsi="inter"/>
            <w:color w:val="#000"/>
            <w:sz w:val="21"/>
            <w:u w:val="single"/>
          </w:rPr>
          <w:t xml:space="preserve">Current State Analysis</w:t>
        </w:r>
      </w:hyperlink>
    </w:p>
    <w:p>
      <w:pPr>
        <w:numPr>
          <w:ilvl w:val="0"/>
          <w:numId w:val="2"/>
        </w:numPr>
        <w:spacing w:line="360" w:before="105" w:after="105" w:lineRule="auto"/>
      </w:pPr>
      <w:hyperlink w:anchor="proposed-solution-architecture">
        <w:r>
          <w:rPr>
            <w:rFonts w:eastAsia="inter" w:cs="inter" w:ascii="inter" w:hAnsi="inter"/>
            <w:color w:val="#000"/>
            <w:sz w:val="21"/>
            <w:u w:val="single"/>
          </w:rPr>
          <w:t xml:space="preserve">Proposed Solution Architecture</w:t>
        </w:r>
      </w:hyperlink>
    </w:p>
    <w:p>
      <w:pPr>
        <w:numPr>
          <w:ilvl w:val="0"/>
          <w:numId w:val="2"/>
        </w:numPr>
        <w:spacing w:line="360" w:before="105" w:after="105" w:lineRule="auto"/>
      </w:pPr>
      <w:hyperlink w:anchor="technical-requirements">
        <w:r>
          <w:rPr>
            <w:rFonts w:eastAsia="inter" w:cs="inter" w:ascii="inter" w:hAnsi="inter"/>
            <w:color w:val="#000"/>
            <w:sz w:val="21"/>
            <w:u w:val="single"/>
          </w:rPr>
          <w:t xml:space="preserve">Technical Requirements</w:t>
        </w:r>
      </w:hyperlink>
    </w:p>
    <w:p>
      <w:pPr>
        <w:numPr>
          <w:ilvl w:val="0"/>
          <w:numId w:val="2"/>
        </w:numPr>
        <w:spacing w:line="360" w:before="105" w:after="105" w:lineRule="auto"/>
      </w:pPr>
      <w:hyperlink w:anchor="implementation-plan">
        <w:r>
          <w:rPr>
            <w:rFonts w:eastAsia="inter" w:cs="inter" w:ascii="inter" w:hAnsi="inter"/>
            <w:color w:val="#000"/>
            <w:sz w:val="21"/>
            <w:u w:val="single"/>
          </w:rPr>
          <w:t xml:space="preserve">Implementation Plan</w:t>
        </w:r>
      </w:hyperlink>
    </w:p>
    <w:p>
      <w:pPr>
        <w:numPr>
          <w:ilvl w:val="0"/>
          <w:numId w:val="2"/>
        </w:numPr>
        <w:spacing w:line="360" w:before="105" w:after="105" w:lineRule="auto"/>
      </w:pPr>
      <w:hyperlink w:anchor="resource-requirements">
        <w:r>
          <w:rPr>
            <w:rFonts w:eastAsia="inter" w:cs="inter" w:ascii="inter" w:hAnsi="inter"/>
            <w:color w:val="#000"/>
            <w:sz w:val="21"/>
            <w:u w:val="single"/>
          </w:rPr>
          <w:t xml:space="preserve">Resource Requirements</w:t>
        </w:r>
      </w:hyperlink>
    </w:p>
    <w:p>
      <w:pPr>
        <w:numPr>
          <w:ilvl w:val="0"/>
          <w:numId w:val="2"/>
        </w:numPr>
        <w:spacing w:line="360" w:before="105" w:after="105" w:lineRule="auto"/>
      </w:pPr>
      <w:hyperlink w:anchor="cost-analysis">
        <w:r>
          <w:rPr>
            <w:rFonts w:eastAsia="inter" w:cs="inter" w:ascii="inter" w:hAnsi="inter"/>
            <w:color w:val="#000"/>
            <w:sz w:val="21"/>
            <w:u w:val="single"/>
          </w:rPr>
          <w:t xml:space="preserve">Cost Analysis</w:t>
        </w:r>
      </w:hyperlink>
    </w:p>
    <w:p>
      <w:pPr>
        <w:numPr>
          <w:ilvl w:val="0"/>
          <w:numId w:val="2"/>
        </w:numPr>
        <w:spacing w:line="360" w:before="105" w:after="105" w:lineRule="auto"/>
      </w:pPr>
      <w:hyperlink w:anchor="risk-assessment">
        <w:r>
          <w:rPr>
            <w:rFonts w:eastAsia="inter" w:cs="inter" w:ascii="inter" w:hAnsi="inter"/>
            <w:color w:val="#000"/>
            <w:sz w:val="21"/>
            <w:u w:val="single"/>
          </w:rPr>
          <w:t xml:space="preserve">Risk Assessment</w:t>
        </w:r>
      </w:hyperlink>
    </w:p>
    <w:p>
      <w:pPr>
        <w:numPr>
          <w:ilvl w:val="0"/>
          <w:numId w:val="2"/>
        </w:numPr>
        <w:spacing w:line="360" w:before="105" w:after="105" w:lineRule="auto"/>
      </w:pPr>
      <w:hyperlink w:anchor="success-metrics">
        <w:r>
          <w:rPr>
            <w:rFonts w:eastAsia="inter" w:cs="inter" w:ascii="inter" w:hAnsi="inter"/>
            <w:color w:val="#000"/>
            <w:sz w:val="21"/>
            <w:u w:val="single"/>
          </w:rPr>
          <w:t xml:space="preserve">Success Metrics</w:t>
        </w:r>
      </w:hyperlink>
    </w:p>
    <w:p>
      <w:pPr>
        <w:numPr>
          <w:ilvl w:val="0"/>
          <w:numId w:val="2"/>
        </w:numPr>
        <w:spacing w:line="360" w:before="105" w:after="105" w:lineRule="auto"/>
      </w:pPr>
      <w:hyperlink w:anchor="next-steps">
        <w:r>
          <w:rPr>
            <w:rFonts w:eastAsia="inter" w:cs="inter" w:ascii="inter" w:hAnsi="inter"/>
            <w:color w:val="#000"/>
            <w:sz w:val="21"/>
            <w:u w:val="single"/>
          </w:rPr>
          <w:t xml:space="preserve">Next Steps</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Current State Analysis</w:t>
      </w:r>
    </w:p>
    <w:p>
      <w:pPr>
        <w:spacing w:line="360" w:before="315" w:after="105" w:lineRule="auto"/>
        <w:ind w:left="-30"/>
        <w:jc w:val="left"/>
      </w:pPr>
      <w:r>
        <w:rPr>
          <w:rFonts w:eastAsia="inter" w:cs="inter" w:ascii="inter" w:hAnsi="inter"/>
          <w:b/>
          <w:color w:val="000000"/>
          <w:sz w:val="24"/>
        </w:rPr>
        <w:t xml:space="preserve">Current Environment</w:t>
      </w:r>
    </w:p>
    <w:p>
      <w:pPr>
        <w:numPr>
          <w:ilvl w:val="0"/>
          <w:numId w:val="3"/>
        </w:numPr>
        <w:spacing w:line="360" w:before="105" w:after="105" w:lineRule="auto"/>
      </w:pPr>
      <w:r>
        <w:rPr>
          <w:rFonts w:eastAsia="inter" w:cs="inter" w:ascii="inter" w:hAnsi="inter"/>
          <w:b/>
          <w:color w:val="000000"/>
          <w:sz w:val="21"/>
        </w:rPr>
        <w:t xml:space="preserve">SFTP Service</w:t>
      </w:r>
      <w:r>
        <w:rPr>
          <w:rFonts w:eastAsia="inter" w:cs="inter" w:ascii="inter" w:hAnsi="inter"/>
          <w:color w:val="000000"/>
          <w:sz w:val="21"/>
        </w:rPr>
        <w:t xml:space="preserve">: AWS Transfer Family with native Active Directory integration</w:t>
      </w:r>
    </w:p>
    <w:p>
      <w:pPr>
        <w:numPr>
          <w:ilvl w:val="0"/>
          <w:numId w:val="3"/>
        </w:numPr>
        <w:spacing w:line="360" w:before="105" w:after="105" w:lineRule="auto"/>
      </w:pPr>
      <w:r>
        <w:rPr>
          <w:rFonts w:eastAsia="inter" w:cs="inter" w:ascii="inter" w:hAnsi="inter"/>
          <w:b/>
          <w:color w:val="000000"/>
          <w:sz w:val="21"/>
        </w:rPr>
        <w:t xml:space="preserve">Identity Provider</w:t>
      </w:r>
      <w:r>
        <w:rPr>
          <w:rFonts w:eastAsia="inter" w:cs="inter" w:ascii="inter" w:hAnsi="inter"/>
          <w:color w:val="000000"/>
          <w:sz w:val="21"/>
        </w:rPr>
        <w:t xml:space="preserve">: Windows EC2-based Microsoft Active Directory</w:t>
      </w:r>
    </w:p>
    <w:p>
      <w:pPr>
        <w:numPr>
          <w:ilvl w:val="0"/>
          <w:numId w:val="3"/>
        </w:numPr>
        <w:spacing w:line="360" w:before="105" w:after="105" w:lineRule="auto"/>
      </w:pPr>
      <w:r>
        <w:rPr>
          <w:rFonts w:eastAsia="inter" w:cs="inter" w:ascii="inter" w:hAnsi="inter"/>
          <w:b/>
          <w:color w:val="000000"/>
          <w:sz w:val="21"/>
        </w:rPr>
        <w:t xml:space="preserve">Storage Backend</w:t>
      </w:r>
      <w:r>
        <w:rPr>
          <w:rFonts w:eastAsia="inter" w:cs="inter" w:ascii="inter" w:hAnsi="inter"/>
          <w:color w:val="000000"/>
          <w:sz w:val="21"/>
        </w:rPr>
        <w:t xml:space="preserve">: Amazon S3 (single backend)</w:t>
      </w:r>
    </w:p>
    <w:p>
      <w:pPr>
        <w:numPr>
          <w:ilvl w:val="0"/>
          <w:numId w:val="3"/>
        </w:numPr>
        <w:spacing w:line="360" w:before="105" w:after="105" w:lineRule="auto"/>
      </w:pPr>
      <w:r>
        <w:rPr>
          <w:rFonts w:eastAsia="inter" w:cs="inter" w:ascii="inter" w:hAnsi="inter"/>
          <w:b/>
          <w:color w:val="000000"/>
          <w:sz w:val="21"/>
        </w:rPr>
        <w:t xml:space="preserve">User Base</w:t>
      </w:r>
      <w:r>
        <w:rPr>
          <w:rFonts w:eastAsia="inter" w:cs="inter" w:ascii="inter" w:hAnsi="inter"/>
          <w:color w:val="000000"/>
          <w:sz w:val="21"/>
        </w:rPr>
        <w:t xml:space="preserve">: 200+ users with anticipated growth to 500+ users</w:t>
      </w:r>
    </w:p>
    <w:p>
      <w:pPr>
        <w:numPr>
          <w:ilvl w:val="0"/>
          <w:numId w:val="3"/>
        </w:numPr>
        <w:spacing w:line="360" w:before="105" w:after="105" w:lineRule="auto"/>
      </w:pPr>
      <w:r>
        <w:rPr>
          <w:rFonts w:eastAsia="inter" w:cs="inter" w:ascii="inter" w:hAnsi="inter"/>
          <w:b/>
          <w:color w:val="000000"/>
          <w:sz w:val="21"/>
        </w:rPr>
        <w:t xml:space="preserve">Network</w:t>
      </w:r>
      <w:r>
        <w:rPr>
          <w:rFonts w:eastAsia="inter" w:cs="inter" w:ascii="inter" w:hAnsi="inter"/>
          <w:color w:val="000000"/>
          <w:sz w:val="21"/>
        </w:rPr>
        <w:t xml:space="preserve">: VPC-based infrastructure with connectivity to on-premises AD</w:t>
      </w:r>
    </w:p>
    <w:p>
      <w:pPr>
        <w:spacing w:line="360" w:before="315" w:after="105" w:lineRule="auto"/>
        <w:ind w:left="-30"/>
        <w:jc w:val="left"/>
      </w:pPr>
      <w:r>
        <w:rPr>
          <w:rFonts w:eastAsia="inter" w:cs="inter" w:ascii="inter" w:hAnsi="inter"/>
          <w:b/>
          <w:color w:val="000000"/>
          <w:sz w:val="24"/>
        </w:rPr>
        <w:t xml:space="preserve">Critical Limitations Addressed</w:t>
      </w:r>
    </w:p>
    <w:p>
      <w:pPr>
        <w:spacing w:line="360" w:before="315" w:after="105" w:lineRule="auto"/>
        <w:ind w:left="-30"/>
        <w:jc w:val="left"/>
      </w:pPr>
      <w:r>
        <w:rPr>
          <w:rFonts w:eastAsia="inter" w:cs="inter" w:ascii="inter" w:hAnsi="inter"/>
          <w:b/>
          <w:color w:val="000000"/>
          <w:sz w:val="24"/>
        </w:rPr>
        <w:t xml:space="preserve">Single AD Group Restriction</w:t>
      </w:r>
    </w:p>
    <w:p>
      <w:pPr>
        <w:numPr>
          <w:ilvl w:val="0"/>
          <w:numId w:val="4"/>
        </w:numPr>
        <w:spacing w:line="360" w:before="105" w:after="105" w:lineRule="auto"/>
      </w:pPr>
      <w:r>
        <w:rPr>
          <w:rFonts w:eastAsia="inter" w:cs="inter" w:ascii="inter" w:hAnsi="inter"/>
          <w:b/>
          <w:color w:val="000000"/>
          <w:sz w:val="21"/>
        </w:rPr>
        <w:t xml:space="preserve">Current Impact</w:t>
      </w:r>
      <w:r>
        <w:rPr>
          <w:rFonts w:eastAsia="inter" w:cs="inter" w:ascii="inter" w:hAnsi="inter"/>
          <w:color w:val="000000"/>
          <w:sz w:val="21"/>
        </w:rPr>
        <w:t xml:space="preserve">: Users can only belong to one AD group, blocking multi-role access</w:t>
      </w:r>
    </w:p>
    <w:p>
      <w:pPr>
        <w:numPr>
          <w:ilvl w:val="0"/>
          <w:numId w:val="4"/>
        </w:numPr>
        <w:spacing w:line="360" w:before="105" w:after="105" w:lineRule="auto"/>
      </w:pPr>
      <w:r>
        <w:rPr>
          <w:rFonts w:eastAsia="inter" w:cs="inter" w:ascii="inter" w:hAnsi="inter"/>
          <w:b/>
          <w:color w:val="000000"/>
          <w:sz w:val="21"/>
        </w:rPr>
        <w:t xml:space="preserve">Business Problem</w:t>
      </w:r>
      <w:r>
        <w:rPr>
          <w:rFonts w:eastAsia="inter" w:cs="inter" w:ascii="inter" w:hAnsi="inter"/>
          <w:color w:val="000000"/>
          <w:sz w:val="21"/>
        </w:rPr>
        <w:t xml:space="preserve">: Finance users who also work on projects cannot access both resource sets</w:t>
      </w:r>
    </w:p>
    <w:p>
      <w:pPr>
        <w:numPr>
          <w:ilvl w:val="0"/>
          <w:numId w:val="4"/>
        </w:numPr>
        <w:spacing w:line="360" w:before="105" w:after="105" w:lineRule="auto"/>
      </w:pPr>
      <w:r>
        <w:rPr>
          <w:rFonts w:eastAsia="inter" w:cs="inter" w:ascii="inter" w:hAnsi="inter"/>
          <w:b/>
          <w:color w:val="000000"/>
          <w:sz w:val="21"/>
        </w:rPr>
        <w:t xml:space="preserve">User Impact</w:t>
      </w:r>
      <w:r>
        <w:rPr>
          <w:rFonts w:eastAsia="inter" w:cs="inter" w:ascii="inter" w:hAnsi="inter"/>
          <w:color w:val="000000"/>
          <w:sz w:val="21"/>
        </w:rPr>
        <w:t xml:space="preserve">: Authentication failures for 40+ users with multiple group memberships</w:t>
      </w:r>
    </w:p>
    <w:p>
      <w:pPr>
        <w:spacing w:line="360" w:before="315" w:after="105" w:lineRule="auto"/>
        <w:ind w:left="-30"/>
        <w:jc w:val="left"/>
      </w:pPr>
      <w:r>
        <w:rPr>
          <w:rFonts w:eastAsia="inter" w:cs="inter" w:ascii="inter" w:hAnsi="inter"/>
          <w:b/>
          <w:color w:val="000000"/>
          <w:sz w:val="24"/>
        </w:rPr>
        <w:t xml:space="preserve">100 Group Server Limit</w:t>
      </w:r>
    </w:p>
    <w:p>
      <w:pPr>
        <w:numPr>
          <w:ilvl w:val="0"/>
          <w:numId w:val="5"/>
        </w:numPr>
        <w:spacing w:line="360" w:before="105" w:after="105" w:lineRule="auto"/>
      </w:pPr>
      <w:r>
        <w:rPr>
          <w:rFonts w:eastAsia="inter" w:cs="inter" w:ascii="inter" w:hAnsi="inter"/>
          <w:b/>
          <w:color w:val="000000"/>
          <w:sz w:val="21"/>
        </w:rPr>
        <w:t xml:space="preserve">Current Impact</w:t>
      </w:r>
      <w:r>
        <w:rPr>
          <w:rFonts w:eastAsia="inter" w:cs="inter" w:ascii="inter" w:hAnsi="inter"/>
          <w:color w:val="000000"/>
          <w:sz w:val="21"/>
        </w:rPr>
        <w:t xml:space="preserve">: Maximum 100 AD groups per Transfer Family server</w:t>
      </w:r>
    </w:p>
    <w:p>
      <w:pPr>
        <w:numPr>
          <w:ilvl w:val="0"/>
          <w:numId w:val="5"/>
        </w:numPr>
        <w:spacing w:line="360" w:before="105" w:after="105" w:lineRule="auto"/>
      </w:pPr>
      <w:r>
        <w:rPr>
          <w:rFonts w:eastAsia="inter" w:cs="inter" w:ascii="inter" w:hAnsi="inter"/>
          <w:b/>
          <w:color w:val="000000"/>
          <w:sz w:val="21"/>
        </w:rPr>
        <w:t xml:space="preserve">Growth Constraint</w:t>
      </w:r>
      <w:r>
        <w:rPr>
          <w:rFonts w:eastAsia="inter" w:cs="inter" w:ascii="inter" w:hAnsi="inter"/>
          <w:color w:val="000000"/>
          <w:sz w:val="21"/>
        </w:rPr>
        <w:t xml:space="preserve">: Organizational expansion blocked by hard service limits</w:t>
      </w:r>
    </w:p>
    <w:p>
      <w:pPr>
        <w:numPr>
          <w:ilvl w:val="0"/>
          <w:numId w:val="5"/>
        </w:numPr>
        <w:spacing w:line="360" w:before="105" w:after="105" w:lineRule="auto"/>
      </w:pPr>
      <w:r>
        <w:rPr>
          <w:rFonts w:eastAsia="inter" w:cs="inter" w:ascii="inter" w:hAnsi="inter"/>
          <w:b/>
          <w:color w:val="000000"/>
          <w:sz w:val="21"/>
        </w:rPr>
        <w:t xml:space="preserve">Workaround Cost</w:t>
      </w:r>
      <w:r>
        <w:rPr>
          <w:rFonts w:eastAsia="inter" w:cs="inter" w:ascii="inter" w:hAnsi="inter"/>
          <w:color w:val="000000"/>
          <w:sz w:val="21"/>
        </w:rPr>
        <w:t xml:space="preserve">: Manual group consolidation creates administrative overhead</w:t>
      </w:r>
    </w:p>
    <w:p>
      <w:pPr>
        <w:spacing w:line="360" w:before="315" w:after="105" w:lineRule="auto"/>
        <w:ind w:left="-30"/>
        <w:jc w:val="left"/>
      </w:pPr>
      <w:r>
        <w:rPr>
          <w:rFonts w:eastAsia="inter" w:cs="inter" w:ascii="inter" w:hAnsi="inter"/>
          <w:b/>
          <w:color w:val="000000"/>
          <w:sz w:val="24"/>
        </w:rPr>
        <w:t xml:space="preserve">Storage Backend Limitation</w:t>
      </w:r>
    </w:p>
    <w:p>
      <w:pPr>
        <w:numPr>
          <w:ilvl w:val="0"/>
          <w:numId w:val="6"/>
        </w:numPr>
        <w:spacing w:line="360" w:before="105" w:after="105" w:lineRule="auto"/>
      </w:pPr>
      <w:r>
        <w:rPr>
          <w:rFonts w:eastAsia="inter" w:cs="inter" w:ascii="inter" w:hAnsi="inter"/>
          <w:b/>
          <w:color w:val="000000"/>
          <w:sz w:val="21"/>
        </w:rPr>
        <w:t xml:space="preserve">Current State</w:t>
      </w:r>
      <w:r>
        <w:rPr>
          <w:rFonts w:eastAsia="inter" w:cs="inter" w:ascii="inter" w:hAnsi="inter"/>
          <w:color w:val="000000"/>
          <w:sz w:val="21"/>
        </w:rPr>
        <w:t xml:space="preserve">: S3-only storage backend</w:t>
      </w:r>
    </w:p>
    <w:p>
      <w:pPr>
        <w:numPr>
          <w:ilvl w:val="0"/>
          <w:numId w:val="6"/>
        </w:numPr>
        <w:spacing w:line="360" w:before="105" w:after="105" w:lineRule="auto"/>
      </w:pPr>
      <w:r>
        <w:rPr>
          <w:rFonts w:eastAsia="inter" w:cs="inter" w:ascii="inter" w:hAnsi="inter"/>
          <w:b/>
          <w:color w:val="000000"/>
          <w:sz w:val="21"/>
        </w:rPr>
        <w:t xml:space="preserve">Business Need</w:t>
      </w:r>
      <w:r>
        <w:rPr>
          <w:rFonts w:eastAsia="inter" w:cs="inter" w:ascii="inter" w:hAnsi="inter"/>
          <w:color w:val="000000"/>
          <w:sz w:val="21"/>
        </w:rPr>
        <w:t xml:space="preserve">: EFS integration required for application data and shared resources</w:t>
      </w:r>
    </w:p>
    <w:p>
      <w:pPr>
        <w:numPr>
          <w:ilvl w:val="0"/>
          <w:numId w:val="6"/>
        </w:numPr>
        <w:spacing w:line="360" w:before="105" w:after="105" w:lineRule="auto"/>
      </w:pPr>
      <w:r>
        <w:rPr>
          <w:rFonts w:eastAsia="inter" w:cs="inter" w:ascii="inter" w:hAnsi="inter"/>
          <w:b/>
          <w:color w:val="000000"/>
          <w:sz w:val="21"/>
        </w:rPr>
        <w:t xml:space="preserve">Technical Gap</w:t>
      </w:r>
      <w:r>
        <w:rPr>
          <w:rFonts w:eastAsia="inter" w:cs="inter" w:ascii="inter" w:hAnsi="inter"/>
          <w:color w:val="000000"/>
          <w:sz w:val="21"/>
        </w:rPr>
        <w:t xml:space="preserve">: No mechanism for per-user storage backend selection</w:t>
      </w:r>
    </w:p>
    <w:p>
      <w:pPr>
        <w:spacing w:line="360" w:before="315" w:after="105" w:lineRule="auto"/>
        <w:ind w:left="-30"/>
        <w:jc w:val="left"/>
      </w:pPr>
      <w:r>
        <w:rPr>
          <w:rFonts w:eastAsia="inter" w:cs="inter" w:ascii="inter" w:hAnsi="inter"/>
          <w:b/>
          <w:color w:val="000000"/>
          <w:sz w:val="24"/>
        </w:rPr>
        <w:t xml:space="preserve">Solution Requirements</w:t>
      </w:r>
    </w:p>
    <w:p>
      <w:pPr>
        <w:numPr>
          <w:ilvl w:val="0"/>
          <w:numId w:val="7"/>
        </w:numPr>
        <w:spacing w:line="360" w:before="105" w:after="105" w:lineRule="auto"/>
      </w:pPr>
      <w:r>
        <w:rPr>
          <w:rFonts w:eastAsia="inter" w:cs="inter" w:ascii="inter" w:hAnsi="inter"/>
          <w:b/>
          <w:color w:val="000000"/>
          <w:sz w:val="21"/>
        </w:rPr>
        <w:t xml:space="preserve">Multi-group Support</w:t>
      </w:r>
      <w:r>
        <w:rPr>
          <w:rFonts w:eastAsia="inter" w:cs="inter" w:ascii="inter" w:hAnsi="inter"/>
          <w:color w:val="000000"/>
          <w:sz w:val="21"/>
        </w:rPr>
        <w:t xml:space="preserve">: Users must access resources from all applicable group memberships</w:t>
      </w:r>
    </w:p>
    <w:p>
      <w:pPr>
        <w:numPr>
          <w:ilvl w:val="0"/>
          <w:numId w:val="7"/>
        </w:numPr>
        <w:spacing w:line="360" w:before="105" w:after="105" w:lineRule="auto"/>
      </w:pPr>
      <w:r>
        <w:rPr>
          <w:rFonts w:eastAsia="inter" w:cs="inter" w:ascii="inter" w:hAnsi="inter"/>
          <w:b/>
          <w:color w:val="000000"/>
          <w:sz w:val="21"/>
        </w:rPr>
        <w:t xml:space="preserve">Scalability</w:t>
      </w:r>
      <w:r>
        <w:rPr>
          <w:rFonts w:eastAsia="inter" w:cs="inter" w:ascii="inter" w:hAnsi="inter"/>
          <w:color w:val="000000"/>
          <w:sz w:val="21"/>
        </w:rPr>
        <w:t xml:space="preserve">: Support for unlimited groups and continued organizational growth</w:t>
      </w:r>
    </w:p>
    <w:p>
      <w:pPr>
        <w:numPr>
          <w:ilvl w:val="0"/>
          <w:numId w:val="7"/>
        </w:numPr>
        <w:spacing w:line="360" w:before="105" w:after="105" w:lineRule="auto"/>
      </w:pPr>
      <w:r>
        <w:rPr>
          <w:rFonts w:eastAsia="inter" w:cs="inter" w:ascii="inter" w:hAnsi="inter"/>
          <w:b/>
          <w:color w:val="000000"/>
          <w:sz w:val="21"/>
        </w:rPr>
        <w:t xml:space="preserve">Dual Storage</w:t>
      </w:r>
      <w:r>
        <w:rPr>
          <w:rFonts w:eastAsia="inter" w:cs="inter" w:ascii="inter" w:hAnsi="inter"/>
          <w:color w:val="000000"/>
          <w:sz w:val="21"/>
        </w:rPr>
        <w:t xml:space="preserve">: S3 for data lake/archival, EFS for application data</w:t>
      </w:r>
    </w:p>
    <w:p>
      <w:pPr>
        <w:numPr>
          <w:ilvl w:val="0"/>
          <w:numId w:val="7"/>
        </w:numPr>
        <w:spacing w:line="360" w:before="105" w:after="105" w:lineRule="auto"/>
      </w:pPr>
      <w:r>
        <w:rPr>
          <w:rFonts w:eastAsia="inter" w:cs="inter" w:ascii="inter" w:hAnsi="inter"/>
          <w:b/>
          <w:color w:val="000000"/>
          <w:sz w:val="21"/>
        </w:rPr>
        <w:t xml:space="preserve">Seamless Migration</w:t>
      </w:r>
      <w:r>
        <w:rPr>
          <w:rFonts w:eastAsia="inter" w:cs="inter" w:ascii="inter" w:hAnsi="inter"/>
          <w:color w:val="000000"/>
          <w:sz w:val="21"/>
        </w:rPr>
        <w:t xml:space="preserve">: Zero impact on end user SFTP client configurations</w:t>
      </w:r>
    </w:p>
    <w:p>
      <w:pPr>
        <w:numPr>
          <w:ilvl w:val="0"/>
          <w:numId w:val="7"/>
        </w:numPr>
        <w:spacing w:line="360" w:before="105" w:after="105" w:lineRule="auto"/>
      </w:pPr>
      <w:r>
        <w:rPr>
          <w:rFonts w:eastAsia="inter" w:cs="inter" w:ascii="inter" w:hAnsi="inter"/>
          <w:b/>
          <w:color w:val="000000"/>
          <w:sz w:val="21"/>
        </w:rPr>
        <w:t xml:space="preserve">Windows AD Integration</w:t>
      </w:r>
      <w:r>
        <w:rPr>
          <w:rFonts w:eastAsia="inter" w:cs="inter" w:ascii="inter" w:hAnsi="inter"/>
          <w:color w:val="000000"/>
          <w:sz w:val="21"/>
        </w:rPr>
        <w:t xml:space="preserve">: Preserve existing AD infrastructure and user credentials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Proposed Solution Architecture</w:t>
      </w:r>
    </w:p>
    <w:p>
      <w:pPr>
        <w:spacing w:line="360" w:before="315" w:after="105" w:lineRule="auto"/>
        <w:ind w:left="-30"/>
        <w:jc w:val="left"/>
      </w:pPr>
      <w:r>
        <w:rPr>
          <w:rFonts w:eastAsia="inter" w:cs="inter" w:ascii="inter" w:hAnsi="inter"/>
          <w:b/>
          <w:color w:val="000000"/>
          <w:sz w:val="24"/>
        </w:rPr>
        <w:t xml:space="preserve">Architecture Overview</w:t>
      </w:r>
    </w:p>
    <w:p>
      <w:pPr>
        <w:spacing w:line="360" w:after="210" w:lineRule="auto"/>
      </w:pPr>
      <w:r>
        <w:rPr>
          <w:rFonts w:eastAsia="inter" w:cs="inter" w:ascii="inter" w:hAnsi="inter"/>
          <w:color w:val="000000"/>
        </w:rPr>
        <w:t xml:space="preserve">The Lambda Custom Identity Provider solution decouples authentication processing from AWS Transfer Family's native group limitations by implementing custom logic in a serverless Lambda function that integrates with your existing Windows Active Directory.</w:t>
      </w:r>
    </w:p>
    <w:p>
      <w:pPr>
        <w:spacing w:line="360" w:before="315" w:after="105" w:lineRule="auto"/>
        <w:ind w:left="-30"/>
        <w:jc w:val="left"/>
      </w:pPr>
      <w:r>
        <w:rPr>
          <w:rFonts w:eastAsia="inter" w:cs="inter" w:ascii="inter" w:hAnsi="inter"/>
          <w:b/>
          <w:color w:val="000000"/>
          <w:sz w:val="24"/>
        </w:rPr>
        <w:t xml:space="preserve">Core Components</w:t>
      </w:r>
    </w:p>
    <w:p>
      <w:pPr>
        <w:spacing w:line="360" w:before="315" w:after="105" w:lineRule="auto"/>
        <w:ind w:left="-30"/>
        <w:jc w:val="left"/>
      </w:pPr>
      <w:r>
        <w:rPr>
          <w:rFonts w:eastAsia="inter" w:cs="inter" w:ascii="inter" w:hAnsi="inter"/>
          <w:b/>
          <w:color w:val="000000"/>
          <w:sz w:val="24"/>
        </w:rPr>
        <w:t xml:space="preserve">AWS Transfer Family Server</w:t>
      </w:r>
    </w:p>
    <w:p>
      <w:pPr>
        <w:numPr>
          <w:ilvl w:val="0"/>
          <w:numId w:val="8"/>
        </w:numPr>
        <w:spacing w:line="360" w:before="105" w:after="105" w:lineRule="auto"/>
      </w:pPr>
      <w:r>
        <w:rPr>
          <w:rFonts w:eastAsia="inter" w:cs="inter" w:ascii="inter" w:hAnsi="inter"/>
          <w:b/>
          <w:color w:val="000000"/>
          <w:sz w:val="21"/>
        </w:rPr>
        <w:t xml:space="preserve">Single managed endpoint</w:t>
      </w:r>
      <w:r>
        <w:rPr>
          <w:rFonts w:eastAsia="inter" w:cs="inter" w:ascii="inter" w:hAnsi="inter"/>
          <w:color w:val="000000"/>
          <w:sz w:val="21"/>
        </w:rPr>
        <w:t xml:space="preserve"> eliminating infrastructure maintenance overhead</w:t>
      </w:r>
    </w:p>
    <w:p>
      <w:pPr>
        <w:numPr>
          <w:ilvl w:val="0"/>
          <w:numId w:val="8"/>
        </w:numPr>
        <w:spacing w:line="360" w:before="105" w:after="105" w:lineRule="auto"/>
      </w:pPr>
      <w:r>
        <w:rPr>
          <w:rFonts w:eastAsia="inter" w:cs="inter" w:ascii="inter" w:hAnsi="inter"/>
          <w:b/>
          <w:color w:val="000000"/>
          <w:sz w:val="21"/>
        </w:rPr>
        <w:t xml:space="preserve">Lambda custom identity provider</w:t>
      </w:r>
      <w:r>
        <w:rPr>
          <w:rFonts w:eastAsia="inter" w:cs="inter" w:ascii="inter" w:hAnsi="inter"/>
          <w:color w:val="000000"/>
          <w:sz w:val="21"/>
        </w:rPr>
        <w:t xml:space="preserve"> configuration replacing native AD integration</w:t>
      </w:r>
    </w:p>
    <w:p>
      <w:pPr>
        <w:numPr>
          <w:ilvl w:val="0"/>
          <w:numId w:val="8"/>
        </w:numPr>
        <w:spacing w:line="360" w:before="105" w:after="105" w:lineRule="auto"/>
      </w:pPr>
      <w:r>
        <w:rPr>
          <w:rFonts w:eastAsia="inter" w:cs="inter" w:ascii="inter" w:hAnsi="inter"/>
          <w:b/>
          <w:color w:val="000000"/>
          <w:sz w:val="21"/>
        </w:rPr>
        <w:t xml:space="preserve">Automatic scaling</w:t>
      </w:r>
      <w:r>
        <w:rPr>
          <w:rFonts w:eastAsia="inter" w:cs="inter" w:ascii="inter" w:hAnsi="inter"/>
          <w:color w:val="000000"/>
          <w:sz w:val="21"/>
        </w:rPr>
        <w:t xml:space="preserve"> to handle concurrent user sessions without configuration</w:t>
      </w:r>
    </w:p>
    <w:p>
      <w:pPr>
        <w:numPr>
          <w:ilvl w:val="0"/>
          <w:numId w:val="8"/>
        </w:numPr>
        <w:spacing w:line="360" w:before="105" w:after="105" w:lineRule="auto"/>
      </w:pPr>
      <w:r>
        <w:rPr>
          <w:rFonts w:eastAsia="inter" w:cs="inter" w:ascii="inter" w:hAnsi="inter"/>
          <w:b/>
          <w:color w:val="000000"/>
          <w:sz w:val="21"/>
        </w:rPr>
        <w:t xml:space="preserve">Built-in security</w:t>
      </w:r>
      <w:r>
        <w:rPr>
          <w:rFonts w:eastAsia="inter" w:cs="inter" w:ascii="inter" w:hAnsi="inter"/>
          <w:color w:val="000000"/>
          <w:sz w:val="21"/>
        </w:rPr>
        <w:t xml:space="preserve"> with AWS security model and compliance certifications</w:t>
      </w:r>
    </w:p>
    <w:p>
      <w:pPr>
        <w:spacing w:line="360" w:before="315" w:after="105" w:lineRule="auto"/>
        <w:ind w:left="-30"/>
        <w:jc w:val="left"/>
      </w:pPr>
      <w:r>
        <w:rPr>
          <w:rFonts w:eastAsia="inter" w:cs="inter" w:ascii="inter" w:hAnsi="inter"/>
          <w:b/>
          <w:color w:val="000000"/>
          <w:sz w:val="24"/>
        </w:rPr>
        <w:t xml:space="preserve">Lambda Custom Identity Provider</w:t>
      </w:r>
    </w:p>
    <w:p>
      <w:pPr>
        <w:numPr>
          <w:ilvl w:val="0"/>
          <w:numId w:val="9"/>
        </w:numPr>
        <w:spacing w:line="360" w:before="105" w:after="105" w:lineRule="auto"/>
      </w:pPr>
      <w:r>
        <w:rPr>
          <w:rFonts w:eastAsia="inter" w:cs="inter" w:ascii="inter" w:hAnsi="inter"/>
          <w:b/>
          <w:color w:val="000000"/>
          <w:sz w:val="21"/>
        </w:rPr>
        <w:t xml:space="preserve">Python-based function</w:t>
      </w:r>
      <w:r>
        <w:rPr>
          <w:rFonts w:eastAsia="inter" w:cs="inter" w:ascii="inter" w:hAnsi="inter"/>
          <w:color w:val="000000"/>
          <w:sz w:val="21"/>
        </w:rPr>
        <w:t xml:space="preserve"> with LDAP libraries for Windows AD integration</w:t>
      </w:r>
    </w:p>
    <w:p>
      <w:pPr>
        <w:numPr>
          <w:ilvl w:val="0"/>
          <w:numId w:val="9"/>
        </w:numPr>
        <w:spacing w:line="360" w:before="105" w:after="105" w:lineRule="auto"/>
      </w:pPr>
      <w:r>
        <w:rPr>
          <w:rFonts w:eastAsia="inter" w:cs="inter" w:ascii="inter" w:hAnsi="inter"/>
          <w:b/>
          <w:color w:val="000000"/>
          <w:sz w:val="21"/>
        </w:rPr>
        <w:t xml:space="preserve">Custom authentication logic</w:t>
      </w:r>
      <w:r>
        <w:rPr>
          <w:rFonts w:eastAsia="inter" w:cs="inter" w:ascii="inter" w:hAnsi="inter"/>
          <w:color w:val="000000"/>
          <w:sz w:val="21"/>
        </w:rPr>
        <w:t xml:space="preserve"> supporting unlimited group memberships</w:t>
      </w:r>
    </w:p>
    <w:p>
      <w:pPr>
        <w:numPr>
          <w:ilvl w:val="0"/>
          <w:numId w:val="9"/>
        </w:numPr>
        <w:spacing w:line="360" w:before="105" w:after="105" w:lineRule="auto"/>
      </w:pPr>
      <w:r>
        <w:rPr>
          <w:rFonts w:eastAsia="inter" w:cs="inter" w:ascii="inter" w:hAnsi="inter"/>
          <w:b/>
          <w:color w:val="000000"/>
          <w:sz w:val="21"/>
        </w:rPr>
        <w:t xml:space="preserve">Dynamic session configuration</w:t>
      </w:r>
      <w:r>
        <w:rPr>
          <w:rFonts w:eastAsia="inter" w:cs="inter" w:ascii="inter" w:hAnsi="inter"/>
          <w:color w:val="000000"/>
          <w:sz w:val="21"/>
        </w:rPr>
        <w:t xml:space="preserve"> based on user's combined group permissions</w:t>
      </w:r>
    </w:p>
    <w:p>
      <w:pPr>
        <w:numPr>
          <w:ilvl w:val="0"/>
          <w:numId w:val="9"/>
        </w:numPr>
        <w:spacing w:line="360" w:before="105" w:after="105" w:lineRule="auto"/>
      </w:pPr>
      <w:r>
        <w:rPr>
          <w:rFonts w:eastAsia="inter" w:cs="inter" w:ascii="inter" w:hAnsi="inter"/>
          <w:b/>
          <w:color w:val="000000"/>
          <w:sz w:val="21"/>
        </w:rPr>
        <w:t xml:space="preserve">VPC integration</w:t>
      </w:r>
      <w:r>
        <w:rPr>
          <w:rFonts w:eastAsia="inter" w:cs="inter" w:ascii="inter" w:hAnsi="inter"/>
          <w:color w:val="000000"/>
          <w:sz w:val="21"/>
        </w:rPr>
        <w:t xml:space="preserve"> for secure connectivity to Windows AD domain controllers</w:t>
      </w:r>
    </w:p>
    <w:p>
      <w:pPr>
        <w:spacing w:line="360" w:before="315" w:after="105" w:lineRule="auto"/>
        <w:ind w:left="-30"/>
        <w:jc w:val="left"/>
      </w:pPr>
      <w:r>
        <w:rPr>
          <w:rFonts w:eastAsia="inter" w:cs="inter" w:ascii="inter" w:hAnsi="inter"/>
          <w:b/>
          <w:color w:val="000000"/>
          <w:sz w:val="24"/>
        </w:rPr>
        <w:t xml:space="preserve">DynamoDB Configuration Storage</w:t>
      </w:r>
    </w:p>
    <w:p>
      <w:pPr>
        <w:numPr>
          <w:ilvl w:val="0"/>
          <w:numId w:val="10"/>
        </w:numPr>
        <w:spacing w:line="360" w:before="105" w:after="105" w:lineRule="auto"/>
      </w:pPr>
      <w:r>
        <w:rPr>
          <w:rFonts w:eastAsia="inter" w:cs="inter" w:ascii="inter" w:hAnsi="inter"/>
          <w:b/>
          <w:color w:val="000000"/>
          <w:sz w:val="21"/>
        </w:rPr>
        <w:t xml:space="preserve">User Configuration Table</w:t>
      </w:r>
      <w:r>
        <w:rPr>
          <w:rFonts w:eastAsia="inter" w:cs="inter" w:ascii="inter" w:hAnsi="inter"/>
          <w:color w:val="000000"/>
          <w:sz w:val="21"/>
        </w:rPr>
        <w:t xml:space="preserve">: Maps users to identity providers and session settings</w:t>
      </w:r>
    </w:p>
    <w:p>
      <w:pPr>
        <w:numPr>
          <w:ilvl w:val="0"/>
          <w:numId w:val="10"/>
        </w:numPr>
        <w:spacing w:line="360" w:before="105" w:after="105" w:lineRule="auto"/>
      </w:pPr>
      <w:r>
        <w:rPr>
          <w:rFonts w:eastAsia="inter" w:cs="inter" w:ascii="inter" w:hAnsi="inter"/>
          <w:b/>
          <w:color w:val="000000"/>
          <w:sz w:val="21"/>
        </w:rPr>
        <w:t xml:space="preserve">Identity Provider Table</w:t>
      </w:r>
      <w:r>
        <w:rPr>
          <w:rFonts w:eastAsia="inter" w:cs="inter" w:ascii="inter" w:hAnsi="inter"/>
          <w:color w:val="000000"/>
          <w:sz w:val="21"/>
        </w:rPr>
        <w:t xml:space="preserve">: Stores Windows AD connection details and authentication parameters</w:t>
      </w:r>
    </w:p>
    <w:p>
      <w:pPr>
        <w:numPr>
          <w:ilvl w:val="0"/>
          <w:numId w:val="10"/>
        </w:numPr>
        <w:spacing w:line="360" w:before="105" w:after="105" w:lineRule="auto"/>
      </w:pPr>
      <w:r>
        <w:rPr>
          <w:rFonts w:eastAsia="inter" w:cs="inter" w:ascii="inter" w:hAnsi="inter"/>
          <w:b/>
          <w:color w:val="000000"/>
          <w:sz w:val="21"/>
        </w:rPr>
        <w:t xml:space="preserve">Scalable storage</w:t>
      </w:r>
      <w:r>
        <w:rPr>
          <w:rFonts w:eastAsia="inter" w:cs="inter" w:ascii="inter" w:hAnsi="inter"/>
          <w:color w:val="000000"/>
          <w:sz w:val="21"/>
        </w:rPr>
        <w:t xml:space="preserve"> with automatic backup and point-in-time recovery</w:t>
      </w:r>
    </w:p>
    <w:p>
      <w:pPr>
        <w:numPr>
          <w:ilvl w:val="0"/>
          <w:numId w:val="10"/>
        </w:numPr>
        <w:spacing w:line="360" w:before="105" w:after="105" w:lineRule="auto"/>
      </w:pPr>
      <w:r>
        <w:rPr>
          <w:rFonts w:eastAsia="inter" w:cs="inter" w:ascii="inter" w:hAnsi="inter"/>
          <w:b/>
          <w:color w:val="000000"/>
          <w:sz w:val="21"/>
        </w:rPr>
        <w:t xml:space="preserve">Encrypted at rest</w:t>
      </w:r>
      <w:r>
        <w:rPr>
          <w:rFonts w:eastAsia="inter" w:cs="inter" w:ascii="inter" w:hAnsi="inter"/>
          <w:color w:val="000000"/>
          <w:sz w:val="21"/>
        </w:rPr>
        <w:t xml:space="preserve"> with AWS KMS integration for security compliance</w:t>
      </w:r>
    </w:p>
    <w:p>
      <w:pPr>
        <w:spacing w:line="360" w:before="315" w:after="105" w:lineRule="auto"/>
        <w:ind w:left="-30"/>
        <w:jc w:val="left"/>
      </w:pPr>
      <w:r>
        <w:rPr>
          <w:rFonts w:eastAsia="inter" w:cs="inter" w:ascii="inter" w:hAnsi="inter"/>
          <w:b/>
          <w:color w:val="000000"/>
          <w:sz w:val="24"/>
        </w:rPr>
        <w:t xml:space="preserve">Dual Storage Backend Support</w:t>
      </w:r>
    </w:p>
    <w:p>
      <w:pPr>
        <w:numPr>
          <w:ilvl w:val="0"/>
          <w:numId w:val="11"/>
        </w:numPr>
        <w:spacing w:line="360" w:before="105" w:after="105" w:lineRule="auto"/>
      </w:pPr>
      <w:r>
        <w:rPr>
          <w:rFonts w:eastAsia="inter" w:cs="inter" w:ascii="inter" w:hAnsi="inter"/>
          <w:b/>
          <w:color w:val="000000"/>
          <w:sz w:val="21"/>
        </w:rPr>
        <w:t xml:space="preserve">Amazon S3</w:t>
      </w:r>
      <w:r>
        <w:rPr>
          <w:rFonts w:eastAsia="inter" w:cs="inter" w:ascii="inter" w:hAnsi="inter"/>
          <w:color w:val="000000"/>
          <w:sz w:val="21"/>
        </w:rPr>
        <w:t xml:space="preserve">: Object storage for data lake, archival, and web application integration</w:t>
      </w:r>
    </w:p>
    <w:p>
      <w:pPr>
        <w:numPr>
          <w:ilvl w:val="0"/>
          <w:numId w:val="11"/>
        </w:numPr>
        <w:spacing w:line="360" w:before="105" w:after="105" w:lineRule="auto"/>
      </w:pPr>
      <w:r>
        <w:rPr>
          <w:rFonts w:eastAsia="inter" w:cs="inter" w:ascii="inter" w:hAnsi="inter"/>
          <w:b/>
          <w:color w:val="000000"/>
          <w:sz w:val="21"/>
        </w:rPr>
        <w:t xml:space="preserve">Amazon EFS</w:t>
      </w:r>
      <w:r>
        <w:rPr>
          <w:rFonts w:eastAsia="inter" w:cs="inter" w:ascii="inter" w:hAnsi="inter"/>
          <w:color w:val="000000"/>
          <w:sz w:val="21"/>
        </w:rPr>
        <w:t xml:space="preserve">: POSIX-compliant file system for application data and shared resources</w:t>
      </w:r>
    </w:p>
    <w:p>
      <w:pPr>
        <w:numPr>
          <w:ilvl w:val="0"/>
          <w:numId w:val="11"/>
        </w:numPr>
        <w:spacing w:line="360" w:before="105" w:after="105" w:lineRule="auto"/>
      </w:pPr>
      <w:r>
        <w:rPr>
          <w:rFonts w:eastAsia="inter" w:cs="inter" w:ascii="inter" w:hAnsi="inter"/>
          <w:b/>
          <w:color w:val="000000"/>
          <w:sz w:val="21"/>
        </w:rPr>
        <w:t xml:space="preserve">Per-user assignment</w:t>
      </w:r>
      <w:r>
        <w:rPr>
          <w:rFonts w:eastAsia="inter" w:cs="inter" w:ascii="inter" w:hAnsi="inter"/>
          <w:color w:val="000000"/>
          <w:sz w:val="21"/>
        </w:rPr>
        <w:t xml:space="preserve">: Lambda logic selects appropriate backend based on user profile</w:t>
      </w:r>
    </w:p>
    <w:p>
      <w:pPr>
        <w:numPr>
          <w:ilvl w:val="0"/>
          <w:numId w:val="11"/>
        </w:numPr>
        <w:spacing w:line="360" w:before="105" w:after="105" w:lineRule="auto"/>
      </w:pPr>
      <w:r>
        <w:rPr>
          <w:rFonts w:eastAsia="inter" w:cs="inter" w:ascii="inter" w:hAnsi="inter"/>
          <w:b/>
          <w:color w:val="000000"/>
          <w:sz w:val="21"/>
        </w:rPr>
        <w:t xml:space="preserve">Dynamic configuration</w:t>
      </w:r>
      <w:r>
        <w:rPr>
          <w:rFonts w:eastAsia="inter" w:cs="inter" w:ascii="inter" w:hAnsi="inter"/>
          <w:color w:val="000000"/>
          <w:sz w:val="21"/>
        </w:rPr>
        <w:t xml:space="preserve">: HomeDirectoryDetails computed at authentication time</w:t>
      </w:r>
    </w:p>
    <w:p>
      <w:pPr>
        <w:spacing w:line="360" w:before="315" w:after="105" w:lineRule="auto"/>
        <w:ind w:left="-30"/>
        <w:jc w:val="left"/>
      </w:pPr>
      <w:r>
        <w:rPr>
          <w:rFonts w:eastAsia="inter" w:cs="inter" w:ascii="inter" w:hAnsi="inter"/>
          <w:b/>
          <w:color w:val="000000"/>
          <w:sz w:val="24"/>
        </w:rPr>
        <w:t xml:space="preserve">Integration Architecture</w:t>
      </w:r>
    </w:p>
    <w:p>
      <w:pPr>
        <w:spacing w:line="360" w:before="315" w:after="105" w:lineRule="auto"/>
        <w:ind w:left="-30"/>
        <w:jc w:val="left"/>
      </w:pPr>
      <w:r>
        <w:rPr>
          <w:rFonts w:eastAsia="inter" w:cs="inter" w:ascii="inter" w:hAnsi="inter"/>
          <w:b/>
          <w:color w:val="000000"/>
          <w:sz w:val="24"/>
        </w:rPr>
        <w:t xml:space="preserve">Windows AD Connectivity</w:t>
      </w:r>
    </w:p>
    <w:p>
      <w:pPr>
        <w:numPr>
          <w:ilvl w:val="0"/>
          <w:numId w:val="12"/>
        </w:numPr>
        <w:spacing w:line="360" w:before="105" w:after="105" w:lineRule="auto"/>
      </w:pPr>
      <w:r>
        <w:rPr>
          <w:rFonts w:eastAsia="inter" w:cs="inter" w:ascii="inter" w:hAnsi="inter"/>
          <w:b/>
          <w:color w:val="000000"/>
          <w:sz w:val="21"/>
        </w:rPr>
        <w:t xml:space="preserve">LDAP Protocol</w:t>
      </w:r>
      <w:r>
        <w:rPr>
          <w:rFonts w:eastAsia="inter" w:cs="inter" w:ascii="inter" w:hAnsi="inter"/>
          <w:color w:val="000000"/>
          <w:sz w:val="21"/>
        </w:rPr>
        <w:t xml:space="preserve">: Standard LDAP queries to existing domain controllers</w:t>
      </w:r>
    </w:p>
    <w:p>
      <w:pPr>
        <w:numPr>
          <w:ilvl w:val="0"/>
          <w:numId w:val="12"/>
        </w:numPr>
        <w:spacing w:line="360" w:before="105" w:after="105" w:lineRule="auto"/>
      </w:pPr>
      <w:r>
        <w:rPr>
          <w:rFonts w:eastAsia="inter" w:cs="inter" w:ascii="inter" w:hAnsi="inter"/>
          <w:b/>
          <w:color w:val="000000"/>
          <w:sz w:val="21"/>
        </w:rPr>
        <w:t xml:space="preserve">Service Account</w:t>
      </w:r>
      <w:r>
        <w:rPr>
          <w:rFonts w:eastAsia="inter" w:cs="inter" w:ascii="inter" w:hAnsi="inter"/>
          <w:color w:val="000000"/>
          <w:sz w:val="21"/>
        </w:rPr>
        <w:t xml:space="preserve">: Dedicated AD account for Lambda authentication queries</w:t>
      </w:r>
    </w:p>
    <w:p>
      <w:pPr>
        <w:numPr>
          <w:ilvl w:val="0"/>
          <w:numId w:val="12"/>
        </w:numPr>
        <w:spacing w:line="360" w:before="105" w:after="105" w:lineRule="auto"/>
      </w:pPr>
      <w:r>
        <w:rPr>
          <w:rFonts w:eastAsia="inter" w:cs="inter" w:ascii="inter" w:hAnsi="inter"/>
          <w:b/>
          <w:color w:val="000000"/>
          <w:sz w:val="21"/>
        </w:rPr>
        <w:t xml:space="preserve">Network Security</w:t>
      </w:r>
      <w:r>
        <w:rPr>
          <w:rFonts w:eastAsia="inter" w:cs="inter" w:ascii="inter" w:hAnsi="inter"/>
          <w:color w:val="000000"/>
          <w:sz w:val="21"/>
        </w:rPr>
        <w:t xml:space="preserve">: VPC security groups restricting access to LDAP ports</w:t>
      </w:r>
    </w:p>
    <w:p>
      <w:pPr>
        <w:numPr>
          <w:ilvl w:val="0"/>
          <w:numId w:val="12"/>
        </w:numPr>
        <w:spacing w:line="360" w:before="105" w:after="105" w:lineRule="auto"/>
      </w:pPr>
      <w:r>
        <w:rPr>
          <w:rFonts w:eastAsia="inter" w:cs="inter" w:ascii="inter" w:hAnsi="inter"/>
          <w:b/>
          <w:color w:val="000000"/>
          <w:sz w:val="21"/>
        </w:rPr>
        <w:t xml:space="preserve">Encrypted Communication</w:t>
      </w:r>
      <w:r>
        <w:rPr>
          <w:rFonts w:eastAsia="inter" w:cs="inter" w:ascii="inter" w:hAnsi="inter"/>
          <w:color w:val="000000"/>
          <w:sz w:val="21"/>
        </w:rPr>
        <w:t xml:space="preserve">: LDAPS (LDAP over SSL) for secure authentication</w:t>
      </w:r>
    </w:p>
    <w:p>
      <w:pPr>
        <w:spacing w:line="360" w:before="315" w:after="105" w:lineRule="auto"/>
        <w:ind w:left="-30"/>
        <w:jc w:val="left"/>
      </w:pPr>
      <w:r>
        <w:rPr>
          <w:rFonts w:eastAsia="inter" w:cs="inter" w:ascii="inter" w:hAnsi="inter"/>
          <w:b/>
          <w:color w:val="000000"/>
          <w:sz w:val="24"/>
        </w:rPr>
        <w:t xml:space="preserve">Authentication Flow</w:t>
      </w:r>
    </w:p>
    <w:p>
      <w:pPr>
        <w:numPr>
          <w:ilvl w:val="0"/>
          <w:numId w:val="13"/>
        </w:numPr>
        <w:spacing w:line="360" w:before="105" w:after="105" w:lineRule="auto"/>
      </w:pPr>
      <w:r>
        <w:rPr>
          <w:rFonts w:eastAsia="inter" w:cs="inter" w:ascii="inter" w:hAnsi="inter"/>
          <w:b/>
          <w:color w:val="000000"/>
          <w:sz w:val="21"/>
        </w:rPr>
        <w:t xml:space="preserve">User Connection</w:t>
      </w:r>
      <w:r>
        <w:rPr>
          <w:rFonts w:eastAsia="inter" w:cs="inter" w:ascii="inter" w:hAnsi="inter"/>
          <w:color w:val="000000"/>
          <w:sz w:val="21"/>
        </w:rPr>
        <w:t xml:space="preserve">: SFTP client connects to Transfer Family endpoint</w:t>
      </w:r>
    </w:p>
    <w:p>
      <w:pPr>
        <w:numPr>
          <w:ilvl w:val="0"/>
          <w:numId w:val="13"/>
        </w:numPr>
        <w:spacing w:line="360" w:before="105" w:after="105" w:lineRule="auto"/>
      </w:pPr>
      <w:r>
        <w:rPr>
          <w:rFonts w:eastAsia="inter" w:cs="inter" w:ascii="inter" w:hAnsi="inter"/>
          <w:b/>
          <w:color w:val="000000"/>
          <w:sz w:val="21"/>
        </w:rPr>
        <w:t xml:space="preserve">Lambda Invocation</w:t>
      </w:r>
      <w:r>
        <w:rPr>
          <w:rFonts w:eastAsia="inter" w:cs="inter" w:ascii="inter" w:hAnsi="inter"/>
          <w:color w:val="000000"/>
          <w:sz w:val="21"/>
        </w:rPr>
        <w:t xml:space="preserve">: Transfer Family calls Lambda function with user credentials</w:t>
      </w:r>
    </w:p>
    <w:p>
      <w:pPr>
        <w:numPr>
          <w:ilvl w:val="0"/>
          <w:numId w:val="13"/>
        </w:numPr>
        <w:spacing w:line="360" w:before="105" w:after="105" w:lineRule="auto"/>
      </w:pPr>
      <w:r>
        <w:rPr>
          <w:rFonts w:eastAsia="inter" w:cs="inter" w:ascii="inter" w:hAnsi="inter"/>
          <w:b/>
          <w:color w:val="000000"/>
          <w:sz w:val="21"/>
        </w:rPr>
        <w:t xml:space="preserve">AD Authentication</w:t>
      </w:r>
      <w:r>
        <w:rPr>
          <w:rFonts w:eastAsia="inter" w:cs="inter" w:ascii="inter" w:hAnsi="inter"/>
          <w:color w:val="000000"/>
          <w:sz w:val="21"/>
        </w:rPr>
        <w:t xml:space="preserve">: Lambda authenticates user against Windows AD via LDAP</w:t>
      </w:r>
    </w:p>
    <w:p>
      <w:pPr>
        <w:numPr>
          <w:ilvl w:val="0"/>
          <w:numId w:val="13"/>
        </w:numPr>
        <w:spacing w:line="360" w:before="105" w:after="105" w:lineRule="auto"/>
      </w:pPr>
      <w:r>
        <w:rPr>
          <w:rFonts w:eastAsia="inter" w:cs="inter" w:ascii="inter" w:hAnsi="inter"/>
          <w:b/>
          <w:color w:val="000000"/>
          <w:sz w:val="21"/>
        </w:rPr>
        <w:t xml:space="preserve">Group Processing</w:t>
      </w:r>
      <w:r>
        <w:rPr>
          <w:rFonts w:eastAsia="inter" w:cs="inter" w:ascii="inter" w:hAnsi="inter"/>
          <w:color w:val="000000"/>
          <w:sz w:val="21"/>
        </w:rPr>
        <w:t xml:space="preserve">: Lambda queries all user group memberships (unlimited)</w:t>
      </w:r>
    </w:p>
    <w:p>
      <w:pPr>
        <w:numPr>
          <w:ilvl w:val="0"/>
          <w:numId w:val="13"/>
        </w:numPr>
        <w:spacing w:line="360" w:before="105" w:after="105" w:lineRule="auto"/>
      </w:pPr>
      <w:r>
        <w:rPr>
          <w:rFonts w:eastAsia="inter" w:cs="inter" w:ascii="inter" w:hAnsi="inter"/>
          <w:b/>
          <w:color w:val="000000"/>
          <w:sz w:val="21"/>
        </w:rPr>
        <w:t xml:space="preserve">Permission Computation</w:t>
      </w:r>
      <w:r>
        <w:rPr>
          <w:rFonts w:eastAsia="inter" w:cs="inter" w:ascii="inter" w:hAnsi="inter"/>
          <w:color w:val="000000"/>
          <w:sz w:val="21"/>
        </w:rPr>
        <w:t xml:space="preserve">: Lambda aggregates permissions from all applicable groups</w:t>
      </w:r>
    </w:p>
    <w:p>
      <w:pPr>
        <w:numPr>
          <w:ilvl w:val="0"/>
          <w:numId w:val="13"/>
        </w:numPr>
        <w:spacing w:line="360" w:before="105" w:after="105" w:lineRule="auto"/>
      </w:pPr>
      <w:r>
        <w:rPr>
          <w:rFonts w:eastAsia="inter" w:cs="inter" w:ascii="inter" w:hAnsi="inter"/>
          <w:b/>
          <w:color w:val="000000"/>
          <w:sz w:val="21"/>
        </w:rPr>
        <w:t xml:space="preserve">Session Configuration</w:t>
      </w:r>
      <w:r>
        <w:rPr>
          <w:rFonts w:eastAsia="inter" w:cs="inter" w:ascii="inter" w:hAnsi="inter"/>
          <w:color w:val="000000"/>
          <w:sz w:val="21"/>
        </w:rPr>
        <w:t xml:space="preserve">: Lambda returns dynamic session settings to Transfer Family</w:t>
      </w:r>
    </w:p>
    <w:p>
      <w:pPr>
        <w:numPr>
          <w:ilvl w:val="0"/>
          <w:numId w:val="13"/>
        </w:numPr>
        <w:spacing w:line="360" w:before="105" w:after="105" w:lineRule="auto"/>
      </w:pPr>
      <w:r>
        <w:rPr>
          <w:rFonts w:eastAsia="inter" w:cs="inter" w:ascii="inter" w:hAnsi="inter"/>
          <w:b/>
          <w:color w:val="000000"/>
          <w:sz w:val="21"/>
        </w:rPr>
        <w:t xml:space="preserve">Resource Access</w:t>
      </w:r>
      <w:r>
        <w:rPr>
          <w:rFonts w:eastAsia="inter" w:cs="inter" w:ascii="inter" w:hAnsi="inter"/>
          <w:color w:val="000000"/>
          <w:sz w:val="21"/>
        </w:rPr>
        <w:t xml:space="preserve">: User gains access based on combined group permissions</w:t>
      </w:r>
    </w:p>
    <w:p>
      <w:pPr>
        <w:spacing w:line="360" w:before="315" w:after="105" w:lineRule="auto"/>
        <w:ind w:left="-30"/>
        <w:jc w:val="left"/>
      </w:pPr>
      <w:r>
        <w:rPr>
          <w:rFonts w:eastAsia="inter" w:cs="inter" w:ascii="inter" w:hAnsi="inter"/>
          <w:b/>
          <w:color w:val="000000"/>
          <w:sz w:val="24"/>
        </w:rPr>
        <w:t xml:space="preserve">Data Flow Diagram</w:t>
      </w:r>
    </w:p>
    <w:p>
      <w:pPr>
        <w:pStyle w:val="SourceCode"/>
        <w:shd w:val="clear" w:fill="F8F8FA"/>
        <w:spacing w:line="336" w:lineRule="auto"/>
      </w:pPr>
      <w:r>
        <w:rPr>
          <w:rStyle w:val="VerbatimChar"/>
          <w:rFonts w:eastAsia="ibm plex mono" w:cs="ibm plex mono" w:ascii="ibm plex mono" w:hAnsi="ibm plex mono"/>
          <w:color w:val="000000"/>
          <w:sz w:val="18"/>
        </w:rPr>
        <w:t xml:space="preserve">[SFTP Users] → [AWS Transfer Family Server] → [Lambda Custom IdP]</w:t>
        <w:br/>
        <w:t xml:space="preserve">                                                      ↓</w:t>
        <w:br/>
        <w:t xml:space="preserve">[S3 Storage] ← [Transfer Family Session] ← [DynamoDB Config]</w:t>
        <w:br/>
        <w:t xml:space="preserve">                                                      ↓</w:t>
        <w:br/>
        <w:t xml:space="preserve">[EFS Storage] ←                              [Windows AD via LDAP]</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Technical Requirements</w:t>
      </w:r>
    </w:p>
    <w:p>
      <w:pPr>
        <w:spacing w:line="360" w:before="315" w:after="105" w:lineRule="auto"/>
        <w:ind w:left="-30"/>
        <w:jc w:val="left"/>
      </w:pPr>
      <w:r>
        <w:rPr>
          <w:rFonts w:eastAsia="inter" w:cs="inter" w:ascii="inter" w:hAnsi="inter"/>
          <w:b/>
          <w:color w:val="000000"/>
          <w:sz w:val="24"/>
        </w:rPr>
        <w:t xml:space="preserve">Prerequisites</w:t>
      </w:r>
    </w:p>
    <w:p>
      <w:pPr>
        <w:spacing w:line="360" w:before="315" w:after="105" w:lineRule="auto"/>
        <w:ind w:left="-30"/>
        <w:jc w:val="left"/>
      </w:pPr>
      <w:r>
        <w:rPr>
          <w:rFonts w:eastAsia="inter" w:cs="inter" w:ascii="inter" w:hAnsi="inter"/>
          <w:b/>
          <w:color w:val="000000"/>
          <w:sz w:val="24"/>
        </w:rPr>
        <w:t xml:space="preserve">AWS Infrastructure</w:t>
      </w:r>
    </w:p>
    <w:p>
      <w:pPr>
        <w:numPr>
          <w:ilvl w:val="0"/>
          <w:numId w:val="14"/>
        </w:numPr>
        <w:spacing w:line="360" w:before="105" w:after="105" w:lineRule="auto"/>
      </w:pPr>
      <w:r>
        <w:rPr>
          <w:rFonts w:eastAsia="inter" w:cs="inter" w:ascii="inter" w:hAnsi="inter"/>
          <w:b/>
          <w:color w:val="000000"/>
          <w:sz w:val="21"/>
        </w:rPr>
        <w:t xml:space="preserve">AWS Account</w:t>
      </w:r>
      <w:r>
        <w:rPr>
          <w:rFonts w:eastAsia="inter" w:cs="inter" w:ascii="inter" w:hAnsi="inter"/>
          <w:color w:val="000000"/>
          <w:sz w:val="21"/>
        </w:rPr>
        <w:t xml:space="preserve">: Production account with appropriate service limits and support tier</w:t>
      </w:r>
    </w:p>
    <w:p>
      <w:pPr>
        <w:numPr>
          <w:ilvl w:val="0"/>
          <w:numId w:val="14"/>
        </w:numPr>
        <w:spacing w:line="360" w:before="105" w:after="105" w:lineRule="auto"/>
      </w:pPr>
      <w:r>
        <w:rPr>
          <w:rFonts w:eastAsia="inter" w:cs="inter" w:ascii="inter" w:hAnsi="inter"/>
          <w:b/>
          <w:color w:val="000000"/>
          <w:sz w:val="21"/>
        </w:rPr>
        <w:t xml:space="preserve">VPC Configuration</w:t>
      </w:r>
      <w:r>
        <w:rPr>
          <w:rFonts w:eastAsia="inter" w:cs="inter" w:ascii="inter" w:hAnsi="inter"/>
          <w:color w:val="000000"/>
          <w:sz w:val="21"/>
        </w:rPr>
        <w:t xml:space="preserve">: Private subnets for Lambda with NAT Gateway for internet access</w:t>
      </w:r>
    </w:p>
    <w:p>
      <w:pPr>
        <w:numPr>
          <w:ilvl w:val="0"/>
          <w:numId w:val="14"/>
        </w:numPr>
        <w:spacing w:line="360" w:before="105" w:after="105" w:lineRule="auto"/>
      </w:pPr>
      <w:r>
        <w:rPr>
          <w:rFonts w:eastAsia="inter" w:cs="inter" w:ascii="inter" w:hAnsi="inter"/>
          <w:b/>
          <w:color w:val="000000"/>
          <w:sz w:val="21"/>
        </w:rPr>
        <w:t xml:space="preserve">IAM Permissions</w:t>
      </w:r>
      <w:r>
        <w:rPr>
          <w:rFonts w:eastAsia="inter" w:cs="inter" w:ascii="inter" w:hAnsi="inter"/>
          <w:color w:val="000000"/>
          <w:sz w:val="21"/>
        </w:rPr>
        <w:t xml:space="preserve">: Cross-service roles for Lambda, DynamoDB, and Transfer Family integration</w:t>
      </w:r>
    </w:p>
    <w:p>
      <w:pPr>
        <w:numPr>
          <w:ilvl w:val="0"/>
          <w:numId w:val="14"/>
        </w:numPr>
        <w:spacing w:line="360" w:before="105" w:after="105" w:lineRule="auto"/>
      </w:pPr>
      <w:r>
        <w:rPr>
          <w:rFonts w:eastAsia="inter" w:cs="inter" w:ascii="inter" w:hAnsi="inter"/>
          <w:b/>
          <w:color w:val="000000"/>
          <w:sz w:val="21"/>
        </w:rPr>
        <w:t xml:space="preserve">Service Quotas</w:t>
      </w:r>
      <w:r>
        <w:rPr>
          <w:rFonts w:eastAsia="inter" w:cs="inter" w:ascii="inter" w:hAnsi="inter"/>
          <w:color w:val="000000"/>
          <w:sz w:val="21"/>
        </w:rPr>
        <w:t xml:space="preserve">: Verified limits for Lambda concurrent executions and DynamoDB capacity</w:t>
      </w:r>
    </w:p>
    <w:p>
      <w:pPr>
        <w:spacing w:line="360" w:before="315" w:after="105" w:lineRule="auto"/>
        <w:ind w:left="-30"/>
        <w:jc w:val="left"/>
      </w:pPr>
      <w:r>
        <w:rPr>
          <w:rFonts w:eastAsia="inter" w:cs="inter" w:ascii="inter" w:hAnsi="inter"/>
          <w:b/>
          <w:color w:val="000000"/>
          <w:sz w:val="24"/>
        </w:rPr>
        <w:t xml:space="preserve">Windows AD Environment</w:t>
      </w:r>
    </w:p>
    <w:p>
      <w:pPr>
        <w:numPr>
          <w:ilvl w:val="0"/>
          <w:numId w:val="15"/>
        </w:numPr>
        <w:spacing w:line="360" w:before="105" w:after="105" w:lineRule="auto"/>
      </w:pPr>
      <w:r>
        <w:rPr>
          <w:rFonts w:eastAsia="inter" w:cs="inter" w:ascii="inter" w:hAnsi="inter"/>
          <w:b/>
          <w:color w:val="000000"/>
          <w:sz w:val="21"/>
        </w:rPr>
        <w:t xml:space="preserve">Service Account</w:t>
      </w:r>
      <w:r>
        <w:rPr>
          <w:rFonts w:eastAsia="inter" w:cs="inter" w:ascii="inter" w:hAnsi="inter"/>
          <w:color w:val="000000"/>
          <w:sz w:val="21"/>
        </w:rPr>
        <w:t xml:space="preserve">: Dedicated account with read permissions for user and group queries</w:t>
      </w:r>
    </w:p>
    <w:p>
      <w:pPr>
        <w:numPr>
          <w:ilvl w:val="0"/>
          <w:numId w:val="15"/>
        </w:numPr>
        <w:spacing w:line="360" w:before="105" w:after="105" w:lineRule="auto"/>
      </w:pPr>
      <w:r>
        <w:rPr>
          <w:rFonts w:eastAsia="inter" w:cs="inter" w:ascii="inter" w:hAnsi="inter"/>
          <w:b/>
          <w:color w:val="000000"/>
          <w:sz w:val="21"/>
        </w:rPr>
        <w:t xml:space="preserve">Network Connectivity</w:t>
      </w:r>
      <w:r>
        <w:rPr>
          <w:rFonts w:eastAsia="inter" w:cs="inter" w:ascii="inter" w:hAnsi="inter"/>
          <w:color w:val="000000"/>
          <w:sz w:val="21"/>
        </w:rPr>
        <w:t xml:space="preserve">: LDAP ports (389/636) accessible from Lambda VPC subnets</w:t>
      </w:r>
    </w:p>
    <w:p>
      <w:pPr>
        <w:numPr>
          <w:ilvl w:val="0"/>
          <w:numId w:val="15"/>
        </w:numPr>
        <w:spacing w:line="360" w:before="105" w:after="105" w:lineRule="auto"/>
      </w:pPr>
      <w:r>
        <w:rPr>
          <w:rFonts w:eastAsia="inter" w:cs="inter" w:ascii="inter" w:hAnsi="inter"/>
          <w:b/>
          <w:color w:val="000000"/>
          <w:sz w:val="21"/>
        </w:rPr>
        <w:t xml:space="preserve">Domain Controller Access</w:t>
      </w:r>
      <w:r>
        <w:rPr>
          <w:rFonts w:eastAsia="inter" w:cs="inter" w:ascii="inter" w:hAnsi="inter"/>
          <w:color w:val="000000"/>
          <w:sz w:val="21"/>
        </w:rPr>
        <w:t xml:space="preserve">: Stable connectivity to domain controllers for authentication</w:t>
      </w:r>
    </w:p>
    <w:p>
      <w:pPr>
        <w:numPr>
          <w:ilvl w:val="0"/>
          <w:numId w:val="15"/>
        </w:numPr>
        <w:spacing w:line="360" w:before="105" w:after="105" w:lineRule="auto"/>
      </w:pPr>
      <w:r>
        <w:rPr>
          <w:rFonts w:eastAsia="inter" w:cs="inter" w:ascii="inter" w:hAnsi="inter"/>
          <w:b/>
          <w:color w:val="000000"/>
          <w:sz w:val="21"/>
        </w:rPr>
        <w:t xml:space="preserve">Security Permissions</w:t>
      </w:r>
      <w:r>
        <w:rPr>
          <w:rFonts w:eastAsia="inter" w:cs="inter" w:ascii="inter" w:hAnsi="inter"/>
          <w:color w:val="000000"/>
          <w:sz w:val="21"/>
        </w:rPr>
        <w:t xml:space="preserve">: LDAP query rights for user attributes and group memberships</w:t>
      </w:r>
    </w:p>
    <w:p>
      <w:pPr>
        <w:spacing w:line="360" w:before="315" w:after="105" w:lineRule="auto"/>
        <w:ind w:left="-30"/>
        <w:jc w:val="left"/>
      </w:pPr>
      <w:r>
        <w:rPr>
          <w:rFonts w:eastAsia="inter" w:cs="inter" w:ascii="inter" w:hAnsi="inter"/>
          <w:b/>
          <w:color w:val="000000"/>
          <w:sz w:val="24"/>
        </w:rPr>
        <w:t xml:space="preserve">Development Environment</w:t>
      </w:r>
    </w:p>
    <w:p>
      <w:pPr>
        <w:numPr>
          <w:ilvl w:val="0"/>
          <w:numId w:val="16"/>
        </w:numPr>
        <w:spacing w:line="360" w:before="105" w:after="105" w:lineRule="auto"/>
      </w:pPr>
      <w:r>
        <w:rPr>
          <w:rFonts w:eastAsia="inter" w:cs="inter" w:ascii="inter" w:hAnsi="inter"/>
          <w:b/>
          <w:color w:val="000000"/>
          <w:sz w:val="21"/>
        </w:rPr>
        <w:t xml:space="preserve">AWS SAM CLI</w:t>
      </w:r>
      <w:r>
        <w:rPr>
          <w:rFonts w:eastAsia="inter" w:cs="inter" w:ascii="inter" w:hAnsi="inter"/>
          <w:color w:val="000000"/>
          <w:sz w:val="21"/>
        </w:rPr>
        <w:t xml:space="preserve">: Serverless Application Model for Lambda deployment and testing</w:t>
      </w:r>
    </w:p>
    <w:p>
      <w:pPr>
        <w:numPr>
          <w:ilvl w:val="0"/>
          <w:numId w:val="16"/>
        </w:numPr>
        <w:spacing w:line="360" w:before="105" w:after="105" w:lineRule="auto"/>
      </w:pPr>
      <w:r>
        <w:rPr>
          <w:rFonts w:eastAsia="inter" w:cs="inter" w:ascii="inter" w:hAnsi="inter"/>
          <w:b/>
          <w:color w:val="000000"/>
          <w:sz w:val="21"/>
        </w:rPr>
        <w:t xml:space="preserve">Python Environment</w:t>
      </w:r>
      <w:r>
        <w:rPr>
          <w:rFonts w:eastAsia="inter" w:cs="inter" w:ascii="inter" w:hAnsi="inter"/>
          <w:color w:val="000000"/>
          <w:sz w:val="21"/>
        </w:rPr>
        <w:t xml:space="preserve">: Python 3.9+ with LDAP libraries and AWS SDK (boto3)</w:t>
      </w:r>
    </w:p>
    <w:p>
      <w:pPr>
        <w:numPr>
          <w:ilvl w:val="0"/>
          <w:numId w:val="16"/>
        </w:numPr>
        <w:spacing w:line="360" w:before="105" w:after="105" w:lineRule="auto"/>
      </w:pPr>
      <w:r>
        <w:rPr>
          <w:rFonts w:eastAsia="inter" w:cs="inter" w:ascii="inter" w:hAnsi="inter"/>
          <w:b/>
          <w:color w:val="000000"/>
          <w:sz w:val="21"/>
        </w:rPr>
        <w:t xml:space="preserve">Git Repository</w:t>
      </w:r>
      <w:r>
        <w:rPr>
          <w:rFonts w:eastAsia="inter" w:cs="inter" w:ascii="inter" w:hAnsi="inter"/>
          <w:color w:val="000000"/>
          <w:sz w:val="21"/>
        </w:rPr>
        <w:t xml:space="preserve">: Version control for Lambda function code and configuration</w:t>
      </w:r>
    </w:p>
    <w:p>
      <w:pPr>
        <w:numPr>
          <w:ilvl w:val="0"/>
          <w:numId w:val="16"/>
        </w:numPr>
        <w:spacing w:line="360" w:before="105" w:after="105" w:lineRule="auto"/>
      </w:pPr>
      <w:r>
        <w:rPr>
          <w:rFonts w:eastAsia="inter" w:cs="inter" w:ascii="inter" w:hAnsi="inter"/>
          <w:b/>
          <w:color w:val="000000"/>
          <w:sz w:val="21"/>
        </w:rPr>
        <w:t xml:space="preserve">Testing Framework</w:t>
      </w:r>
      <w:r>
        <w:rPr>
          <w:rFonts w:eastAsia="inter" w:cs="inter" w:ascii="inter" w:hAnsi="inter"/>
          <w:color w:val="000000"/>
          <w:sz w:val="21"/>
        </w:rPr>
        <w:t xml:space="preserve">: Unit and integration testing capabilities for authentication logic</w:t>
      </w:r>
    </w:p>
    <w:p>
      <w:pPr>
        <w:spacing w:line="360" w:before="315" w:after="105" w:lineRule="auto"/>
        <w:ind w:left="-30"/>
        <w:jc w:val="left"/>
      </w:pPr>
      <w:r>
        <w:rPr>
          <w:rFonts w:eastAsia="inter" w:cs="inter" w:ascii="inter" w:hAnsi="inter"/>
          <w:b/>
          <w:color w:val="000000"/>
          <w:sz w:val="24"/>
        </w:rPr>
        <w:t xml:space="preserve">Infrastructure Components</w:t>
      </w:r>
    </w:p>
    <w:p>
      <w:pPr>
        <w:spacing w:line="360" w:before="315" w:after="105" w:lineRule="auto"/>
        <w:ind w:left="-30"/>
        <w:jc w:val="left"/>
      </w:pPr>
      <w:r>
        <w:rPr>
          <w:rFonts w:eastAsia="inter" w:cs="inter" w:ascii="inter" w:hAnsi="inter"/>
          <w:b/>
          <w:color w:val="000000"/>
          <w:sz w:val="24"/>
        </w:rPr>
        <w:t xml:space="preserve">Lambda Function Specifications</w:t>
      </w:r>
    </w:p>
    <w:p>
      <w:pPr>
        <w:numPr>
          <w:ilvl w:val="0"/>
          <w:numId w:val="17"/>
        </w:numPr>
        <w:spacing w:line="360" w:before="105" w:after="105" w:lineRule="auto"/>
      </w:pPr>
      <w:r>
        <w:rPr>
          <w:rFonts w:eastAsia="inter" w:cs="inter" w:ascii="inter" w:hAnsi="inter"/>
          <w:b/>
          <w:color w:val="000000"/>
          <w:sz w:val="21"/>
        </w:rPr>
        <w:t xml:space="preserve">Runtime</w:t>
      </w:r>
      <w:r>
        <w:rPr>
          <w:rFonts w:eastAsia="inter" w:cs="inter" w:ascii="inter" w:hAnsi="inter"/>
          <w:color w:val="000000"/>
          <w:sz w:val="21"/>
        </w:rPr>
        <w:t xml:space="preserve">: Python 3.9 with 15-minute timeout for complex group processing</w:t>
      </w:r>
    </w:p>
    <w:p>
      <w:pPr>
        <w:numPr>
          <w:ilvl w:val="0"/>
          <w:numId w:val="17"/>
        </w:numPr>
        <w:spacing w:line="360" w:before="105" w:after="105" w:lineRule="auto"/>
      </w:pPr>
      <w:r>
        <w:rPr>
          <w:rFonts w:eastAsia="inter" w:cs="inter" w:ascii="inter" w:hAnsi="inter"/>
          <w:b/>
          <w:color w:val="000000"/>
          <w:sz w:val="21"/>
        </w:rPr>
        <w:t xml:space="preserve">Memory</w:t>
      </w:r>
      <w:r>
        <w:rPr>
          <w:rFonts w:eastAsia="inter" w:cs="inter" w:ascii="inter" w:hAnsi="inter"/>
          <w:color w:val="000000"/>
          <w:sz w:val="21"/>
        </w:rPr>
        <w:t xml:space="preserve">: 512MB (scalable to 1024MB based on group complexity)</w:t>
      </w:r>
    </w:p>
    <w:p>
      <w:pPr>
        <w:numPr>
          <w:ilvl w:val="0"/>
          <w:numId w:val="17"/>
        </w:numPr>
        <w:spacing w:line="360" w:before="105" w:after="105" w:lineRule="auto"/>
      </w:pPr>
      <w:r>
        <w:rPr>
          <w:rFonts w:eastAsia="inter" w:cs="inter" w:ascii="inter" w:hAnsi="inter"/>
          <w:b/>
          <w:color w:val="000000"/>
          <w:sz w:val="21"/>
        </w:rPr>
        <w:t xml:space="preserve">VPC Configuration</w:t>
      </w:r>
      <w:r>
        <w:rPr>
          <w:rFonts w:eastAsia="inter" w:cs="inter" w:ascii="inter" w:hAnsi="inter"/>
          <w:color w:val="000000"/>
          <w:sz w:val="21"/>
        </w:rPr>
        <w:t xml:space="preserve">: Private subnets with security group for AD connectivity</w:t>
      </w:r>
    </w:p>
    <w:p>
      <w:pPr>
        <w:numPr>
          <w:ilvl w:val="0"/>
          <w:numId w:val="17"/>
        </w:numPr>
        <w:spacing w:line="360" w:before="105" w:after="105" w:lineRule="auto"/>
      </w:pPr>
      <w:r>
        <w:rPr>
          <w:rFonts w:eastAsia="inter" w:cs="inter" w:ascii="inter" w:hAnsi="inter"/>
          <w:b/>
          <w:color w:val="000000"/>
          <w:sz w:val="21"/>
        </w:rPr>
        <w:t xml:space="preserve">Environment Variables</w:t>
      </w:r>
      <w:r>
        <w:rPr>
          <w:rFonts w:eastAsia="inter" w:cs="inter" w:ascii="inter" w:hAnsi="inter"/>
          <w:color w:val="000000"/>
          <w:sz w:val="21"/>
        </w:rPr>
        <w:t xml:space="preserve">: Encrypted configuration for AD connection parameters</w:t>
      </w:r>
    </w:p>
    <w:p>
      <w:pPr>
        <w:numPr>
          <w:ilvl w:val="0"/>
          <w:numId w:val="17"/>
        </w:numPr>
        <w:spacing w:line="360" w:before="105" w:after="105" w:lineRule="auto"/>
      </w:pPr>
      <w:r>
        <w:rPr>
          <w:rFonts w:eastAsia="inter" w:cs="inter" w:ascii="inter" w:hAnsi="inter"/>
          <w:b/>
          <w:color w:val="000000"/>
          <w:sz w:val="21"/>
        </w:rPr>
        <w:t xml:space="preserve">Provisioned Concurrency</w:t>
      </w:r>
      <w:r>
        <w:rPr>
          <w:rFonts w:eastAsia="inter" w:cs="inter" w:ascii="inter" w:hAnsi="inter"/>
          <w:color w:val="000000"/>
          <w:sz w:val="21"/>
        </w:rPr>
        <w:t xml:space="preserve">: Optional for consistent performance during peak usage</w:t>
      </w:r>
    </w:p>
    <w:p>
      <w:pPr>
        <w:spacing w:line="360" w:before="315" w:after="105" w:lineRule="auto"/>
        <w:ind w:left="-30"/>
        <w:jc w:val="left"/>
      </w:pPr>
      <w:r>
        <w:rPr>
          <w:rFonts w:eastAsia="inter" w:cs="inter" w:ascii="inter" w:hAnsi="inter"/>
          <w:b/>
          <w:color w:val="000000"/>
          <w:sz w:val="24"/>
        </w:rPr>
        <w:t xml:space="preserve">DynamoDB Tables Design</w:t>
      </w:r>
    </w:p>
    <w:p>
      <w:pPr>
        <w:numPr>
          <w:ilvl w:val="0"/>
          <w:numId w:val="18"/>
        </w:numPr>
        <w:spacing w:line="360" w:after="210" w:lineRule="auto"/>
      </w:pPr>
      <w:r>
        <w:rPr>
          <w:rFonts w:eastAsia="inter" w:cs="inter" w:ascii="inter" w:hAnsi="inter"/>
          <w:b/>
          <w:color w:val="000000"/>
          <w:sz w:val="21"/>
        </w:rPr>
        <w:t xml:space="preserve">User Table</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Primary Key: username (string)</w:t>
      </w:r>
    </w:p>
    <w:p>
      <w:pPr>
        <w:numPr>
          <w:ilvl w:val="1"/>
          <w:numId w:val="18"/>
        </w:numPr>
        <w:spacing w:line="360" w:before="105" w:after="105" w:lineRule="auto"/>
      </w:pPr>
      <w:r>
        <w:rPr>
          <w:rFonts w:eastAsia="inter" w:cs="inter" w:ascii="inter" w:hAnsi="inter"/>
          <w:color w:val="000000"/>
          <w:sz w:val="21"/>
        </w:rPr>
        <w:t xml:space="preserve">Attributes: identity_provider_key, home_directory_config, storage_backend, role_arn</w:t>
      </w:r>
    </w:p>
    <w:p>
      <w:pPr>
        <w:numPr>
          <w:ilvl w:val="1"/>
          <w:numId w:val="18"/>
        </w:numPr>
        <w:spacing w:line="360" w:before="105" w:after="105" w:lineRule="auto"/>
      </w:pPr>
      <w:r>
        <w:rPr>
          <w:rFonts w:eastAsia="inter" w:cs="inter" w:ascii="inter" w:hAnsi="inter"/>
          <w:color w:val="000000"/>
          <w:sz w:val="21"/>
        </w:rPr>
        <w:t xml:space="preserve">Capacity: On-demand billing for variable access patterns</w:t>
      </w:r>
    </w:p>
    <w:p>
      <w:pPr>
        <w:numPr>
          <w:ilvl w:val="1"/>
          <w:numId w:val="18"/>
        </w:numPr>
        <w:spacing w:line="360" w:before="105" w:after="105" w:lineRule="auto"/>
      </w:pPr>
      <w:r>
        <w:rPr>
          <w:rFonts w:eastAsia="inter" w:cs="inter" w:ascii="inter" w:hAnsi="inter"/>
          <w:color w:val="000000"/>
          <w:sz w:val="21"/>
        </w:rPr>
        <w:t xml:space="preserve">Backup: Point-in-time recovery enabled</w:t>
      </w:r>
    </w:p>
    <w:p>
      <w:pPr>
        <w:numPr>
          <w:ilvl w:val="0"/>
          <w:numId w:val="18"/>
        </w:numPr>
        <w:spacing w:line="360" w:after="210" w:lineRule="auto"/>
      </w:pPr>
      <w:r>
        <w:rPr>
          <w:rFonts w:eastAsia="inter" w:cs="inter" w:ascii="inter" w:hAnsi="inter"/>
          <w:b/>
          <w:color w:val="000000"/>
          <w:sz w:val="21"/>
        </w:rPr>
        <w:t xml:space="preserve">Identity Provider Table</w:t>
      </w:r>
      <w:r>
        <w:rPr>
          <w:rFonts w:eastAsia="inter" w:cs="inter" w:ascii="inter" w:hAnsi="inter"/>
          <w:color w:val="000000"/>
          <w:sz w:val="21"/>
        </w:rPr>
        <w:t xml:space="preserve">:</w:t>
      </w:r>
    </w:p>
    <w:p>
      <w:pPr>
        <w:numPr>
          <w:ilvl w:val="1"/>
          <w:numId w:val="18"/>
        </w:numPr>
        <w:spacing w:line="360" w:before="105" w:after="105" w:lineRule="auto"/>
      </w:pPr>
      <w:r>
        <w:rPr>
          <w:rFonts w:eastAsia="inter" w:cs="inter" w:ascii="inter" w:hAnsi="inter"/>
          <w:color w:val="000000"/>
          <w:sz w:val="21"/>
        </w:rPr>
        <w:t xml:space="preserve">Primary Key: identity_provider_key (string)</w:t>
      </w:r>
    </w:p>
    <w:p>
      <w:pPr>
        <w:numPr>
          <w:ilvl w:val="1"/>
          <w:numId w:val="18"/>
        </w:numPr>
        <w:spacing w:line="360" w:before="105" w:after="105" w:lineRule="auto"/>
      </w:pPr>
      <w:r>
        <w:rPr>
          <w:rFonts w:eastAsia="inter" w:cs="inter" w:ascii="inter" w:hAnsi="inter"/>
          <w:color w:val="000000"/>
          <w:sz w:val="21"/>
        </w:rPr>
        <w:t xml:space="preserve">Attributes: ldap_host, bind_dn, search_base, group_attribute</w:t>
      </w:r>
    </w:p>
    <w:p>
      <w:pPr>
        <w:numPr>
          <w:ilvl w:val="1"/>
          <w:numId w:val="18"/>
        </w:numPr>
        <w:spacing w:line="360" w:before="105" w:after="105" w:lineRule="auto"/>
      </w:pPr>
      <w:r>
        <w:rPr>
          <w:rFonts w:eastAsia="inter" w:cs="inter" w:ascii="inter" w:hAnsi="inter"/>
          <w:color w:val="000000"/>
          <w:sz w:val="21"/>
        </w:rPr>
        <w:t xml:space="preserve">Capacity: Provisioned (low traffic, predictable access)</w:t>
      </w:r>
    </w:p>
    <w:p>
      <w:pPr>
        <w:numPr>
          <w:ilvl w:val="1"/>
          <w:numId w:val="18"/>
        </w:numPr>
        <w:spacing w:line="360" w:before="105" w:after="105" w:lineRule="auto"/>
      </w:pPr>
      <w:r>
        <w:rPr>
          <w:rFonts w:eastAsia="inter" w:cs="inter" w:ascii="inter" w:hAnsi="inter"/>
          <w:color w:val="000000"/>
          <w:sz w:val="21"/>
        </w:rPr>
        <w:t xml:space="preserve">Encryption: Customer-managed KMS key for sensitive AD connection data</w:t>
      </w:r>
    </w:p>
    <w:p>
      <w:pPr>
        <w:spacing w:line="360" w:before="315" w:after="105" w:lineRule="auto"/>
        <w:ind w:left="-30"/>
        <w:jc w:val="left"/>
      </w:pPr>
      <w:r>
        <w:rPr>
          <w:rFonts w:eastAsia="inter" w:cs="inter" w:ascii="inter" w:hAnsi="inter"/>
          <w:b/>
          <w:color w:val="000000"/>
          <w:sz w:val="24"/>
        </w:rPr>
        <w:t xml:space="preserve">Storage Backend Configuration</w:t>
      </w:r>
    </w:p>
    <w:p>
      <w:pPr>
        <w:numPr>
          <w:ilvl w:val="0"/>
          <w:numId w:val="19"/>
        </w:numPr>
        <w:spacing w:line="360" w:before="105" w:after="105" w:lineRule="auto"/>
      </w:pPr>
      <w:r>
        <w:rPr>
          <w:rFonts w:eastAsia="inter" w:cs="inter" w:ascii="inter" w:hAnsi="inter"/>
          <w:b/>
          <w:color w:val="000000"/>
          <w:sz w:val="21"/>
        </w:rPr>
        <w:t xml:space="preserve">S3 Buckets</w:t>
      </w:r>
      <w:r>
        <w:rPr>
          <w:rFonts w:eastAsia="inter" w:cs="inter" w:ascii="inter" w:hAnsi="inter"/>
          <w:color w:val="000000"/>
          <w:sz w:val="21"/>
        </w:rPr>
        <w:t xml:space="preserve">: Configured with IAM policies for user-specific access patterns</w:t>
      </w:r>
    </w:p>
    <w:p>
      <w:pPr>
        <w:numPr>
          <w:ilvl w:val="0"/>
          <w:numId w:val="19"/>
        </w:numPr>
        <w:spacing w:line="360" w:before="105" w:after="105" w:lineRule="auto"/>
      </w:pPr>
      <w:r>
        <w:rPr>
          <w:rFonts w:eastAsia="inter" w:cs="inter" w:ascii="inter" w:hAnsi="inter"/>
          <w:b/>
          <w:color w:val="000000"/>
          <w:sz w:val="21"/>
        </w:rPr>
        <w:t xml:space="preserve">EFS File System</w:t>
      </w:r>
      <w:r>
        <w:rPr>
          <w:rFonts w:eastAsia="inter" w:cs="inter" w:ascii="inter" w:hAnsi="inter"/>
          <w:color w:val="000000"/>
          <w:sz w:val="21"/>
        </w:rPr>
        <w:t xml:space="preserve">: General Purpose with encryption in transit and at rest</w:t>
      </w:r>
    </w:p>
    <w:p>
      <w:pPr>
        <w:numPr>
          <w:ilvl w:val="0"/>
          <w:numId w:val="19"/>
        </w:numPr>
        <w:spacing w:line="360" w:before="105" w:after="105" w:lineRule="auto"/>
      </w:pPr>
      <w:r>
        <w:rPr>
          <w:rFonts w:eastAsia="inter" w:cs="inter" w:ascii="inter" w:hAnsi="inter"/>
          <w:b/>
          <w:color w:val="000000"/>
          <w:sz w:val="21"/>
        </w:rPr>
        <w:t xml:space="preserve">Access Points</w:t>
      </w:r>
      <w:r>
        <w:rPr>
          <w:rFonts w:eastAsia="inter" w:cs="inter" w:ascii="inter" w:hAnsi="inter"/>
          <w:color w:val="000000"/>
          <w:sz w:val="21"/>
        </w:rPr>
        <w:t xml:space="preserve">: EFS access points for user home directories with POSIX permissions</w:t>
      </w:r>
    </w:p>
    <w:p>
      <w:pPr>
        <w:numPr>
          <w:ilvl w:val="0"/>
          <w:numId w:val="19"/>
        </w:numPr>
        <w:spacing w:line="360" w:before="105" w:after="105" w:lineRule="auto"/>
      </w:pPr>
      <w:r>
        <w:rPr>
          <w:rFonts w:eastAsia="inter" w:cs="inter" w:ascii="inter" w:hAnsi="inter"/>
          <w:b/>
          <w:color w:val="000000"/>
          <w:sz w:val="21"/>
        </w:rPr>
        <w:t xml:space="preserve">Cross-Region Replication</w:t>
      </w:r>
      <w:r>
        <w:rPr>
          <w:rFonts w:eastAsia="inter" w:cs="inter" w:ascii="inter" w:hAnsi="inter"/>
          <w:color w:val="000000"/>
          <w:sz w:val="21"/>
        </w:rPr>
        <w:t xml:space="preserve">: Optional for S3 disaster recovery requirements</w:t>
      </w:r>
    </w:p>
    <w:p>
      <w:pPr>
        <w:spacing w:line="360" w:before="315" w:after="105" w:lineRule="auto"/>
        <w:ind w:left="-30"/>
        <w:jc w:val="left"/>
      </w:pPr>
      <w:r>
        <w:rPr>
          <w:rFonts w:eastAsia="inter" w:cs="inter" w:ascii="inter" w:hAnsi="inter"/>
          <w:b/>
          <w:color w:val="000000"/>
          <w:sz w:val="24"/>
        </w:rPr>
        <w:t xml:space="preserve">Network Requirements</w:t>
      </w:r>
    </w:p>
    <w:p>
      <w:pPr>
        <w:spacing w:line="360" w:before="315" w:after="105" w:lineRule="auto"/>
        <w:ind w:left="-30"/>
        <w:jc w:val="left"/>
      </w:pPr>
      <w:r>
        <w:rPr>
          <w:rFonts w:eastAsia="inter" w:cs="inter" w:ascii="inter" w:hAnsi="inter"/>
          <w:b/>
          <w:color w:val="000000"/>
          <w:sz w:val="24"/>
        </w:rPr>
        <w:t xml:space="preserve">VPC Configuration</w:t>
      </w:r>
    </w:p>
    <w:p>
      <w:pPr>
        <w:numPr>
          <w:ilvl w:val="0"/>
          <w:numId w:val="20"/>
        </w:numPr>
        <w:spacing w:line="360" w:before="105" w:after="105" w:lineRule="auto"/>
      </w:pPr>
      <w:r>
        <w:rPr>
          <w:rFonts w:eastAsia="inter" w:cs="inter" w:ascii="inter" w:hAnsi="inter"/>
          <w:b/>
          <w:color w:val="000000"/>
          <w:sz w:val="21"/>
        </w:rPr>
        <w:t xml:space="preserve">Private Subnets</w:t>
      </w:r>
      <w:r>
        <w:rPr>
          <w:rFonts w:eastAsia="inter" w:cs="inter" w:ascii="inter" w:hAnsi="inter"/>
          <w:color w:val="000000"/>
          <w:sz w:val="21"/>
        </w:rPr>
        <w:t xml:space="preserve">: Lambda deployment across multiple AZs for high availability</w:t>
      </w:r>
    </w:p>
    <w:p>
      <w:pPr>
        <w:numPr>
          <w:ilvl w:val="0"/>
          <w:numId w:val="20"/>
        </w:numPr>
        <w:spacing w:line="360" w:before="105" w:after="105" w:lineRule="auto"/>
      </w:pPr>
      <w:r>
        <w:rPr>
          <w:rFonts w:eastAsia="inter" w:cs="inter" w:ascii="inter" w:hAnsi="inter"/>
          <w:b/>
          <w:color w:val="000000"/>
          <w:sz w:val="21"/>
        </w:rPr>
        <w:t xml:space="preserve">NAT Gateway</w:t>
      </w:r>
      <w:r>
        <w:rPr>
          <w:rFonts w:eastAsia="inter" w:cs="inter" w:ascii="inter" w:hAnsi="inter"/>
          <w:color w:val="000000"/>
          <w:sz w:val="21"/>
        </w:rPr>
        <w:t xml:space="preserve">: Internet access for AWS API calls and dependency downloads</w:t>
      </w:r>
    </w:p>
    <w:p>
      <w:pPr>
        <w:numPr>
          <w:ilvl w:val="0"/>
          <w:numId w:val="20"/>
        </w:numPr>
        <w:spacing w:line="360" w:before="105" w:after="105" w:lineRule="auto"/>
      </w:pPr>
      <w:r>
        <w:rPr>
          <w:rFonts w:eastAsia="inter" w:cs="inter" w:ascii="inter" w:hAnsi="inter"/>
          <w:b/>
          <w:color w:val="000000"/>
          <w:sz w:val="21"/>
        </w:rPr>
        <w:t xml:space="preserve">VPC Endpoints</w:t>
      </w:r>
      <w:r>
        <w:rPr>
          <w:rFonts w:eastAsia="inter" w:cs="inter" w:ascii="inter" w:hAnsi="inter"/>
          <w:color w:val="000000"/>
          <w:sz w:val="21"/>
        </w:rPr>
        <w:t xml:space="preserve">: Optional for DynamoDB and S3 to reduce data transfer costs</w:t>
      </w:r>
    </w:p>
    <w:p>
      <w:pPr>
        <w:numPr>
          <w:ilvl w:val="0"/>
          <w:numId w:val="20"/>
        </w:numPr>
        <w:spacing w:line="360" w:before="105" w:after="105" w:lineRule="auto"/>
      </w:pPr>
      <w:r>
        <w:rPr>
          <w:rFonts w:eastAsia="inter" w:cs="inter" w:ascii="inter" w:hAnsi="inter"/>
          <w:b/>
          <w:color w:val="000000"/>
          <w:sz w:val="21"/>
        </w:rPr>
        <w:t xml:space="preserve">DNS Configuration</w:t>
      </w:r>
      <w:r>
        <w:rPr>
          <w:rFonts w:eastAsia="inter" w:cs="inter" w:ascii="inter" w:hAnsi="inter"/>
          <w:color w:val="000000"/>
          <w:sz w:val="21"/>
        </w:rPr>
        <w:t xml:space="preserve">: Route 53 resolver for Windows AD domain name resolution</w:t>
      </w:r>
    </w:p>
    <w:p>
      <w:pPr>
        <w:spacing w:line="360" w:before="315" w:after="105" w:lineRule="auto"/>
        <w:ind w:left="-30"/>
        <w:jc w:val="left"/>
      </w:pPr>
      <w:r>
        <w:rPr>
          <w:rFonts w:eastAsia="inter" w:cs="inter" w:ascii="inter" w:hAnsi="inter"/>
          <w:b/>
          <w:color w:val="000000"/>
          <w:sz w:val="24"/>
        </w:rPr>
        <w:t xml:space="preserve">Security Groups</w:t>
      </w:r>
    </w:p>
    <w:p>
      <w:pPr>
        <w:numPr>
          <w:ilvl w:val="0"/>
          <w:numId w:val="21"/>
        </w:numPr>
        <w:spacing w:line="360" w:before="105" w:after="105" w:lineRule="auto"/>
      </w:pPr>
      <w:r>
        <w:rPr>
          <w:rFonts w:eastAsia="inter" w:cs="inter" w:ascii="inter" w:hAnsi="inter"/>
          <w:b/>
          <w:color w:val="000000"/>
          <w:sz w:val="21"/>
        </w:rPr>
        <w:t xml:space="preserve">Lambda Security Group</w:t>
      </w:r>
      <w:r>
        <w:rPr>
          <w:rFonts w:eastAsia="inter" w:cs="inter" w:ascii="inter" w:hAnsi="inter"/>
          <w:color w:val="000000"/>
          <w:sz w:val="21"/>
        </w:rPr>
        <w:t xml:space="preserve">: Outbound LDAP (389/636) to AD domain controllers</w:t>
      </w:r>
    </w:p>
    <w:p>
      <w:pPr>
        <w:numPr>
          <w:ilvl w:val="0"/>
          <w:numId w:val="21"/>
        </w:numPr>
        <w:spacing w:line="360" w:before="105" w:after="105" w:lineRule="auto"/>
      </w:pPr>
      <w:r>
        <w:rPr>
          <w:rFonts w:eastAsia="inter" w:cs="inter" w:ascii="inter" w:hAnsi="inter"/>
          <w:b/>
          <w:color w:val="000000"/>
          <w:sz w:val="21"/>
        </w:rPr>
        <w:t xml:space="preserve">AD Security Group</w:t>
      </w:r>
      <w:r>
        <w:rPr>
          <w:rFonts w:eastAsia="inter" w:cs="inter" w:ascii="inter" w:hAnsi="inter"/>
          <w:color w:val="000000"/>
          <w:sz w:val="21"/>
        </w:rPr>
        <w:t xml:space="preserve">: Inbound LDAP from Lambda security group</w:t>
      </w:r>
    </w:p>
    <w:p>
      <w:pPr>
        <w:numPr>
          <w:ilvl w:val="0"/>
          <w:numId w:val="21"/>
        </w:numPr>
        <w:spacing w:line="360" w:before="105" w:after="105" w:lineRule="auto"/>
      </w:pPr>
      <w:r>
        <w:rPr>
          <w:rFonts w:eastAsia="inter" w:cs="inter" w:ascii="inter" w:hAnsi="inter"/>
          <w:b/>
          <w:color w:val="000000"/>
          <w:sz w:val="21"/>
        </w:rPr>
        <w:t xml:space="preserve">Transfer Family</w:t>
      </w:r>
      <w:r>
        <w:rPr>
          <w:rFonts w:eastAsia="inter" w:cs="inter" w:ascii="inter" w:hAnsi="inter"/>
          <w:color w:val="000000"/>
          <w:sz w:val="21"/>
        </w:rPr>
        <w:t xml:space="preserve">: Standard SFTP (22) and management access</w:t>
      </w:r>
    </w:p>
    <w:p>
      <w:pPr>
        <w:numPr>
          <w:ilvl w:val="0"/>
          <w:numId w:val="21"/>
        </w:numPr>
        <w:spacing w:line="360" w:before="105" w:after="105" w:lineRule="auto"/>
      </w:pPr>
      <w:r>
        <w:rPr>
          <w:rFonts w:eastAsia="inter" w:cs="inter" w:ascii="inter" w:hAnsi="inter"/>
          <w:b/>
          <w:color w:val="000000"/>
          <w:sz w:val="21"/>
        </w:rPr>
        <w:t xml:space="preserve">Monitoring Access</w:t>
      </w:r>
      <w:r>
        <w:rPr>
          <w:rFonts w:eastAsia="inter" w:cs="inter" w:ascii="inter" w:hAnsi="inter"/>
          <w:color w:val="000000"/>
          <w:sz w:val="21"/>
        </w:rPr>
        <w:t xml:space="preserve">: CloudWatch agent and logging service connectivity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Implementation Plan</w:t>
      </w:r>
    </w:p>
    <w:p>
      <w:pPr>
        <w:spacing w:line="360" w:before="315" w:after="105" w:lineRule="auto"/>
        <w:ind w:left="-30"/>
        <w:jc w:val="left"/>
      </w:pPr>
      <w:r>
        <w:rPr>
          <w:rFonts w:eastAsia="inter" w:cs="inter" w:ascii="inter" w:hAnsi="inter"/>
          <w:b/>
          <w:color w:val="000000"/>
          <w:sz w:val="24"/>
        </w:rPr>
        <w:t xml:space="preserve">Phase 1: Analysis &amp; Planning (2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Comprehensive analysis of current environment and detailed solution design to ensure successful implementation.</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Current State Assessment</w:t>
      </w:r>
    </w:p>
    <w:p>
      <w:pPr>
        <w:numPr>
          <w:ilvl w:val="0"/>
          <w:numId w:val="22"/>
        </w:numPr>
        <w:spacing w:line="360" w:before="105" w:after="105" w:lineRule="auto"/>
      </w:pPr>
      <w:r>
        <w:rPr>
          <w:rFonts w:eastAsia="inter" w:cs="inter" w:ascii="inter" w:hAnsi="inter"/>
          <w:color w:val="000000"/>
          <w:sz w:val="21"/>
        </w:rPr>
        <w:t xml:space="preserve">Document existing AD group structure with complete user/group mappings</w:t>
      </w:r>
    </w:p>
    <w:p>
      <w:pPr>
        <w:numPr>
          <w:ilvl w:val="0"/>
          <w:numId w:val="22"/>
        </w:numPr>
        <w:spacing w:line="360" w:before="105" w:after="105" w:lineRule="auto"/>
      </w:pPr>
      <w:r>
        <w:rPr>
          <w:rFonts w:eastAsia="inter" w:cs="inter" w:ascii="inter" w:hAnsi="inter"/>
          <w:color w:val="000000"/>
          <w:sz w:val="21"/>
        </w:rPr>
        <w:t xml:space="preserve">Analyze current user access patterns and identify multi-group requirements</w:t>
      </w:r>
    </w:p>
    <w:p>
      <w:pPr>
        <w:numPr>
          <w:ilvl w:val="0"/>
          <w:numId w:val="22"/>
        </w:numPr>
        <w:spacing w:line="360" w:before="105" w:after="105" w:lineRule="auto"/>
      </w:pPr>
      <w:r>
        <w:rPr>
          <w:rFonts w:eastAsia="inter" w:cs="inter" w:ascii="inter" w:hAnsi="inter"/>
          <w:color w:val="000000"/>
          <w:sz w:val="21"/>
        </w:rPr>
        <w:t xml:space="preserve">Assess Windows AD domain controller configuration and service account needs</w:t>
      </w:r>
    </w:p>
    <w:p>
      <w:pPr>
        <w:numPr>
          <w:ilvl w:val="0"/>
          <w:numId w:val="22"/>
        </w:numPr>
        <w:spacing w:line="360" w:before="105" w:after="105" w:lineRule="auto"/>
      </w:pPr>
      <w:r>
        <w:rPr>
          <w:rFonts w:eastAsia="inter" w:cs="inter" w:ascii="inter" w:hAnsi="inter"/>
          <w:color w:val="000000"/>
          <w:sz w:val="21"/>
        </w:rPr>
        <w:t xml:space="preserve">Review network topology and security requirements for Lambda integration</w:t>
      </w:r>
    </w:p>
    <w:p>
      <w:pPr>
        <w:spacing w:line="360" w:after="210" w:lineRule="auto"/>
      </w:pPr>
      <w:r>
        <w:rPr>
          <w:rFonts w:eastAsia="inter" w:cs="inter" w:ascii="inter" w:hAnsi="inter"/>
          <w:b/>
          <w:color w:val="000000"/>
        </w:rPr>
        <w:t xml:space="preserve">Week 2: Solution Design</w:t>
      </w:r>
    </w:p>
    <w:p>
      <w:pPr>
        <w:numPr>
          <w:ilvl w:val="0"/>
          <w:numId w:val="23"/>
        </w:numPr>
        <w:spacing w:line="360" w:before="105" w:after="105" w:lineRule="auto"/>
      </w:pPr>
      <w:r>
        <w:rPr>
          <w:rFonts w:eastAsia="inter" w:cs="inter" w:ascii="inter" w:hAnsi="inter"/>
          <w:color w:val="000000"/>
          <w:sz w:val="21"/>
        </w:rPr>
        <w:t xml:space="preserve">Design Lambda function architecture with authentication logic specifications</w:t>
      </w:r>
    </w:p>
    <w:p>
      <w:pPr>
        <w:numPr>
          <w:ilvl w:val="0"/>
          <w:numId w:val="23"/>
        </w:numPr>
        <w:spacing w:line="360" w:before="105" w:after="105" w:lineRule="auto"/>
      </w:pPr>
      <w:r>
        <w:rPr>
          <w:rFonts w:eastAsia="inter" w:cs="inter" w:ascii="inter" w:hAnsi="inter"/>
          <w:color w:val="000000"/>
          <w:sz w:val="21"/>
        </w:rPr>
        <w:t xml:space="preserve">Create DynamoDB schema design with user and identity provider configurations</w:t>
      </w:r>
    </w:p>
    <w:p>
      <w:pPr>
        <w:numPr>
          <w:ilvl w:val="0"/>
          <w:numId w:val="23"/>
        </w:numPr>
        <w:spacing w:line="360" w:before="105" w:after="105" w:lineRule="auto"/>
      </w:pPr>
      <w:r>
        <w:rPr>
          <w:rFonts w:eastAsia="inter" w:cs="inter" w:ascii="inter" w:hAnsi="inter"/>
          <w:color w:val="000000"/>
          <w:sz w:val="21"/>
        </w:rPr>
        <w:t xml:space="preserve">Plan network connectivity approach for Lambda-to-AD integration</w:t>
      </w:r>
    </w:p>
    <w:p>
      <w:pPr>
        <w:numPr>
          <w:ilvl w:val="0"/>
          <w:numId w:val="23"/>
        </w:numPr>
        <w:spacing w:line="360" w:before="105" w:after="105" w:lineRule="auto"/>
      </w:pPr>
      <w:r>
        <w:rPr>
          <w:rFonts w:eastAsia="inter" w:cs="inter" w:ascii="inter" w:hAnsi="inter"/>
          <w:color w:val="000000"/>
          <w:sz w:val="21"/>
        </w:rPr>
        <w:t xml:space="preserve">Develop comprehensive testing strategy with success criteria and validation procedures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24"/>
        </w:numPr>
        <w:spacing w:line="360" w:before="105" w:after="105" w:lineRule="auto"/>
      </w:pPr>
      <w:r>
        <w:rPr>
          <w:rFonts w:eastAsia="inter" w:cs="inter" w:ascii="inter" w:hAnsi="inter"/>
          <w:b/>
          <w:color w:val="000000"/>
          <w:sz w:val="21"/>
        </w:rPr>
        <w:t xml:space="preserve">Current State Documentation</w:t>
      </w:r>
      <w:r>
        <w:rPr>
          <w:rFonts w:eastAsia="inter" w:cs="inter" w:ascii="inter" w:hAnsi="inter"/>
          <w:color w:val="000000"/>
          <w:sz w:val="21"/>
        </w:rPr>
        <w:t xml:space="preserve">: Complete AD group structure and user access analysis</w:t>
      </w:r>
    </w:p>
    <w:p>
      <w:pPr>
        <w:numPr>
          <w:ilvl w:val="0"/>
          <w:numId w:val="24"/>
        </w:numPr>
        <w:spacing w:line="360" w:before="105" w:after="105" w:lineRule="auto"/>
      </w:pPr>
      <w:r>
        <w:rPr>
          <w:rFonts w:eastAsia="inter" w:cs="inter" w:ascii="inter" w:hAnsi="inter"/>
          <w:b/>
          <w:color w:val="000000"/>
          <w:sz w:val="21"/>
        </w:rPr>
        <w:t xml:space="preserve">Technical Architecture Design</w:t>
      </w:r>
      <w:r>
        <w:rPr>
          <w:rFonts w:eastAsia="inter" w:cs="inter" w:ascii="inter" w:hAnsi="inter"/>
          <w:color w:val="000000"/>
          <w:sz w:val="21"/>
        </w:rPr>
        <w:t xml:space="preserve">: Detailed component specifications and integration points</w:t>
      </w:r>
    </w:p>
    <w:p>
      <w:pPr>
        <w:numPr>
          <w:ilvl w:val="0"/>
          <w:numId w:val="24"/>
        </w:numPr>
        <w:spacing w:line="360" w:before="105" w:after="105" w:lineRule="auto"/>
      </w:pPr>
      <w:r>
        <w:rPr>
          <w:rFonts w:eastAsia="inter" w:cs="inter" w:ascii="inter" w:hAnsi="inter"/>
          <w:b/>
          <w:color w:val="000000"/>
          <w:sz w:val="21"/>
        </w:rPr>
        <w:t xml:space="preserve">Implementation Project Plan</w:t>
      </w:r>
      <w:r>
        <w:rPr>
          <w:rFonts w:eastAsia="inter" w:cs="inter" w:ascii="inter" w:hAnsi="inter"/>
          <w:color w:val="000000"/>
          <w:sz w:val="21"/>
        </w:rPr>
        <w:t xml:space="preserve">: Resource allocation and timeline with dependencies</w:t>
      </w:r>
    </w:p>
    <w:p>
      <w:pPr>
        <w:numPr>
          <w:ilvl w:val="0"/>
          <w:numId w:val="24"/>
        </w:numPr>
        <w:spacing w:line="360" w:before="105" w:after="105" w:lineRule="auto"/>
      </w:pPr>
      <w:r>
        <w:rPr>
          <w:rFonts w:eastAsia="inter" w:cs="inter" w:ascii="inter" w:hAnsi="inter"/>
          <w:b/>
          <w:color w:val="000000"/>
          <w:sz w:val="21"/>
        </w:rPr>
        <w:t xml:space="preserve">Risk Assessment</w:t>
      </w:r>
      <w:r>
        <w:rPr>
          <w:rFonts w:eastAsia="inter" w:cs="inter" w:ascii="inter" w:hAnsi="inter"/>
          <w:color w:val="000000"/>
          <w:sz w:val="21"/>
        </w:rPr>
        <w:t xml:space="preserve">: Identified risks with mitigation strategies and contingency plans</w:t>
      </w:r>
    </w:p>
    <w:p>
      <w:pPr>
        <w:numPr>
          <w:ilvl w:val="0"/>
          <w:numId w:val="24"/>
        </w:numPr>
        <w:spacing w:line="360" w:before="105" w:after="105" w:lineRule="auto"/>
      </w:pPr>
      <w:r>
        <w:rPr>
          <w:rFonts w:eastAsia="inter" w:cs="inter" w:ascii="inter" w:hAnsi="inter"/>
          <w:b/>
          <w:color w:val="000000"/>
          <w:sz w:val="21"/>
        </w:rPr>
        <w:t xml:space="preserve">Testing Strategy</w:t>
      </w:r>
      <w:r>
        <w:rPr>
          <w:rFonts w:eastAsia="inter" w:cs="inter" w:ascii="inter" w:hAnsi="inter"/>
          <w:color w:val="000000"/>
          <w:sz w:val="21"/>
        </w:rPr>
        <w:t xml:space="preserve">: Comprehensive validation procedures and acceptance criteria</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25"/>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Full-time for architecture design and technical planning</w:t>
      </w:r>
    </w:p>
    <w:p>
      <w:pPr>
        <w:numPr>
          <w:ilvl w:val="0"/>
          <w:numId w:val="25"/>
        </w:numPr>
        <w:spacing w:line="360" w:before="105" w:after="105" w:lineRule="auto"/>
      </w:pPr>
      <w:r>
        <w:rPr>
          <w:rFonts w:eastAsia="inter" w:cs="inter" w:ascii="inter" w:hAnsi="inter"/>
          <w:b/>
          <w:color w:val="000000"/>
          <w:sz w:val="21"/>
        </w:rPr>
        <w:t xml:space="preserve">Business Analyst</w:t>
      </w:r>
      <w:r>
        <w:rPr>
          <w:rFonts w:eastAsia="inter" w:cs="inter" w:ascii="inter" w:hAnsi="inter"/>
          <w:color w:val="000000"/>
          <w:sz w:val="21"/>
        </w:rPr>
        <w:t xml:space="preserve">: Part-time for requirements gathering and stakeholder coordination</w:t>
      </w:r>
    </w:p>
    <w:p>
      <w:pPr>
        <w:numPr>
          <w:ilvl w:val="0"/>
          <w:numId w:val="25"/>
        </w:numPr>
        <w:spacing w:line="360" w:before="105" w:after="105" w:lineRule="auto"/>
      </w:pPr>
      <w:r>
        <w:rPr>
          <w:rFonts w:eastAsia="inter" w:cs="inter" w:ascii="inter" w:hAnsi="inter"/>
          <w:b/>
          <w:color w:val="000000"/>
          <w:sz w:val="21"/>
        </w:rPr>
        <w:t xml:space="preserve">Windows Administrator</w:t>
      </w:r>
      <w:r>
        <w:rPr>
          <w:rFonts w:eastAsia="inter" w:cs="inter" w:ascii="inter" w:hAnsi="inter"/>
          <w:color w:val="000000"/>
          <w:sz w:val="21"/>
        </w:rPr>
        <w:t xml:space="preserve">: Consultation for AD configuration and service account setup</w:t>
      </w:r>
    </w:p>
    <w:p>
      <w:pPr>
        <w:numPr>
          <w:ilvl w:val="0"/>
          <w:numId w:val="25"/>
        </w:numPr>
        <w:spacing w:line="360" w:before="105" w:after="105" w:lineRule="auto"/>
      </w:pPr>
      <w:r>
        <w:rPr>
          <w:rFonts w:eastAsia="inter" w:cs="inter" w:ascii="inter" w:hAnsi="inter"/>
          <w:b/>
          <w:color w:val="000000"/>
          <w:sz w:val="21"/>
        </w:rPr>
        <w:t xml:space="preserve">Project Manager</w:t>
      </w:r>
      <w:r>
        <w:rPr>
          <w:rFonts w:eastAsia="inter" w:cs="inter" w:ascii="inter" w:hAnsi="inter"/>
          <w:color w:val="000000"/>
          <w:sz w:val="21"/>
        </w:rPr>
        <w:t xml:space="preserve">: Part-time for timeline coordination and resource management</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26"/>
        </w:numPr>
        <w:spacing w:line="360" w:before="105" w:after="105" w:lineRule="auto"/>
      </w:pPr>
      <w:r>
        <w:rPr>
          <w:rFonts w:eastAsia="inter" w:cs="inter" w:ascii="inter" w:hAnsi="inter"/>
          <w:color w:val="000000"/>
          <w:sz w:val="21"/>
        </w:rPr>
        <w:t xml:space="preserve">Complete documentation of current environment with identified migration requirements</w:t>
      </w:r>
    </w:p>
    <w:p>
      <w:pPr>
        <w:numPr>
          <w:ilvl w:val="0"/>
          <w:numId w:val="26"/>
        </w:numPr>
        <w:spacing w:line="360" w:before="105" w:after="105" w:lineRule="auto"/>
      </w:pPr>
      <w:r>
        <w:rPr>
          <w:rFonts w:eastAsia="inter" w:cs="inter" w:ascii="inter" w:hAnsi="inter"/>
          <w:color w:val="000000"/>
          <w:sz w:val="21"/>
        </w:rPr>
        <w:t xml:space="preserve">Approved technical architecture with stakeholder sign-off</w:t>
      </w:r>
    </w:p>
    <w:p>
      <w:pPr>
        <w:numPr>
          <w:ilvl w:val="0"/>
          <w:numId w:val="26"/>
        </w:numPr>
        <w:spacing w:line="360" w:before="105" w:after="105" w:lineRule="auto"/>
      </w:pPr>
      <w:r>
        <w:rPr>
          <w:rFonts w:eastAsia="inter" w:cs="inter" w:ascii="inter" w:hAnsi="inter"/>
          <w:color w:val="000000"/>
          <w:sz w:val="21"/>
        </w:rPr>
        <w:t xml:space="preserve">Detailed project plan with resource commitments and timeline approval</w:t>
      </w:r>
    </w:p>
    <w:p>
      <w:pPr>
        <w:numPr>
          <w:ilvl w:val="0"/>
          <w:numId w:val="26"/>
        </w:numPr>
        <w:spacing w:line="360" w:before="105" w:after="105" w:lineRule="auto"/>
      </w:pPr>
      <w:r>
        <w:rPr>
          <w:rFonts w:eastAsia="inter" w:cs="inter" w:ascii="inter" w:hAnsi="inter"/>
          <w:color w:val="000000"/>
          <w:sz w:val="21"/>
        </w:rPr>
        <w:t xml:space="preserve">Risk register with approved mitigation strategies</w:t>
      </w:r>
    </w:p>
    <w:p>
      <w:pPr>
        <w:spacing w:line="360" w:before="315" w:after="105" w:lineRule="auto"/>
        <w:ind w:left="-30"/>
        <w:jc w:val="left"/>
      </w:pPr>
      <w:r>
        <w:rPr>
          <w:rFonts w:eastAsia="inter" w:cs="inter" w:ascii="inter" w:hAnsi="inter"/>
          <w:b/>
          <w:color w:val="000000"/>
          <w:sz w:val="24"/>
        </w:rPr>
        <w:t xml:space="preserve">Phase 2: Custom IdP Development (4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Deploy and configure complete Lambda custom identity provider solution with Windows AD integration.</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Weeks 1-2: Infrastructure Deployment</w:t>
      </w:r>
    </w:p>
    <w:p>
      <w:pPr>
        <w:numPr>
          <w:ilvl w:val="0"/>
          <w:numId w:val="27"/>
        </w:numPr>
        <w:spacing w:line="360" w:before="105" w:after="105" w:lineRule="auto"/>
      </w:pPr>
      <w:r>
        <w:rPr>
          <w:rFonts w:eastAsia="inter" w:cs="inter" w:ascii="inter" w:hAnsi="inter"/>
          <w:color w:val="000000"/>
          <w:sz w:val="21"/>
        </w:rPr>
        <w:t xml:space="preserve">Deploy AWS SAM template for Transfer Family custom identity provider infrastructure</w:t>
      </w:r>
    </w:p>
    <w:p>
      <w:pPr>
        <w:numPr>
          <w:ilvl w:val="0"/>
          <w:numId w:val="27"/>
        </w:numPr>
        <w:spacing w:line="360" w:before="105" w:after="105" w:lineRule="auto"/>
      </w:pPr>
      <w:r>
        <w:rPr>
          <w:rFonts w:eastAsia="inter" w:cs="inter" w:ascii="inter" w:hAnsi="inter"/>
          <w:color w:val="000000"/>
          <w:sz w:val="21"/>
        </w:rPr>
        <w:t xml:space="preserve">Configure Lambda function with VPC integration and security group settings</w:t>
      </w:r>
    </w:p>
    <w:p>
      <w:pPr>
        <w:numPr>
          <w:ilvl w:val="0"/>
          <w:numId w:val="27"/>
        </w:numPr>
        <w:spacing w:line="360" w:before="105" w:after="105" w:lineRule="auto"/>
      </w:pPr>
      <w:r>
        <w:rPr>
          <w:rFonts w:eastAsia="inter" w:cs="inter" w:ascii="inter" w:hAnsi="inter"/>
          <w:color w:val="000000"/>
          <w:sz w:val="21"/>
        </w:rPr>
        <w:t xml:space="preserve">Set up DynamoDB tables with appropriate schemas and security configurations</w:t>
      </w:r>
    </w:p>
    <w:p>
      <w:pPr>
        <w:numPr>
          <w:ilvl w:val="0"/>
          <w:numId w:val="27"/>
        </w:numPr>
        <w:spacing w:line="360" w:before="105" w:after="105" w:lineRule="auto"/>
      </w:pPr>
      <w:r>
        <w:rPr>
          <w:rFonts w:eastAsia="inter" w:cs="inter" w:ascii="inter" w:hAnsi="inter"/>
          <w:color w:val="000000"/>
          <w:sz w:val="21"/>
        </w:rPr>
        <w:t xml:space="preserve">Implement CloudWatch monitoring and alerting for all components</w:t>
      </w:r>
    </w:p>
    <w:p>
      <w:pPr>
        <w:spacing w:line="360" w:after="210" w:lineRule="auto"/>
      </w:pPr>
      <w:r>
        <w:rPr>
          <w:rFonts w:eastAsia="inter" w:cs="inter" w:ascii="inter" w:hAnsi="inter"/>
          <w:b/>
          <w:color w:val="000000"/>
        </w:rPr>
        <w:t xml:space="preserve">Weeks 3-4: AD Integration Development</w:t>
      </w:r>
    </w:p>
    <w:p>
      <w:pPr>
        <w:numPr>
          <w:ilvl w:val="0"/>
          <w:numId w:val="28"/>
        </w:numPr>
        <w:spacing w:line="360" w:before="105" w:after="105" w:lineRule="auto"/>
      </w:pPr>
      <w:r>
        <w:rPr>
          <w:rFonts w:eastAsia="inter" w:cs="inter" w:ascii="inter" w:hAnsi="inter"/>
          <w:color w:val="000000"/>
          <w:sz w:val="21"/>
        </w:rPr>
        <w:t xml:space="preserve">Develop Lambda function with LDAP integration to Windows Active Directory</w:t>
      </w:r>
    </w:p>
    <w:p>
      <w:pPr>
        <w:numPr>
          <w:ilvl w:val="0"/>
          <w:numId w:val="28"/>
        </w:numPr>
        <w:spacing w:line="360" w:before="105" w:after="105" w:lineRule="auto"/>
      </w:pPr>
      <w:r>
        <w:rPr>
          <w:rFonts w:eastAsia="inter" w:cs="inter" w:ascii="inter" w:hAnsi="inter"/>
          <w:color w:val="000000"/>
          <w:sz w:val="21"/>
        </w:rPr>
        <w:t xml:space="preserve">Implement custom authentication logic for multiple group membership processing</w:t>
      </w:r>
    </w:p>
    <w:p>
      <w:pPr>
        <w:numPr>
          <w:ilvl w:val="0"/>
          <w:numId w:val="28"/>
        </w:numPr>
        <w:spacing w:line="360" w:before="105" w:after="105" w:lineRule="auto"/>
      </w:pPr>
      <w:r>
        <w:rPr>
          <w:rFonts w:eastAsia="inter" w:cs="inter" w:ascii="inter" w:hAnsi="inter"/>
          <w:color w:val="000000"/>
          <w:sz w:val="21"/>
        </w:rPr>
        <w:t xml:space="preserve">Configure dynamic session policy generation based on aggregated group permissions</w:t>
      </w:r>
    </w:p>
    <w:p>
      <w:pPr>
        <w:numPr>
          <w:ilvl w:val="0"/>
          <w:numId w:val="28"/>
        </w:numPr>
        <w:spacing w:line="360" w:before="105" w:after="105" w:lineRule="auto"/>
      </w:pPr>
      <w:r>
        <w:rPr>
          <w:rFonts w:eastAsia="inter" w:cs="inter" w:ascii="inter" w:hAnsi="inter"/>
          <w:color w:val="000000"/>
          <w:sz w:val="21"/>
        </w:rPr>
        <w:t xml:space="preserve">Create user migration utilities and configuration management tools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29"/>
        </w:numPr>
        <w:spacing w:line="360" w:before="105" w:after="105" w:lineRule="auto"/>
      </w:pPr>
      <w:r>
        <w:rPr>
          <w:rFonts w:eastAsia="inter" w:cs="inter" w:ascii="inter" w:hAnsi="inter"/>
          <w:b/>
          <w:color w:val="000000"/>
          <w:sz w:val="21"/>
        </w:rPr>
        <w:t xml:space="preserve">Deployed Infrastructure</w:t>
      </w:r>
      <w:r>
        <w:rPr>
          <w:rFonts w:eastAsia="inter" w:cs="inter" w:ascii="inter" w:hAnsi="inter"/>
          <w:color w:val="000000"/>
          <w:sz w:val="21"/>
        </w:rPr>
        <w:t xml:space="preserve">: Complete Lambda custom identity provider environment</w:t>
      </w:r>
    </w:p>
    <w:p>
      <w:pPr>
        <w:numPr>
          <w:ilvl w:val="0"/>
          <w:numId w:val="29"/>
        </w:numPr>
        <w:spacing w:line="360" w:before="105" w:after="105" w:lineRule="auto"/>
      </w:pPr>
      <w:r>
        <w:rPr>
          <w:rFonts w:eastAsia="inter" w:cs="inter" w:ascii="inter" w:hAnsi="inter"/>
          <w:b/>
          <w:color w:val="000000"/>
          <w:sz w:val="21"/>
        </w:rPr>
        <w:t xml:space="preserve">DynamoDB Configuration</w:t>
      </w:r>
      <w:r>
        <w:rPr>
          <w:rFonts w:eastAsia="inter" w:cs="inter" w:ascii="inter" w:hAnsi="inter"/>
          <w:color w:val="000000"/>
          <w:sz w:val="21"/>
        </w:rPr>
        <w:t xml:space="preserve">: User and identity provider tables with initial data</w:t>
      </w:r>
    </w:p>
    <w:p>
      <w:pPr>
        <w:numPr>
          <w:ilvl w:val="0"/>
          <w:numId w:val="29"/>
        </w:numPr>
        <w:spacing w:line="360" w:before="105" w:after="105" w:lineRule="auto"/>
      </w:pPr>
      <w:r>
        <w:rPr>
          <w:rFonts w:eastAsia="inter" w:cs="inter" w:ascii="inter" w:hAnsi="inter"/>
          <w:b/>
          <w:color w:val="000000"/>
          <w:sz w:val="21"/>
        </w:rPr>
        <w:t xml:space="preserve">LDAP Integration</w:t>
      </w:r>
      <w:r>
        <w:rPr>
          <w:rFonts w:eastAsia="inter" w:cs="inter" w:ascii="inter" w:hAnsi="inter"/>
          <w:color w:val="000000"/>
          <w:sz w:val="21"/>
        </w:rPr>
        <w:t xml:space="preserve">: Tested connectivity and authentication against Windows AD</w:t>
      </w:r>
    </w:p>
    <w:p>
      <w:pPr>
        <w:numPr>
          <w:ilvl w:val="0"/>
          <w:numId w:val="29"/>
        </w:numPr>
        <w:spacing w:line="360" w:before="105" w:after="105" w:lineRule="auto"/>
      </w:pPr>
      <w:r>
        <w:rPr>
          <w:rFonts w:eastAsia="inter" w:cs="inter" w:ascii="inter" w:hAnsi="inter"/>
          <w:b/>
          <w:color w:val="000000"/>
          <w:sz w:val="21"/>
        </w:rPr>
        <w:t xml:space="preserve">Monitoring Setup</w:t>
      </w:r>
      <w:r>
        <w:rPr>
          <w:rFonts w:eastAsia="inter" w:cs="inter" w:ascii="inter" w:hAnsi="inter"/>
          <w:color w:val="000000"/>
          <w:sz w:val="21"/>
        </w:rPr>
        <w:t xml:space="preserve">: CloudWatch dashboards and alerting configured</w:t>
      </w:r>
    </w:p>
    <w:p>
      <w:pPr>
        <w:numPr>
          <w:ilvl w:val="0"/>
          <w:numId w:val="29"/>
        </w:numPr>
        <w:spacing w:line="360" w:before="105" w:after="105" w:lineRule="auto"/>
      </w:pPr>
      <w:r>
        <w:rPr>
          <w:rFonts w:eastAsia="inter" w:cs="inter" w:ascii="inter" w:hAnsi="inter"/>
          <w:b/>
          <w:color w:val="000000"/>
          <w:sz w:val="21"/>
        </w:rPr>
        <w:t xml:space="preserve">Security Implementation</w:t>
      </w:r>
      <w:r>
        <w:rPr>
          <w:rFonts w:eastAsia="inter" w:cs="inter" w:ascii="inter" w:hAnsi="inter"/>
          <w:color w:val="000000"/>
          <w:sz w:val="21"/>
        </w:rPr>
        <w:t xml:space="preserve">: IAM roles and policies with least privilege access</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30"/>
        </w:numPr>
        <w:spacing w:line="360" w:before="105" w:after="105" w:lineRule="auto"/>
      </w:pPr>
      <w:r>
        <w:rPr>
          <w:rFonts w:eastAsia="inter" w:cs="inter" w:ascii="inter" w:hAnsi="inter"/>
          <w:b/>
          <w:color w:val="000000"/>
          <w:sz w:val="21"/>
        </w:rPr>
        <w:t xml:space="preserve">Cloud Developer</w:t>
      </w:r>
      <w:r>
        <w:rPr>
          <w:rFonts w:eastAsia="inter" w:cs="inter" w:ascii="inter" w:hAnsi="inter"/>
          <w:color w:val="000000"/>
          <w:sz w:val="21"/>
        </w:rPr>
        <w:t xml:space="preserve">: Full-time for Lambda development and AWS service integration</w:t>
      </w:r>
    </w:p>
    <w:p>
      <w:pPr>
        <w:numPr>
          <w:ilvl w:val="0"/>
          <w:numId w:val="30"/>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Part-time for technical guidance and architecture review</w:t>
      </w:r>
    </w:p>
    <w:p>
      <w:pPr>
        <w:numPr>
          <w:ilvl w:val="0"/>
          <w:numId w:val="30"/>
        </w:numPr>
        <w:spacing w:line="360" w:before="105" w:after="105" w:lineRule="auto"/>
      </w:pPr>
      <w:r>
        <w:rPr>
          <w:rFonts w:eastAsia="inter" w:cs="inter" w:ascii="inter" w:hAnsi="inter"/>
          <w:b/>
          <w:color w:val="000000"/>
          <w:sz w:val="21"/>
        </w:rPr>
        <w:t xml:space="preserve">Windows Administrator</w:t>
      </w:r>
      <w:r>
        <w:rPr>
          <w:rFonts w:eastAsia="inter" w:cs="inter" w:ascii="inter" w:hAnsi="inter"/>
          <w:color w:val="000000"/>
          <w:sz w:val="21"/>
        </w:rPr>
        <w:t xml:space="preserve">: Support for AD service account and LDAP configuration</w:t>
      </w:r>
    </w:p>
    <w:p>
      <w:pPr>
        <w:numPr>
          <w:ilvl w:val="0"/>
          <w:numId w:val="30"/>
        </w:numPr>
        <w:spacing w:line="360" w:before="105" w:after="105" w:lineRule="auto"/>
      </w:pPr>
      <w:r>
        <w:rPr>
          <w:rFonts w:eastAsia="inter" w:cs="inter" w:ascii="inter" w:hAnsi="inter"/>
          <w:b/>
          <w:color w:val="000000"/>
          <w:sz w:val="21"/>
        </w:rPr>
        <w:t xml:space="preserve">DevOps Engineer</w:t>
      </w:r>
      <w:r>
        <w:rPr>
          <w:rFonts w:eastAsia="inter" w:cs="inter" w:ascii="inter" w:hAnsi="inter"/>
          <w:color w:val="000000"/>
          <w:sz w:val="21"/>
        </w:rPr>
        <w:t xml:space="preserve">: Part-time for deployment automation and monitoring setup</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31"/>
        </w:numPr>
        <w:spacing w:line="360" w:before="105" w:after="105" w:lineRule="auto"/>
      </w:pPr>
      <w:r>
        <w:rPr>
          <w:rFonts w:eastAsia="inter" w:cs="inter" w:ascii="inter" w:hAnsi="inter"/>
          <w:color w:val="000000"/>
          <w:sz w:val="21"/>
        </w:rPr>
        <w:t xml:space="preserve">Lambda function successfully authenticates users against Windows AD</w:t>
      </w:r>
    </w:p>
    <w:p>
      <w:pPr>
        <w:numPr>
          <w:ilvl w:val="0"/>
          <w:numId w:val="31"/>
        </w:numPr>
        <w:spacing w:line="360" w:before="105" w:after="105" w:lineRule="auto"/>
      </w:pPr>
      <w:r>
        <w:rPr>
          <w:rFonts w:eastAsia="inter" w:cs="inter" w:ascii="inter" w:hAnsi="inter"/>
          <w:color w:val="000000"/>
          <w:sz w:val="21"/>
        </w:rPr>
        <w:t xml:space="preserve">Multiple group memberships processed correctly with appropriate permissions</w:t>
      </w:r>
    </w:p>
    <w:p>
      <w:pPr>
        <w:numPr>
          <w:ilvl w:val="0"/>
          <w:numId w:val="31"/>
        </w:numPr>
        <w:spacing w:line="360" w:before="105" w:after="105" w:lineRule="auto"/>
      </w:pPr>
      <w:r>
        <w:rPr>
          <w:rFonts w:eastAsia="inter" w:cs="inter" w:ascii="inter" w:hAnsi="inter"/>
          <w:color w:val="000000"/>
          <w:sz w:val="21"/>
        </w:rPr>
        <w:t xml:space="preserve">DynamoDB tables populated with user configurations and tested</w:t>
      </w:r>
    </w:p>
    <w:p>
      <w:pPr>
        <w:numPr>
          <w:ilvl w:val="0"/>
          <w:numId w:val="31"/>
        </w:numPr>
        <w:spacing w:line="360" w:before="105" w:after="105" w:lineRule="auto"/>
      </w:pPr>
      <w:r>
        <w:rPr>
          <w:rFonts w:eastAsia="inter" w:cs="inter" w:ascii="inter" w:hAnsi="inter"/>
          <w:color w:val="000000"/>
          <w:sz w:val="21"/>
        </w:rPr>
        <w:t xml:space="preserve">Monitoring and alerting operational with baseline metrics established</w:t>
      </w:r>
    </w:p>
    <w:p>
      <w:pPr>
        <w:spacing w:line="360" w:before="315" w:after="105" w:lineRule="auto"/>
        <w:ind w:left="-30"/>
        <w:jc w:val="left"/>
      </w:pPr>
      <w:r>
        <w:rPr>
          <w:rFonts w:eastAsia="inter" w:cs="inter" w:ascii="inter" w:hAnsi="inter"/>
          <w:b/>
          <w:color w:val="000000"/>
          <w:sz w:val="24"/>
        </w:rPr>
        <w:t xml:space="preserve">Phase 3: Testing &amp; Validation (3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Comprehensive testing of authentication flows, group inheritance, and performance characteristics.</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Functional Testing</w:t>
      </w:r>
    </w:p>
    <w:p>
      <w:pPr>
        <w:numPr>
          <w:ilvl w:val="0"/>
          <w:numId w:val="32"/>
        </w:numPr>
        <w:spacing w:line="360" w:before="105" w:after="105" w:lineRule="auto"/>
      </w:pPr>
      <w:r>
        <w:rPr>
          <w:rFonts w:eastAsia="inter" w:cs="inter" w:ascii="inter" w:hAnsi="inter"/>
          <w:color w:val="000000"/>
          <w:sz w:val="21"/>
        </w:rPr>
        <w:t xml:space="preserve">Unit testing of Lambda function authentication and group processing logic</w:t>
      </w:r>
    </w:p>
    <w:p>
      <w:pPr>
        <w:numPr>
          <w:ilvl w:val="0"/>
          <w:numId w:val="32"/>
        </w:numPr>
        <w:spacing w:line="360" w:before="105" w:after="105" w:lineRule="auto"/>
      </w:pPr>
      <w:r>
        <w:rPr>
          <w:rFonts w:eastAsia="inter" w:cs="inter" w:ascii="inter" w:hAnsi="inter"/>
          <w:color w:val="000000"/>
          <w:sz w:val="21"/>
        </w:rPr>
        <w:t xml:space="preserve">Integration testing with Windows AD and DynamoDB configuration storage</w:t>
      </w:r>
    </w:p>
    <w:p>
      <w:pPr>
        <w:numPr>
          <w:ilvl w:val="0"/>
          <w:numId w:val="32"/>
        </w:numPr>
        <w:spacing w:line="360" w:before="105" w:after="105" w:lineRule="auto"/>
      </w:pPr>
      <w:r>
        <w:rPr>
          <w:rFonts w:eastAsia="inter" w:cs="inter" w:ascii="inter" w:hAnsi="inter"/>
          <w:color w:val="000000"/>
          <w:sz w:val="21"/>
        </w:rPr>
        <w:t xml:space="preserve">Validation of session policy generation and storage backend selection</w:t>
      </w:r>
    </w:p>
    <w:p>
      <w:pPr>
        <w:numPr>
          <w:ilvl w:val="0"/>
          <w:numId w:val="32"/>
        </w:numPr>
        <w:spacing w:line="360" w:before="105" w:after="105" w:lineRule="auto"/>
      </w:pPr>
      <w:r>
        <w:rPr>
          <w:rFonts w:eastAsia="inter" w:cs="inter" w:ascii="inter" w:hAnsi="inter"/>
          <w:color w:val="000000"/>
          <w:sz w:val="21"/>
        </w:rPr>
        <w:t xml:space="preserve">Security testing of LDAP connectivity and encrypted data handling</w:t>
      </w:r>
    </w:p>
    <w:p>
      <w:pPr>
        <w:spacing w:line="360" w:after="210" w:lineRule="auto"/>
      </w:pPr>
      <w:r>
        <w:rPr>
          <w:rFonts w:eastAsia="inter" w:cs="inter" w:ascii="inter" w:hAnsi="inter"/>
          <w:b/>
          <w:color w:val="000000"/>
        </w:rPr>
        <w:t xml:space="preserve">Weeks 2-3: User Acceptance Testing</w:t>
      </w:r>
    </w:p>
    <w:p>
      <w:pPr>
        <w:numPr>
          <w:ilvl w:val="0"/>
          <w:numId w:val="33"/>
        </w:numPr>
        <w:spacing w:line="360" w:before="105" w:after="105" w:lineRule="auto"/>
      </w:pPr>
      <w:r>
        <w:rPr>
          <w:rFonts w:eastAsia="inter" w:cs="inter" w:ascii="inter" w:hAnsi="inter"/>
          <w:color w:val="000000"/>
          <w:sz w:val="21"/>
        </w:rPr>
        <w:t xml:space="preserve">Pilot testing with representative users from each organizational group type</w:t>
      </w:r>
    </w:p>
    <w:p>
      <w:pPr>
        <w:numPr>
          <w:ilvl w:val="0"/>
          <w:numId w:val="33"/>
        </w:numPr>
        <w:spacing w:line="360" w:before="105" w:after="105" w:lineRule="auto"/>
      </w:pPr>
      <w:r>
        <w:rPr>
          <w:rFonts w:eastAsia="inter" w:cs="inter" w:ascii="inter" w:hAnsi="inter"/>
          <w:color w:val="000000"/>
          <w:sz w:val="21"/>
        </w:rPr>
        <w:t xml:space="preserve">Performance testing for concurrent authentication scenarios and peak load</w:t>
      </w:r>
    </w:p>
    <w:p>
      <w:pPr>
        <w:numPr>
          <w:ilvl w:val="0"/>
          <w:numId w:val="33"/>
        </w:numPr>
        <w:spacing w:line="360" w:before="105" w:after="105" w:lineRule="auto"/>
      </w:pPr>
      <w:r>
        <w:rPr>
          <w:rFonts w:eastAsia="inter" w:cs="inter" w:ascii="inter" w:hAnsi="inter"/>
          <w:color w:val="000000"/>
          <w:sz w:val="21"/>
        </w:rPr>
        <w:t xml:space="preserve">End-to-end validation of SFTP client connectivity and file operations</w:t>
      </w:r>
    </w:p>
    <w:p>
      <w:pPr>
        <w:numPr>
          <w:ilvl w:val="0"/>
          <w:numId w:val="33"/>
        </w:numPr>
        <w:spacing w:line="360" w:before="105" w:after="105" w:lineRule="auto"/>
      </w:pPr>
      <w:r>
        <w:rPr>
          <w:rFonts w:eastAsia="inter" w:cs="inter" w:ascii="inter" w:hAnsi="inter"/>
          <w:color w:val="000000"/>
          <w:sz w:val="21"/>
        </w:rPr>
        <w:t xml:space="preserve">Documentation review and operational procedure validation</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34"/>
        </w:numPr>
        <w:spacing w:line="360" w:before="105" w:after="105" w:lineRule="auto"/>
      </w:pPr>
      <w:r>
        <w:rPr>
          <w:rFonts w:eastAsia="inter" w:cs="inter" w:ascii="inter" w:hAnsi="inter"/>
          <w:b/>
          <w:color w:val="000000"/>
          <w:sz w:val="21"/>
        </w:rPr>
        <w:t xml:space="preserve">Test Results Documentation</w:t>
      </w:r>
      <w:r>
        <w:rPr>
          <w:rFonts w:eastAsia="inter" w:cs="inter" w:ascii="inter" w:hAnsi="inter"/>
          <w:color w:val="000000"/>
          <w:sz w:val="21"/>
        </w:rPr>
        <w:t xml:space="preserve">: Complete pass/fail results with performance metrics</w:t>
      </w:r>
    </w:p>
    <w:p>
      <w:pPr>
        <w:numPr>
          <w:ilvl w:val="0"/>
          <w:numId w:val="34"/>
        </w:numPr>
        <w:spacing w:line="360" w:before="105" w:after="105" w:lineRule="auto"/>
      </w:pPr>
      <w:r>
        <w:rPr>
          <w:rFonts w:eastAsia="inter" w:cs="inter" w:ascii="inter" w:hAnsi="inter"/>
          <w:b/>
          <w:color w:val="000000"/>
          <w:sz w:val="21"/>
        </w:rPr>
        <w:t xml:space="preserve">Performance Benchmarks</w:t>
      </w:r>
      <w:r>
        <w:rPr>
          <w:rFonts w:eastAsia="inter" w:cs="inter" w:ascii="inter" w:hAnsi="inter"/>
          <w:color w:val="000000"/>
          <w:sz w:val="21"/>
        </w:rPr>
        <w:t xml:space="preserve">: Authentication response times and concurrent user capacity</w:t>
      </w:r>
    </w:p>
    <w:p>
      <w:pPr>
        <w:numPr>
          <w:ilvl w:val="0"/>
          <w:numId w:val="34"/>
        </w:numPr>
        <w:spacing w:line="360" w:before="105" w:after="105" w:lineRule="auto"/>
      </w:pPr>
      <w:r>
        <w:rPr>
          <w:rFonts w:eastAsia="inter" w:cs="inter" w:ascii="inter" w:hAnsi="inter"/>
          <w:b/>
          <w:color w:val="000000"/>
          <w:sz w:val="21"/>
        </w:rPr>
        <w:t xml:space="preserve">Security Audit Report</w:t>
      </w:r>
      <w:r>
        <w:rPr>
          <w:rFonts w:eastAsia="inter" w:cs="inter" w:ascii="inter" w:hAnsi="inter"/>
          <w:color w:val="000000"/>
          <w:sz w:val="21"/>
        </w:rPr>
        <w:t xml:space="preserve">: Vulnerability assessment and remediation verification</w:t>
      </w:r>
    </w:p>
    <w:p>
      <w:pPr>
        <w:numPr>
          <w:ilvl w:val="0"/>
          <w:numId w:val="34"/>
        </w:numPr>
        <w:spacing w:line="360" w:before="105" w:after="105" w:lineRule="auto"/>
      </w:pPr>
      <w:r>
        <w:rPr>
          <w:rFonts w:eastAsia="inter" w:cs="inter" w:ascii="inter" w:hAnsi="inter"/>
          <w:b/>
          <w:color w:val="000000"/>
          <w:sz w:val="21"/>
        </w:rPr>
        <w:t xml:space="preserve">User Acceptance Sign-off</w:t>
      </w:r>
      <w:r>
        <w:rPr>
          <w:rFonts w:eastAsia="inter" w:cs="inter" w:ascii="inter" w:hAnsi="inter"/>
          <w:color w:val="000000"/>
          <w:sz w:val="21"/>
        </w:rPr>
        <w:t xml:space="preserve">: Pilot group validation and approval</w:t>
      </w:r>
    </w:p>
    <w:p>
      <w:pPr>
        <w:numPr>
          <w:ilvl w:val="0"/>
          <w:numId w:val="34"/>
        </w:numPr>
        <w:spacing w:line="360" w:before="105" w:after="105" w:lineRule="auto"/>
      </w:pPr>
      <w:r>
        <w:rPr>
          <w:rFonts w:eastAsia="inter" w:cs="inter" w:ascii="inter" w:hAnsi="inter"/>
          <w:b/>
          <w:color w:val="000000"/>
          <w:sz w:val="21"/>
        </w:rPr>
        <w:t xml:space="preserve">Operational Procedures</w:t>
      </w:r>
      <w:r>
        <w:rPr>
          <w:rFonts w:eastAsia="inter" w:cs="inter" w:ascii="inter" w:hAnsi="inter"/>
          <w:color w:val="000000"/>
          <w:sz w:val="21"/>
        </w:rPr>
        <w:t xml:space="preserve">: Troubleshooting guides and maintenance documentation</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35"/>
        </w:numPr>
        <w:spacing w:line="360" w:before="105" w:after="105" w:lineRule="auto"/>
      </w:pPr>
      <w:r>
        <w:rPr>
          <w:rFonts w:eastAsia="inter" w:cs="inter" w:ascii="inter" w:hAnsi="inter"/>
          <w:b/>
          <w:color w:val="000000"/>
          <w:sz w:val="21"/>
        </w:rPr>
        <w:t xml:space="preserve">QA Engineer</w:t>
      </w:r>
      <w:r>
        <w:rPr>
          <w:rFonts w:eastAsia="inter" w:cs="inter" w:ascii="inter" w:hAnsi="inter"/>
          <w:color w:val="000000"/>
          <w:sz w:val="21"/>
        </w:rPr>
        <w:t xml:space="preserve">: Full-time for comprehensive testing execution and documentation</w:t>
      </w:r>
    </w:p>
    <w:p>
      <w:pPr>
        <w:numPr>
          <w:ilvl w:val="0"/>
          <w:numId w:val="35"/>
        </w:numPr>
        <w:spacing w:line="360" w:before="105" w:after="105" w:lineRule="auto"/>
      </w:pPr>
      <w:r>
        <w:rPr>
          <w:rFonts w:eastAsia="inter" w:cs="inter" w:ascii="inter" w:hAnsi="inter"/>
          <w:b/>
          <w:color w:val="000000"/>
          <w:sz w:val="21"/>
        </w:rPr>
        <w:t xml:space="preserve">Cloud Developer</w:t>
      </w:r>
      <w:r>
        <w:rPr>
          <w:rFonts w:eastAsia="inter" w:cs="inter" w:ascii="inter" w:hAnsi="inter"/>
          <w:color w:val="000000"/>
          <w:sz w:val="21"/>
        </w:rPr>
        <w:t xml:space="preserve">: Part-time for bug fixes and performance optimization</w:t>
      </w:r>
    </w:p>
    <w:p>
      <w:pPr>
        <w:numPr>
          <w:ilvl w:val="0"/>
          <w:numId w:val="35"/>
        </w:numPr>
        <w:spacing w:line="360" w:before="105" w:after="105" w:lineRule="auto"/>
      </w:pPr>
      <w:r>
        <w:rPr>
          <w:rFonts w:eastAsia="inter" w:cs="inter" w:ascii="inter" w:hAnsi="inter"/>
          <w:b/>
          <w:color w:val="000000"/>
          <w:sz w:val="21"/>
        </w:rPr>
        <w:t xml:space="preserve">Business Users</w:t>
      </w:r>
      <w:r>
        <w:rPr>
          <w:rFonts w:eastAsia="inter" w:cs="inter" w:ascii="inter" w:hAnsi="inter"/>
          <w:color w:val="000000"/>
          <w:sz w:val="21"/>
        </w:rPr>
        <w:t xml:space="preserve">: Pilot group participation for user acceptance testing</w:t>
      </w:r>
    </w:p>
    <w:p>
      <w:pPr>
        <w:numPr>
          <w:ilvl w:val="0"/>
          <w:numId w:val="35"/>
        </w:numPr>
        <w:spacing w:line="360" w:before="105" w:after="105" w:lineRule="auto"/>
      </w:pPr>
      <w:r>
        <w:rPr>
          <w:rFonts w:eastAsia="inter" w:cs="inter" w:ascii="inter" w:hAnsi="inter"/>
          <w:b/>
          <w:color w:val="000000"/>
          <w:sz w:val="21"/>
        </w:rPr>
        <w:t xml:space="preserve">Security Specialist</w:t>
      </w:r>
      <w:r>
        <w:rPr>
          <w:rFonts w:eastAsia="inter" w:cs="inter" w:ascii="inter" w:hAnsi="inter"/>
          <w:color w:val="000000"/>
          <w:sz w:val="21"/>
        </w:rPr>
        <w:t xml:space="preserve">: Part-time for security validation and audit procedures</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36"/>
        </w:numPr>
        <w:spacing w:line="360" w:before="105" w:after="105" w:lineRule="auto"/>
      </w:pPr>
      <w:r>
        <w:rPr>
          <w:rFonts w:eastAsia="inter" w:cs="inter" w:ascii="inter" w:hAnsi="inter"/>
          <w:color w:val="000000"/>
          <w:sz w:val="21"/>
        </w:rPr>
        <w:t xml:space="preserve">100% successful authentication for all pilot users with correct group inheritance</w:t>
      </w:r>
    </w:p>
    <w:p>
      <w:pPr>
        <w:numPr>
          <w:ilvl w:val="0"/>
          <w:numId w:val="36"/>
        </w:numPr>
        <w:spacing w:line="360" w:before="105" w:after="105" w:lineRule="auto"/>
      </w:pPr>
      <w:r>
        <w:rPr>
          <w:rFonts w:eastAsia="inter" w:cs="inter" w:ascii="inter" w:hAnsi="inter"/>
          <w:color w:val="000000"/>
          <w:sz w:val="21"/>
        </w:rPr>
        <w:t xml:space="preserve">Performance targets met for response time (&lt;2 seconds) and concurrent users</w:t>
      </w:r>
    </w:p>
    <w:p>
      <w:pPr>
        <w:numPr>
          <w:ilvl w:val="0"/>
          <w:numId w:val="36"/>
        </w:numPr>
        <w:spacing w:line="360" w:before="105" w:after="105" w:lineRule="auto"/>
      </w:pPr>
      <w:r>
        <w:rPr>
          <w:rFonts w:eastAsia="inter" w:cs="inter" w:ascii="inter" w:hAnsi="inter"/>
          <w:color w:val="000000"/>
          <w:sz w:val="21"/>
        </w:rPr>
        <w:t xml:space="preserve">Security vulnerabilities identified and resolved with documented remediation</w:t>
      </w:r>
    </w:p>
    <w:p>
      <w:pPr>
        <w:numPr>
          <w:ilvl w:val="0"/>
          <w:numId w:val="36"/>
        </w:numPr>
        <w:spacing w:line="360" w:before="105" w:after="105" w:lineRule="auto"/>
      </w:pPr>
      <w:r>
        <w:rPr>
          <w:rFonts w:eastAsia="inter" w:cs="inter" w:ascii="inter" w:hAnsi="inter"/>
          <w:color w:val="000000"/>
          <w:sz w:val="21"/>
        </w:rPr>
        <w:t xml:space="preserve">User acceptance criteria satisfied with positive feedback from pilot groups</w:t>
      </w:r>
    </w:p>
    <w:p>
      <w:pPr>
        <w:spacing w:line="360" w:before="315" w:after="105" w:lineRule="auto"/>
        <w:ind w:left="-30"/>
        <w:jc w:val="left"/>
      </w:pPr>
      <w:r>
        <w:rPr>
          <w:rFonts w:eastAsia="inter" w:cs="inter" w:ascii="inter" w:hAnsi="inter"/>
          <w:b/>
          <w:color w:val="000000"/>
          <w:sz w:val="24"/>
        </w:rPr>
        <w:t xml:space="preserve">Phase 4: User Migration (2 weeks)</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Execute phased migration of all users from native AD integration to Lambda custom identity provider.</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Week 1: Migration Preparation</w:t>
      </w:r>
    </w:p>
    <w:p>
      <w:pPr>
        <w:numPr>
          <w:ilvl w:val="0"/>
          <w:numId w:val="37"/>
        </w:numPr>
        <w:spacing w:line="360" w:before="105" w:after="105" w:lineRule="auto"/>
      </w:pPr>
      <w:r>
        <w:rPr>
          <w:rFonts w:eastAsia="inter" w:cs="inter" w:ascii="inter" w:hAnsi="inter"/>
          <w:color w:val="000000"/>
          <w:sz w:val="21"/>
        </w:rPr>
        <w:t xml:space="preserve">Create automated user migration scripts with validation and rollback capabilities</w:t>
      </w:r>
    </w:p>
    <w:p>
      <w:pPr>
        <w:numPr>
          <w:ilvl w:val="0"/>
          <w:numId w:val="37"/>
        </w:numPr>
        <w:spacing w:line="360" w:before="105" w:after="105" w:lineRule="auto"/>
      </w:pPr>
      <w:r>
        <w:rPr>
          <w:rFonts w:eastAsia="inter" w:cs="inter" w:ascii="inter" w:hAnsi="inter"/>
          <w:color w:val="000000"/>
          <w:sz w:val="21"/>
        </w:rPr>
        <w:t xml:space="preserve">Update user records in DynamoDB with group mappings and storage backend preferences</w:t>
      </w:r>
    </w:p>
    <w:p>
      <w:pPr>
        <w:numPr>
          <w:ilvl w:val="0"/>
          <w:numId w:val="37"/>
        </w:numPr>
        <w:spacing w:line="360" w:before="105" w:after="105" w:lineRule="auto"/>
      </w:pPr>
      <w:r>
        <w:rPr>
          <w:rFonts w:eastAsia="inter" w:cs="inter" w:ascii="inter" w:hAnsi="inter"/>
          <w:color w:val="000000"/>
          <w:sz w:val="21"/>
        </w:rPr>
        <w:t xml:space="preserve">Prepare comprehensive documentation and training materials for administrators</w:t>
      </w:r>
    </w:p>
    <w:p>
      <w:pPr>
        <w:numPr>
          <w:ilvl w:val="0"/>
          <w:numId w:val="37"/>
        </w:numPr>
        <w:spacing w:line="360" w:before="105" w:after="105" w:lineRule="auto"/>
      </w:pPr>
      <w:r>
        <w:rPr>
          <w:rFonts w:eastAsia="inter" w:cs="inter" w:ascii="inter" w:hAnsi="inter"/>
          <w:color w:val="000000"/>
          <w:sz w:val="21"/>
        </w:rPr>
        <w:t xml:space="preserve">Establish communication plan and change management procedures for end users</w:t>
      </w:r>
    </w:p>
    <w:p>
      <w:pPr>
        <w:spacing w:line="360" w:after="210" w:lineRule="auto"/>
      </w:pPr>
      <w:r>
        <w:rPr>
          <w:rFonts w:eastAsia="inter" w:cs="inter" w:ascii="inter" w:hAnsi="inter"/>
          <w:b/>
          <w:color w:val="000000"/>
        </w:rPr>
        <w:t xml:space="preserve">Week 2: Migration Execution</w:t>
      </w:r>
    </w:p>
    <w:p>
      <w:pPr>
        <w:numPr>
          <w:ilvl w:val="0"/>
          <w:numId w:val="38"/>
        </w:numPr>
        <w:spacing w:line="360" w:before="105" w:after="105" w:lineRule="auto"/>
      </w:pPr>
      <w:r>
        <w:rPr>
          <w:rFonts w:eastAsia="inter" w:cs="inter" w:ascii="inter" w:hAnsi="inter"/>
          <w:color w:val="000000"/>
          <w:sz w:val="21"/>
        </w:rPr>
        <w:t xml:space="preserve">Execute phased migration starting with pilot users and expanding to all user groups</w:t>
      </w:r>
    </w:p>
    <w:p>
      <w:pPr>
        <w:numPr>
          <w:ilvl w:val="0"/>
          <w:numId w:val="38"/>
        </w:numPr>
        <w:spacing w:line="360" w:before="105" w:after="105" w:lineRule="auto"/>
      </w:pPr>
      <w:r>
        <w:rPr>
          <w:rFonts w:eastAsia="inter" w:cs="inter" w:ascii="inter" w:hAnsi="inter"/>
          <w:color w:val="000000"/>
          <w:sz w:val="21"/>
        </w:rPr>
        <w:t xml:space="preserve">Validate successful migration for each user batch before proceeding to next group</w:t>
      </w:r>
    </w:p>
    <w:p>
      <w:pPr>
        <w:numPr>
          <w:ilvl w:val="0"/>
          <w:numId w:val="38"/>
        </w:numPr>
        <w:spacing w:line="360" w:before="105" w:after="105" w:lineRule="auto"/>
      </w:pPr>
      <w:r>
        <w:rPr>
          <w:rFonts w:eastAsia="inter" w:cs="inter" w:ascii="inter" w:hAnsi="inter"/>
          <w:color w:val="000000"/>
          <w:sz w:val="21"/>
        </w:rPr>
        <w:t xml:space="preserve">Monitor authentication success rates and performance metrics throughout migration</w:t>
      </w:r>
    </w:p>
    <w:p>
      <w:pPr>
        <w:numPr>
          <w:ilvl w:val="0"/>
          <w:numId w:val="38"/>
        </w:numPr>
        <w:spacing w:line="360" w:before="105" w:after="105" w:lineRule="auto"/>
      </w:pPr>
      <w:r>
        <w:rPr>
          <w:rFonts w:eastAsia="inter" w:cs="inter" w:ascii="inter" w:hAnsi="inter"/>
          <w:color w:val="000000"/>
          <w:sz w:val="21"/>
        </w:rPr>
        <w:t xml:space="preserve">Provide real-time support for any issues encountered during the transition</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39"/>
        </w:numPr>
        <w:spacing w:line="360" w:before="105" w:after="105" w:lineRule="auto"/>
      </w:pPr>
      <w:r>
        <w:rPr>
          <w:rFonts w:eastAsia="inter" w:cs="inter" w:ascii="inter" w:hAnsi="inter"/>
          <w:b/>
          <w:color w:val="000000"/>
          <w:sz w:val="21"/>
        </w:rPr>
        <w:t xml:space="preserve">Migration Scripts</w:t>
      </w:r>
      <w:r>
        <w:rPr>
          <w:rFonts w:eastAsia="inter" w:cs="inter" w:ascii="inter" w:hAnsi="inter"/>
          <w:color w:val="000000"/>
          <w:sz w:val="21"/>
        </w:rPr>
        <w:t xml:space="preserve">: Automated tools with validation and rollback capabilities</w:t>
      </w:r>
    </w:p>
    <w:p>
      <w:pPr>
        <w:numPr>
          <w:ilvl w:val="0"/>
          <w:numId w:val="39"/>
        </w:numPr>
        <w:spacing w:line="360" w:before="105" w:after="105" w:lineRule="auto"/>
      </w:pPr>
      <w:r>
        <w:rPr>
          <w:rFonts w:eastAsia="inter" w:cs="inter" w:ascii="inter" w:hAnsi="inter"/>
          <w:b/>
          <w:color w:val="000000"/>
          <w:sz w:val="21"/>
        </w:rPr>
        <w:t xml:space="preserve">Migrated User Base</w:t>
      </w:r>
      <w:r>
        <w:rPr>
          <w:rFonts w:eastAsia="inter" w:cs="inter" w:ascii="inter" w:hAnsi="inter"/>
          <w:color w:val="000000"/>
          <w:sz w:val="21"/>
        </w:rPr>
        <w:t xml:space="preserve">: Complete user population with validated access patterns</w:t>
      </w:r>
    </w:p>
    <w:p>
      <w:pPr>
        <w:numPr>
          <w:ilvl w:val="0"/>
          <w:numId w:val="39"/>
        </w:numPr>
        <w:spacing w:line="360" w:before="105" w:after="105" w:lineRule="auto"/>
      </w:pPr>
      <w:r>
        <w:rPr>
          <w:rFonts w:eastAsia="inter" w:cs="inter" w:ascii="inter" w:hAnsi="inter"/>
          <w:b/>
          <w:color w:val="000000"/>
          <w:sz w:val="21"/>
        </w:rPr>
        <w:t xml:space="preserve">Administrator Training</w:t>
      </w:r>
      <w:r>
        <w:rPr>
          <w:rFonts w:eastAsia="inter" w:cs="inter" w:ascii="inter" w:hAnsi="inter"/>
          <w:color w:val="000000"/>
          <w:sz w:val="21"/>
        </w:rPr>
        <w:t xml:space="preserve">: Documentation and training sessions for support teams</w:t>
      </w:r>
    </w:p>
    <w:p>
      <w:pPr>
        <w:numPr>
          <w:ilvl w:val="0"/>
          <w:numId w:val="39"/>
        </w:numPr>
        <w:spacing w:line="360" w:before="105" w:after="105" w:lineRule="auto"/>
      </w:pPr>
      <w:r>
        <w:rPr>
          <w:rFonts w:eastAsia="inter" w:cs="inter" w:ascii="inter" w:hAnsi="inter"/>
          <w:b/>
          <w:color w:val="000000"/>
          <w:sz w:val="21"/>
        </w:rPr>
        <w:t xml:space="preserve">User Communication</w:t>
      </w:r>
      <w:r>
        <w:rPr>
          <w:rFonts w:eastAsia="inter" w:cs="inter" w:ascii="inter" w:hAnsi="inter"/>
          <w:color w:val="000000"/>
          <w:sz w:val="21"/>
        </w:rPr>
        <w:t xml:space="preserve">: Change notifications and support documentation</w:t>
      </w:r>
    </w:p>
    <w:p>
      <w:pPr>
        <w:numPr>
          <w:ilvl w:val="0"/>
          <w:numId w:val="39"/>
        </w:numPr>
        <w:spacing w:line="360" w:before="105" w:after="105" w:lineRule="auto"/>
      </w:pPr>
      <w:r>
        <w:rPr>
          <w:rFonts w:eastAsia="inter" w:cs="inter" w:ascii="inter" w:hAnsi="inter"/>
          <w:b/>
          <w:color w:val="000000"/>
          <w:sz w:val="21"/>
        </w:rPr>
        <w:t xml:space="preserve">Performance Baseline</w:t>
      </w:r>
      <w:r>
        <w:rPr>
          <w:rFonts w:eastAsia="inter" w:cs="inter" w:ascii="inter" w:hAnsi="inter"/>
          <w:color w:val="000000"/>
          <w:sz w:val="21"/>
        </w:rPr>
        <w:t xml:space="preserve">: Established monitoring metrics for ongoing operations</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40"/>
        </w:numPr>
        <w:spacing w:line="360" w:before="105" w:after="105" w:lineRule="auto"/>
      </w:pPr>
      <w:r>
        <w:rPr>
          <w:rFonts w:eastAsia="inter" w:cs="inter" w:ascii="inter" w:hAnsi="inter"/>
          <w:b/>
          <w:color w:val="000000"/>
          <w:sz w:val="21"/>
        </w:rPr>
        <w:t xml:space="preserve">System Administrator</w:t>
      </w:r>
      <w:r>
        <w:rPr>
          <w:rFonts w:eastAsia="inter" w:cs="inter" w:ascii="inter" w:hAnsi="inter"/>
          <w:color w:val="000000"/>
          <w:sz w:val="21"/>
        </w:rPr>
        <w:t xml:space="preserve">: Full-time for migration execution and user validation</w:t>
      </w:r>
    </w:p>
    <w:p>
      <w:pPr>
        <w:numPr>
          <w:ilvl w:val="0"/>
          <w:numId w:val="40"/>
        </w:numPr>
        <w:spacing w:line="360" w:before="105" w:after="105" w:lineRule="auto"/>
      </w:pPr>
      <w:r>
        <w:rPr>
          <w:rFonts w:eastAsia="inter" w:cs="inter" w:ascii="inter" w:hAnsi="inter"/>
          <w:b/>
          <w:color w:val="000000"/>
          <w:sz w:val="21"/>
        </w:rPr>
        <w:t xml:space="preserve">Cloud Developer</w:t>
      </w:r>
      <w:r>
        <w:rPr>
          <w:rFonts w:eastAsia="inter" w:cs="inter" w:ascii="inter" w:hAnsi="inter"/>
          <w:color w:val="000000"/>
          <w:sz w:val="21"/>
        </w:rPr>
        <w:t xml:space="preserve">: Part-time for script development and issue resolution</w:t>
      </w:r>
    </w:p>
    <w:p>
      <w:pPr>
        <w:numPr>
          <w:ilvl w:val="0"/>
          <w:numId w:val="40"/>
        </w:numPr>
        <w:spacing w:line="360" w:before="105" w:after="105" w:lineRule="auto"/>
      </w:pPr>
      <w:r>
        <w:rPr>
          <w:rFonts w:eastAsia="inter" w:cs="inter" w:ascii="inter" w:hAnsi="inter"/>
          <w:b/>
          <w:color w:val="000000"/>
          <w:sz w:val="21"/>
        </w:rPr>
        <w:t xml:space="preserve">Support Team</w:t>
      </w:r>
      <w:r>
        <w:rPr>
          <w:rFonts w:eastAsia="inter" w:cs="inter" w:ascii="inter" w:hAnsi="inter"/>
          <w:color w:val="000000"/>
          <w:sz w:val="21"/>
        </w:rPr>
        <w:t xml:space="preserve">: Part-time for user assistance and communication management</w:t>
      </w:r>
    </w:p>
    <w:p>
      <w:pPr>
        <w:numPr>
          <w:ilvl w:val="0"/>
          <w:numId w:val="40"/>
        </w:numPr>
        <w:spacing w:line="360" w:before="105" w:after="105" w:lineRule="auto"/>
      </w:pPr>
      <w:r>
        <w:rPr>
          <w:rFonts w:eastAsia="inter" w:cs="inter" w:ascii="inter" w:hAnsi="inter"/>
          <w:b/>
          <w:color w:val="000000"/>
          <w:sz w:val="21"/>
        </w:rPr>
        <w:t xml:space="preserve">Business Stakeholders</w:t>
      </w:r>
      <w:r>
        <w:rPr>
          <w:rFonts w:eastAsia="inter" w:cs="inter" w:ascii="inter" w:hAnsi="inter"/>
          <w:color w:val="000000"/>
          <w:sz w:val="21"/>
        </w:rPr>
        <w:t xml:space="preserve">: Coordination for migration timing and user communication</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41"/>
        </w:numPr>
        <w:spacing w:line="360" w:before="105" w:after="105" w:lineRule="auto"/>
      </w:pPr>
      <w:r>
        <w:rPr>
          <w:rFonts w:eastAsia="inter" w:cs="inter" w:ascii="inter" w:hAnsi="inter"/>
          <w:color w:val="000000"/>
          <w:sz w:val="21"/>
        </w:rPr>
        <w:t xml:space="preserve">100% successful user migration with zero authentication failures post-migration</w:t>
      </w:r>
    </w:p>
    <w:p>
      <w:pPr>
        <w:numPr>
          <w:ilvl w:val="0"/>
          <w:numId w:val="41"/>
        </w:numPr>
        <w:spacing w:line="360" w:before="105" w:after="105" w:lineRule="auto"/>
      </w:pPr>
      <w:r>
        <w:rPr>
          <w:rFonts w:eastAsia="inter" w:cs="inter" w:ascii="inter" w:hAnsi="inter"/>
          <w:color w:val="000000"/>
          <w:sz w:val="21"/>
        </w:rPr>
        <w:t xml:space="preserve">All multi-group users able to access resources from all applicable group memberships</w:t>
      </w:r>
    </w:p>
    <w:p>
      <w:pPr>
        <w:numPr>
          <w:ilvl w:val="0"/>
          <w:numId w:val="41"/>
        </w:numPr>
        <w:spacing w:line="360" w:before="105" w:after="105" w:lineRule="auto"/>
      </w:pPr>
      <w:r>
        <w:rPr>
          <w:rFonts w:eastAsia="inter" w:cs="inter" w:ascii="inter" w:hAnsi="inter"/>
          <w:color w:val="000000"/>
          <w:sz w:val="21"/>
        </w:rPr>
        <w:t xml:space="preserve">Administrator training completed with documented operational procedures</w:t>
      </w:r>
    </w:p>
    <w:p>
      <w:pPr>
        <w:numPr>
          <w:ilvl w:val="0"/>
          <w:numId w:val="41"/>
        </w:numPr>
        <w:spacing w:line="360" w:before="105" w:after="105" w:lineRule="auto"/>
      </w:pPr>
      <w:r>
        <w:rPr>
          <w:rFonts w:eastAsia="inter" w:cs="inter" w:ascii="inter" w:hAnsi="inter"/>
          <w:color w:val="000000"/>
          <w:sz w:val="21"/>
        </w:rPr>
        <w:t xml:space="preserve">User satisfaction maintained with minimal support tickets during transition</w:t>
      </w:r>
    </w:p>
    <w:p>
      <w:pPr>
        <w:spacing w:line="360" w:before="315" w:after="105" w:lineRule="auto"/>
        <w:ind w:left="-30"/>
        <w:jc w:val="left"/>
      </w:pPr>
      <w:r>
        <w:rPr>
          <w:rFonts w:eastAsia="inter" w:cs="inter" w:ascii="inter" w:hAnsi="inter"/>
          <w:b/>
          <w:color w:val="000000"/>
          <w:sz w:val="24"/>
        </w:rPr>
        <w:t xml:space="preserve">Phase 5: Cutover &amp; Monitoring (1 week)</w:t>
      </w:r>
    </w:p>
    <w:p>
      <w:pPr>
        <w:spacing w:line="360" w:before="315" w:after="105" w:lineRule="auto"/>
        <w:ind w:left="-30"/>
        <w:jc w:val="left"/>
      </w:pPr>
      <w:r>
        <w:rPr>
          <w:rFonts w:eastAsia="inter" w:cs="inter" w:ascii="inter" w:hAnsi="inter"/>
          <w:b/>
          <w:color w:val="000000"/>
          <w:sz w:val="24"/>
        </w:rPr>
        <w:t xml:space="preserve">Objectives</w:t>
      </w:r>
    </w:p>
    <w:p>
      <w:pPr>
        <w:spacing w:line="360" w:after="210" w:lineRule="auto"/>
      </w:pPr>
      <w:r>
        <w:rPr>
          <w:rFonts w:eastAsia="inter" w:cs="inter" w:ascii="inter" w:hAnsi="inter"/>
          <w:color w:val="000000"/>
        </w:rPr>
        <w:t xml:space="preserve">Complete production cutover and establish comprehensive operational monitoring.</w:t>
      </w:r>
    </w:p>
    <w:p>
      <w:pPr>
        <w:spacing w:line="360" w:before="315" w:after="105" w:lineRule="auto"/>
        <w:ind w:left="-30"/>
        <w:jc w:val="left"/>
      </w:pPr>
      <w:r>
        <w:rPr>
          <w:rFonts w:eastAsia="inter" w:cs="inter" w:ascii="inter" w:hAnsi="inter"/>
          <w:b/>
          <w:color w:val="000000"/>
          <w:sz w:val="24"/>
        </w:rPr>
        <w:t xml:space="preserve">Key Activities</w:t>
      </w:r>
    </w:p>
    <w:p>
      <w:pPr>
        <w:spacing w:line="360" w:after="210" w:lineRule="auto"/>
      </w:pPr>
      <w:r>
        <w:rPr>
          <w:rFonts w:eastAsia="inter" w:cs="inter" w:ascii="inter" w:hAnsi="inter"/>
          <w:b/>
          <w:color w:val="000000"/>
        </w:rPr>
        <w:t xml:space="preserve">Production Cutover</w:t>
      </w:r>
    </w:p>
    <w:p>
      <w:pPr>
        <w:numPr>
          <w:ilvl w:val="0"/>
          <w:numId w:val="42"/>
        </w:numPr>
        <w:spacing w:line="360" w:before="105" w:after="105" w:lineRule="auto"/>
      </w:pPr>
      <w:r>
        <w:rPr>
          <w:rFonts w:eastAsia="inter" w:cs="inter" w:ascii="inter" w:hAnsi="inter"/>
          <w:color w:val="000000"/>
          <w:sz w:val="21"/>
        </w:rPr>
        <w:t xml:space="preserve">Update DNS/endpoint configurations to point to new Transfer Family server</w:t>
      </w:r>
    </w:p>
    <w:p>
      <w:pPr>
        <w:numPr>
          <w:ilvl w:val="0"/>
          <w:numId w:val="42"/>
        </w:numPr>
        <w:spacing w:line="360" w:before="105" w:after="105" w:lineRule="auto"/>
      </w:pPr>
      <w:r>
        <w:rPr>
          <w:rFonts w:eastAsia="inter" w:cs="inter" w:ascii="inter" w:hAnsi="inter"/>
          <w:color w:val="000000"/>
          <w:sz w:val="21"/>
        </w:rPr>
        <w:t xml:space="preserve">Decommission old AD-integrated server after complete validation of new system</w:t>
      </w:r>
    </w:p>
    <w:p>
      <w:pPr>
        <w:numPr>
          <w:ilvl w:val="0"/>
          <w:numId w:val="42"/>
        </w:numPr>
        <w:spacing w:line="360" w:before="105" w:after="105" w:lineRule="auto"/>
      </w:pPr>
      <w:r>
        <w:rPr>
          <w:rFonts w:eastAsia="inter" w:cs="inter" w:ascii="inter" w:hAnsi="inter"/>
          <w:color w:val="000000"/>
          <w:sz w:val="21"/>
        </w:rPr>
        <w:t xml:space="preserve">Implement comprehensive monitoring and alerting for all system components</w:t>
      </w:r>
    </w:p>
    <w:p>
      <w:pPr>
        <w:numPr>
          <w:ilvl w:val="0"/>
          <w:numId w:val="42"/>
        </w:numPr>
        <w:spacing w:line="360" w:before="105" w:after="105" w:lineRule="auto"/>
      </w:pPr>
      <w:r>
        <w:rPr>
          <w:rFonts w:eastAsia="inter" w:cs="inter" w:ascii="inter" w:hAnsi="inter"/>
          <w:color w:val="000000"/>
          <w:sz w:val="21"/>
        </w:rPr>
        <w:t xml:space="preserve">Establish operational procedures and support escalation processes</w:t>
      </w:r>
    </w:p>
    <w:p>
      <w:pPr>
        <w:spacing w:line="360" w:after="210" w:lineRule="auto"/>
      </w:pPr>
      <w:r>
        <w:rPr>
          <w:rFonts w:eastAsia="inter" w:cs="inter" w:ascii="inter" w:hAnsi="inter"/>
          <w:b/>
          <w:color w:val="000000"/>
        </w:rPr>
        <w:t xml:space="preserve">Operational Excellence</w:t>
      </w:r>
    </w:p>
    <w:p>
      <w:pPr>
        <w:numPr>
          <w:ilvl w:val="0"/>
          <w:numId w:val="43"/>
        </w:numPr>
        <w:spacing w:line="360" w:before="105" w:after="105" w:lineRule="auto"/>
      </w:pPr>
      <w:r>
        <w:rPr>
          <w:rFonts w:eastAsia="inter" w:cs="inter" w:ascii="inter" w:hAnsi="inter"/>
          <w:color w:val="000000"/>
          <w:sz w:val="21"/>
        </w:rPr>
        <w:t xml:space="preserve">Conduct post-implementation review with lessons learned documentation</w:t>
      </w:r>
    </w:p>
    <w:p>
      <w:pPr>
        <w:numPr>
          <w:ilvl w:val="0"/>
          <w:numId w:val="43"/>
        </w:numPr>
        <w:spacing w:line="360" w:before="105" w:after="105" w:lineRule="auto"/>
      </w:pPr>
      <w:r>
        <w:rPr>
          <w:rFonts w:eastAsia="inter" w:cs="inter" w:ascii="inter" w:hAnsi="inter"/>
          <w:color w:val="000000"/>
          <w:sz w:val="21"/>
        </w:rPr>
        <w:t xml:space="preserve">Optimize performance based on production usage patterns and monitoring data</w:t>
      </w:r>
    </w:p>
    <w:p>
      <w:pPr>
        <w:numPr>
          <w:ilvl w:val="0"/>
          <w:numId w:val="43"/>
        </w:numPr>
        <w:spacing w:line="360" w:before="105" w:after="105" w:lineRule="auto"/>
      </w:pPr>
      <w:r>
        <w:rPr>
          <w:rFonts w:eastAsia="inter" w:cs="inter" w:ascii="inter" w:hAnsi="inter"/>
          <w:color w:val="000000"/>
          <w:sz w:val="21"/>
        </w:rPr>
        <w:t xml:space="preserve">Establish ongoing maintenance procedures and capacity planning processes</w:t>
      </w:r>
    </w:p>
    <w:p>
      <w:pPr>
        <w:numPr>
          <w:ilvl w:val="0"/>
          <w:numId w:val="43"/>
        </w:numPr>
        <w:spacing w:line="360" w:before="105" w:after="105" w:lineRule="auto"/>
      </w:pPr>
      <w:r>
        <w:rPr>
          <w:rFonts w:eastAsia="inter" w:cs="inter" w:ascii="inter" w:hAnsi="inter"/>
          <w:color w:val="000000"/>
          <w:sz w:val="21"/>
        </w:rPr>
        <w:t xml:space="preserve">Create operational runbooks for common scenarios and troubleshooting procedures</w:t>
      </w:r>
    </w:p>
    <w:p>
      <w:pPr>
        <w:spacing w:line="360" w:before="315" w:after="105" w:lineRule="auto"/>
        <w:ind w:left="-30"/>
        <w:jc w:val="left"/>
      </w:pPr>
      <w:r>
        <w:rPr>
          <w:rFonts w:eastAsia="inter" w:cs="inter" w:ascii="inter" w:hAnsi="inter"/>
          <w:b/>
          <w:color w:val="000000"/>
          <w:sz w:val="24"/>
        </w:rPr>
        <w:t xml:space="preserve">Deliverables</w:t>
      </w:r>
    </w:p>
    <w:p>
      <w:pPr>
        <w:numPr>
          <w:ilvl w:val="0"/>
          <w:numId w:val="44"/>
        </w:numPr>
        <w:spacing w:line="360" w:before="105" w:after="105" w:lineRule="auto"/>
      </w:pPr>
      <w:r>
        <w:rPr>
          <w:rFonts w:eastAsia="inter" w:cs="inter" w:ascii="inter" w:hAnsi="inter"/>
          <w:b/>
          <w:color w:val="000000"/>
          <w:sz w:val="21"/>
        </w:rPr>
        <w:t xml:space="preserve">Production System</w:t>
      </w:r>
      <w:r>
        <w:rPr>
          <w:rFonts w:eastAsia="inter" w:cs="inter" w:ascii="inter" w:hAnsi="inter"/>
          <w:color w:val="000000"/>
          <w:sz w:val="21"/>
        </w:rPr>
        <w:t xml:space="preserve">: Complete operational environment serving all users</w:t>
      </w:r>
    </w:p>
    <w:p>
      <w:pPr>
        <w:numPr>
          <w:ilvl w:val="0"/>
          <w:numId w:val="44"/>
        </w:numPr>
        <w:spacing w:line="360" w:before="105" w:after="105" w:lineRule="auto"/>
      </w:pPr>
      <w:r>
        <w:rPr>
          <w:rFonts w:eastAsia="inter" w:cs="inter" w:ascii="inter" w:hAnsi="inter"/>
          <w:b/>
          <w:color w:val="000000"/>
          <w:sz w:val="21"/>
        </w:rPr>
        <w:t xml:space="preserve">Monitoring Framework</w:t>
      </w:r>
      <w:r>
        <w:rPr>
          <w:rFonts w:eastAsia="inter" w:cs="inter" w:ascii="inter" w:hAnsi="inter"/>
          <w:color w:val="000000"/>
          <w:sz w:val="21"/>
        </w:rPr>
        <w:t xml:space="preserve">: Comprehensive alerting and performance tracking</w:t>
      </w:r>
    </w:p>
    <w:p>
      <w:pPr>
        <w:numPr>
          <w:ilvl w:val="0"/>
          <w:numId w:val="44"/>
        </w:numPr>
        <w:spacing w:line="360" w:before="105" w:after="105" w:lineRule="auto"/>
      </w:pPr>
      <w:r>
        <w:rPr>
          <w:rFonts w:eastAsia="inter" w:cs="inter" w:ascii="inter" w:hAnsi="inter"/>
          <w:b/>
          <w:color w:val="000000"/>
          <w:sz w:val="21"/>
        </w:rPr>
        <w:t xml:space="preserve">Operational Procedures</w:t>
      </w:r>
      <w:r>
        <w:rPr>
          <w:rFonts w:eastAsia="inter" w:cs="inter" w:ascii="inter" w:hAnsi="inter"/>
          <w:color w:val="000000"/>
          <w:sz w:val="21"/>
        </w:rPr>
        <w:t xml:space="preserve">: Support documentation and escalation procedures</w:t>
      </w:r>
    </w:p>
    <w:p>
      <w:pPr>
        <w:numPr>
          <w:ilvl w:val="0"/>
          <w:numId w:val="44"/>
        </w:numPr>
        <w:spacing w:line="360" w:before="105" w:after="105" w:lineRule="auto"/>
      </w:pPr>
      <w:r>
        <w:rPr>
          <w:rFonts w:eastAsia="inter" w:cs="inter" w:ascii="inter" w:hAnsi="inter"/>
          <w:b/>
          <w:color w:val="000000"/>
          <w:sz w:val="21"/>
        </w:rPr>
        <w:t xml:space="preserve">Post-Implementation Review</w:t>
      </w:r>
      <w:r>
        <w:rPr>
          <w:rFonts w:eastAsia="inter" w:cs="inter" w:ascii="inter" w:hAnsi="inter"/>
          <w:color w:val="000000"/>
          <w:sz w:val="21"/>
        </w:rPr>
        <w:t xml:space="preserve">: Lessons learned and optimization recommendations</w:t>
      </w:r>
    </w:p>
    <w:p>
      <w:pPr>
        <w:numPr>
          <w:ilvl w:val="0"/>
          <w:numId w:val="44"/>
        </w:numPr>
        <w:spacing w:line="360" w:before="105" w:after="105" w:lineRule="auto"/>
      </w:pPr>
      <w:r>
        <w:rPr>
          <w:rFonts w:eastAsia="inter" w:cs="inter" w:ascii="inter" w:hAnsi="inter"/>
          <w:b/>
          <w:color w:val="000000"/>
          <w:sz w:val="21"/>
        </w:rPr>
        <w:t xml:space="preserve">Maintenance Plan</w:t>
      </w:r>
      <w:r>
        <w:rPr>
          <w:rFonts w:eastAsia="inter" w:cs="inter" w:ascii="inter" w:hAnsi="inter"/>
          <w:color w:val="000000"/>
          <w:sz w:val="21"/>
        </w:rPr>
        <w:t xml:space="preserve">: Ongoing operational requirements and capacity planning</w:t>
      </w:r>
    </w:p>
    <w:p>
      <w:pPr>
        <w:spacing w:line="360" w:before="315" w:after="105" w:lineRule="auto"/>
        <w:ind w:left="-30"/>
        <w:jc w:val="left"/>
      </w:pPr>
      <w:r>
        <w:rPr>
          <w:rFonts w:eastAsia="inter" w:cs="inter" w:ascii="inter" w:hAnsi="inter"/>
          <w:b/>
          <w:color w:val="000000"/>
          <w:sz w:val="24"/>
        </w:rPr>
        <w:t xml:space="preserve">Resources Required</w:t>
      </w:r>
    </w:p>
    <w:p>
      <w:pPr>
        <w:numPr>
          <w:ilvl w:val="0"/>
          <w:numId w:val="45"/>
        </w:numPr>
        <w:spacing w:line="360" w:before="105" w:after="105" w:lineRule="auto"/>
      </w:pPr>
      <w:r>
        <w:rPr>
          <w:rFonts w:eastAsia="inter" w:cs="inter" w:ascii="inter" w:hAnsi="inter"/>
          <w:b/>
          <w:color w:val="000000"/>
          <w:sz w:val="21"/>
        </w:rPr>
        <w:t xml:space="preserve">Operations Team</w:t>
      </w:r>
      <w:r>
        <w:rPr>
          <w:rFonts w:eastAsia="inter" w:cs="inter" w:ascii="inter" w:hAnsi="inter"/>
          <w:color w:val="000000"/>
          <w:sz w:val="21"/>
        </w:rPr>
        <w:t xml:space="preserve">: Full-time for production cutover and monitoring establishment</w:t>
      </w:r>
    </w:p>
    <w:p>
      <w:pPr>
        <w:numPr>
          <w:ilvl w:val="0"/>
          <w:numId w:val="45"/>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Part-time for optimization and performance tuning</w:t>
      </w:r>
    </w:p>
    <w:p>
      <w:pPr>
        <w:numPr>
          <w:ilvl w:val="0"/>
          <w:numId w:val="45"/>
        </w:numPr>
        <w:spacing w:line="360" w:before="105" w:after="105" w:lineRule="auto"/>
      </w:pPr>
      <w:r>
        <w:rPr>
          <w:rFonts w:eastAsia="inter" w:cs="inter" w:ascii="inter" w:hAnsi="inter"/>
          <w:b/>
          <w:color w:val="000000"/>
          <w:sz w:val="21"/>
        </w:rPr>
        <w:t xml:space="preserve">Support Manager</w:t>
      </w:r>
      <w:r>
        <w:rPr>
          <w:rFonts w:eastAsia="inter" w:cs="inter" w:ascii="inter" w:hAnsi="inter"/>
          <w:color w:val="000000"/>
          <w:sz w:val="21"/>
        </w:rPr>
        <w:t xml:space="preserve">: Coordination of operational procedures and team training</w:t>
      </w:r>
    </w:p>
    <w:p>
      <w:pPr>
        <w:numPr>
          <w:ilvl w:val="0"/>
          <w:numId w:val="45"/>
        </w:numPr>
        <w:spacing w:line="360" w:before="105" w:after="105" w:lineRule="auto"/>
      </w:pPr>
      <w:r>
        <w:rPr>
          <w:rFonts w:eastAsia="inter" w:cs="inter" w:ascii="inter" w:hAnsi="inter"/>
          <w:b/>
          <w:color w:val="000000"/>
          <w:sz w:val="21"/>
        </w:rPr>
        <w:t xml:space="preserve">Business Stakeholders</w:t>
      </w:r>
      <w:r>
        <w:rPr>
          <w:rFonts w:eastAsia="inter" w:cs="inter" w:ascii="inter" w:hAnsi="inter"/>
          <w:color w:val="000000"/>
          <w:sz w:val="21"/>
        </w:rPr>
        <w:t xml:space="preserve">: Final validation and operational acceptance</w:t>
      </w:r>
    </w:p>
    <w:p>
      <w:pPr>
        <w:spacing w:line="360" w:before="315" w:after="105" w:lineRule="auto"/>
        <w:ind w:left="-30"/>
        <w:jc w:val="left"/>
      </w:pPr>
      <w:r>
        <w:rPr>
          <w:rFonts w:eastAsia="inter" w:cs="inter" w:ascii="inter" w:hAnsi="inter"/>
          <w:b/>
          <w:color w:val="000000"/>
          <w:sz w:val="24"/>
        </w:rPr>
        <w:t xml:space="preserve">Success Criteria</w:t>
      </w:r>
    </w:p>
    <w:p>
      <w:pPr>
        <w:numPr>
          <w:ilvl w:val="0"/>
          <w:numId w:val="46"/>
        </w:numPr>
        <w:spacing w:line="360" w:before="105" w:after="105" w:lineRule="auto"/>
      </w:pPr>
      <w:r>
        <w:rPr>
          <w:rFonts w:eastAsia="inter" w:cs="inter" w:ascii="inter" w:hAnsi="inter"/>
          <w:color w:val="000000"/>
          <w:sz w:val="21"/>
        </w:rPr>
        <w:t xml:space="preserve">Zero downtime during production cutover with successful user validation</w:t>
      </w:r>
    </w:p>
    <w:p>
      <w:pPr>
        <w:numPr>
          <w:ilvl w:val="0"/>
          <w:numId w:val="46"/>
        </w:numPr>
        <w:spacing w:line="360" w:before="105" w:after="105" w:lineRule="auto"/>
      </w:pPr>
      <w:r>
        <w:rPr>
          <w:rFonts w:eastAsia="inter" w:cs="inter" w:ascii="inter" w:hAnsi="inter"/>
          <w:color w:val="000000"/>
          <w:sz w:val="21"/>
        </w:rPr>
        <w:t xml:space="preserve">Comprehensive monitoring operational with appropriate alerting thresholds</w:t>
      </w:r>
    </w:p>
    <w:p>
      <w:pPr>
        <w:numPr>
          <w:ilvl w:val="0"/>
          <w:numId w:val="46"/>
        </w:numPr>
        <w:spacing w:line="360" w:before="105" w:after="105" w:lineRule="auto"/>
      </w:pPr>
      <w:r>
        <w:rPr>
          <w:rFonts w:eastAsia="inter" w:cs="inter" w:ascii="inter" w:hAnsi="inter"/>
          <w:color w:val="000000"/>
          <w:sz w:val="21"/>
        </w:rPr>
        <w:t xml:space="preserve">Support team trained and ready for ongoing operational responsibilities</w:t>
      </w:r>
    </w:p>
    <w:p>
      <w:pPr>
        <w:numPr>
          <w:ilvl w:val="0"/>
          <w:numId w:val="46"/>
        </w:numPr>
        <w:spacing w:line="360" w:before="105" w:after="105" w:lineRule="auto"/>
      </w:pPr>
      <w:r>
        <w:rPr>
          <w:rFonts w:eastAsia="inter" w:cs="inter" w:ascii="inter" w:hAnsi="inter"/>
          <w:color w:val="000000"/>
          <w:sz w:val="21"/>
        </w:rPr>
        <w:t xml:space="preserve">Post-implementation review completed with stakeholder approval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Resource Requirements</w:t>
      </w:r>
    </w:p>
    <w:p>
      <w:pPr>
        <w:spacing w:line="360" w:before="315" w:after="105" w:lineRule="auto"/>
        <w:ind w:left="-30"/>
        <w:jc w:val="left"/>
      </w:pPr>
      <w:r>
        <w:rPr>
          <w:rFonts w:eastAsia="inter" w:cs="inter" w:ascii="inter" w:hAnsi="inter"/>
          <w:b/>
          <w:color w:val="000000"/>
          <w:sz w:val="24"/>
        </w:rPr>
        <w:t xml:space="preserve">Human Resources</w:t>
      </w:r>
    </w:p>
    <w:p>
      <w:pPr>
        <w:spacing w:line="360" w:before="315" w:after="105" w:lineRule="auto"/>
        <w:ind w:left="-30"/>
        <w:jc w:val="left"/>
      </w:pPr>
      <w:r>
        <w:rPr>
          <w:rFonts w:eastAsia="inter" w:cs="inter" w:ascii="inter" w:hAnsi="inter"/>
          <w:b/>
          <w:color w:val="000000"/>
          <w:sz w:val="24"/>
        </w:rPr>
        <w:t xml:space="preserve">Solutions Architect</w:t>
      </w:r>
    </w:p>
    <w:p>
      <w:pPr>
        <w:numPr>
          <w:ilvl w:val="0"/>
          <w:numId w:val="47"/>
        </w:numPr>
        <w:spacing w:line="360" w:before="105" w:after="105" w:lineRule="auto"/>
      </w:pPr>
      <w:r>
        <w:rPr>
          <w:rFonts w:eastAsia="inter" w:cs="inter" w:ascii="inter" w:hAnsi="inter"/>
          <w:b/>
          <w:color w:val="000000"/>
          <w:sz w:val="21"/>
        </w:rPr>
        <w:t xml:space="preserve">AWS Certifications</w:t>
      </w:r>
      <w:r>
        <w:rPr>
          <w:rFonts w:eastAsia="inter" w:cs="inter" w:ascii="inter" w:hAnsi="inter"/>
          <w:color w:val="000000"/>
          <w:sz w:val="21"/>
        </w:rPr>
        <w:t xml:space="preserve">: Solutions Architect Professional with Transfer Family expertise</w:t>
      </w:r>
    </w:p>
    <w:p>
      <w:pPr>
        <w:numPr>
          <w:ilvl w:val="0"/>
          <w:numId w:val="47"/>
        </w:numPr>
        <w:spacing w:line="360" w:before="105" w:after="105" w:lineRule="auto"/>
      </w:pPr>
      <w:r>
        <w:rPr>
          <w:rFonts w:eastAsia="inter" w:cs="inter" w:ascii="inter" w:hAnsi="inter"/>
          <w:b/>
          <w:color w:val="000000"/>
          <w:sz w:val="21"/>
        </w:rPr>
        <w:t xml:space="preserve">Experience</w:t>
      </w:r>
      <w:r>
        <w:rPr>
          <w:rFonts w:eastAsia="inter" w:cs="inter" w:ascii="inter" w:hAnsi="inter"/>
          <w:color w:val="000000"/>
          <w:sz w:val="21"/>
        </w:rPr>
        <w:t xml:space="preserve">: 5+ years with AWS managed services and serverless architectures</w:t>
      </w:r>
    </w:p>
    <w:p>
      <w:pPr>
        <w:numPr>
          <w:ilvl w:val="0"/>
          <w:numId w:val="47"/>
        </w:numPr>
        <w:spacing w:line="360" w:before="105" w:after="105" w:lineRule="auto"/>
      </w:pPr>
      <w:r>
        <w:rPr>
          <w:rFonts w:eastAsia="inter" w:cs="inter" w:ascii="inter" w:hAnsi="inter"/>
          <w:b/>
          <w:color w:val="000000"/>
          <w:sz w:val="21"/>
        </w:rPr>
        <w:t xml:space="preserve">Skills</w:t>
      </w:r>
      <w:r>
        <w:rPr>
          <w:rFonts w:eastAsia="inter" w:cs="inter" w:ascii="inter" w:hAnsi="inter"/>
          <w:color w:val="000000"/>
          <w:sz w:val="21"/>
        </w:rPr>
        <w:t xml:space="preserve">: Lambda development, DynamoDB design, VPC networking, security best practices</w:t>
      </w:r>
    </w:p>
    <w:p>
      <w:pPr>
        <w:numPr>
          <w:ilvl w:val="0"/>
          <w:numId w:val="47"/>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20 hours/week average across all implementation phases</w:t>
      </w:r>
    </w:p>
    <w:p>
      <w:pPr>
        <w:numPr>
          <w:ilvl w:val="0"/>
          <w:numId w:val="47"/>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Technical leadership, architecture decisions, and stakeholder communication</w:t>
      </w:r>
    </w:p>
    <w:p>
      <w:pPr>
        <w:spacing w:line="360" w:before="315" w:after="105" w:lineRule="auto"/>
        <w:ind w:left="-30"/>
        <w:jc w:val="left"/>
      </w:pPr>
      <w:r>
        <w:rPr>
          <w:rFonts w:eastAsia="inter" w:cs="inter" w:ascii="inter" w:hAnsi="inter"/>
          <w:b/>
          <w:color w:val="000000"/>
          <w:sz w:val="24"/>
        </w:rPr>
        <w:t xml:space="preserve">Cloud Developer</w:t>
      </w:r>
    </w:p>
    <w:p>
      <w:pPr>
        <w:numPr>
          <w:ilvl w:val="0"/>
          <w:numId w:val="48"/>
        </w:numPr>
        <w:spacing w:line="360" w:before="105" w:after="105" w:lineRule="auto"/>
      </w:pPr>
      <w:r>
        <w:rPr>
          <w:rFonts w:eastAsia="inter" w:cs="inter" w:ascii="inter" w:hAnsi="inter"/>
          <w:b/>
          <w:color w:val="000000"/>
          <w:sz w:val="21"/>
        </w:rPr>
        <w:t xml:space="preserve">Technical Skills</w:t>
      </w:r>
      <w:r>
        <w:rPr>
          <w:rFonts w:eastAsia="inter" w:cs="inter" w:ascii="inter" w:hAnsi="inter"/>
          <w:color w:val="000000"/>
          <w:sz w:val="21"/>
        </w:rPr>
        <w:t xml:space="preserve">: Python development with boto3 SDK and LDAP library experience</w:t>
      </w:r>
    </w:p>
    <w:p>
      <w:pPr>
        <w:numPr>
          <w:ilvl w:val="0"/>
          <w:numId w:val="48"/>
        </w:numPr>
        <w:spacing w:line="360" w:before="105" w:after="105" w:lineRule="auto"/>
      </w:pPr>
      <w:r>
        <w:rPr>
          <w:rFonts w:eastAsia="inter" w:cs="inter" w:ascii="inter" w:hAnsi="inter"/>
          <w:b/>
          <w:color w:val="000000"/>
          <w:sz w:val="21"/>
        </w:rPr>
        <w:t xml:space="preserve">AWS Experience</w:t>
      </w:r>
      <w:r>
        <w:rPr>
          <w:rFonts w:eastAsia="inter" w:cs="inter" w:ascii="inter" w:hAnsi="inter"/>
          <w:color w:val="000000"/>
          <w:sz w:val="21"/>
        </w:rPr>
        <w:t xml:space="preserve">: Lambda functions, DynamoDB operations, CloudWatch integration</w:t>
      </w:r>
    </w:p>
    <w:p>
      <w:pPr>
        <w:numPr>
          <w:ilvl w:val="0"/>
          <w:numId w:val="48"/>
        </w:numPr>
        <w:spacing w:line="360" w:before="105" w:after="105" w:lineRule="auto"/>
      </w:pPr>
      <w:r>
        <w:rPr>
          <w:rFonts w:eastAsia="inter" w:cs="inter" w:ascii="inter" w:hAnsi="inter"/>
          <w:b/>
          <w:color w:val="000000"/>
          <w:sz w:val="21"/>
        </w:rPr>
        <w:t xml:space="preserve">Development Practices</w:t>
      </w:r>
      <w:r>
        <w:rPr>
          <w:rFonts w:eastAsia="inter" w:cs="inter" w:ascii="inter" w:hAnsi="inter"/>
          <w:color w:val="000000"/>
          <w:sz w:val="21"/>
        </w:rPr>
        <w:t xml:space="preserve">: Test-driven development, version control, CI/CD pipelines</w:t>
      </w:r>
    </w:p>
    <w:p>
      <w:pPr>
        <w:numPr>
          <w:ilvl w:val="0"/>
          <w:numId w:val="48"/>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40 hours/week during development phases (Phases 2-4)</w:t>
      </w:r>
    </w:p>
    <w:p>
      <w:pPr>
        <w:numPr>
          <w:ilvl w:val="0"/>
          <w:numId w:val="48"/>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Lambda function development, testing, and deployment automation</w:t>
      </w:r>
    </w:p>
    <w:p>
      <w:pPr>
        <w:spacing w:line="360" w:before="315" w:after="105" w:lineRule="auto"/>
        <w:ind w:left="-30"/>
        <w:jc w:val="left"/>
      </w:pPr>
      <w:r>
        <w:rPr>
          <w:rFonts w:eastAsia="inter" w:cs="inter" w:ascii="inter" w:hAnsi="inter"/>
          <w:b/>
          <w:color w:val="000000"/>
          <w:sz w:val="24"/>
        </w:rPr>
        <w:t xml:space="preserve">System Administrator</w:t>
      </w:r>
    </w:p>
    <w:p>
      <w:pPr>
        <w:numPr>
          <w:ilvl w:val="0"/>
          <w:numId w:val="49"/>
        </w:numPr>
        <w:spacing w:line="360" w:before="105" w:after="105" w:lineRule="auto"/>
      </w:pPr>
      <w:r>
        <w:rPr>
          <w:rFonts w:eastAsia="inter" w:cs="inter" w:ascii="inter" w:hAnsi="inter"/>
          <w:b/>
          <w:color w:val="000000"/>
          <w:sz w:val="21"/>
        </w:rPr>
        <w:t xml:space="preserve">Windows AD Expertise</w:t>
      </w:r>
      <w:r>
        <w:rPr>
          <w:rFonts w:eastAsia="inter" w:cs="inter" w:ascii="inter" w:hAnsi="inter"/>
          <w:color w:val="000000"/>
          <w:sz w:val="21"/>
        </w:rPr>
        <w:t xml:space="preserve">: Active Directory administration and LDAP configuration</w:t>
      </w:r>
    </w:p>
    <w:p>
      <w:pPr>
        <w:numPr>
          <w:ilvl w:val="0"/>
          <w:numId w:val="49"/>
        </w:numPr>
        <w:spacing w:line="360" w:before="105" w:after="105" w:lineRule="auto"/>
      </w:pPr>
      <w:r>
        <w:rPr>
          <w:rFonts w:eastAsia="inter" w:cs="inter" w:ascii="inter" w:hAnsi="inter"/>
          <w:b/>
          <w:color w:val="000000"/>
          <w:sz w:val="21"/>
        </w:rPr>
        <w:t xml:space="preserve">AWS Experience</w:t>
      </w:r>
      <w:r>
        <w:rPr>
          <w:rFonts w:eastAsia="inter" w:cs="inter" w:ascii="inter" w:hAnsi="inter"/>
          <w:color w:val="000000"/>
          <w:sz w:val="21"/>
        </w:rPr>
        <w:t xml:space="preserve">: Transfer Family administration and user management</w:t>
      </w:r>
    </w:p>
    <w:p>
      <w:pPr>
        <w:numPr>
          <w:ilvl w:val="0"/>
          <w:numId w:val="49"/>
        </w:numPr>
        <w:spacing w:line="360" w:before="105" w:after="105" w:lineRule="auto"/>
      </w:pPr>
      <w:r>
        <w:rPr>
          <w:rFonts w:eastAsia="inter" w:cs="inter" w:ascii="inter" w:hAnsi="inter"/>
          <w:b/>
          <w:color w:val="000000"/>
          <w:sz w:val="21"/>
        </w:rPr>
        <w:t xml:space="preserve">Migration Experience</w:t>
      </w:r>
      <w:r>
        <w:rPr>
          <w:rFonts w:eastAsia="inter" w:cs="inter" w:ascii="inter" w:hAnsi="inter"/>
          <w:color w:val="000000"/>
          <w:sz w:val="21"/>
        </w:rPr>
        <w:t xml:space="preserve">: Large-scale user migrations with minimal business impact</w:t>
      </w:r>
    </w:p>
    <w:p>
      <w:pPr>
        <w:numPr>
          <w:ilvl w:val="0"/>
          <w:numId w:val="49"/>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30 hours/week during migration and testing phases</w:t>
      </w:r>
    </w:p>
    <w:p>
      <w:pPr>
        <w:numPr>
          <w:ilvl w:val="0"/>
          <w:numId w:val="49"/>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User migration, AD integration, and operational procedure development</w:t>
      </w:r>
    </w:p>
    <w:p>
      <w:pPr>
        <w:spacing w:line="360" w:before="315" w:after="105" w:lineRule="auto"/>
        <w:ind w:left="-30"/>
        <w:jc w:val="left"/>
      </w:pPr>
      <w:r>
        <w:rPr>
          <w:rFonts w:eastAsia="inter" w:cs="inter" w:ascii="inter" w:hAnsi="inter"/>
          <w:b/>
          <w:color w:val="000000"/>
          <w:sz w:val="24"/>
        </w:rPr>
        <w:t xml:space="preserve">QA Engineer</w:t>
      </w:r>
    </w:p>
    <w:p>
      <w:pPr>
        <w:numPr>
          <w:ilvl w:val="0"/>
          <w:numId w:val="50"/>
        </w:numPr>
        <w:spacing w:line="360" w:before="105" w:after="105" w:lineRule="auto"/>
      </w:pPr>
      <w:r>
        <w:rPr>
          <w:rFonts w:eastAsia="inter" w:cs="inter" w:ascii="inter" w:hAnsi="inter"/>
          <w:b/>
          <w:color w:val="000000"/>
          <w:sz w:val="21"/>
        </w:rPr>
        <w:t xml:space="preserve">Testing Expertise</w:t>
      </w:r>
      <w:r>
        <w:rPr>
          <w:rFonts w:eastAsia="inter" w:cs="inter" w:ascii="inter" w:hAnsi="inter"/>
          <w:color w:val="000000"/>
          <w:sz w:val="21"/>
        </w:rPr>
        <w:t xml:space="preserve">: Infrastructure testing, performance validation, security testing</w:t>
      </w:r>
    </w:p>
    <w:p>
      <w:pPr>
        <w:numPr>
          <w:ilvl w:val="0"/>
          <w:numId w:val="50"/>
        </w:numPr>
        <w:spacing w:line="360" w:before="105" w:after="105" w:lineRule="auto"/>
      </w:pPr>
      <w:r>
        <w:rPr>
          <w:rFonts w:eastAsia="inter" w:cs="inter" w:ascii="inter" w:hAnsi="inter"/>
          <w:b/>
          <w:color w:val="000000"/>
          <w:sz w:val="21"/>
        </w:rPr>
        <w:t xml:space="preserve">AWS Knowledge</w:t>
      </w:r>
      <w:r>
        <w:rPr>
          <w:rFonts w:eastAsia="inter" w:cs="inter" w:ascii="inter" w:hAnsi="inter"/>
          <w:color w:val="000000"/>
          <w:sz w:val="21"/>
        </w:rPr>
        <w:t xml:space="preserve">: CloudWatch monitoring, Load testing, Security assessment tools</w:t>
      </w:r>
    </w:p>
    <w:p>
      <w:pPr>
        <w:numPr>
          <w:ilvl w:val="0"/>
          <w:numId w:val="50"/>
        </w:numPr>
        <w:spacing w:line="360" w:before="105" w:after="105" w:lineRule="auto"/>
      </w:pPr>
      <w:r>
        <w:rPr>
          <w:rFonts w:eastAsia="inter" w:cs="inter" w:ascii="inter" w:hAnsi="inter"/>
          <w:b/>
          <w:color w:val="000000"/>
          <w:sz w:val="21"/>
        </w:rPr>
        <w:t xml:space="preserve">Documentation Skills</w:t>
      </w:r>
      <w:r>
        <w:rPr>
          <w:rFonts w:eastAsia="inter" w:cs="inter" w:ascii="inter" w:hAnsi="inter"/>
          <w:color w:val="000000"/>
          <w:sz w:val="21"/>
        </w:rPr>
        <w:t xml:space="preserve">: Test plan development and results documentation</w:t>
      </w:r>
    </w:p>
    <w:p>
      <w:pPr>
        <w:numPr>
          <w:ilvl w:val="0"/>
          <w:numId w:val="50"/>
        </w:numPr>
        <w:spacing w:line="360" w:before="105" w:after="105" w:lineRule="auto"/>
      </w:pPr>
      <w:r>
        <w:rPr>
          <w:rFonts w:eastAsia="inter" w:cs="inter" w:ascii="inter" w:hAnsi="inter"/>
          <w:b/>
          <w:color w:val="000000"/>
          <w:sz w:val="21"/>
        </w:rPr>
        <w:t xml:space="preserve">Commitment</w:t>
      </w:r>
      <w:r>
        <w:rPr>
          <w:rFonts w:eastAsia="inter" w:cs="inter" w:ascii="inter" w:hAnsi="inter"/>
          <w:color w:val="000000"/>
          <w:sz w:val="21"/>
        </w:rPr>
        <w:t xml:space="preserve">: 40 hours/week during testing phase (Phase 3)</w:t>
      </w:r>
    </w:p>
    <w:p>
      <w:pPr>
        <w:numPr>
          <w:ilvl w:val="0"/>
          <w:numId w:val="50"/>
        </w:numPr>
        <w:spacing w:line="360" w:before="105" w:after="105" w:lineRule="auto"/>
      </w:pPr>
      <w:r>
        <w:rPr>
          <w:rFonts w:eastAsia="inter" w:cs="inter" w:ascii="inter" w:hAnsi="inter"/>
          <w:b/>
          <w:color w:val="000000"/>
          <w:sz w:val="21"/>
        </w:rPr>
        <w:t xml:space="preserve">Role</w:t>
      </w:r>
      <w:r>
        <w:rPr>
          <w:rFonts w:eastAsia="inter" w:cs="inter" w:ascii="inter" w:hAnsi="inter"/>
          <w:color w:val="000000"/>
          <w:sz w:val="21"/>
        </w:rPr>
        <w:t xml:space="preserve">: Comprehensive testing execution and validation documentation</w:t>
      </w:r>
    </w:p>
    <w:p>
      <w:pPr>
        <w:spacing w:line="360" w:before="315" w:after="105" w:lineRule="auto"/>
        <w:ind w:left="-30"/>
        <w:jc w:val="left"/>
      </w:pPr>
      <w:r>
        <w:rPr>
          <w:rFonts w:eastAsia="inter" w:cs="inter" w:ascii="inter" w:hAnsi="inter"/>
          <w:b/>
          <w:color w:val="000000"/>
          <w:sz w:val="24"/>
        </w:rPr>
        <w:t xml:space="preserve">Technical Resources</w:t>
      </w:r>
    </w:p>
    <w:p>
      <w:pPr>
        <w:spacing w:line="360" w:before="315" w:after="105" w:lineRule="auto"/>
        <w:ind w:left="-30"/>
        <w:jc w:val="left"/>
      </w:pPr>
      <w:r>
        <w:rPr>
          <w:rFonts w:eastAsia="inter" w:cs="inter" w:ascii="inter" w:hAnsi="inter"/>
          <w:b/>
          <w:color w:val="000000"/>
          <w:sz w:val="24"/>
        </w:rPr>
        <w:t xml:space="preserve">AWS Services</w:t>
      </w:r>
    </w:p>
    <w:p>
      <w:pPr>
        <w:numPr>
          <w:ilvl w:val="0"/>
          <w:numId w:val="51"/>
        </w:numPr>
        <w:spacing w:line="360" w:before="105" w:after="105" w:lineRule="auto"/>
      </w:pPr>
      <w:r>
        <w:rPr>
          <w:rFonts w:eastAsia="inter" w:cs="inter" w:ascii="inter" w:hAnsi="inter"/>
          <w:b/>
          <w:color w:val="000000"/>
          <w:sz w:val="21"/>
        </w:rPr>
        <w:t xml:space="preserve">AWS Transfer Family</w:t>
      </w:r>
      <w:r>
        <w:rPr>
          <w:rFonts w:eastAsia="inter" w:cs="inter" w:ascii="inter" w:hAnsi="inter"/>
          <w:color w:val="000000"/>
          <w:sz w:val="21"/>
        </w:rPr>
        <w:t xml:space="preserve">: SFTP server endpoint with Lambda custom identity provider</w:t>
      </w:r>
    </w:p>
    <w:p>
      <w:pPr>
        <w:numPr>
          <w:ilvl w:val="0"/>
          <w:numId w:val="51"/>
        </w:numPr>
        <w:spacing w:line="360" w:before="105" w:after="105" w:lineRule="auto"/>
      </w:pPr>
      <w:r>
        <w:rPr>
          <w:rFonts w:eastAsia="inter" w:cs="inter" w:ascii="inter" w:hAnsi="inter"/>
          <w:b/>
          <w:color w:val="000000"/>
          <w:sz w:val="21"/>
        </w:rPr>
        <w:t xml:space="preserve">AWS Lambda</w:t>
      </w:r>
      <w:r>
        <w:rPr>
          <w:rFonts w:eastAsia="inter" w:cs="inter" w:ascii="inter" w:hAnsi="inter"/>
          <w:color w:val="000000"/>
          <w:sz w:val="21"/>
        </w:rPr>
        <w:t xml:space="preserve">: Python runtime with VPC configuration and monitoring</w:t>
      </w:r>
    </w:p>
    <w:p>
      <w:pPr>
        <w:numPr>
          <w:ilvl w:val="0"/>
          <w:numId w:val="51"/>
        </w:numPr>
        <w:spacing w:line="360" w:before="105" w:after="105" w:lineRule="auto"/>
      </w:pPr>
      <w:r>
        <w:rPr>
          <w:rFonts w:eastAsia="inter" w:cs="inter" w:ascii="inter" w:hAnsi="inter"/>
          <w:b/>
          <w:color w:val="000000"/>
          <w:sz w:val="21"/>
        </w:rPr>
        <w:t xml:space="preserve">Amazon DynamoDB</w:t>
      </w:r>
      <w:r>
        <w:rPr>
          <w:rFonts w:eastAsia="inter" w:cs="inter" w:ascii="inter" w:hAnsi="inter"/>
          <w:color w:val="000000"/>
          <w:sz w:val="21"/>
        </w:rPr>
        <w:t xml:space="preserve">: User configuration and identity provider data storage</w:t>
      </w:r>
    </w:p>
    <w:p>
      <w:pPr>
        <w:numPr>
          <w:ilvl w:val="0"/>
          <w:numId w:val="51"/>
        </w:numPr>
        <w:spacing w:line="360" w:before="105" w:after="105" w:lineRule="auto"/>
      </w:pPr>
      <w:r>
        <w:rPr>
          <w:rFonts w:eastAsia="inter" w:cs="inter" w:ascii="inter" w:hAnsi="inter"/>
          <w:b/>
          <w:color w:val="000000"/>
          <w:sz w:val="21"/>
        </w:rPr>
        <w:t xml:space="preserve">Amazon CloudWatch</w:t>
      </w:r>
      <w:r>
        <w:rPr>
          <w:rFonts w:eastAsia="inter" w:cs="inter" w:ascii="inter" w:hAnsi="inter"/>
          <w:color w:val="000000"/>
          <w:sz w:val="21"/>
        </w:rPr>
        <w:t xml:space="preserve">: Comprehensive monitoring, logging, and alerting</w:t>
      </w:r>
    </w:p>
    <w:p>
      <w:pPr>
        <w:numPr>
          <w:ilvl w:val="0"/>
          <w:numId w:val="51"/>
        </w:numPr>
        <w:spacing w:line="360" w:before="105" w:after="105" w:lineRule="auto"/>
      </w:pPr>
      <w:r>
        <w:rPr>
          <w:rFonts w:eastAsia="inter" w:cs="inter" w:ascii="inter" w:hAnsi="inter"/>
          <w:b/>
          <w:color w:val="000000"/>
          <w:sz w:val="21"/>
        </w:rPr>
        <w:t xml:space="preserve">AWS IAM</w:t>
      </w:r>
      <w:r>
        <w:rPr>
          <w:rFonts w:eastAsia="inter" w:cs="inter" w:ascii="inter" w:hAnsi="inter"/>
          <w:color w:val="000000"/>
          <w:sz w:val="21"/>
        </w:rPr>
        <w:t xml:space="preserve">: Security roles and policies for cross-service access</w:t>
      </w:r>
    </w:p>
    <w:p>
      <w:pPr>
        <w:spacing w:line="360" w:before="315" w:after="105" w:lineRule="auto"/>
        <w:ind w:left="-30"/>
        <w:jc w:val="left"/>
      </w:pPr>
      <w:r>
        <w:rPr>
          <w:rFonts w:eastAsia="inter" w:cs="inter" w:ascii="inter" w:hAnsi="inter"/>
          <w:b/>
          <w:color w:val="000000"/>
          <w:sz w:val="24"/>
        </w:rPr>
        <w:t xml:space="preserve">Development and Testing Tools</w:t>
      </w:r>
    </w:p>
    <w:p>
      <w:pPr>
        <w:numPr>
          <w:ilvl w:val="0"/>
          <w:numId w:val="52"/>
        </w:numPr>
        <w:spacing w:line="360" w:before="105" w:after="105" w:lineRule="auto"/>
      </w:pPr>
      <w:r>
        <w:rPr>
          <w:rFonts w:eastAsia="inter" w:cs="inter" w:ascii="inter" w:hAnsi="inter"/>
          <w:b/>
          <w:color w:val="000000"/>
          <w:sz w:val="21"/>
        </w:rPr>
        <w:t xml:space="preserve">AWS SAM CLI</w:t>
      </w:r>
      <w:r>
        <w:rPr>
          <w:rFonts w:eastAsia="inter" w:cs="inter" w:ascii="inter" w:hAnsi="inter"/>
          <w:color w:val="000000"/>
          <w:sz w:val="21"/>
        </w:rPr>
        <w:t xml:space="preserve">: Serverless application development and deployment</w:t>
      </w:r>
    </w:p>
    <w:p>
      <w:pPr>
        <w:numPr>
          <w:ilvl w:val="0"/>
          <w:numId w:val="52"/>
        </w:numPr>
        <w:spacing w:line="360" w:before="105" w:after="105" w:lineRule="auto"/>
      </w:pPr>
      <w:r>
        <w:rPr>
          <w:rFonts w:eastAsia="inter" w:cs="inter" w:ascii="inter" w:hAnsi="inter"/>
          <w:b/>
          <w:color w:val="000000"/>
          <w:sz w:val="21"/>
        </w:rPr>
        <w:t xml:space="preserve">Python Development Environment</w:t>
      </w:r>
      <w:r>
        <w:rPr>
          <w:rFonts w:eastAsia="inter" w:cs="inter" w:ascii="inter" w:hAnsi="inter"/>
          <w:color w:val="000000"/>
          <w:sz w:val="21"/>
        </w:rPr>
        <w:t xml:space="preserve">: Local development with LDAP libraries and testing frameworks</w:t>
      </w:r>
    </w:p>
    <w:p>
      <w:pPr>
        <w:numPr>
          <w:ilvl w:val="0"/>
          <w:numId w:val="52"/>
        </w:numPr>
        <w:spacing w:line="360" w:before="105" w:after="105" w:lineRule="auto"/>
      </w:pPr>
      <w:r>
        <w:rPr>
          <w:rFonts w:eastAsia="inter" w:cs="inter" w:ascii="inter" w:hAnsi="inter"/>
          <w:b/>
          <w:color w:val="000000"/>
          <w:sz w:val="21"/>
        </w:rPr>
        <w:t xml:space="preserve">Git Repository</w:t>
      </w:r>
      <w:r>
        <w:rPr>
          <w:rFonts w:eastAsia="inter" w:cs="inter" w:ascii="inter" w:hAnsi="inter"/>
          <w:color w:val="000000"/>
          <w:sz w:val="21"/>
        </w:rPr>
        <w:t xml:space="preserve">: Version control for Lambda function code and infrastructure templates</w:t>
      </w:r>
    </w:p>
    <w:p>
      <w:pPr>
        <w:numPr>
          <w:ilvl w:val="0"/>
          <w:numId w:val="52"/>
        </w:numPr>
        <w:spacing w:line="360" w:before="105" w:after="105" w:lineRule="auto"/>
      </w:pPr>
      <w:r>
        <w:rPr>
          <w:rFonts w:eastAsia="inter" w:cs="inter" w:ascii="inter" w:hAnsi="inter"/>
          <w:b/>
          <w:color w:val="000000"/>
          <w:sz w:val="21"/>
        </w:rPr>
        <w:t xml:space="preserve">Testing Framework</w:t>
      </w:r>
      <w:r>
        <w:rPr>
          <w:rFonts w:eastAsia="inter" w:cs="inter" w:ascii="inter" w:hAnsi="inter"/>
          <w:color w:val="000000"/>
          <w:sz w:val="21"/>
        </w:rPr>
        <w:t xml:space="preserve">: Automated testing tools for authentication logic and performance validation</w:t>
      </w:r>
    </w:p>
    <w:p>
      <w:pPr>
        <w:spacing w:line="360" w:before="315" w:after="105" w:lineRule="auto"/>
        <w:ind w:left="-30"/>
        <w:jc w:val="left"/>
      </w:pPr>
      <w:r>
        <w:rPr>
          <w:rFonts w:eastAsia="inter" w:cs="inter" w:ascii="inter" w:hAnsi="inter"/>
          <w:b/>
          <w:color w:val="000000"/>
          <w:sz w:val="24"/>
        </w:rPr>
        <w:t xml:space="preserve">Monitoring and Operations</w:t>
      </w:r>
    </w:p>
    <w:p>
      <w:pPr>
        <w:numPr>
          <w:ilvl w:val="0"/>
          <w:numId w:val="53"/>
        </w:numPr>
        <w:spacing w:line="360" w:before="105" w:after="105" w:lineRule="auto"/>
      </w:pPr>
      <w:r>
        <w:rPr>
          <w:rFonts w:eastAsia="inter" w:cs="inter" w:ascii="inter" w:hAnsi="inter"/>
          <w:b/>
          <w:color w:val="000000"/>
          <w:sz w:val="21"/>
        </w:rPr>
        <w:t xml:space="preserve">CloudWatch Dashboards</w:t>
      </w:r>
      <w:r>
        <w:rPr>
          <w:rFonts w:eastAsia="inter" w:cs="inter" w:ascii="inter" w:hAnsi="inter"/>
          <w:color w:val="000000"/>
          <w:sz w:val="21"/>
        </w:rPr>
        <w:t xml:space="preserve">: Real-time monitoring of authentication metrics and system health</w:t>
      </w:r>
    </w:p>
    <w:p>
      <w:pPr>
        <w:numPr>
          <w:ilvl w:val="0"/>
          <w:numId w:val="53"/>
        </w:numPr>
        <w:spacing w:line="360" w:before="105" w:after="105" w:lineRule="auto"/>
      </w:pPr>
      <w:r>
        <w:rPr>
          <w:rFonts w:eastAsia="inter" w:cs="inter" w:ascii="inter" w:hAnsi="inter"/>
          <w:b/>
          <w:color w:val="000000"/>
          <w:sz w:val="21"/>
        </w:rPr>
        <w:t xml:space="preserve">AWS X-Ray</w:t>
      </w:r>
      <w:r>
        <w:rPr>
          <w:rFonts w:eastAsia="inter" w:cs="inter" w:ascii="inter" w:hAnsi="inter"/>
          <w:color w:val="000000"/>
          <w:sz w:val="21"/>
        </w:rPr>
        <w:t xml:space="preserve">: Distributed tracing for Lambda function performance analysis</w:t>
      </w:r>
    </w:p>
    <w:p>
      <w:pPr>
        <w:numPr>
          <w:ilvl w:val="0"/>
          <w:numId w:val="53"/>
        </w:numPr>
        <w:spacing w:line="360" w:before="105" w:after="105" w:lineRule="auto"/>
      </w:pPr>
      <w:r>
        <w:rPr>
          <w:rFonts w:eastAsia="inter" w:cs="inter" w:ascii="inter" w:hAnsi="inter"/>
          <w:b/>
          <w:color w:val="000000"/>
          <w:sz w:val="21"/>
        </w:rPr>
        <w:t xml:space="preserve">CloudTrail</w:t>
      </w:r>
      <w:r>
        <w:rPr>
          <w:rFonts w:eastAsia="inter" w:cs="inter" w:ascii="inter" w:hAnsi="inter"/>
          <w:color w:val="000000"/>
          <w:sz w:val="21"/>
        </w:rPr>
        <w:t xml:space="preserve">: Audit logging for security compliance and troubleshooting</w:t>
      </w:r>
    </w:p>
    <w:p>
      <w:pPr>
        <w:numPr>
          <w:ilvl w:val="0"/>
          <w:numId w:val="53"/>
        </w:numPr>
        <w:spacing w:line="360" w:before="105" w:after="105" w:lineRule="auto"/>
      </w:pPr>
      <w:r>
        <w:rPr>
          <w:rFonts w:eastAsia="inter" w:cs="inter" w:ascii="inter" w:hAnsi="inter"/>
          <w:b/>
          <w:color w:val="000000"/>
          <w:sz w:val="21"/>
        </w:rPr>
        <w:t xml:space="preserve">AWS Systems Manager</w:t>
      </w:r>
      <w:r>
        <w:rPr>
          <w:rFonts w:eastAsia="inter" w:cs="inter" w:ascii="inter" w:hAnsi="inter"/>
          <w:color w:val="000000"/>
          <w:sz w:val="21"/>
        </w:rPr>
        <w:t xml:space="preserve">: Configuration management and automated maintenance tasks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Cost Analysis</w:t>
      </w:r>
    </w:p>
    <w:p>
      <w:pPr>
        <w:spacing w:line="360" w:before="315" w:after="105" w:lineRule="auto"/>
        <w:ind w:left="-30"/>
        <w:jc w:val="left"/>
      </w:pPr>
      <w:r>
        <w:rPr>
          <w:rFonts w:eastAsia="inter" w:cs="inter" w:ascii="inter" w:hAnsi="inter"/>
          <w:b/>
          <w:color w:val="000000"/>
          <w:sz w:val="24"/>
        </w:rPr>
        <w:t xml:space="preserve">Implementation Costs (One-time)</w:t>
      </w:r>
    </w:p>
    <w:p>
      <w:pPr>
        <w:spacing w:line="360" w:before="315" w:after="105" w:lineRule="auto"/>
        <w:ind w:left="-30"/>
        <w:jc w:val="left"/>
      </w:pPr>
      <w:r>
        <w:rPr>
          <w:rFonts w:eastAsia="inter" w:cs="inter" w:ascii="inter" w:hAnsi="inter"/>
          <w:b/>
          <w:color w:val="000000"/>
          <w:sz w:val="24"/>
        </w:rPr>
        <w:t xml:space="preserve">Professional Services</w:t>
      </w:r>
    </w:p>
    <w:p>
      <w:pPr>
        <w:numPr>
          <w:ilvl w:val="0"/>
          <w:numId w:val="54"/>
        </w:numPr>
        <w:spacing w:line="360" w:before="105" w:after="105" w:lineRule="auto"/>
      </w:pPr>
      <w:r>
        <w:rPr>
          <w:rFonts w:eastAsia="inter" w:cs="inter" w:ascii="inter" w:hAnsi="inter"/>
          <w:b/>
          <w:color w:val="000000"/>
          <w:sz w:val="21"/>
        </w:rPr>
        <w:t xml:space="preserve">Solutions Architect</w:t>
      </w:r>
      <w:r>
        <w:rPr>
          <w:rFonts w:eastAsia="inter" w:cs="inter" w:ascii="inter" w:hAnsi="inter"/>
          <w:color w:val="000000"/>
          <w:sz w:val="21"/>
        </w:rPr>
        <w:t xml:space="preserve">: $22,500 (150 hours @ $150/hour)</w:t>
      </w:r>
    </w:p>
    <w:p>
      <w:pPr>
        <w:numPr>
          <w:ilvl w:val="0"/>
          <w:numId w:val="54"/>
        </w:numPr>
        <w:spacing w:line="360" w:before="105" w:after="105" w:lineRule="auto"/>
      </w:pPr>
      <w:r>
        <w:rPr>
          <w:rFonts w:eastAsia="inter" w:cs="inter" w:ascii="inter" w:hAnsi="inter"/>
          <w:b/>
          <w:color w:val="000000"/>
          <w:sz w:val="21"/>
        </w:rPr>
        <w:t xml:space="preserve">Cloud Developer</w:t>
      </w:r>
      <w:r>
        <w:rPr>
          <w:rFonts w:eastAsia="inter" w:cs="inter" w:ascii="inter" w:hAnsi="inter"/>
          <w:color w:val="000000"/>
          <w:sz w:val="21"/>
        </w:rPr>
        <w:t xml:space="preserve">: $18,000 (240 hours @ $75/hour)</w:t>
      </w:r>
    </w:p>
    <w:p>
      <w:pPr>
        <w:numPr>
          <w:ilvl w:val="0"/>
          <w:numId w:val="54"/>
        </w:numPr>
        <w:spacing w:line="360" w:before="105" w:after="105" w:lineRule="auto"/>
      </w:pPr>
      <w:r>
        <w:rPr>
          <w:rFonts w:eastAsia="inter" w:cs="inter" w:ascii="inter" w:hAnsi="inter"/>
          <w:b/>
          <w:color w:val="000000"/>
          <w:sz w:val="21"/>
        </w:rPr>
        <w:t xml:space="preserve">System Administrator</w:t>
      </w:r>
      <w:r>
        <w:rPr>
          <w:rFonts w:eastAsia="inter" w:cs="inter" w:ascii="inter" w:hAnsi="inter"/>
          <w:color w:val="000000"/>
          <w:sz w:val="21"/>
        </w:rPr>
        <w:t xml:space="preserve">: $12,000 (150 hours @ $80/hour)</w:t>
      </w:r>
    </w:p>
    <w:p>
      <w:pPr>
        <w:numPr>
          <w:ilvl w:val="0"/>
          <w:numId w:val="54"/>
        </w:numPr>
        <w:spacing w:line="360" w:before="105" w:after="105" w:lineRule="auto"/>
      </w:pPr>
      <w:r>
        <w:rPr>
          <w:rFonts w:eastAsia="inter" w:cs="inter" w:ascii="inter" w:hAnsi="inter"/>
          <w:b/>
          <w:color w:val="000000"/>
          <w:sz w:val="21"/>
        </w:rPr>
        <w:t xml:space="preserve">QA Engineer</w:t>
      </w:r>
      <w:r>
        <w:rPr>
          <w:rFonts w:eastAsia="inter" w:cs="inter" w:ascii="inter" w:hAnsi="inter"/>
          <w:color w:val="000000"/>
          <w:sz w:val="21"/>
        </w:rPr>
        <w:t xml:space="preserve">: $7,500 (100 hours @ $75/hour)</w:t>
      </w:r>
    </w:p>
    <w:p>
      <w:pPr>
        <w:numPr>
          <w:ilvl w:val="0"/>
          <w:numId w:val="54"/>
        </w:numPr>
        <w:spacing w:line="360" w:before="105" w:after="105" w:lineRule="auto"/>
      </w:pPr>
      <w:r>
        <w:rPr>
          <w:rFonts w:eastAsia="inter" w:cs="inter" w:ascii="inter" w:hAnsi="inter"/>
          <w:b/>
          <w:color w:val="000000"/>
          <w:sz w:val="21"/>
        </w:rPr>
        <w:t xml:space="preserve">Project Management</w:t>
      </w:r>
      <w:r>
        <w:rPr>
          <w:rFonts w:eastAsia="inter" w:cs="inter" w:ascii="inter" w:hAnsi="inter"/>
          <w:color w:val="000000"/>
          <w:sz w:val="21"/>
        </w:rPr>
        <w:t xml:space="preserve">: $6,000 (60 hours @ $100/hour)</w:t>
      </w:r>
    </w:p>
    <w:p>
      <w:pPr>
        <w:numPr>
          <w:ilvl w:val="0"/>
          <w:numId w:val="54"/>
        </w:numPr>
        <w:spacing w:line="360" w:before="105" w:after="105" w:lineRule="auto"/>
      </w:pPr>
      <w:r>
        <w:rPr>
          <w:rFonts w:eastAsia="inter" w:cs="inter" w:ascii="inter" w:hAnsi="inter"/>
          <w:b/>
          <w:color w:val="000000"/>
          <w:sz w:val="21"/>
        </w:rPr>
        <w:t xml:space="preserve">Total Professional Services</w:t>
      </w:r>
      <w:r>
        <w:rPr>
          <w:rFonts w:eastAsia="inter" w:cs="inter" w:ascii="inter" w:hAnsi="inter"/>
          <w:color w:val="000000"/>
          <w:sz w:val="21"/>
        </w:rPr>
        <w:t xml:space="preserve">: $66,000</w:t>
      </w:r>
    </w:p>
    <w:p>
      <w:pPr>
        <w:spacing w:line="360" w:before="315" w:after="105" w:lineRule="auto"/>
        <w:ind w:left="-30"/>
        <w:jc w:val="left"/>
      </w:pPr>
      <w:r>
        <w:rPr>
          <w:rFonts w:eastAsia="inter" w:cs="inter" w:ascii="inter" w:hAnsi="inter"/>
          <w:b/>
          <w:color w:val="000000"/>
          <w:sz w:val="24"/>
        </w:rPr>
        <w:t xml:space="preserve">AWS Development Environment</w:t>
      </w:r>
    </w:p>
    <w:p>
      <w:pPr>
        <w:numPr>
          <w:ilvl w:val="0"/>
          <w:numId w:val="55"/>
        </w:numPr>
        <w:spacing w:line="360" w:before="105" w:after="105" w:lineRule="auto"/>
      </w:pPr>
      <w:r>
        <w:rPr>
          <w:rFonts w:eastAsia="inter" w:cs="inter" w:ascii="inter" w:hAnsi="inter"/>
          <w:b/>
          <w:color w:val="000000"/>
          <w:sz w:val="21"/>
        </w:rPr>
        <w:t xml:space="preserve">Development Account</w:t>
      </w:r>
      <w:r>
        <w:rPr>
          <w:rFonts w:eastAsia="inter" w:cs="inter" w:ascii="inter" w:hAnsi="inter"/>
          <w:color w:val="000000"/>
          <w:sz w:val="21"/>
        </w:rPr>
        <w:t xml:space="preserve">: $1,500 (3 months of development resources)</w:t>
      </w:r>
    </w:p>
    <w:p>
      <w:pPr>
        <w:numPr>
          <w:ilvl w:val="0"/>
          <w:numId w:val="55"/>
        </w:numPr>
        <w:spacing w:line="360" w:before="105" w:after="105" w:lineRule="auto"/>
      </w:pPr>
      <w:r>
        <w:rPr>
          <w:rFonts w:eastAsia="inter" w:cs="inter" w:ascii="inter" w:hAnsi="inter"/>
          <w:b/>
          <w:color w:val="000000"/>
          <w:sz w:val="21"/>
        </w:rPr>
        <w:t xml:space="preserve">Testing Infrastructure</w:t>
      </w:r>
      <w:r>
        <w:rPr>
          <w:rFonts w:eastAsia="inter" w:cs="inter" w:ascii="inter" w:hAnsi="inter"/>
          <w:color w:val="000000"/>
          <w:sz w:val="21"/>
        </w:rPr>
        <w:t xml:space="preserve">: $1,000 (Load testing and validation environment)</w:t>
      </w:r>
    </w:p>
    <w:p>
      <w:pPr>
        <w:numPr>
          <w:ilvl w:val="0"/>
          <w:numId w:val="55"/>
        </w:numPr>
        <w:spacing w:line="360" w:before="105" w:after="105" w:lineRule="auto"/>
      </w:pPr>
      <w:r>
        <w:rPr>
          <w:rFonts w:eastAsia="inter" w:cs="inter" w:ascii="inter" w:hAnsi="inter"/>
          <w:b/>
          <w:color w:val="000000"/>
          <w:sz w:val="21"/>
        </w:rPr>
        <w:t xml:space="preserve">Training and Certification</w:t>
      </w:r>
      <w:r>
        <w:rPr>
          <w:rFonts w:eastAsia="inter" w:cs="inter" w:ascii="inter" w:hAnsi="inter"/>
          <w:color w:val="000000"/>
          <w:sz w:val="21"/>
        </w:rPr>
        <w:t xml:space="preserve">: $2,000 (Team training on new architecture)</w:t>
      </w:r>
    </w:p>
    <w:p>
      <w:pPr>
        <w:numPr>
          <w:ilvl w:val="0"/>
          <w:numId w:val="55"/>
        </w:numPr>
        <w:spacing w:line="360" w:before="105" w:after="105" w:lineRule="auto"/>
      </w:pPr>
      <w:r>
        <w:rPr>
          <w:rFonts w:eastAsia="inter" w:cs="inter" w:ascii="inter" w:hAnsi="inter"/>
          <w:b/>
          <w:color w:val="000000"/>
          <w:sz w:val="21"/>
        </w:rPr>
        <w:t xml:space="preserve">Total Development Environment</w:t>
      </w:r>
      <w:r>
        <w:rPr>
          <w:rFonts w:eastAsia="inter" w:cs="inter" w:ascii="inter" w:hAnsi="inter"/>
          <w:color w:val="000000"/>
          <w:sz w:val="21"/>
        </w:rPr>
        <w:t xml:space="preserve">: $4,500</w:t>
      </w:r>
    </w:p>
    <w:p>
      <w:pPr>
        <w:spacing w:line="360" w:before="315" w:after="105" w:lineRule="auto"/>
        <w:ind w:left="-30"/>
        <w:jc w:val="left"/>
      </w:pPr>
      <w:r>
        <w:rPr>
          <w:rFonts w:eastAsia="inter" w:cs="inter" w:ascii="inter" w:hAnsi="inter"/>
          <w:b/>
          <w:color w:val="000000"/>
          <w:sz w:val="24"/>
        </w:rPr>
        <w:t xml:space="preserve">Documentation and Knowledge Transfer</w:t>
      </w:r>
    </w:p>
    <w:p>
      <w:pPr>
        <w:numPr>
          <w:ilvl w:val="0"/>
          <w:numId w:val="56"/>
        </w:numPr>
        <w:spacing w:line="360" w:before="105" w:after="105" w:lineRule="auto"/>
      </w:pPr>
      <w:r>
        <w:rPr>
          <w:rFonts w:eastAsia="inter" w:cs="inter" w:ascii="inter" w:hAnsi="inter"/>
          <w:b/>
          <w:color w:val="000000"/>
          <w:sz w:val="21"/>
        </w:rPr>
        <w:t xml:space="preserve">Technical Documentation</w:t>
      </w:r>
      <w:r>
        <w:rPr>
          <w:rFonts w:eastAsia="inter" w:cs="inter" w:ascii="inter" w:hAnsi="inter"/>
          <w:color w:val="000000"/>
          <w:sz w:val="21"/>
        </w:rPr>
        <w:t xml:space="preserve">: $3,000 (Architecture and operational guides)</w:t>
      </w:r>
    </w:p>
    <w:p>
      <w:pPr>
        <w:numPr>
          <w:ilvl w:val="0"/>
          <w:numId w:val="56"/>
        </w:numPr>
        <w:spacing w:line="360" w:before="105" w:after="105" w:lineRule="auto"/>
      </w:pPr>
      <w:r>
        <w:rPr>
          <w:rFonts w:eastAsia="inter" w:cs="inter" w:ascii="inter" w:hAnsi="inter"/>
          <w:b/>
          <w:color w:val="000000"/>
          <w:sz w:val="21"/>
        </w:rPr>
        <w:t xml:space="preserve">Training Materials</w:t>
      </w:r>
      <w:r>
        <w:rPr>
          <w:rFonts w:eastAsia="inter" w:cs="inter" w:ascii="inter" w:hAnsi="inter"/>
          <w:color w:val="000000"/>
          <w:sz w:val="21"/>
        </w:rPr>
        <w:t xml:space="preserve">: $2,000 (Administrator and user training resources)</w:t>
      </w:r>
    </w:p>
    <w:p>
      <w:pPr>
        <w:numPr>
          <w:ilvl w:val="0"/>
          <w:numId w:val="56"/>
        </w:numPr>
        <w:spacing w:line="360" w:before="105" w:after="105" w:lineRule="auto"/>
      </w:pPr>
      <w:r>
        <w:rPr>
          <w:rFonts w:eastAsia="inter" w:cs="inter" w:ascii="inter" w:hAnsi="inter"/>
          <w:b/>
          <w:color w:val="000000"/>
          <w:sz w:val="21"/>
        </w:rPr>
        <w:t xml:space="preserve">Knowledge Transfer Sessions</w:t>
      </w:r>
      <w:r>
        <w:rPr>
          <w:rFonts w:eastAsia="inter" w:cs="inter" w:ascii="inter" w:hAnsi="inter"/>
          <w:color w:val="000000"/>
          <w:sz w:val="21"/>
        </w:rPr>
        <w:t xml:space="preserve">: $3,000 (Structured training and handoff)</w:t>
      </w:r>
    </w:p>
    <w:p>
      <w:pPr>
        <w:numPr>
          <w:ilvl w:val="0"/>
          <w:numId w:val="56"/>
        </w:numPr>
        <w:spacing w:line="360" w:before="105" w:after="105" w:lineRule="auto"/>
      </w:pPr>
      <w:r>
        <w:rPr>
          <w:rFonts w:eastAsia="inter" w:cs="inter" w:ascii="inter" w:hAnsi="inter"/>
          <w:b/>
          <w:color w:val="000000"/>
          <w:sz w:val="21"/>
        </w:rPr>
        <w:t xml:space="preserve">Total Documentation</w:t>
      </w:r>
      <w:r>
        <w:rPr>
          <w:rFonts w:eastAsia="inter" w:cs="inter" w:ascii="inter" w:hAnsi="inter"/>
          <w:color w:val="000000"/>
          <w:sz w:val="21"/>
        </w:rPr>
        <w:t xml:space="preserve">: $8,000</w:t>
      </w:r>
    </w:p>
    <w:p>
      <w:pPr>
        <w:spacing w:line="360" w:before="315" w:after="105" w:lineRule="auto"/>
        <w:ind w:left="-30"/>
        <w:jc w:val="left"/>
      </w:pPr>
      <w:r>
        <w:rPr>
          <w:rFonts w:eastAsia="inter" w:cs="inter" w:ascii="inter" w:hAnsi="inter"/>
          <w:b/>
          <w:color w:val="000000"/>
          <w:sz w:val="24"/>
        </w:rPr>
        <w:t xml:space="preserve">Contingency and Risk Management</w:t>
      </w:r>
    </w:p>
    <w:p>
      <w:pPr>
        <w:numPr>
          <w:ilvl w:val="0"/>
          <w:numId w:val="57"/>
        </w:numPr>
        <w:spacing w:line="360" w:before="105" w:after="105" w:lineRule="auto"/>
      </w:pPr>
      <w:r>
        <w:rPr>
          <w:rFonts w:eastAsia="inter" w:cs="inter" w:ascii="inter" w:hAnsi="inter"/>
          <w:b/>
          <w:color w:val="000000"/>
          <w:sz w:val="21"/>
        </w:rPr>
        <w:t xml:space="preserve">Implementation Contingency (15%)</w:t>
      </w:r>
      <w:r>
        <w:rPr>
          <w:rFonts w:eastAsia="inter" w:cs="inter" w:ascii="inter" w:hAnsi="inter"/>
          <w:color w:val="000000"/>
          <w:sz w:val="21"/>
        </w:rPr>
        <w:t xml:space="preserve">: $11,775 (Unforeseen development challenges)</w:t>
      </w:r>
    </w:p>
    <w:p>
      <w:pPr>
        <w:numPr>
          <w:ilvl w:val="0"/>
          <w:numId w:val="57"/>
        </w:numPr>
        <w:spacing w:line="360" w:before="105" w:after="105" w:lineRule="auto"/>
      </w:pPr>
      <w:r>
        <w:rPr>
          <w:rFonts w:eastAsia="inter" w:cs="inter" w:ascii="inter" w:hAnsi="inter"/>
          <w:b/>
          <w:color w:val="000000"/>
          <w:sz w:val="21"/>
        </w:rPr>
        <w:t xml:space="preserve">Total Contingency</w:t>
      </w:r>
      <w:r>
        <w:rPr>
          <w:rFonts w:eastAsia="inter" w:cs="inter" w:ascii="inter" w:hAnsi="inter"/>
          <w:color w:val="000000"/>
          <w:sz w:val="21"/>
        </w:rPr>
        <w:t xml:space="preserve">: $11,775</w:t>
      </w:r>
    </w:p>
    <w:p>
      <w:pPr>
        <w:spacing w:line="360" w:after="210" w:lineRule="auto"/>
      </w:pPr>
      <w:r>
        <w:rPr>
          <w:rFonts w:eastAsia="inter" w:cs="inter" w:ascii="inter" w:hAnsi="inter"/>
          <w:b/>
          <w:color w:val="000000"/>
        </w:rPr>
        <w:t xml:space="preserve">Total Implementation Cost: $90,275</w:t>
      </w:r>
    </w:p>
    <w:p>
      <w:pPr>
        <w:spacing w:line="360" w:before="315" w:after="105" w:lineRule="auto"/>
        <w:ind w:left="-30"/>
        <w:jc w:val="left"/>
      </w:pPr>
      <w:r>
        <w:rPr>
          <w:rFonts w:eastAsia="inter" w:cs="inter" w:ascii="inter" w:hAnsi="inter"/>
          <w:b/>
          <w:color w:val="000000"/>
          <w:sz w:val="24"/>
        </w:rPr>
        <w:t xml:space="preserve">Operational Costs (Monthly)</w:t>
      </w:r>
    </w:p>
    <w:p>
      <w:pPr>
        <w:spacing w:line="360" w:before="315" w:after="105" w:lineRule="auto"/>
        <w:ind w:left="-30"/>
        <w:jc w:val="left"/>
      </w:pPr>
      <w:r>
        <w:rPr>
          <w:rFonts w:eastAsia="inter" w:cs="inter" w:ascii="inter" w:hAnsi="inter"/>
          <w:b/>
          <w:color w:val="000000"/>
          <w:sz w:val="24"/>
        </w:rPr>
        <w:t xml:space="preserve">AWS Services</w:t>
      </w:r>
    </w:p>
    <w:p>
      <w:pPr>
        <w:numPr>
          <w:ilvl w:val="0"/>
          <w:numId w:val="58"/>
        </w:numPr>
        <w:spacing w:line="360" w:before="105" w:after="105" w:lineRule="auto"/>
      </w:pPr>
      <w:r>
        <w:rPr>
          <w:rFonts w:eastAsia="inter" w:cs="inter" w:ascii="inter" w:hAnsi="inter"/>
          <w:b/>
          <w:color w:val="000000"/>
          <w:sz w:val="21"/>
        </w:rPr>
        <w:t xml:space="preserve">Transfer Family Server</w:t>
      </w:r>
      <w:r>
        <w:rPr>
          <w:rFonts w:eastAsia="inter" w:cs="inter" w:ascii="inter" w:hAnsi="inter"/>
          <w:color w:val="000000"/>
          <w:sz w:val="21"/>
        </w:rPr>
        <w:t xml:space="preserve">: $300 (SFTP protocol hourly charges)</w:t>
      </w:r>
    </w:p>
    <w:p>
      <w:pPr>
        <w:numPr>
          <w:ilvl w:val="0"/>
          <w:numId w:val="58"/>
        </w:numPr>
        <w:spacing w:line="360" w:before="105" w:after="105" w:lineRule="auto"/>
      </w:pPr>
      <w:r>
        <w:rPr>
          <w:rFonts w:eastAsia="inter" w:cs="inter" w:ascii="inter" w:hAnsi="inter"/>
          <w:b/>
          <w:color w:val="000000"/>
          <w:sz w:val="21"/>
        </w:rPr>
        <w:t xml:space="preserve">Lambda Execution</w:t>
      </w:r>
      <w:r>
        <w:rPr>
          <w:rFonts w:eastAsia="inter" w:cs="inter" w:ascii="inter" w:hAnsi="inter"/>
          <w:color w:val="000000"/>
          <w:sz w:val="21"/>
        </w:rPr>
        <w:t xml:space="preserve">: $75 (Estimated 10,000 authentications/month)</w:t>
      </w:r>
    </w:p>
    <w:p>
      <w:pPr>
        <w:numPr>
          <w:ilvl w:val="0"/>
          <w:numId w:val="58"/>
        </w:numPr>
        <w:spacing w:line="360" w:before="105" w:after="105" w:lineRule="auto"/>
      </w:pPr>
      <w:r>
        <w:rPr>
          <w:rFonts w:eastAsia="inter" w:cs="inter" w:ascii="inter" w:hAnsi="inter"/>
          <w:b/>
          <w:color w:val="000000"/>
          <w:sz w:val="21"/>
        </w:rPr>
        <w:t xml:space="preserve">DynamoDB</w:t>
      </w:r>
      <w:r>
        <w:rPr>
          <w:rFonts w:eastAsia="inter" w:cs="inter" w:ascii="inter" w:hAnsi="inter"/>
          <w:color w:val="000000"/>
          <w:sz w:val="21"/>
        </w:rPr>
        <w:t xml:space="preserve">: $125 (User configuration storage and queries)</w:t>
      </w:r>
    </w:p>
    <w:p>
      <w:pPr>
        <w:numPr>
          <w:ilvl w:val="0"/>
          <w:numId w:val="58"/>
        </w:numPr>
        <w:spacing w:line="360" w:before="105" w:after="105" w:lineRule="auto"/>
      </w:pPr>
      <w:r>
        <w:rPr>
          <w:rFonts w:eastAsia="inter" w:cs="inter" w:ascii="inter" w:hAnsi="inter"/>
          <w:b/>
          <w:color w:val="000000"/>
          <w:sz w:val="21"/>
        </w:rPr>
        <w:t xml:space="preserve">CloudWatch</w:t>
      </w:r>
      <w:r>
        <w:rPr>
          <w:rFonts w:eastAsia="inter" w:cs="inter" w:ascii="inter" w:hAnsi="inter"/>
          <w:color w:val="000000"/>
          <w:sz w:val="21"/>
        </w:rPr>
        <w:t xml:space="preserve">: $50 (Logging, monitoring, and alerting)</w:t>
      </w:r>
    </w:p>
    <w:p>
      <w:pPr>
        <w:numPr>
          <w:ilvl w:val="0"/>
          <w:numId w:val="58"/>
        </w:numPr>
        <w:spacing w:line="360" w:before="105" w:after="105" w:lineRule="auto"/>
      </w:pPr>
      <w:r>
        <w:rPr>
          <w:rFonts w:eastAsia="inter" w:cs="inter" w:ascii="inter" w:hAnsi="inter"/>
          <w:b/>
          <w:color w:val="000000"/>
          <w:sz w:val="21"/>
        </w:rPr>
        <w:t xml:space="preserve">Data Transfer</w:t>
      </w:r>
      <w:r>
        <w:rPr>
          <w:rFonts w:eastAsia="inter" w:cs="inter" w:ascii="inter" w:hAnsi="inter"/>
          <w:color w:val="000000"/>
          <w:sz w:val="21"/>
        </w:rPr>
        <w:t xml:space="preserve">: $200 (VPC and internet data transfer)</w:t>
      </w:r>
    </w:p>
    <w:p>
      <w:pPr>
        <w:numPr>
          <w:ilvl w:val="0"/>
          <w:numId w:val="58"/>
        </w:numPr>
        <w:spacing w:line="360" w:before="105" w:after="105" w:lineRule="auto"/>
      </w:pPr>
      <w:r>
        <w:rPr>
          <w:rFonts w:eastAsia="inter" w:cs="inter" w:ascii="inter" w:hAnsi="inter"/>
          <w:b/>
          <w:color w:val="000000"/>
          <w:sz w:val="21"/>
        </w:rPr>
        <w:t xml:space="preserve">Total AWS Services</w:t>
      </w:r>
      <w:r>
        <w:rPr>
          <w:rFonts w:eastAsia="inter" w:cs="inter" w:ascii="inter" w:hAnsi="inter"/>
          <w:color w:val="000000"/>
          <w:sz w:val="21"/>
        </w:rPr>
        <w:t xml:space="preserve">: $750</w:t>
      </w:r>
    </w:p>
    <w:p>
      <w:pPr>
        <w:spacing w:line="360" w:before="315" w:after="105" w:lineRule="auto"/>
        <w:ind w:left="-30"/>
        <w:jc w:val="left"/>
      </w:pPr>
      <w:r>
        <w:rPr>
          <w:rFonts w:eastAsia="inter" w:cs="inter" w:ascii="inter" w:hAnsi="inter"/>
          <w:b/>
          <w:color w:val="000000"/>
          <w:sz w:val="24"/>
        </w:rPr>
        <w:t xml:space="preserve">Support and Maintenance</w:t>
      </w:r>
    </w:p>
    <w:p>
      <w:pPr>
        <w:numPr>
          <w:ilvl w:val="0"/>
          <w:numId w:val="59"/>
        </w:numPr>
        <w:spacing w:line="360" w:before="105" w:after="105" w:lineRule="auto"/>
      </w:pPr>
      <w:r>
        <w:rPr>
          <w:rFonts w:eastAsia="inter" w:cs="inter" w:ascii="inter" w:hAnsi="inter"/>
          <w:b/>
          <w:color w:val="000000"/>
          <w:sz w:val="21"/>
        </w:rPr>
        <w:t xml:space="preserve">Operational Monitoring</w:t>
      </w:r>
      <w:r>
        <w:rPr>
          <w:rFonts w:eastAsia="inter" w:cs="inter" w:ascii="inter" w:hAnsi="inter"/>
          <w:color w:val="000000"/>
          <w:sz w:val="21"/>
        </w:rPr>
        <w:t xml:space="preserve">: $200 (Ongoing system monitoring and alerting)</w:t>
      </w:r>
    </w:p>
    <w:p>
      <w:pPr>
        <w:numPr>
          <w:ilvl w:val="0"/>
          <w:numId w:val="59"/>
        </w:numPr>
        <w:spacing w:line="360" w:before="105" w:after="105" w:lineRule="auto"/>
      </w:pPr>
      <w:r>
        <w:rPr>
          <w:rFonts w:eastAsia="inter" w:cs="inter" w:ascii="inter" w:hAnsi="inter"/>
          <w:b/>
          <w:color w:val="000000"/>
          <w:sz w:val="21"/>
        </w:rPr>
        <w:t xml:space="preserve">Maintenance and Updates</w:t>
      </w:r>
      <w:r>
        <w:rPr>
          <w:rFonts w:eastAsia="inter" w:cs="inter" w:ascii="inter" w:hAnsi="inter"/>
          <w:color w:val="000000"/>
          <w:sz w:val="21"/>
        </w:rPr>
        <w:t xml:space="preserve">: $150 (Lambda function updates and optimization)</w:t>
      </w:r>
    </w:p>
    <w:p>
      <w:pPr>
        <w:numPr>
          <w:ilvl w:val="0"/>
          <w:numId w:val="59"/>
        </w:numPr>
        <w:spacing w:line="360" w:before="105" w:after="105" w:lineRule="auto"/>
      </w:pPr>
      <w:r>
        <w:rPr>
          <w:rFonts w:eastAsia="inter" w:cs="inter" w:ascii="inter" w:hAnsi="inter"/>
          <w:b/>
          <w:color w:val="000000"/>
          <w:sz w:val="21"/>
        </w:rPr>
        <w:t xml:space="preserve">User Support</w:t>
      </w:r>
      <w:r>
        <w:rPr>
          <w:rFonts w:eastAsia="inter" w:cs="inter" w:ascii="inter" w:hAnsi="inter"/>
          <w:color w:val="000000"/>
          <w:sz w:val="21"/>
        </w:rPr>
        <w:t xml:space="preserve">: $100 (Help desk and user assistance)</w:t>
      </w:r>
    </w:p>
    <w:p>
      <w:pPr>
        <w:numPr>
          <w:ilvl w:val="0"/>
          <w:numId w:val="59"/>
        </w:numPr>
        <w:spacing w:line="360" w:before="105" w:after="105" w:lineRule="auto"/>
      </w:pPr>
      <w:r>
        <w:rPr>
          <w:rFonts w:eastAsia="inter" w:cs="inter" w:ascii="inter" w:hAnsi="inter"/>
          <w:b/>
          <w:color w:val="000000"/>
          <w:sz w:val="21"/>
        </w:rPr>
        <w:t xml:space="preserve">Total Support</w:t>
      </w:r>
      <w:r>
        <w:rPr>
          <w:rFonts w:eastAsia="inter" w:cs="inter" w:ascii="inter" w:hAnsi="inter"/>
          <w:color w:val="000000"/>
          <w:sz w:val="21"/>
        </w:rPr>
        <w:t xml:space="preserve">: $450</w:t>
      </w:r>
    </w:p>
    <w:p>
      <w:pPr>
        <w:spacing w:line="360" w:after="210" w:lineRule="auto"/>
      </w:pPr>
      <w:r>
        <w:rPr>
          <w:rFonts w:eastAsia="inter" w:cs="inter" w:ascii="inter" w:hAnsi="inter"/>
          <w:b/>
          <w:color w:val="000000"/>
        </w:rPr>
        <w:t xml:space="preserve">Total Monthly Operational Cost: $1,200</w:t>
      </w:r>
    </w:p>
    <w:p>
      <w:pPr>
        <w:spacing w:line="360" w:before="315" w:after="105" w:lineRule="auto"/>
        <w:ind w:left="-30"/>
        <w:jc w:val="left"/>
      </w:pPr>
      <w:r>
        <w:rPr>
          <w:rFonts w:eastAsia="inter" w:cs="inter" w:ascii="inter" w:hAnsi="inter"/>
          <w:b/>
          <w:color w:val="000000"/>
          <w:sz w:val="24"/>
        </w:rPr>
        <w:t xml:space="preserve">Annual Cost Projections</w:t>
      </w:r>
    </w:p>
    <w:p>
      <w:pPr>
        <w:spacing w:line="360" w:before="315" w:after="105" w:lineRule="auto"/>
        <w:ind w:left="-30"/>
        <w:jc w:val="left"/>
      </w:pPr>
      <w:r>
        <w:rPr>
          <w:rFonts w:eastAsia="inter" w:cs="inter" w:ascii="inter" w:hAnsi="inter"/>
          <w:b/>
          <w:color w:val="000000"/>
          <w:sz w:val="24"/>
        </w:rPr>
        <w:t xml:space="preserve">Year 1 (Implementation + Operations)</w:t>
      </w:r>
    </w:p>
    <w:p>
      <w:pPr>
        <w:numPr>
          <w:ilvl w:val="0"/>
          <w:numId w:val="60"/>
        </w:numPr>
        <w:spacing w:line="360" w:before="105" w:after="105" w:lineRule="auto"/>
      </w:pPr>
      <w:r>
        <w:rPr>
          <w:rFonts w:eastAsia="inter" w:cs="inter" w:ascii="inter" w:hAnsi="inter"/>
          <w:b/>
          <w:color w:val="000000"/>
          <w:sz w:val="21"/>
        </w:rPr>
        <w:t xml:space="preserve">Implementation Costs</w:t>
      </w:r>
      <w:r>
        <w:rPr>
          <w:rFonts w:eastAsia="inter" w:cs="inter" w:ascii="inter" w:hAnsi="inter"/>
          <w:color w:val="000000"/>
          <w:sz w:val="21"/>
        </w:rPr>
        <w:t xml:space="preserve">: $90,275</w:t>
      </w:r>
    </w:p>
    <w:p>
      <w:pPr>
        <w:numPr>
          <w:ilvl w:val="0"/>
          <w:numId w:val="60"/>
        </w:numPr>
        <w:spacing w:line="360" w:before="105" w:after="105" w:lineRule="auto"/>
      </w:pPr>
      <w:r>
        <w:rPr>
          <w:rFonts w:eastAsia="inter" w:cs="inter" w:ascii="inter" w:hAnsi="inter"/>
          <w:b/>
          <w:color w:val="000000"/>
          <w:sz w:val="21"/>
        </w:rPr>
        <w:t xml:space="preserve">Operational Costs (12 months)</w:t>
      </w:r>
      <w:r>
        <w:rPr>
          <w:rFonts w:eastAsia="inter" w:cs="inter" w:ascii="inter" w:hAnsi="inter"/>
          <w:color w:val="000000"/>
          <w:sz w:val="21"/>
        </w:rPr>
        <w:t xml:space="preserve">: $14,400</w:t>
      </w:r>
    </w:p>
    <w:p>
      <w:pPr>
        <w:numPr>
          <w:ilvl w:val="0"/>
          <w:numId w:val="60"/>
        </w:numPr>
        <w:spacing w:line="360" w:before="105" w:after="105" w:lineRule="auto"/>
      </w:pPr>
      <w:r>
        <w:rPr>
          <w:rFonts w:eastAsia="inter" w:cs="inter" w:ascii="inter" w:hAnsi="inter"/>
          <w:b/>
          <w:color w:val="000000"/>
          <w:sz w:val="21"/>
        </w:rPr>
        <w:t xml:space="preserve">Total Year 1</w:t>
      </w:r>
      <w:r>
        <w:rPr>
          <w:rFonts w:eastAsia="inter" w:cs="inter" w:ascii="inter" w:hAnsi="inter"/>
          <w:color w:val="000000"/>
          <w:sz w:val="21"/>
        </w:rPr>
        <w:t xml:space="preserve">: $104,675</w:t>
      </w:r>
    </w:p>
    <w:p>
      <w:pPr>
        <w:spacing w:line="360" w:before="315" w:after="105" w:lineRule="auto"/>
        <w:ind w:left="-30"/>
        <w:jc w:val="left"/>
      </w:pPr>
      <w:r>
        <w:rPr>
          <w:rFonts w:eastAsia="inter" w:cs="inter" w:ascii="inter" w:hAnsi="inter"/>
          <w:b/>
          <w:color w:val="000000"/>
          <w:sz w:val="24"/>
        </w:rPr>
        <w:t xml:space="preserve">Year 2 and Beyond (Operations Only)</w:t>
      </w:r>
    </w:p>
    <w:p>
      <w:pPr>
        <w:numPr>
          <w:ilvl w:val="0"/>
          <w:numId w:val="61"/>
        </w:numPr>
        <w:spacing w:line="360" w:before="105" w:after="105" w:lineRule="auto"/>
      </w:pPr>
      <w:r>
        <w:rPr>
          <w:rFonts w:eastAsia="inter" w:cs="inter" w:ascii="inter" w:hAnsi="inter"/>
          <w:b/>
          <w:color w:val="000000"/>
          <w:sz w:val="21"/>
        </w:rPr>
        <w:t xml:space="preserve">Annual Operational Costs</w:t>
      </w:r>
      <w:r>
        <w:rPr>
          <w:rFonts w:eastAsia="inter" w:cs="inter" w:ascii="inter" w:hAnsi="inter"/>
          <w:color w:val="000000"/>
          <w:sz w:val="21"/>
        </w:rPr>
        <w:t xml:space="preserve">: $14,400</w:t>
      </w:r>
    </w:p>
    <w:p>
      <w:pPr>
        <w:numPr>
          <w:ilvl w:val="0"/>
          <w:numId w:val="61"/>
        </w:numPr>
        <w:spacing w:line="360" w:before="105" w:after="105" w:lineRule="auto"/>
      </w:pPr>
      <w:r>
        <w:rPr>
          <w:rFonts w:eastAsia="inter" w:cs="inter" w:ascii="inter" w:hAnsi="inter"/>
          <w:b/>
          <w:color w:val="000000"/>
          <w:sz w:val="21"/>
        </w:rPr>
        <w:t xml:space="preserve">Annual Cost Optimization</w:t>
      </w:r>
      <w:r>
        <w:rPr>
          <w:rFonts w:eastAsia="inter" w:cs="inter" w:ascii="inter" w:hAnsi="inter"/>
          <w:color w:val="000000"/>
          <w:sz w:val="21"/>
        </w:rPr>
        <w:t xml:space="preserve">: -$1,200 (10% efficiency gains)</w:t>
      </w:r>
    </w:p>
    <w:p>
      <w:pPr>
        <w:numPr>
          <w:ilvl w:val="0"/>
          <w:numId w:val="61"/>
        </w:numPr>
        <w:spacing w:line="360" w:before="105" w:after="105" w:lineRule="auto"/>
      </w:pPr>
      <w:r>
        <w:rPr>
          <w:rFonts w:eastAsia="inter" w:cs="inter" w:ascii="inter" w:hAnsi="inter"/>
          <w:b/>
          <w:color w:val="000000"/>
          <w:sz w:val="21"/>
        </w:rPr>
        <w:t xml:space="preserve">Net Annual Cost</w:t>
      </w:r>
      <w:r>
        <w:rPr>
          <w:rFonts w:eastAsia="inter" w:cs="inter" w:ascii="inter" w:hAnsi="inter"/>
          <w:color w:val="000000"/>
          <w:sz w:val="21"/>
        </w:rPr>
        <w:t xml:space="preserve">: $13,200</w:t>
      </w:r>
    </w:p>
    <w:p>
      <w:pPr>
        <w:spacing w:line="360" w:before="315" w:after="105" w:lineRule="auto"/>
        <w:ind w:left="-30"/>
        <w:jc w:val="left"/>
      </w:pPr>
      <w:r>
        <w:rPr>
          <w:rFonts w:eastAsia="inter" w:cs="inter" w:ascii="inter" w:hAnsi="inter"/>
          <w:b/>
          <w:color w:val="000000"/>
          <w:sz w:val="24"/>
        </w:rPr>
        <w:t xml:space="preserve">5-Year Total Cost of Ownership</w:t>
      </w:r>
    </w:p>
    <w:p>
      <w:pPr>
        <w:numPr>
          <w:ilvl w:val="0"/>
          <w:numId w:val="62"/>
        </w:numPr>
        <w:spacing w:line="360" w:before="105" w:after="105" w:lineRule="auto"/>
      </w:pPr>
      <w:r>
        <w:rPr>
          <w:rFonts w:eastAsia="inter" w:cs="inter" w:ascii="inter" w:hAnsi="inter"/>
          <w:b/>
          <w:color w:val="000000"/>
          <w:sz w:val="21"/>
        </w:rPr>
        <w:t xml:space="preserve">Implementation</w:t>
      </w:r>
      <w:r>
        <w:rPr>
          <w:rFonts w:eastAsia="inter" w:cs="inter" w:ascii="inter" w:hAnsi="inter"/>
          <w:color w:val="000000"/>
          <w:sz w:val="21"/>
        </w:rPr>
        <w:t xml:space="preserve">: $90,275</w:t>
      </w:r>
    </w:p>
    <w:p>
      <w:pPr>
        <w:numPr>
          <w:ilvl w:val="0"/>
          <w:numId w:val="62"/>
        </w:numPr>
        <w:spacing w:line="360" w:before="105" w:after="105" w:lineRule="auto"/>
      </w:pPr>
      <w:r>
        <w:rPr>
          <w:rFonts w:eastAsia="inter" w:cs="inter" w:ascii="inter" w:hAnsi="inter"/>
          <w:b/>
          <w:color w:val="000000"/>
          <w:sz w:val="21"/>
        </w:rPr>
        <w:t xml:space="preserve">Operations (5 years)</w:t>
      </w:r>
      <w:r>
        <w:rPr>
          <w:rFonts w:eastAsia="inter" w:cs="inter" w:ascii="inter" w:hAnsi="inter"/>
          <w:color w:val="000000"/>
          <w:sz w:val="21"/>
        </w:rPr>
        <w:t xml:space="preserve">: $66,000</w:t>
      </w:r>
    </w:p>
    <w:p>
      <w:pPr>
        <w:numPr>
          <w:ilvl w:val="0"/>
          <w:numId w:val="62"/>
        </w:numPr>
        <w:spacing w:line="360" w:before="105" w:after="105" w:lineRule="auto"/>
      </w:pPr>
      <w:r>
        <w:rPr>
          <w:rFonts w:eastAsia="inter" w:cs="inter" w:ascii="inter" w:hAnsi="inter"/>
          <w:b/>
          <w:color w:val="000000"/>
          <w:sz w:val="21"/>
        </w:rPr>
        <w:t xml:space="preserve">Total 5-Year TCO</w:t>
      </w:r>
      <w:r>
        <w:rPr>
          <w:rFonts w:eastAsia="inter" w:cs="inter" w:ascii="inter" w:hAnsi="inter"/>
          <w:color w:val="000000"/>
          <w:sz w:val="21"/>
        </w:rPr>
        <w:t xml:space="preserve">: $156,275</w:t>
      </w:r>
    </w:p>
    <w:p>
      <w:pPr>
        <w:numPr>
          <w:ilvl w:val="0"/>
          <w:numId w:val="62"/>
        </w:numPr>
        <w:spacing w:line="360" w:before="105" w:after="105" w:lineRule="auto"/>
      </w:pPr>
      <w:r>
        <w:rPr>
          <w:rFonts w:eastAsia="inter" w:cs="inter" w:ascii="inter" w:hAnsi="inter"/>
          <w:b/>
          <w:color w:val="000000"/>
          <w:sz w:val="21"/>
        </w:rPr>
        <w:t xml:space="preserve">Average Annual Cost</w:t>
      </w:r>
      <w:r>
        <w:rPr>
          <w:rFonts w:eastAsia="inter" w:cs="inter" w:ascii="inter" w:hAnsi="inter"/>
          <w:color w:val="000000"/>
          <w:sz w:val="21"/>
        </w:rPr>
        <w:t xml:space="preserve">: $31,255</w:t>
      </w:r>
    </w:p>
    <w:p>
      <w:pPr>
        <w:spacing w:line="360" w:before="315" w:after="105" w:lineRule="auto"/>
        <w:ind w:left="-30"/>
        <w:jc w:val="left"/>
      </w:pPr>
      <w:r>
        <w:rPr>
          <w:rFonts w:eastAsia="inter" w:cs="inter" w:ascii="inter" w:hAnsi="inter"/>
          <w:b/>
          <w:color w:val="000000"/>
          <w:sz w:val="24"/>
        </w:rPr>
        <w:t xml:space="preserve">Cost Optimization Opportunities</w:t>
      </w:r>
    </w:p>
    <w:p>
      <w:pPr>
        <w:spacing w:line="360" w:before="315" w:after="105" w:lineRule="auto"/>
        <w:ind w:left="-30"/>
        <w:jc w:val="left"/>
      </w:pPr>
      <w:r>
        <w:rPr>
          <w:rFonts w:eastAsia="inter" w:cs="inter" w:ascii="inter" w:hAnsi="inter"/>
          <w:b/>
          <w:color w:val="000000"/>
          <w:sz w:val="24"/>
        </w:rPr>
        <w:t xml:space="preserve">Short-term Optimizations (Year 1)</w:t>
      </w:r>
    </w:p>
    <w:p>
      <w:pPr>
        <w:numPr>
          <w:ilvl w:val="0"/>
          <w:numId w:val="63"/>
        </w:numPr>
        <w:spacing w:line="360" w:before="105" w:after="105" w:lineRule="auto"/>
      </w:pPr>
      <w:r>
        <w:rPr>
          <w:rFonts w:eastAsia="inter" w:cs="inter" w:ascii="inter" w:hAnsi="inter"/>
          <w:b/>
          <w:color w:val="000000"/>
          <w:sz w:val="21"/>
        </w:rPr>
        <w:t xml:space="preserve">DynamoDB On-Demand</w:t>
      </w:r>
      <w:r>
        <w:rPr>
          <w:rFonts w:eastAsia="inter" w:cs="inter" w:ascii="inter" w:hAnsi="inter"/>
          <w:color w:val="000000"/>
          <w:sz w:val="21"/>
        </w:rPr>
        <w:t xml:space="preserve">: Switch to on-demand billing for variable usage patterns</w:t>
      </w:r>
    </w:p>
    <w:p>
      <w:pPr>
        <w:numPr>
          <w:ilvl w:val="0"/>
          <w:numId w:val="63"/>
        </w:numPr>
        <w:spacing w:line="360" w:before="105" w:after="105" w:lineRule="auto"/>
      </w:pPr>
      <w:r>
        <w:rPr>
          <w:rFonts w:eastAsia="inter" w:cs="inter" w:ascii="inter" w:hAnsi="inter"/>
          <w:b/>
          <w:color w:val="000000"/>
          <w:sz w:val="21"/>
        </w:rPr>
        <w:t xml:space="preserve">Lambda Provisioned Concurrency</w:t>
      </w:r>
      <w:r>
        <w:rPr>
          <w:rFonts w:eastAsia="inter" w:cs="inter" w:ascii="inter" w:hAnsi="inter"/>
          <w:color w:val="000000"/>
          <w:sz w:val="21"/>
        </w:rPr>
        <w:t xml:space="preserve">: Only enable during peak usage periods</w:t>
      </w:r>
    </w:p>
    <w:p>
      <w:pPr>
        <w:numPr>
          <w:ilvl w:val="0"/>
          <w:numId w:val="63"/>
        </w:numPr>
        <w:spacing w:line="360" w:before="105" w:after="105" w:lineRule="auto"/>
      </w:pPr>
      <w:r>
        <w:rPr>
          <w:rFonts w:eastAsia="inter" w:cs="inter" w:ascii="inter" w:hAnsi="inter"/>
          <w:b/>
          <w:color w:val="000000"/>
          <w:sz w:val="21"/>
        </w:rPr>
        <w:t xml:space="preserve">VPC Endpoints</w:t>
      </w:r>
      <w:r>
        <w:rPr>
          <w:rFonts w:eastAsia="inter" w:cs="inter" w:ascii="inter" w:hAnsi="inter"/>
          <w:color w:val="000000"/>
          <w:sz w:val="21"/>
        </w:rPr>
        <w:t xml:space="preserve">: Implement for DynamoDB and S3 to reduce data transfer costs</w:t>
      </w:r>
    </w:p>
    <w:p>
      <w:pPr>
        <w:numPr>
          <w:ilvl w:val="0"/>
          <w:numId w:val="63"/>
        </w:numPr>
        <w:spacing w:line="360" w:before="105" w:after="105" w:lineRule="auto"/>
      </w:pPr>
      <w:r>
        <w:rPr>
          <w:rFonts w:eastAsia="inter" w:cs="inter" w:ascii="inter" w:hAnsi="inter"/>
          <w:b/>
          <w:color w:val="000000"/>
          <w:sz w:val="21"/>
        </w:rPr>
        <w:t xml:space="preserve">Estimated Savings</w:t>
      </w:r>
      <w:r>
        <w:rPr>
          <w:rFonts w:eastAsia="inter" w:cs="inter" w:ascii="inter" w:hAnsi="inter"/>
          <w:color w:val="000000"/>
          <w:sz w:val="21"/>
        </w:rPr>
        <w:t xml:space="preserve">: $100-150/month</w:t>
      </w:r>
    </w:p>
    <w:p>
      <w:pPr>
        <w:spacing w:line="360" w:before="315" w:after="105" w:lineRule="auto"/>
        <w:ind w:left="-30"/>
        <w:jc w:val="left"/>
      </w:pPr>
      <w:r>
        <w:rPr>
          <w:rFonts w:eastAsia="inter" w:cs="inter" w:ascii="inter" w:hAnsi="inter"/>
          <w:b/>
          <w:color w:val="000000"/>
          <w:sz w:val="24"/>
        </w:rPr>
        <w:t xml:space="preserve">Long-term Optimizations (Years 2-5)</w:t>
      </w:r>
    </w:p>
    <w:p>
      <w:pPr>
        <w:numPr>
          <w:ilvl w:val="0"/>
          <w:numId w:val="64"/>
        </w:numPr>
        <w:spacing w:line="360" w:before="105" w:after="105" w:lineRule="auto"/>
      </w:pPr>
      <w:r>
        <w:rPr>
          <w:rFonts w:eastAsia="inter" w:cs="inter" w:ascii="inter" w:hAnsi="inter"/>
          <w:b/>
          <w:color w:val="000000"/>
          <w:sz w:val="21"/>
        </w:rPr>
        <w:t xml:space="preserve">Reserved Capacity</w:t>
      </w:r>
      <w:r>
        <w:rPr>
          <w:rFonts w:eastAsia="inter" w:cs="inter" w:ascii="inter" w:hAnsi="inter"/>
          <w:color w:val="000000"/>
          <w:sz w:val="21"/>
        </w:rPr>
        <w:t xml:space="preserve">: DynamoDB reserved capacity for predictable workloads</w:t>
      </w:r>
    </w:p>
    <w:p>
      <w:pPr>
        <w:numPr>
          <w:ilvl w:val="0"/>
          <w:numId w:val="64"/>
        </w:numPr>
        <w:spacing w:line="360" w:before="105" w:after="105" w:lineRule="auto"/>
      </w:pPr>
      <w:r>
        <w:rPr>
          <w:rFonts w:eastAsia="inter" w:cs="inter" w:ascii="inter" w:hAnsi="inter"/>
          <w:b/>
          <w:color w:val="000000"/>
          <w:sz w:val="21"/>
        </w:rPr>
        <w:t xml:space="preserve">Lambda ARM Architecture</w:t>
      </w:r>
      <w:r>
        <w:rPr>
          <w:rFonts w:eastAsia="inter" w:cs="inter" w:ascii="inter" w:hAnsi="inter"/>
          <w:color w:val="000000"/>
          <w:sz w:val="21"/>
        </w:rPr>
        <w:t xml:space="preserve">: Migrate to ARM-based Lambda for 20% cost reduction</w:t>
      </w:r>
    </w:p>
    <w:p>
      <w:pPr>
        <w:numPr>
          <w:ilvl w:val="0"/>
          <w:numId w:val="64"/>
        </w:numPr>
        <w:spacing w:line="360" w:before="105" w:after="105" w:lineRule="auto"/>
      </w:pPr>
      <w:r>
        <w:rPr>
          <w:rFonts w:eastAsia="inter" w:cs="inter" w:ascii="inter" w:hAnsi="inter"/>
          <w:b/>
          <w:color w:val="000000"/>
          <w:sz w:val="21"/>
        </w:rPr>
        <w:t xml:space="preserve">Monitoring Optimization</w:t>
      </w:r>
      <w:r>
        <w:rPr>
          <w:rFonts w:eastAsia="inter" w:cs="inter" w:ascii="inter" w:hAnsi="inter"/>
          <w:color w:val="000000"/>
          <w:sz w:val="21"/>
        </w:rPr>
        <w:t xml:space="preserve">: Fine-tune CloudWatch retention and metric collection</w:t>
      </w:r>
    </w:p>
    <w:p>
      <w:pPr>
        <w:numPr>
          <w:ilvl w:val="0"/>
          <w:numId w:val="64"/>
        </w:numPr>
        <w:spacing w:line="360" w:before="105" w:after="105" w:lineRule="auto"/>
      </w:pPr>
      <w:r>
        <w:rPr>
          <w:rFonts w:eastAsia="inter" w:cs="inter" w:ascii="inter" w:hAnsi="inter"/>
          <w:b/>
          <w:color w:val="000000"/>
          <w:sz w:val="21"/>
        </w:rPr>
        <w:t xml:space="preserve">Estimated Savings</w:t>
      </w:r>
      <w:r>
        <w:rPr>
          <w:rFonts w:eastAsia="inter" w:cs="inter" w:ascii="inter" w:hAnsi="inter"/>
          <w:color w:val="000000"/>
          <w:sz w:val="21"/>
        </w:rPr>
        <w:t xml:space="preserve">: $200-300/month</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Risk Assessment</w:t>
      </w:r>
    </w:p>
    <w:p>
      <w:pPr>
        <w:spacing w:line="360" w:before="315" w:after="105" w:lineRule="auto"/>
        <w:ind w:left="-30"/>
        <w:jc w:val="left"/>
      </w:pPr>
      <w:r>
        <w:rPr>
          <w:rFonts w:eastAsia="inter" w:cs="inter" w:ascii="inter" w:hAnsi="inter"/>
          <w:b/>
          <w:color w:val="000000"/>
          <w:sz w:val="24"/>
        </w:rPr>
        <w:t xml:space="preserve">Risk Classification Matrix</w:t>
      </w:r>
    </w:p>
    <w:p>
      <w:pPr>
        <w:spacing w:line="360" w:before="315" w:after="105" w:lineRule="auto"/>
        <w:ind w:left="-30"/>
        <w:jc w:val="left"/>
      </w:pPr>
      <w:r>
        <w:rPr>
          <w:rFonts w:eastAsia="inter" w:cs="inter" w:ascii="inter" w:hAnsi="inter"/>
          <w:b/>
          <w:color w:val="000000"/>
          <w:sz w:val="24"/>
        </w:rPr>
        <w:t xml:space="preserve">Low Risk Items</w:t>
      </w:r>
    </w:p>
    <w:p>
      <w:pPr>
        <w:spacing w:line="360" w:after="210" w:lineRule="auto"/>
      </w:pPr>
      <w:r>
        <w:rPr>
          <w:rFonts w:eastAsia="inter" w:cs="inter" w:ascii="inter" w:hAnsi="inter"/>
          <w:b/>
          <w:color w:val="000000"/>
        </w:rPr>
        <w:t xml:space="preserve">AWS Managed Services Reliability</w:t>
      </w:r>
    </w:p>
    <w:p>
      <w:pPr>
        <w:numPr>
          <w:ilvl w:val="0"/>
          <w:numId w:val="65"/>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Service outages or performance degradation</w:t>
      </w:r>
    </w:p>
    <w:p>
      <w:pPr>
        <w:numPr>
          <w:ilvl w:val="0"/>
          <w:numId w:val="65"/>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Very Low (99.9% SLA guaranteed by AWS)</w:t>
      </w:r>
    </w:p>
    <w:p>
      <w:pPr>
        <w:numPr>
          <w:ilvl w:val="0"/>
          <w:numId w:val="65"/>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Low (Automatic failover and built-in redundancy)</w:t>
      </w:r>
    </w:p>
    <w:p>
      <w:pPr>
        <w:numPr>
          <w:ilvl w:val="0"/>
          <w:numId w:val="65"/>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AWS Enterprise Support for priority issue resolution</w:t>
      </w:r>
    </w:p>
    <w:p>
      <w:pPr>
        <w:spacing w:line="360" w:after="210" w:lineRule="auto"/>
      </w:pPr>
      <w:r>
        <w:rPr>
          <w:rFonts w:eastAsia="inter" w:cs="inter" w:ascii="inter" w:hAnsi="inter"/>
          <w:b/>
          <w:color w:val="000000"/>
        </w:rPr>
        <w:t xml:space="preserve">Established Implementation Patterns</w:t>
      </w:r>
    </w:p>
    <w:p>
      <w:pPr>
        <w:numPr>
          <w:ilvl w:val="0"/>
          <w:numId w:val="66"/>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Technical implementation challenges</w:t>
      </w:r>
    </w:p>
    <w:p>
      <w:pPr>
        <w:numPr>
          <w:ilvl w:val="0"/>
          <w:numId w:val="66"/>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Low (Documented patterns and AWS best practices available)</w:t>
      </w:r>
    </w:p>
    <w:p>
      <w:pPr>
        <w:numPr>
          <w:ilvl w:val="0"/>
          <w:numId w:val="66"/>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Low (Well-tested SAM templates and code examples)</w:t>
      </w:r>
    </w:p>
    <w:p>
      <w:pPr>
        <w:numPr>
          <w:ilvl w:val="0"/>
          <w:numId w:val="66"/>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AWS Professional Services consultation available</w:t>
      </w:r>
    </w:p>
    <w:p>
      <w:pPr>
        <w:spacing w:line="360" w:before="315" w:after="105" w:lineRule="auto"/>
        <w:ind w:left="-30"/>
        <w:jc w:val="left"/>
      </w:pPr>
      <w:r>
        <w:rPr>
          <w:rFonts w:eastAsia="inter" w:cs="inter" w:ascii="inter" w:hAnsi="inter"/>
          <w:b/>
          <w:color w:val="000000"/>
          <w:sz w:val="24"/>
        </w:rPr>
        <w:t xml:space="preserve">Medium Risk Items</w:t>
      </w:r>
    </w:p>
    <w:p>
      <w:pPr>
        <w:spacing w:line="360" w:after="210" w:lineRule="auto"/>
      </w:pPr>
      <w:r>
        <w:rPr>
          <w:rFonts w:eastAsia="inter" w:cs="inter" w:ascii="inter" w:hAnsi="inter"/>
          <w:b/>
          <w:color w:val="000000"/>
        </w:rPr>
        <w:t xml:space="preserve">LDAP Integration Complexity</w:t>
      </w:r>
    </w:p>
    <w:p>
      <w:pPr>
        <w:numPr>
          <w:ilvl w:val="0"/>
          <w:numId w:val="67"/>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Connectivity or authentication issues with Windows AD</w:t>
      </w:r>
    </w:p>
    <w:p>
      <w:pPr>
        <w:numPr>
          <w:ilvl w:val="0"/>
          <w:numId w:val="67"/>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(Network and configuration dependencies)</w:t>
      </w:r>
    </w:p>
    <w:p>
      <w:pPr>
        <w:numPr>
          <w:ilvl w:val="0"/>
          <w:numId w:val="67"/>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(Could delay implementation timeline)</w:t>
      </w:r>
    </w:p>
    <w:p>
      <w:pPr>
        <w:numPr>
          <w:ilvl w:val="0"/>
          <w:numId w:val="67"/>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Comprehensive testing phase and Windows AD expertise on team</w:t>
      </w:r>
    </w:p>
    <w:p>
      <w:pPr>
        <w:spacing w:line="360" w:after="210" w:lineRule="auto"/>
      </w:pPr>
      <w:r>
        <w:rPr>
          <w:rFonts w:eastAsia="inter" w:cs="inter" w:ascii="inter" w:hAnsi="inter"/>
          <w:b/>
          <w:color w:val="000000"/>
        </w:rPr>
        <w:t xml:space="preserve">User Migration Coordination</w:t>
      </w:r>
    </w:p>
    <w:p>
      <w:pPr>
        <w:numPr>
          <w:ilvl w:val="0"/>
          <w:numId w:val="68"/>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Business disruption during user migration</w:t>
      </w:r>
    </w:p>
    <w:p>
      <w:pPr>
        <w:numPr>
          <w:ilvl w:val="0"/>
          <w:numId w:val="68"/>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(Requires coordination across multiple user groups)</w:t>
      </w:r>
    </w:p>
    <w:p>
      <w:pPr>
        <w:numPr>
          <w:ilvl w:val="0"/>
          <w:numId w:val="68"/>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Medium (Temporary access issues for affected users)</w:t>
      </w:r>
    </w:p>
    <w:p>
      <w:pPr>
        <w:numPr>
          <w:ilvl w:val="0"/>
          <w:numId w:val="68"/>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Phased migration approach with rollback procedures</w:t>
      </w:r>
    </w:p>
    <w:p>
      <w:pPr>
        <w:spacing w:line="360" w:after="210" w:lineRule="auto"/>
      </w:pPr>
      <w:r>
        <w:rPr>
          <w:rFonts w:eastAsia="inter" w:cs="inter" w:ascii="inter" w:hAnsi="inter"/>
          <w:b/>
          <w:color w:val="000000"/>
        </w:rPr>
        <w:t xml:space="preserve">Performance Under Load</w:t>
      </w:r>
    </w:p>
    <w:p>
      <w:pPr>
        <w:numPr>
          <w:ilvl w:val="0"/>
          <w:numId w:val="69"/>
        </w:numPr>
        <w:spacing w:line="360" w:before="105" w:after="105" w:lineRule="auto"/>
      </w:pPr>
      <w:r>
        <w:rPr>
          <w:rFonts w:eastAsia="inter" w:cs="inter" w:ascii="inter" w:hAnsi="inter"/>
          <w:b/>
          <w:color w:val="000000"/>
          <w:sz w:val="21"/>
        </w:rPr>
        <w:t xml:space="preserve">Risk</w:t>
      </w:r>
      <w:r>
        <w:rPr>
          <w:rFonts w:eastAsia="inter" w:cs="inter" w:ascii="inter" w:hAnsi="inter"/>
          <w:color w:val="000000"/>
          <w:sz w:val="21"/>
        </w:rPr>
        <w:t xml:space="preserve">: Lambda cold start impacts during peak usage</w:t>
      </w:r>
    </w:p>
    <w:p>
      <w:pPr>
        <w:numPr>
          <w:ilvl w:val="0"/>
          <w:numId w:val="69"/>
        </w:numPr>
        <w:spacing w:line="360" w:before="105" w:after="105" w:lineRule="auto"/>
      </w:pPr>
      <w:r>
        <w:rPr>
          <w:rFonts w:eastAsia="inter" w:cs="inter" w:ascii="inter" w:hAnsi="inter"/>
          <w:b/>
          <w:color w:val="000000"/>
          <w:sz w:val="21"/>
        </w:rPr>
        <w:t xml:space="preserve">Probability</w:t>
      </w:r>
      <w:r>
        <w:rPr>
          <w:rFonts w:eastAsia="inter" w:cs="inter" w:ascii="inter" w:hAnsi="inter"/>
          <w:color w:val="000000"/>
          <w:sz w:val="21"/>
        </w:rPr>
        <w:t xml:space="preserve">: Medium (Dependent on usage patterns)</w:t>
      </w:r>
    </w:p>
    <w:p>
      <w:pPr>
        <w:numPr>
          <w:ilvl w:val="0"/>
          <w:numId w:val="69"/>
        </w:numPr>
        <w:spacing w:line="360" w:before="105" w:after="105" w:lineRule="auto"/>
      </w:pPr>
      <w:r>
        <w:rPr>
          <w:rFonts w:eastAsia="inter" w:cs="inter" w:ascii="inter" w:hAnsi="inter"/>
          <w:b/>
          <w:color w:val="000000"/>
          <w:sz w:val="21"/>
        </w:rPr>
        <w:t xml:space="preserve">Impact</w:t>
      </w:r>
      <w:r>
        <w:rPr>
          <w:rFonts w:eastAsia="inter" w:cs="inter" w:ascii="inter" w:hAnsi="inter"/>
          <w:color w:val="000000"/>
          <w:sz w:val="21"/>
        </w:rPr>
        <w:t xml:space="preserve">: Low (Authentication delays but not failures)</w:t>
      </w:r>
    </w:p>
    <w:p>
      <w:pPr>
        <w:numPr>
          <w:ilvl w:val="0"/>
          <w:numId w:val="69"/>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Provisioned concurrency configuration and performance testing</w:t>
      </w:r>
    </w:p>
    <w:p>
      <w:pPr>
        <w:spacing w:line="360" w:before="315" w:after="105" w:lineRule="auto"/>
        <w:ind w:left="-30"/>
        <w:jc w:val="left"/>
      </w:pPr>
      <w:r>
        <w:rPr>
          <w:rFonts w:eastAsia="inter" w:cs="inter" w:ascii="inter" w:hAnsi="inter"/>
          <w:b/>
          <w:color w:val="000000"/>
          <w:sz w:val="24"/>
        </w:rPr>
        <w:t xml:space="preserve">High Risk Items</w:t>
      </w:r>
    </w:p>
    <w:p>
      <w:pPr>
        <w:spacing w:line="360" w:after="210" w:lineRule="auto"/>
      </w:pPr>
      <w:r>
        <w:rPr>
          <w:rFonts w:eastAsia="inter" w:cs="inter" w:ascii="inter" w:hAnsi="inter"/>
          <w:b/>
          <w:color w:val="000000"/>
        </w:rPr>
        <w:t xml:space="preserve">None Identified</w:t>
      </w:r>
      <w:r>
        <w:rPr>
          <w:rFonts w:eastAsia="inter" w:cs="inter" w:ascii="inter" w:hAnsi="inter"/>
          <w:color w:val="000000"/>
        </w:rPr>
        <w:t xml:space="preserve">: This solution uses proven AWS managed services with established patterns and comprehensive AWS support.</w:t>
      </w:r>
    </w:p>
    <w:p>
      <w:pPr>
        <w:spacing w:line="360" w:before="315" w:after="105" w:lineRule="auto"/>
        <w:ind w:left="-30"/>
        <w:jc w:val="left"/>
      </w:pPr>
      <w:r>
        <w:rPr>
          <w:rFonts w:eastAsia="inter" w:cs="inter" w:ascii="inter" w:hAnsi="inter"/>
          <w:b/>
          <w:color w:val="000000"/>
          <w:sz w:val="24"/>
        </w:rPr>
        <w:t xml:space="preserve">Risk Mitigation Strategies</w:t>
      </w:r>
    </w:p>
    <w:p>
      <w:pPr>
        <w:spacing w:line="360" w:before="315" w:after="105" w:lineRule="auto"/>
        <w:ind w:left="-30"/>
        <w:jc w:val="left"/>
      </w:pPr>
      <w:r>
        <w:rPr>
          <w:rFonts w:eastAsia="inter" w:cs="inter" w:ascii="inter" w:hAnsi="inter"/>
          <w:b/>
          <w:color w:val="000000"/>
          <w:sz w:val="24"/>
        </w:rPr>
        <w:t xml:space="preserve">Technical Risk Mitigation</w:t>
      </w:r>
    </w:p>
    <w:p>
      <w:pPr>
        <w:numPr>
          <w:ilvl w:val="0"/>
          <w:numId w:val="70"/>
        </w:numPr>
        <w:spacing w:line="360" w:before="105" w:after="105" w:lineRule="auto"/>
      </w:pPr>
      <w:r>
        <w:rPr>
          <w:rFonts w:eastAsia="inter" w:cs="inter" w:ascii="inter" w:hAnsi="inter"/>
          <w:b/>
          <w:color w:val="000000"/>
          <w:sz w:val="21"/>
        </w:rPr>
        <w:t xml:space="preserve">Comprehensive Testing</w:t>
      </w:r>
      <w:r>
        <w:rPr>
          <w:rFonts w:eastAsia="inter" w:cs="inter" w:ascii="inter" w:hAnsi="inter"/>
          <w:color w:val="000000"/>
          <w:sz w:val="21"/>
        </w:rPr>
        <w:t xml:space="preserve">: Multi-phase testing approach with dedicated QA resources</w:t>
      </w:r>
    </w:p>
    <w:p>
      <w:pPr>
        <w:numPr>
          <w:ilvl w:val="0"/>
          <w:numId w:val="70"/>
        </w:numPr>
        <w:spacing w:line="360" w:before="105" w:after="105" w:lineRule="auto"/>
      </w:pPr>
      <w:r>
        <w:rPr>
          <w:rFonts w:eastAsia="inter" w:cs="inter" w:ascii="inter" w:hAnsi="inter"/>
          <w:b/>
          <w:color w:val="000000"/>
          <w:sz w:val="21"/>
        </w:rPr>
        <w:t xml:space="preserve">Parallel Systems</w:t>
      </w:r>
      <w:r>
        <w:rPr>
          <w:rFonts w:eastAsia="inter" w:cs="inter" w:ascii="inter" w:hAnsi="inter"/>
          <w:color w:val="000000"/>
          <w:sz w:val="21"/>
        </w:rPr>
        <w:t xml:space="preserve">: Maintain existing system during migration with quick rollback capability</w:t>
      </w:r>
    </w:p>
    <w:p>
      <w:pPr>
        <w:numPr>
          <w:ilvl w:val="0"/>
          <w:numId w:val="70"/>
        </w:numPr>
        <w:spacing w:line="360" w:before="105" w:after="105" w:lineRule="auto"/>
      </w:pPr>
      <w:r>
        <w:rPr>
          <w:rFonts w:eastAsia="inter" w:cs="inter" w:ascii="inter" w:hAnsi="inter"/>
          <w:b/>
          <w:color w:val="000000"/>
          <w:sz w:val="21"/>
        </w:rPr>
        <w:t xml:space="preserve">Performance Monitoring</w:t>
      </w:r>
      <w:r>
        <w:rPr>
          <w:rFonts w:eastAsia="inter" w:cs="inter" w:ascii="inter" w:hAnsi="inter"/>
          <w:color w:val="000000"/>
          <w:sz w:val="21"/>
        </w:rPr>
        <w:t xml:space="preserve">: Real-time monitoring with automated alerting for issues</w:t>
      </w:r>
    </w:p>
    <w:p>
      <w:pPr>
        <w:numPr>
          <w:ilvl w:val="0"/>
          <w:numId w:val="70"/>
        </w:numPr>
        <w:spacing w:line="360" w:before="105" w:after="105" w:lineRule="auto"/>
      </w:pPr>
      <w:r>
        <w:rPr>
          <w:rFonts w:eastAsia="inter" w:cs="inter" w:ascii="inter" w:hAnsi="inter"/>
          <w:b/>
          <w:color w:val="000000"/>
          <w:sz w:val="21"/>
        </w:rPr>
        <w:t xml:space="preserve">AWS Support</w:t>
      </w:r>
      <w:r>
        <w:rPr>
          <w:rFonts w:eastAsia="inter" w:cs="inter" w:ascii="inter" w:hAnsi="inter"/>
          <w:color w:val="000000"/>
          <w:sz w:val="21"/>
        </w:rPr>
        <w:t xml:space="preserve">: Enterprise Support tier for 24/7 technical assistance</w:t>
      </w:r>
    </w:p>
    <w:p>
      <w:pPr>
        <w:spacing w:line="360" w:before="315" w:after="105" w:lineRule="auto"/>
        <w:ind w:left="-30"/>
        <w:jc w:val="left"/>
      </w:pPr>
      <w:r>
        <w:rPr>
          <w:rFonts w:eastAsia="inter" w:cs="inter" w:ascii="inter" w:hAnsi="inter"/>
          <w:b/>
          <w:color w:val="000000"/>
          <w:sz w:val="24"/>
        </w:rPr>
        <w:t xml:space="preserve">Operational Risk Mitigation</w:t>
      </w:r>
    </w:p>
    <w:p>
      <w:pPr>
        <w:numPr>
          <w:ilvl w:val="0"/>
          <w:numId w:val="71"/>
        </w:numPr>
        <w:spacing w:line="360" w:before="105" w:after="105" w:lineRule="auto"/>
      </w:pPr>
      <w:r>
        <w:rPr>
          <w:rFonts w:eastAsia="inter" w:cs="inter" w:ascii="inter" w:hAnsi="inter"/>
          <w:b/>
          <w:color w:val="000000"/>
          <w:sz w:val="21"/>
        </w:rPr>
        <w:t xml:space="preserve">Phased Implementation</w:t>
      </w:r>
      <w:r>
        <w:rPr>
          <w:rFonts w:eastAsia="inter" w:cs="inter" w:ascii="inter" w:hAnsi="inter"/>
          <w:color w:val="000000"/>
          <w:sz w:val="21"/>
        </w:rPr>
        <w:t xml:space="preserve">: Gradual rollout starting with pilot users to validate approach</w:t>
      </w:r>
    </w:p>
    <w:p>
      <w:pPr>
        <w:numPr>
          <w:ilvl w:val="0"/>
          <w:numId w:val="71"/>
        </w:numPr>
        <w:spacing w:line="360" w:before="105" w:after="105" w:lineRule="auto"/>
      </w:pPr>
      <w:r>
        <w:rPr>
          <w:rFonts w:eastAsia="inter" w:cs="inter" w:ascii="inter" w:hAnsi="inter"/>
          <w:b/>
          <w:color w:val="000000"/>
          <w:sz w:val="21"/>
        </w:rPr>
        <w:t xml:space="preserve">Documentation</w:t>
      </w:r>
      <w:r>
        <w:rPr>
          <w:rFonts w:eastAsia="inter" w:cs="inter" w:ascii="inter" w:hAnsi="inter"/>
          <w:color w:val="000000"/>
          <w:sz w:val="21"/>
        </w:rPr>
        <w:t xml:space="preserve">: Comprehensive operational procedures and troubleshooting guides</w:t>
      </w:r>
    </w:p>
    <w:p>
      <w:pPr>
        <w:numPr>
          <w:ilvl w:val="0"/>
          <w:numId w:val="71"/>
        </w:numPr>
        <w:spacing w:line="360" w:before="105" w:after="105" w:lineRule="auto"/>
      </w:pPr>
      <w:r>
        <w:rPr>
          <w:rFonts w:eastAsia="inter" w:cs="inter" w:ascii="inter" w:hAnsi="inter"/>
          <w:b/>
          <w:color w:val="000000"/>
          <w:sz w:val="21"/>
        </w:rPr>
        <w:t xml:space="preserve">Training</w:t>
      </w:r>
      <w:r>
        <w:rPr>
          <w:rFonts w:eastAsia="inter" w:cs="inter" w:ascii="inter" w:hAnsi="inter"/>
          <w:color w:val="000000"/>
          <w:sz w:val="21"/>
        </w:rPr>
        <w:t xml:space="preserve">: Extensive team training on new architecture and support procedures</w:t>
      </w:r>
    </w:p>
    <w:p>
      <w:pPr>
        <w:numPr>
          <w:ilvl w:val="0"/>
          <w:numId w:val="71"/>
        </w:numPr>
        <w:spacing w:line="360" w:before="105" w:after="105" w:lineRule="auto"/>
      </w:pPr>
      <w:r>
        <w:rPr>
          <w:rFonts w:eastAsia="inter" w:cs="inter" w:ascii="inter" w:hAnsi="inter"/>
          <w:b/>
          <w:color w:val="000000"/>
          <w:sz w:val="21"/>
        </w:rPr>
        <w:t xml:space="preserve">Communication</w:t>
      </w:r>
      <w:r>
        <w:rPr>
          <w:rFonts w:eastAsia="inter" w:cs="inter" w:ascii="inter" w:hAnsi="inter"/>
          <w:color w:val="000000"/>
          <w:sz w:val="21"/>
        </w:rPr>
        <w:t xml:space="preserve">: Clear change management and user communication throughout process</w:t>
      </w:r>
    </w:p>
    <w:p>
      <w:pPr>
        <w:spacing w:line="360" w:before="315" w:after="105" w:lineRule="auto"/>
        <w:ind w:left="-30"/>
        <w:jc w:val="left"/>
      </w:pPr>
      <w:r>
        <w:rPr>
          <w:rFonts w:eastAsia="inter" w:cs="inter" w:ascii="inter" w:hAnsi="inter"/>
          <w:b/>
          <w:color w:val="000000"/>
          <w:sz w:val="24"/>
        </w:rPr>
        <w:t xml:space="preserve">Business Risk Mitigation</w:t>
      </w:r>
    </w:p>
    <w:p>
      <w:pPr>
        <w:numPr>
          <w:ilvl w:val="0"/>
          <w:numId w:val="72"/>
        </w:numPr>
        <w:spacing w:line="360" w:before="105" w:after="105" w:lineRule="auto"/>
      </w:pPr>
      <w:r>
        <w:rPr>
          <w:rFonts w:eastAsia="inter" w:cs="inter" w:ascii="inter" w:hAnsi="inter"/>
          <w:b/>
          <w:color w:val="000000"/>
          <w:sz w:val="21"/>
        </w:rPr>
        <w:t xml:space="preserve">Stakeholder Engagement</w:t>
      </w:r>
      <w:r>
        <w:rPr>
          <w:rFonts w:eastAsia="inter" w:cs="inter" w:ascii="inter" w:hAnsi="inter"/>
          <w:color w:val="000000"/>
          <w:sz w:val="21"/>
        </w:rPr>
        <w:t xml:space="preserve">: Regular updates and approval gates throughout implementation</w:t>
      </w:r>
    </w:p>
    <w:p>
      <w:pPr>
        <w:numPr>
          <w:ilvl w:val="0"/>
          <w:numId w:val="72"/>
        </w:numPr>
        <w:spacing w:line="360" w:before="105" w:after="105" w:lineRule="auto"/>
      </w:pPr>
      <w:r>
        <w:rPr>
          <w:rFonts w:eastAsia="inter" w:cs="inter" w:ascii="inter" w:hAnsi="inter"/>
          <w:b/>
          <w:color w:val="000000"/>
          <w:sz w:val="21"/>
        </w:rPr>
        <w:t xml:space="preserve">Change Management</w:t>
      </w:r>
      <w:r>
        <w:rPr>
          <w:rFonts w:eastAsia="inter" w:cs="inter" w:ascii="inter" w:hAnsi="inter"/>
          <w:color w:val="000000"/>
          <w:sz w:val="21"/>
        </w:rPr>
        <w:t xml:space="preserve">: Structured approach to user communication and training</w:t>
      </w:r>
    </w:p>
    <w:p>
      <w:pPr>
        <w:numPr>
          <w:ilvl w:val="0"/>
          <w:numId w:val="72"/>
        </w:numPr>
        <w:spacing w:line="360" w:before="105" w:after="105" w:lineRule="auto"/>
      </w:pPr>
      <w:r>
        <w:rPr>
          <w:rFonts w:eastAsia="inter" w:cs="inter" w:ascii="inter" w:hAnsi="inter"/>
          <w:b/>
          <w:color w:val="000000"/>
          <w:sz w:val="21"/>
        </w:rPr>
        <w:t xml:space="preserve">Business Continuity</w:t>
      </w:r>
      <w:r>
        <w:rPr>
          <w:rFonts w:eastAsia="inter" w:cs="inter" w:ascii="inter" w:hAnsi="inter"/>
          <w:color w:val="000000"/>
          <w:sz w:val="21"/>
        </w:rPr>
        <w:t xml:space="preserve">: Minimal disruption with maintained service availability</w:t>
      </w:r>
    </w:p>
    <w:p>
      <w:pPr>
        <w:numPr>
          <w:ilvl w:val="0"/>
          <w:numId w:val="72"/>
        </w:numPr>
        <w:spacing w:line="360" w:before="105" w:after="105" w:lineRule="auto"/>
      </w:pPr>
      <w:r>
        <w:rPr>
          <w:rFonts w:eastAsia="inter" w:cs="inter" w:ascii="inter" w:hAnsi="inter"/>
          <w:b/>
          <w:color w:val="000000"/>
          <w:sz w:val="21"/>
        </w:rPr>
        <w:t xml:space="preserve">Success Metrics</w:t>
      </w:r>
      <w:r>
        <w:rPr>
          <w:rFonts w:eastAsia="inter" w:cs="inter" w:ascii="inter" w:hAnsi="inter"/>
          <w:color w:val="000000"/>
          <w:sz w:val="21"/>
        </w:rPr>
        <w:t xml:space="preserve">: Clear KPIs and monitoring to validate successful implementation</w:t>
      </w:r>
    </w:p>
    <w:p>
      <w:pPr>
        <w:spacing w:line="360" w:before="315" w:after="105" w:lineRule="auto"/>
        <w:ind w:left="-30"/>
        <w:jc w:val="left"/>
      </w:pPr>
      <w:r>
        <w:rPr>
          <w:rFonts w:eastAsia="inter" w:cs="inter" w:ascii="inter" w:hAnsi="inter"/>
          <w:b/>
          <w:color w:val="000000"/>
          <w:sz w:val="24"/>
        </w:rPr>
        <w:t xml:space="preserve">Contingency Planning</w:t>
      </w:r>
    </w:p>
    <w:p>
      <w:pPr>
        <w:spacing w:line="360" w:before="315" w:after="105" w:lineRule="auto"/>
        <w:ind w:left="-30"/>
        <w:jc w:val="left"/>
      </w:pPr>
      <w:r>
        <w:rPr>
          <w:rFonts w:eastAsia="inter" w:cs="inter" w:ascii="inter" w:hAnsi="inter"/>
          <w:b/>
          <w:color w:val="000000"/>
          <w:sz w:val="24"/>
        </w:rPr>
        <w:t xml:space="preserve">Technical Contingencies</w:t>
      </w:r>
    </w:p>
    <w:p>
      <w:pPr>
        <w:numPr>
          <w:ilvl w:val="0"/>
          <w:numId w:val="73"/>
        </w:numPr>
        <w:spacing w:line="360" w:before="105" w:after="105" w:lineRule="auto"/>
      </w:pPr>
      <w:r>
        <w:rPr>
          <w:rFonts w:eastAsia="inter" w:cs="inter" w:ascii="inter" w:hAnsi="inter"/>
          <w:b/>
          <w:color w:val="000000"/>
          <w:sz w:val="21"/>
        </w:rPr>
        <w:t xml:space="preserve">Rollback Procedures</w:t>
      </w:r>
      <w:r>
        <w:rPr>
          <w:rFonts w:eastAsia="inter" w:cs="inter" w:ascii="inter" w:hAnsi="inter"/>
          <w:color w:val="000000"/>
          <w:sz w:val="21"/>
        </w:rPr>
        <w:t xml:space="preserve">: Documented steps to revert to current system if critical issues arise</w:t>
      </w:r>
    </w:p>
    <w:p>
      <w:pPr>
        <w:numPr>
          <w:ilvl w:val="0"/>
          <w:numId w:val="73"/>
        </w:numPr>
        <w:spacing w:line="360" w:before="105" w:after="105" w:lineRule="auto"/>
      </w:pPr>
      <w:r>
        <w:rPr>
          <w:rFonts w:eastAsia="inter" w:cs="inter" w:ascii="inter" w:hAnsi="inter"/>
          <w:b/>
          <w:color w:val="000000"/>
          <w:sz w:val="21"/>
        </w:rPr>
        <w:t xml:space="preserve">Alternative Architecture</w:t>
      </w:r>
      <w:r>
        <w:rPr>
          <w:rFonts w:eastAsia="inter" w:cs="inter" w:ascii="inter" w:hAnsi="inter"/>
          <w:color w:val="000000"/>
          <w:sz w:val="21"/>
        </w:rPr>
        <w:t xml:space="preserve">: EC2-based backup plan if Lambda approach encounters insurmountable issues</w:t>
      </w:r>
    </w:p>
    <w:p>
      <w:pPr>
        <w:numPr>
          <w:ilvl w:val="0"/>
          <w:numId w:val="73"/>
        </w:numPr>
        <w:spacing w:line="360" w:before="105" w:after="105" w:lineRule="auto"/>
      </w:pPr>
      <w:r>
        <w:rPr>
          <w:rFonts w:eastAsia="inter" w:cs="inter" w:ascii="inter" w:hAnsi="inter"/>
          <w:b/>
          <w:color w:val="000000"/>
          <w:sz w:val="21"/>
        </w:rPr>
        <w:t xml:space="preserve">Extended Timeline</w:t>
      </w:r>
      <w:r>
        <w:rPr>
          <w:rFonts w:eastAsia="inter" w:cs="inter" w:ascii="inter" w:hAnsi="inter"/>
          <w:color w:val="000000"/>
          <w:sz w:val="21"/>
        </w:rPr>
        <w:t xml:space="preserve">: Additional resources and timeline extension procedures for complex issues</w:t>
      </w:r>
    </w:p>
    <w:p>
      <w:pPr>
        <w:spacing w:line="360" w:before="315" w:after="105" w:lineRule="auto"/>
        <w:ind w:left="-30"/>
        <w:jc w:val="left"/>
      </w:pPr>
      <w:r>
        <w:rPr>
          <w:rFonts w:eastAsia="inter" w:cs="inter" w:ascii="inter" w:hAnsi="inter"/>
          <w:b/>
          <w:color w:val="000000"/>
          <w:sz w:val="24"/>
        </w:rPr>
        <w:t xml:space="preserve">Resource Contingencies</w:t>
      </w:r>
    </w:p>
    <w:p>
      <w:pPr>
        <w:numPr>
          <w:ilvl w:val="0"/>
          <w:numId w:val="74"/>
        </w:numPr>
        <w:spacing w:line="360" w:before="105" w:after="105" w:lineRule="auto"/>
      </w:pPr>
      <w:r>
        <w:rPr>
          <w:rFonts w:eastAsia="inter" w:cs="inter" w:ascii="inter" w:hAnsi="inter"/>
          <w:b/>
          <w:color w:val="000000"/>
          <w:sz w:val="21"/>
        </w:rPr>
        <w:t xml:space="preserve">Backup Resources</w:t>
      </w:r>
      <w:r>
        <w:rPr>
          <w:rFonts w:eastAsia="inter" w:cs="inter" w:ascii="inter" w:hAnsi="inter"/>
          <w:color w:val="000000"/>
          <w:sz w:val="21"/>
        </w:rPr>
        <w:t xml:space="preserve">: Identified backup team members for critical skill areas</w:t>
      </w:r>
    </w:p>
    <w:p>
      <w:pPr>
        <w:numPr>
          <w:ilvl w:val="0"/>
          <w:numId w:val="74"/>
        </w:numPr>
        <w:spacing w:line="360" w:before="105" w:after="105" w:lineRule="auto"/>
      </w:pPr>
      <w:r>
        <w:rPr>
          <w:rFonts w:eastAsia="inter" w:cs="inter" w:ascii="inter" w:hAnsi="inter"/>
          <w:b/>
          <w:color w:val="000000"/>
          <w:sz w:val="21"/>
        </w:rPr>
        <w:t xml:space="preserve">External Support</w:t>
      </w:r>
      <w:r>
        <w:rPr>
          <w:rFonts w:eastAsia="inter" w:cs="inter" w:ascii="inter" w:hAnsi="inter"/>
          <w:color w:val="000000"/>
          <w:sz w:val="21"/>
        </w:rPr>
        <w:t xml:space="preserve">: Pre-approved consulting arrangements for specialized expertise</w:t>
      </w:r>
    </w:p>
    <w:p>
      <w:pPr>
        <w:numPr>
          <w:ilvl w:val="0"/>
          <w:numId w:val="74"/>
        </w:numPr>
        <w:spacing w:line="360" w:before="105" w:after="105" w:lineRule="auto"/>
      </w:pPr>
      <w:r>
        <w:rPr>
          <w:rFonts w:eastAsia="inter" w:cs="inter" w:ascii="inter" w:hAnsi="inter"/>
          <w:b/>
          <w:color w:val="000000"/>
          <w:sz w:val="21"/>
        </w:rPr>
        <w:t xml:space="preserve">Budget Reserves</w:t>
      </w:r>
      <w:r>
        <w:rPr>
          <w:rFonts w:eastAsia="inter" w:cs="inter" w:ascii="inter" w:hAnsi="inter"/>
          <w:color w:val="000000"/>
          <w:sz w:val="21"/>
        </w:rPr>
        <w:t xml:space="preserve">: 15% contingency budget for unforeseen implementation challenges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Success Metrics</w:t>
      </w:r>
    </w:p>
    <w:p>
      <w:pPr>
        <w:spacing w:line="360" w:before="315" w:after="105" w:lineRule="auto"/>
        <w:ind w:left="-30"/>
        <w:jc w:val="left"/>
      </w:pPr>
      <w:r>
        <w:rPr>
          <w:rFonts w:eastAsia="inter" w:cs="inter" w:ascii="inter" w:hAnsi="inter"/>
          <w:b/>
          <w:color w:val="000000"/>
          <w:sz w:val="24"/>
        </w:rPr>
        <w:t xml:space="preserve">Technical Performance Metrics</w:t>
      </w:r>
    </w:p>
    <w:p>
      <w:pPr>
        <w:spacing w:line="360" w:before="315" w:after="105" w:lineRule="auto"/>
        <w:ind w:left="-30"/>
        <w:jc w:val="left"/>
      </w:pPr>
      <w:r>
        <w:rPr>
          <w:rFonts w:eastAsia="inter" w:cs="inter" w:ascii="inter" w:hAnsi="inter"/>
          <w:b/>
          <w:color w:val="000000"/>
          <w:sz w:val="24"/>
        </w:rPr>
        <w:t xml:space="preserve">Authentication Success Rate</w:t>
      </w:r>
    </w:p>
    <w:p>
      <w:pPr>
        <w:numPr>
          <w:ilvl w:val="0"/>
          <w:numId w:val="75"/>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&gt;99.9% successful authentications</w:t>
      </w:r>
    </w:p>
    <w:p>
      <w:pPr>
        <w:numPr>
          <w:ilvl w:val="0"/>
          <w:numId w:val="75"/>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CloudWatch metrics from Lambda function execution</w:t>
      </w:r>
    </w:p>
    <w:p>
      <w:pPr>
        <w:numPr>
          <w:ilvl w:val="0"/>
          <w:numId w:val="75"/>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Real-time dashboards with automated alerting for degradation</w:t>
      </w:r>
    </w:p>
    <w:p>
      <w:pPr>
        <w:numPr>
          <w:ilvl w:val="0"/>
          <w:numId w:val="75"/>
        </w:numPr>
        <w:spacing w:line="360" w:before="105" w:after="105" w:lineRule="auto"/>
      </w:pPr>
      <w:r>
        <w:rPr>
          <w:rFonts w:eastAsia="inter" w:cs="inter" w:ascii="inter" w:hAnsi="inter"/>
          <w:b/>
          <w:color w:val="000000"/>
          <w:sz w:val="21"/>
        </w:rPr>
        <w:t xml:space="preserve">Baseline</w:t>
      </w:r>
      <w:r>
        <w:rPr>
          <w:rFonts w:eastAsia="inter" w:cs="inter" w:ascii="inter" w:hAnsi="inter"/>
          <w:color w:val="000000"/>
          <w:sz w:val="21"/>
        </w:rPr>
        <w:t xml:space="preserve">: Current Transfer Family authentication success rate for comparison</w:t>
      </w:r>
    </w:p>
    <w:p>
      <w:pPr>
        <w:spacing w:line="360" w:before="315" w:after="105" w:lineRule="auto"/>
        <w:ind w:left="-30"/>
        <w:jc w:val="left"/>
      </w:pPr>
      <w:r>
        <w:rPr>
          <w:rFonts w:eastAsia="inter" w:cs="inter" w:ascii="inter" w:hAnsi="inter"/>
          <w:b/>
          <w:color w:val="000000"/>
          <w:sz w:val="24"/>
        </w:rPr>
        <w:t xml:space="preserve">Response Time Performance</w:t>
      </w:r>
    </w:p>
    <w:p>
      <w:pPr>
        <w:numPr>
          <w:ilvl w:val="0"/>
          <w:numId w:val="76"/>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&lt;2 seconds average authentication processing time</w:t>
      </w:r>
    </w:p>
    <w:p>
      <w:pPr>
        <w:numPr>
          <w:ilvl w:val="0"/>
          <w:numId w:val="76"/>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Lambda duration metrics and Transfer Family response times</w:t>
      </w:r>
    </w:p>
    <w:p>
      <w:pPr>
        <w:numPr>
          <w:ilvl w:val="0"/>
          <w:numId w:val="76"/>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P95 and P99 response time tracking with alerts for threshold breaches</w:t>
      </w:r>
    </w:p>
    <w:p>
      <w:pPr>
        <w:numPr>
          <w:ilvl w:val="0"/>
          <w:numId w:val="76"/>
        </w:numPr>
        <w:spacing w:line="360" w:before="105" w:after="105" w:lineRule="auto"/>
      </w:pPr>
      <w:r>
        <w:rPr>
          <w:rFonts w:eastAsia="inter" w:cs="inter" w:ascii="inter" w:hAnsi="inter"/>
          <w:b/>
          <w:color w:val="000000"/>
          <w:sz w:val="21"/>
        </w:rPr>
        <w:t xml:space="preserve">Optimization</w:t>
      </w:r>
      <w:r>
        <w:rPr>
          <w:rFonts w:eastAsia="inter" w:cs="inter" w:ascii="inter" w:hAnsi="inter"/>
          <w:color w:val="000000"/>
          <w:sz w:val="21"/>
        </w:rPr>
        <w:t xml:space="preserve">: Provisioned concurrency tuning based on usage patterns</w:t>
      </w:r>
    </w:p>
    <w:p>
      <w:pPr>
        <w:spacing w:line="360" w:before="315" w:after="105" w:lineRule="auto"/>
        <w:ind w:left="-30"/>
        <w:jc w:val="left"/>
      </w:pPr>
      <w:r>
        <w:rPr>
          <w:rFonts w:eastAsia="inter" w:cs="inter" w:ascii="inter" w:hAnsi="inter"/>
          <w:b/>
          <w:color w:val="000000"/>
          <w:sz w:val="24"/>
        </w:rPr>
        <w:t xml:space="preserve">System Availability</w:t>
      </w:r>
    </w:p>
    <w:p>
      <w:pPr>
        <w:numPr>
          <w:ilvl w:val="0"/>
          <w:numId w:val="77"/>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&gt;99.9% service availability matching AWS Transfer Family SLA</w:t>
      </w:r>
    </w:p>
    <w:p>
      <w:pPr>
        <w:numPr>
          <w:ilvl w:val="0"/>
          <w:numId w:val="77"/>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CloudWatch service availability metrics and health checks</w:t>
      </w:r>
    </w:p>
    <w:p>
      <w:pPr>
        <w:numPr>
          <w:ilvl w:val="0"/>
          <w:numId w:val="77"/>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Automated monitoring with escalation procedures for outages</w:t>
      </w:r>
    </w:p>
    <w:p>
      <w:pPr>
        <w:numPr>
          <w:ilvl w:val="0"/>
          <w:numId w:val="77"/>
        </w:numPr>
        <w:spacing w:line="360" w:before="105" w:after="105" w:lineRule="auto"/>
      </w:pPr>
      <w:r>
        <w:rPr>
          <w:rFonts w:eastAsia="inter" w:cs="inter" w:ascii="inter" w:hAnsi="inter"/>
          <w:b/>
          <w:color w:val="000000"/>
          <w:sz w:val="21"/>
        </w:rPr>
        <w:t xml:space="preserve">Recovery</w:t>
      </w:r>
      <w:r>
        <w:rPr>
          <w:rFonts w:eastAsia="inter" w:cs="inter" w:ascii="inter" w:hAnsi="inter"/>
          <w:color w:val="000000"/>
          <w:sz w:val="21"/>
        </w:rPr>
        <w:t xml:space="preserve">: Mean Time to Recovery (MTTR) tracking and optimization</w:t>
      </w:r>
    </w:p>
    <w:p>
      <w:pPr>
        <w:spacing w:line="360" w:before="315" w:after="105" w:lineRule="auto"/>
        <w:ind w:left="-30"/>
        <w:jc w:val="left"/>
      </w:pPr>
      <w:r>
        <w:rPr>
          <w:rFonts w:eastAsia="inter" w:cs="inter" w:ascii="inter" w:hAnsi="inter"/>
          <w:b/>
          <w:color w:val="000000"/>
          <w:sz w:val="24"/>
        </w:rPr>
        <w:t xml:space="preserve">Group Inheritance Accuracy</w:t>
      </w:r>
    </w:p>
    <w:p>
      <w:pPr>
        <w:numPr>
          <w:ilvl w:val="0"/>
          <w:numId w:val="78"/>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100% accurate permission assignment from multiple group memberships</w:t>
      </w:r>
    </w:p>
    <w:p>
      <w:pPr>
        <w:numPr>
          <w:ilvl w:val="0"/>
          <w:numId w:val="78"/>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User access validation and audit trail analysis</w:t>
      </w:r>
    </w:p>
    <w:p>
      <w:pPr>
        <w:numPr>
          <w:ilvl w:val="0"/>
          <w:numId w:val="78"/>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Periodic access reviews and automated compliance checks</w:t>
      </w:r>
    </w:p>
    <w:p>
      <w:pPr>
        <w:numPr>
          <w:ilvl w:val="0"/>
          <w:numId w:val="78"/>
        </w:numPr>
        <w:spacing w:line="360" w:before="105" w:after="105" w:lineRule="auto"/>
      </w:pPr>
      <w:r>
        <w:rPr>
          <w:rFonts w:eastAsia="inter" w:cs="inter" w:ascii="inter" w:hAnsi="inter"/>
          <w:b/>
          <w:color w:val="000000"/>
          <w:sz w:val="21"/>
        </w:rPr>
        <w:t xml:space="preserve">Validation</w:t>
      </w:r>
      <w:r>
        <w:rPr>
          <w:rFonts w:eastAsia="inter" w:cs="inter" w:ascii="inter" w:hAnsi="inter"/>
          <w:color w:val="000000"/>
          <w:sz w:val="21"/>
        </w:rPr>
        <w:t xml:space="preserve">: Regular testing with users from different organizational groups</w:t>
      </w:r>
    </w:p>
    <w:p>
      <w:pPr>
        <w:spacing w:line="360" w:before="315" w:after="105" w:lineRule="auto"/>
        <w:ind w:left="-30"/>
        <w:jc w:val="left"/>
      </w:pPr>
      <w:r>
        <w:rPr>
          <w:rFonts w:eastAsia="inter" w:cs="inter" w:ascii="inter" w:hAnsi="inter"/>
          <w:b/>
          <w:color w:val="000000"/>
          <w:sz w:val="24"/>
        </w:rPr>
        <w:t xml:space="preserve">Business Impact Metrics</w:t>
      </w:r>
    </w:p>
    <w:p>
      <w:pPr>
        <w:spacing w:line="360" w:before="315" w:after="105" w:lineRule="auto"/>
        <w:ind w:left="-30"/>
        <w:jc w:val="left"/>
      </w:pPr>
      <w:r>
        <w:rPr>
          <w:rFonts w:eastAsia="inter" w:cs="inter" w:ascii="inter" w:hAnsi="inter"/>
          <w:b/>
          <w:color w:val="000000"/>
          <w:sz w:val="24"/>
        </w:rPr>
        <w:t xml:space="preserve">User Satisfaction</w:t>
      </w:r>
    </w:p>
    <w:p>
      <w:pPr>
        <w:numPr>
          <w:ilvl w:val="0"/>
          <w:numId w:val="79"/>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&gt;95% positive feedback from migrated users</w:t>
      </w:r>
    </w:p>
    <w:p>
      <w:pPr>
        <w:numPr>
          <w:ilvl w:val="0"/>
          <w:numId w:val="79"/>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User survey and support ticket analysis</w:t>
      </w:r>
    </w:p>
    <w:p>
      <w:pPr>
        <w:numPr>
          <w:ilvl w:val="0"/>
          <w:numId w:val="79"/>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Quarterly satisfaction surveys and ongoing feedback collection</w:t>
      </w:r>
    </w:p>
    <w:p>
      <w:pPr>
        <w:numPr>
          <w:ilvl w:val="0"/>
          <w:numId w:val="79"/>
        </w:numPr>
        <w:spacing w:line="360" w:before="105" w:after="105" w:lineRule="auto"/>
      </w:pPr>
      <w:r>
        <w:rPr>
          <w:rFonts w:eastAsia="inter" w:cs="inter" w:ascii="inter" w:hAnsi="inter"/>
          <w:b/>
          <w:color w:val="000000"/>
          <w:sz w:val="21"/>
        </w:rPr>
        <w:t xml:space="preserve">Improvement</w:t>
      </w:r>
      <w:r>
        <w:rPr>
          <w:rFonts w:eastAsia="inter" w:cs="inter" w:ascii="inter" w:hAnsi="inter"/>
          <w:color w:val="000000"/>
          <w:sz w:val="21"/>
        </w:rPr>
        <w:t xml:space="preserve">: Continuous enhancement based on user feedback and suggestions</w:t>
      </w:r>
    </w:p>
    <w:p>
      <w:pPr>
        <w:spacing w:line="360" w:before="315" w:after="105" w:lineRule="auto"/>
        <w:ind w:left="-30"/>
        <w:jc w:val="left"/>
      </w:pPr>
      <w:r>
        <w:rPr>
          <w:rFonts w:eastAsia="inter" w:cs="inter" w:ascii="inter" w:hAnsi="inter"/>
          <w:b/>
          <w:color w:val="000000"/>
          <w:sz w:val="24"/>
        </w:rPr>
        <w:t xml:space="preserve">Administrative Efficiency</w:t>
      </w:r>
    </w:p>
    <w:p>
      <w:pPr>
        <w:numPr>
          <w:ilvl w:val="0"/>
          <w:numId w:val="80"/>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50% reduction in user management overhead</w:t>
      </w:r>
    </w:p>
    <w:p>
      <w:pPr>
        <w:numPr>
          <w:ilvl w:val="0"/>
          <w:numId w:val="80"/>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Time tracking for user provisioning and support tasks</w:t>
      </w:r>
    </w:p>
    <w:p>
      <w:pPr>
        <w:numPr>
          <w:ilvl w:val="0"/>
          <w:numId w:val="80"/>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Monthly efficiency reports and process improvement analysis</w:t>
      </w:r>
    </w:p>
    <w:p>
      <w:pPr>
        <w:numPr>
          <w:ilvl w:val="0"/>
          <w:numId w:val="80"/>
        </w:numPr>
        <w:spacing w:line="360" w:before="105" w:after="105" w:lineRule="auto"/>
      </w:pPr>
      <w:r>
        <w:rPr>
          <w:rFonts w:eastAsia="inter" w:cs="inter" w:ascii="inter" w:hAnsi="inter"/>
          <w:b/>
          <w:color w:val="000000"/>
          <w:sz w:val="21"/>
        </w:rPr>
        <w:t xml:space="preserve">Benefits</w:t>
      </w:r>
      <w:r>
        <w:rPr>
          <w:rFonts w:eastAsia="inter" w:cs="inter" w:ascii="inter" w:hAnsi="inter"/>
          <w:color w:val="000000"/>
          <w:sz w:val="21"/>
        </w:rPr>
        <w:t xml:space="preserve">: Automated group processing and reduced manual intervention requirements</w:t>
      </w:r>
    </w:p>
    <w:p>
      <w:pPr>
        <w:spacing w:line="360" w:before="315" w:after="105" w:lineRule="auto"/>
        <w:ind w:left="-30"/>
        <w:jc w:val="left"/>
      </w:pPr>
      <w:r>
        <w:rPr>
          <w:rFonts w:eastAsia="inter" w:cs="inter" w:ascii="inter" w:hAnsi="inter"/>
          <w:b/>
          <w:color w:val="000000"/>
          <w:sz w:val="24"/>
        </w:rPr>
        <w:t xml:space="preserve">Security Compliance</w:t>
      </w:r>
    </w:p>
    <w:p>
      <w:pPr>
        <w:numPr>
          <w:ilvl w:val="0"/>
          <w:numId w:val="81"/>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Zero authentication bypass incidents and full audit compliance</w:t>
      </w:r>
    </w:p>
    <w:p>
      <w:pPr>
        <w:numPr>
          <w:ilvl w:val="0"/>
          <w:numId w:val="81"/>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Security audit results and compliance assessment reports</w:t>
      </w:r>
    </w:p>
    <w:p>
      <w:pPr>
        <w:numPr>
          <w:ilvl w:val="0"/>
          <w:numId w:val="81"/>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Continuous compliance monitoring and automated security checks</w:t>
      </w:r>
    </w:p>
    <w:p>
      <w:pPr>
        <w:numPr>
          <w:ilvl w:val="0"/>
          <w:numId w:val="81"/>
        </w:numPr>
        <w:spacing w:line="360" w:before="105" w:after="105" w:lineRule="auto"/>
      </w:pPr>
      <w:r>
        <w:rPr>
          <w:rFonts w:eastAsia="inter" w:cs="inter" w:ascii="inter" w:hAnsi="inter"/>
          <w:b/>
          <w:color w:val="000000"/>
          <w:sz w:val="21"/>
        </w:rPr>
        <w:t xml:space="preserve">Validation</w:t>
      </w:r>
      <w:r>
        <w:rPr>
          <w:rFonts w:eastAsia="inter" w:cs="inter" w:ascii="inter" w:hAnsi="inter"/>
          <w:color w:val="000000"/>
          <w:sz w:val="21"/>
        </w:rPr>
        <w:t xml:space="preserve">: Regular security reviews and penetration testing</w:t>
      </w:r>
    </w:p>
    <w:p>
      <w:pPr>
        <w:spacing w:line="360" w:before="315" w:after="105" w:lineRule="auto"/>
        <w:ind w:left="-30"/>
        <w:jc w:val="left"/>
      </w:pPr>
      <w:r>
        <w:rPr>
          <w:rFonts w:eastAsia="inter" w:cs="inter" w:ascii="inter" w:hAnsi="inter"/>
          <w:b/>
          <w:color w:val="000000"/>
          <w:sz w:val="24"/>
        </w:rPr>
        <w:t xml:space="preserve">Scalability Achievement</w:t>
      </w:r>
    </w:p>
    <w:p>
      <w:pPr>
        <w:numPr>
          <w:ilvl w:val="0"/>
          <w:numId w:val="82"/>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Support for unlimited group memberships and 500+ concurrent users</w:t>
      </w:r>
    </w:p>
    <w:p>
      <w:pPr>
        <w:numPr>
          <w:ilvl w:val="0"/>
          <w:numId w:val="82"/>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Load testing results and production capacity metrics</w:t>
      </w:r>
    </w:p>
    <w:p>
      <w:pPr>
        <w:numPr>
          <w:ilvl w:val="0"/>
          <w:numId w:val="82"/>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Capacity utilization tracking and proactive scaling alerts</w:t>
      </w:r>
    </w:p>
    <w:p>
      <w:pPr>
        <w:numPr>
          <w:ilvl w:val="0"/>
          <w:numId w:val="82"/>
        </w:numPr>
        <w:spacing w:line="360" w:before="105" w:after="105" w:lineRule="auto"/>
      </w:pPr>
      <w:r>
        <w:rPr>
          <w:rFonts w:eastAsia="inter" w:cs="inter" w:ascii="inter" w:hAnsi="inter"/>
          <w:b/>
          <w:color w:val="000000"/>
          <w:sz w:val="21"/>
        </w:rPr>
        <w:t xml:space="preserve">Growth</w:t>
      </w:r>
      <w:r>
        <w:rPr>
          <w:rFonts w:eastAsia="inter" w:cs="inter" w:ascii="inter" w:hAnsi="inter"/>
          <w:color w:val="000000"/>
          <w:sz w:val="21"/>
        </w:rPr>
        <w:t xml:space="preserve">: Seamless accommodation of organizational expansion without limitations</w:t>
      </w:r>
    </w:p>
    <w:p>
      <w:pPr>
        <w:spacing w:line="360" w:before="315" w:after="105" w:lineRule="auto"/>
        <w:ind w:left="-30"/>
        <w:jc w:val="left"/>
      </w:pPr>
      <w:r>
        <w:rPr>
          <w:rFonts w:eastAsia="inter" w:cs="inter" w:ascii="inter" w:hAnsi="inter"/>
          <w:b/>
          <w:color w:val="000000"/>
          <w:sz w:val="24"/>
        </w:rPr>
        <w:t xml:space="preserve">Operational Excellence Metrics</w:t>
      </w:r>
    </w:p>
    <w:p>
      <w:pPr>
        <w:spacing w:line="360" w:before="315" w:after="105" w:lineRule="auto"/>
        <w:ind w:left="-30"/>
        <w:jc w:val="left"/>
      </w:pPr>
      <w:r>
        <w:rPr>
          <w:rFonts w:eastAsia="inter" w:cs="inter" w:ascii="inter" w:hAnsi="inter"/>
          <w:b/>
          <w:color w:val="000000"/>
          <w:sz w:val="24"/>
        </w:rPr>
        <w:t xml:space="preserve">Incident Response Performance</w:t>
      </w:r>
    </w:p>
    <w:p>
      <w:pPr>
        <w:numPr>
          <w:ilvl w:val="0"/>
          <w:numId w:val="83"/>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&lt;15 minutes initial response time for critical issues</w:t>
      </w:r>
    </w:p>
    <w:p>
      <w:pPr>
        <w:numPr>
          <w:ilvl w:val="0"/>
          <w:numId w:val="83"/>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Support ticket timestamps and escalation tracking</w:t>
      </w:r>
    </w:p>
    <w:p>
      <w:pPr>
        <w:numPr>
          <w:ilvl w:val="0"/>
          <w:numId w:val="83"/>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Real-time alerting and automated notification systems</w:t>
      </w:r>
    </w:p>
    <w:p>
      <w:pPr>
        <w:numPr>
          <w:ilvl w:val="0"/>
          <w:numId w:val="83"/>
        </w:numPr>
        <w:spacing w:line="360" w:before="105" w:after="105" w:lineRule="auto"/>
      </w:pPr>
      <w:r>
        <w:rPr>
          <w:rFonts w:eastAsia="inter" w:cs="inter" w:ascii="inter" w:hAnsi="inter"/>
          <w:b/>
          <w:color w:val="000000"/>
          <w:sz w:val="21"/>
        </w:rPr>
        <w:t xml:space="preserve">Improvement</w:t>
      </w:r>
      <w:r>
        <w:rPr>
          <w:rFonts w:eastAsia="inter" w:cs="inter" w:ascii="inter" w:hAnsi="inter"/>
          <w:color w:val="000000"/>
          <w:sz w:val="21"/>
        </w:rPr>
        <w:t xml:space="preserve">: Continuous refinement of support procedures and response protocols</w:t>
      </w:r>
    </w:p>
    <w:p>
      <w:pPr>
        <w:spacing w:line="360" w:before="315" w:after="105" w:lineRule="auto"/>
        <w:ind w:left="-30"/>
        <w:jc w:val="left"/>
      </w:pPr>
      <w:r>
        <w:rPr>
          <w:rFonts w:eastAsia="inter" w:cs="inter" w:ascii="inter" w:hAnsi="inter"/>
          <w:b/>
          <w:color w:val="000000"/>
          <w:sz w:val="24"/>
        </w:rPr>
        <w:t xml:space="preserve">Change Management Success</w:t>
      </w:r>
    </w:p>
    <w:p>
      <w:pPr>
        <w:numPr>
          <w:ilvl w:val="0"/>
          <w:numId w:val="84"/>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&lt;5% user support requests related to migration changes</w:t>
      </w:r>
    </w:p>
    <w:p>
      <w:pPr>
        <w:numPr>
          <w:ilvl w:val="0"/>
          <w:numId w:val="84"/>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Support ticket categorization and volume tracking</w:t>
      </w:r>
    </w:p>
    <w:p>
      <w:pPr>
        <w:numPr>
          <w:ilvl w:val="0"/>
          <w:numId w:val="84"/>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Post-migration support metrics and trend analysis</w:t>
      </w:r>
    </w:p>
    <w:p>
      <w:pPr>
        <w:numPr>
          <w:ilvl w:val="0"/>
          <w:numId w:val="84"/>
        </w:numPr>
        <w:spacing w:line="360" w:before="105" w:after="105" w:lineRule="auto"/>
      </w:pPr>
      <w:r>
        <w:rPr>
          <w:rFonts w:eastAsia="inter" w:cs="inter" w:ascii="inter" w:hAnsi="inter"/>
          <w:b/>
          <w:color w:val="000000"/>
          <w:sz w:val="21"/>
        </w:rPr>
        <w:t xml:space="preserve">Success</w:t>
      </w:r>
      <w:r>
        <w:rPr>
          <w:rFonts w:eastAsia="inter" w:cs="inter" w:ascii="inter" w:hAnsi="inter"/>
          <w:color w:val="000000"/>
          <w:sz w:val="21"/>
        </w:rPr>
        <w:t xml:space="preserve">: Effective communication and training minimizing user confusion</w:t>
      </w:r>
    </w:p>
    <w:p>
      <w:pPr>
        <w:spacing w:line="360" w:before="315" w:after="105" w:lineRule="auto"/>
        <w:ind w:left="-30"/>
        <w:jc w:val="left"/>
      </w:pPr>
      <w:r>
        <w:rPr>
          <w:rFonts w:eastAsia="inter" w:cs="inter" w:ascii="inter" w:hAnsi="inter"/>
          <w:b/>
          <w:color w:val="000000"/>
          <w:sz w:val="24"/>
        </w:rPr>
        <w:t xml:space="preserve">Cost Efficiency Achievement</w:t>
      </w:r>
    </w:p>
    <w:p>
      <w:pPr>
        <w:numPr>
          <w:ilvl w:val="0"/>
          <w:numId w:val="85"/>
        </w:numPr>
        <w:spacing w:line="360" w:before="105" w:after="105" w:lineRule="auto"/>
      </w:pPr>
      <w:r>
        <w:rPr>
          <w:rFonts w:eastAsia="inter" w:cs="inter" w:ascii="inter" w:hAnsi="inter"/>
          <w:b/>
          <w:color w:val="000000"/>
          <w:sz w:val="21"/>
        </w:rPr>
        <w:t xml:space="preserve">Target</w:t>
      </w:r>
      <w:r>
        <w:rPr>
          <w:rFonts w:eastAsia="inter" w:cs="inter" w:ascii="inter" w:hAnsi="inter"/>
          <w:color w:val="000000"/>
          <w:sz w:val="21"/>
        </w:rPr>
        <w:t xml:space="preserve">: Maintain operational costs within $1,200/month budget</w:t>
      </w:r>
    </w:p>
    <w:p>
      <w:pPr>
        <w:numPr>
          <w:ilvl w:val="0"/>
          <w:numId w:val="85"/>
        </w:numPr>
        <w:spacing w:line="360" w:before="105" w:after="105" w:lineRule="auto"/>
      </w:pPr>
      <w:r>
        <w:rPr>
          <w:rFonts w:eastAsia="inter" w:cs="inter" w:ascii="inter" w:hAnsi="inter"/>
          <w:b/>
          <w:color w:val="000000"/>
          <w:sz w:val="21"/>
        </w:rPr>
        <w:t xml:space="preserve">Measurement</w:t>
      </w:r>
      <w:r>
        <w:rPr>
          <w:rFonts w:eastAsia="inter" w:cs="inter" w:ascii="inter" w:hAnsi="inter"/>
          <w:color w:val="000000"/>
          <w:sz w:val="21"/>
        </w:rPr>
        <w:t xml:space="preserve">: Monthly AWS billing analysis and cost allocation tracking</w:t>
      </w:r>
    </w:p>
    <w:p>
      <w:pPr>
        <w:numPr>
          <w:ilvl w:val="0"/>
          <w:numId w:val="85"/>
        </w:numPr>
        <w:spacing w:line="360" w:before="105" w:after="105" w:lineRule="auto"/>
      </w:pPr>
      <w:r>
        <w:rPr>
          <w:rFonts w:eastAsia="inter" w:cs="inter" w:ascii="inter" w:hAnsi="inter"/>
          <w:b/>
          <w:color w:val="000000"/>
          <w:sz w:val="21"/>
        </w:rPr>
        <w:t xml:space="preserve">Monitoring</w:t>
      </w:r>
      <w:r>
        <w:rPr>
          <w:rFonts w:eastAsia="inter" w:cs="inter" w:ascii="inter" w:hAnsi="inter"/>
          <w:color w:val="000000"/>
          <w:sz w:val="21"/>
        </w:rPr>
        <w:t xml:space="preserve">: Real-time cost dashboards with budget alerts and optimization recommendations</w:t>
      </w:r>
    </w:p>
    <w:p>
      <w:pPr>
        <w:numPr>
          <w:ilvl w:val="0"/>
          <w:numId w:val="85"/>
        </w:numPr>
        <w:spacing w:line="360" w:before="105" w:after="105" w:lineRule="auto"/>
      </w:pPr>
      <w:r>
        <w:rPr>
          <w:rFonts w:eastAsia="inter" w:cs="inter" w:ascii="inter" w:hAnsi="inter"/>
          <w:b/>
          <w:color w:val="000000"/>
          <w:sz w:val="21"/>
        </w:rPr>
        <w:t xml:space="preserve">Optimization</w:t>
      </w:r>
      <w:r>
        <w:rPr>
          <w:rFonts w:eastAsia="inter" w:cs="inter" w:ascii="inter" w:hAnsi="inter"/>
          <w:color w:val="000000"/>
          <w:sz w:val="21"/>
        </w:rPr>
        <w:t xml:space="preserve">: Ongoing cost optimization initiatives and usage pattern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Next Steps</w:t>
      </w:r>
    </w:p>
    <w:p>
      <w:pPr>
        <w:spacing w:line="360" w:before="315" w:after="105" w:lineRule="auto"/>
        <w:ind w:left="-30"/>
        <w:jc w:val="left"/>
      </w:pPr>
      <w:r>
        <w:rPr>
          <w:rFonts w:eastAsia="inter" w:cs="inter" w:ascii="inter" w:hAnsi="inter"/>
          <w:b/>
          <w:color w:val="000000"/>
          <w:sz w:val="24"/>
        </w:rPr>
        <w:t xml:space="preserve">Immediate Actions (Week 1)</w:t>
      </w:r>
    </w:p>
    <w:p>
      <w:pPr>
        <w:spacing w:line="360" w:before="315" w:after="105" w:lineRule="auto"/>
        <w:ind w:left="-30"/>
        <w:jc w:val="left"/>
      </w:pPr>
      <w:r>
        <w:rPr>
          <w:rFonts w:eastAsia="inter" w:cs="inter" w:ascii="inter" w:hAnsi="inter"/>
          <w:b/>
          <w:color w:val="000000"/>
          <w:sz w:val="24"/>
        </w:rPr>
        <w:t xml:space="preserve">Executive Approval and Commitment</w:t>
      </w:r>
    </w:p>
    <w:p>
      <w:pPr>
        <w:numPr>
          <w:ilvl w:val="0"/>
          <w:numId w:val="86"/>
        </w:numPr>
        <w:spacing w:line="360" w:before="105" w:after="105" w:lineRule="auto"/>
      </w:pPr>
      <w:r>
        <w:rPr>
          <w:rFonts w:eastAsia="inter" w:cs="inter" w:ascii="inter" w:hAnsi="inter"/>
          <w:b/>
          <w:color w:val="000000"/>
          <w:sz w:val="21"/>
        </w:rPr>
        <w:t xml:space="preserve">Stakeholder Presentation</w:t>
      </w:r>
      <w:r>
        <w:rPr>
          <w:rFonts w:eastAsia="inter" w:cs="inter" w:ascii="inter" w:hAnsi="inter"/>
          <w:color w:val="000000"/>
          <w:sz w:val="21"/>
        </w:rPr>
        <w:t xml:space="preserve">: Present this proposal to executive leadership for approval and budget allocation</w:t>
      </w:r>
    </w:p>
    <w:p>
      <w:pPr>
        <w:numPr>
          <w:ilvl w:val="0"/>
          <w:numId w:val="86"/>
        </w:numPr>
        <w:spacing w:line="360" w:before="105" w:after="105" w:lineRule="auto"/>
      </w:pPr>
      <w:r>
        <w:rPr>
          <w:rFonts w:eastAsia="inter" w:cs="inter" w:ascii="inter" w:hAnsi="inter"/>
          <w:b/>
          <w:color w:val="000000"/>
          <w:sz w:val="21"/>
        </w:rPr>
        <w:t xml:space="preserve">Budget Authorization</w:t>
      </w:r>
      <w:r>
        <w:rPr>
          <w:rFonts w:eastAsia="inter" w:cs="inter" w:ascii="inter" w:hAnsi="inter"/>
          <w:color w:val="000000"/>
          <w:sz w:val="21"/>
        </w:rPr>
        <w:t xml:space="preserve">: Secure implementation budget of $90,275 and ongoing operational budget</w:t>
      </w:r>
    </w:p>
    <w:p>
      <w:pPr>
        <w:numPr>
          <w:ilvl w:val="0"/>
          <w:numId w:val="86"/>
        </w:numPr>
        <w:spacing w:line="360" w:before="105" w:after="105" w:lineRule="auto"/>
      </w:pPr>
      <w:r>
        <w:rPr>
          <w:rFonts w:eastAsia="inter" w:cs="inter" w:ascii="inter" w:hAnsi="inter"/>
          <w:b/>
          <w:color w:val="000000"/>
          <w:sz w:val="21"/>
        </w:rPr>
        <w:t xml:space="preserve">Timeline Approval</w:t>
      </w:r>
      <w:r>
        <w:rPr>
          <w:rFonts w:eastAsia="inter" w:cs="inter" w:ascii="inter" w:hAnsi="inter"/>
          <w:color w:val="000000"/>
          <w:sz w:val="21"/>
        </w:rPr>
        <w:t xml:space="preserve">: Confirm 3-month implementation timeline and resource availability</w:t>
      </w:r>
    </w:p>
    <w:p>
      <w:pPr>
        <w:numPr>
          <w:ilvl w:val="0"/>
          <w:numId w:val="86"/>
        </w:numPr>
        <w:spacing w:line="360" w:before="105" w:after="105" w:lineRule="auto"/>
      </w:pPr>
      <w:r>
        <w:rPr>
          <w:rFonts w:eastAsia="inter" w:cs="inter" w:ascii="inter" w:hAnsi="inter"/>
          <w:b/>
          <w:color w:val="000000"/>
          <w:sz w:val="21"/>
        </w:rPr>
        <w:t xml:space="preserve">Success Criteria</w:t>
      </w:r>
      <w:r>
        <w:rPr>
          <w:rFonts w:eastAsia="inter" w:cs="inter" w:ascii="inter" w:hAnsi="inter"/>
          <w:color w:val="000000"/>
          <w:sz w:val="21"/>
        </w:rPr>
        <w:t xml:space="preserve">: Establish executive-level success metrics and reporting requirements</w:t>
      </w:r>
    </w:p>
    <w:p>
      <w:pPr>
        <w:spacing w:line="360" w:before="315" w:after="105" w:lineRule="auto"/>
        <w:ind w:left="-30"/>
        <w:jc w:val="left"/>
      </w:pPr>
      <w:r>
        <w:rPr>
          <w:rFonts w:eastAsia="inter" w:cs="inter" w:ascii="inter" w:hAnsi="inter"/>
          <w:b/>
          <w:color w:val="000000"/>
          <w:sz w:val="24"/>
        </w:rPr>
        <w:t xml:space="preserve">Team Assembly and Resource Allocation</w:t>
      </w:r>
    </w:p>
    <w:p>
      <w:pPr>
        <w:numPr>
          <w:ilvl w:val="0"/>
          <w:numId w:val="87"/>
        </w:numPr>
        <w:spacing w:line="360" w:before="105" w:after="105" w:lineRule="auto"/>
      </w:pPr>
      <w:r>
        <w:rPr>
          <w:rFonts w:eastAsia="inter" w:cs="inter" w:ascii="inter" w:hAnsi="inter"/>
          <w:b/>
          <w:color w:val="000000"/>
          <w:sz w:val="21"/>
        </w:rPr>
        <w:t xml:space="preserve">Solutions Architect Assignment</w:t>
      </w:r>
      <w:r>
        <w:rPr>
          <w:rFonts w:eastAsia="inter" w:cs="inter" w:ascii="inter" w:hAnsi="inter"/>
          <w:color w:val="000000"/>
          <w:sz w:val="21"/>
        </w:rPr>
        <w:t xml:space="preserve">: Identify and assign qualified Solutions Architect to lead technical implementation</w:t>
      </w:r>
    </w:p>
    <w:p>
      <w:pPr>
        <w:numPr>
          <w:ilvl w:val="0"/>
          <w:numId w:val="87"/>
        </w:numPr>
        <w:spacing w:line="360" w:before="105" w:after="105" w:lineRule="auto"/>
      </w:pPr>
      <w:r>
        <w:rPr>
          <w:rFonts w:eastAsia="inter" w:cs="inter" w:ascii="inter" w:hAnsi="inter"/>
          <w:b/>
          <w:color w:val="000000"/>
          <w:sz w:val="21"/>
        </w:rPr>
        <w:t xml:space="preserve">Cloud Developer Recruitment</w:t>
      </w:r>
      <w:r>
        <w:rPr>
          <w:rFonts w:eastAsia="inter" w:cs="inter" w:ascii="inter" w:hAnsi="inter"/>
          <w:color w:val="000000"/>
          <w:sz w:val="21"/>
        </w:rPr>
        <w:t xml:space="preserve">: Hire or assign Cloud Developer with required Python and AWS expertise</w:t>
      </w:r>
    </w:p>
    <w:p>
      <w:pPr>
        <w:numPr>
          <w:ilvl w:val="0"/>
          <w:numId w:val="87"/>
        </w:numPr>
        <w:spacing w:line="360" w:before="105" w:after="105" w:lineRule="auto"/>
      </w:pPr>
      <w:r>
        <w:rPr>
          <w:rFonts w:eastAsia="inter" w:cs="inter" w:ascii="inter" w:hAnsi="inter"/>
          <w:b/>
          <w:color w:val="000000"/>
          <w:sz w:val="21"/>
        </w:rPr>
        <w:t xml:space="preserve">Project Manager Assignment</w:t>
      </w:r>
      <w:r>
        <w:rPr>
          <w:rFonts w:eastAsia="inter" w:cs="inter" w:ascii="inter" w:hAnsi="inter"/>
          <w:color w:val="000000"/>
          <w:sz w:val="21"/>
        </w:rPr>
        <w:t xml:space="preserve">: Assign project manager for timeline coordination and stakeholder communication</w:t>
      </w:r>
    </w:p>
    <w:p>
      <w:pPr>
        <w:numPr>
          <w:ilvl w:val="0"/>
          <w:numId w:val="87"/>
        </w:numPr>
        <w:spacing w:line="360" w:before="105" w:after="105" w:lineRule="auto"/>
      </w:pPr>
      <w:r>
        <w:rPr>
          <w:rFonts w:eastAsia="inter" w:cs="inter" w:ascii="inter" w:hAnsi="inter"/>
          <w:b/>
          <w:color w:val="000000"/>
          <w:sz w:val="21"/>
        </w:rPr>
        <w:t xml:space="preserve">Stakeholder Communication</w:t>
      </w:r>
      <w:r>
        <w:rPr>
          <w:rFonts w:eastAsia="inter" w:cs="inter" w:ascii="inter" w:hAnsi="inter"/>
          <w:color w:val="000000"/>
          <w:sz w:val="21"/>
        </w:rPr>
        <w:t xml:space="preserve">: Establish regular reporting cadence and communication channels</w:t>
      </w:r>
    </w:p>
    <w:p>
      <w:pPr>
        <w:spacing w:line="360" w:before="315" w:after="105" w:lineRule="auto"/>
        <w:ind w:left="-30"/>
        <w:jc w:val="left"/>
      </w:pPr>
      <w:r>
        <w:rPr>
          <w:rFonts w:eastAsia="inter" w:cs="inter" w:ascii="inter" w:hAnsi="inter"/>
          <w:b/>
          <w:color w:val="000000"/>
          <w:sz w:val="24"/>
        </w:rPr>
        <w:t xml:space="preserve">AWS Environment Preparation</w:t>
      </w:r>
    </w:p>
    <w:p>
      <w:pPr>
        <w:numPr>
          <w:ilvl w:val="0"/>
          <w:numId w:val="88"/>
        </w:numPr>
        <w:spacing w:line="360" w:before="105" w:after="105" w:lineRule="auto"/>
      </w:pPr>
      <w:r>
        <w:rPr>
          <w:rFonts w:eastAsia="inter" w:cs="inter" w:ascii="inter" w:hAnsi="inter"/>
          <w:b/>
          <w:color w:val="000000"/>
          <w:sz w:val="21"/>
        </w:rPr>
        <w:t xml:space="preserve">Development Account Setup</w:t>
      </w:r>
      <w:r>
        <w:rPr>
          <w:rFonts w:eastAsia="inter" w:cs="inter" w:ascii="inter" w:hAnsi="inter"/>
          <w:color w:val="000000"/>
          <w:sz w:val="21"/>
        </w:rPr>
        <w:t xml:space="preserve">: Establish isolated AWS account for development and testing activities</w:t>
      </w:r>
    </w:p>
    <w:p>
      <w:pPr>
        <w:numPr>
          <w:ilvl w:val="0"/>
          <w:numId w:val="88"/>
        </w:numPr>
        <w:spacing w:line="360" w:before="105" w:after="105" w:lineRule="auto"/>
      </w:pPr>
      <w:r>
        <w:rPr>
          <w:rFonts w:eastAsia="inter" w:cs="inter" w:ascii="inter" w:hAnsi="inter"/>
          <w:b/>
          <w:color w:val="000000"/>
          <w:sz w:val="21"/>
        </w:rPr>
        <w:t xml:space="preserve">Service Limit Review</w:t>
      </w:r>
      <w:r>
        <w:rPr>
          <w:rFonts w:eastAsia="inter" w:cs="inter" w:ascii="inter" w:hAnsi="inter"/>
          <w:color w:val="000000"/>
          <w:sz w:val="21"/>
        </w:rPr>
        <w:t xml:space="preserve">: Verify AWS service limits and request increases if necessary for implementation scale</w:t>
      </w:r>
    </w:p>
    <w:p>
      <w:pPr>
        <w:numPr>
          <w:ilvl w:val="0"/>
          <w:numId w:val="88"/>
        </w:numPr>
        <w:spacing w:line="360" w:before="105" w:after="105" w:lineRule="auto"/>
      </w:pPr>
      <w:r>
        <w:rPr>
          <w:rFonts w:eastAsia="inter" w:cs="inter" w:ascii="inter" w:hAnsi="inter"/>
          <w:b/>
          <w:color w:val="000000"/>
          <w:sz w:val="21"/>
        </w:rPr>
        <w:t xml:space="preserve">Security Review</w:t>
      </w:r>
      <w:r>
        <w:rPr>
          <w:rFonts w:eastAsia="inter" w:cs="inter" w:ascii="inter" w:hAnsi="inter"/>
          <w:color w:val="000000"/>
          <w:sz w:val="21"/>
        </w:rPr>
        <w:t xml:space="preserve">: Conduct security assessment and establish security requirements for implementation</w:t>
      </w:r>
    </w:p>
    <w:p>
      <w:pPr>
        <w:numPr>
          <w:ilvl w:val="0"/>
          <w:numId w:val="88"/>
        </w:numPr>
        <w:spacing w:line="360" w:before="105" w:after="105" w:lineRule="auto"/>
      </w:pPr>
      <w:r>
        <w:rPr>
          <w:rFonts w:eastAsia="inter" w:cs="inter" w:ascii="inter" w:hAnsi="inter"/>
          <w:b/>
          <w:color w:val="000000"/>
          <w:sz w:val="21"/>
        </w:rPr>
        <w:t xml:space="preserve">Network Planning</w:t>
      </w:r>
      <w:r>
        <w:rPr>
          <w:rFonts w:eastAsia="inter" w:cs="inter" w:ascii="inter" w:hAnsi="inter"/>
          <w:color w:val="000000"/>
          <w:sz w:val="21"/>
        </w:rPr>
        <w:t xml:space="preserve">: Validate VPC connectivity requirements for Lambda-to-AD integration</w:t>
      </w:r>
    </w:p>
    <w:p>
      <w:pPr>
        <w:spacing w:line="360" w:before="315" w:after="105" w:lineRule="auto"/>
        <w:ind w:left="-30"/>
        <w:jc w:val="left"/>
      </w:pPr>
      <w:r>
        <w:rPr>
          <w:rFonts w:eastAsia="inter" w:cs="inter" w:ascii="inter" w:hAnsi="inter"/>
          <w:b/>
          <w:color w:val="000000"/>
          <w:sz w:val="24"/>
        </w:rPr>
        <w:t xml:space="preserve">Detailed Planning Initiation</w:t>
      </w:r>
    </w:p>
    <w:p>
      <w:pPr>
        <w:numPr>
          <w:ilvl w:val="0"/>
          <w:numId w:val="89"/>
        </w:numPr>
        <w:spacing w:line="360" w:before="105" w:after="105" w:lineRule="auto"/>
      </w:pPr>
      <w:r>
        <w:rPr>
          <w:rFonts w:eastAsia="inter" w:cs="inter" w:ascii="inter" w:hAnsi="inter"/>
          <w:b/>
          <w:color w:val="000000"/>
          <w:sz w:val="21"/>
        </w:rPr>
        <w:t xml:space="preserve">Current State Analysis</w:t>
      </w:r>
      <w:r>
        <w:rPr>
          <w:rFonts w:eastAsia="inter" w:cs="inter" w:ascii="inter" w:hAnsi="inter"/>
          <w:color w:val="000000"/>
          <w:sz w:val="21"/>
        </w:rPr>
        <w:t xml:space="preserve">: Begin comprehensive documentation of existing AD structure and user requirements</w:t>
      </w:r>
    </w:p>
    <w:p>
      <w:pPr>
        <w:numPr>
          <w:ilvl w:val="0"/>
          <w:numId w:val="89"/>
        </w:numPr>
        <w:spacing w:line="360" w:before="105" w:after="105" w:lineRule="auto"/>
      </w:pPr>
      <w:r>
        <w:rPr>
          <w:rFonts w:eastAsia="inter" w:cs="inter" w:ascii="inter" w:hAnsi="inter"/>
          <w:b/>
          <w:color w:val="000000"/>
          <w:sz w:val="21"/>
        </w:rPr>
        <w:t xml:space="preserve">Risk Assessment Review</w:t>
      </w:r>
      <w:r>
        <w:rPr>
          <w:rFonts w:eastAsia="inter" w:cs="inter" w:ascii="inter" w:hAnsi="inter"/>
          <w:color w:val="000000"/>
          <w:sz w:val="21"/>
        </w:rPr>
        <w:t xml:space="preserve">: Validate risk assessment with internal teams and establish mitigation procedures</w:t>
      </w:r>
    </w:p>
    <w:p>
      <w:pPr>
        <w:numPr>
          <w:ilvl w:val="0"/>
          <w:numId w:val="89"/>
        </w:numPr>
        <w:spacing w:line="360" w:before="105" w:after="105" w:lineRule="auto"/>
      </w:pPr>
      <w:r>
        <w:rPr>
          <w:rFonts w:eastAsia="inter" w:cs="inter" w:ascii="inter" w:hAnsi="inter"/>
          <w:b/>
          <w:color w:val="000000"/>
          <w:sz w:val="21"/>
        </w:rPr>
        <w:t xml:space="preserve">Communication Planning</w:t>
      </w:r>
      <w:r>
        <w:rPr>
          <w:rFonts w:eastAsia="inter" w:cs="inter" w:ascii="inter" w:hAnsi="inter"/>
          <w:color w:val="000000"/>
          <w:sz w:val="21"/>
        </w:rPr>
        <w:t xml:space="preserve">: Develop change management and user communication strategy</w:t>
      </w:r>
    </w:p>
    <w:p>
      <w:pPr>
        <w:numPr>
          <w:ilvl w:val="0"/>
          <w:numId w:val="89"/>
        </w:numPr>
        <w:spacing w:line="360" w:before="105" w:after="105" w:lineRule="auto"/>
      </w:pPr>
      <w:r>
        <w:rPr>
          <w:rFonts w:eastAsia="inter" w:cs="inter" w:ascii="inter" w:hAnsi="inter"/>
          <w:b/>
          <w:color w:val="000000"/>
          <w:sz w:val="21"/>
        </w:rPr>
        <w:t xml:space="preserve">Success Metrics Definition</w:t>
      </w:r>
      <w:r>
        <w:rPr>
          <w:rFonts w:eastAsia="inter" w:cs="inter" w:ascii="inter" w:hAnsi="inter"/>
          <w:color w:val="000000"/>
          <w:sz w:val="21"/>
        </w:rPr>
        <w:t xml:space="preserve">: Finalize success metrics and establish baseline measurements</w:t>
      </w:r>
    </w:p>
    <w:p>
      <w:pPr>
        <w:spacing w:line="360" w:before="315" w:after="105" w:lineRule="auto"/>
        <w:ind w:left="-30"/>
        <w:jc w:val="left"/>
      </w:pPr>
      <w:r>
        <w:rPr>
          <w:rFonts w:eastAsia="inter" w:cs="inter" w:ascii="inter" w:hAnsi="inter"/>
          <w:b/>
          <w:color w:val="000000"/>
          <w:sz w:val="24"/>
        </w:rPr>
        <w:t xml:space="preserve">Short Term Actions (Weeks 2-4)</w:t>
      </w:r>
    </w:p>
    <w:p>
      <w:pPr>
        <w:spacing w:line="360" w:before="315" w:after="105" w:lineRule="auto"/>
        <w:ind w:left="-30"/>
        <w:jc w:val="left"/>
      </w:pPr>
      <w:r>
        <w:rPr>
          <w:rFonts w:eastAsia="inter" w:cs="inter" w:ascii="inter" w:hAnsi="inter"/>
          <w:b/>
          <w:color w:val="000000"/>
          <w:sz w:val="24"/>
        </w:rPr>
        <w:t xml:space="preserve">Architecture Finalization and Design Review</w:t>
      </w:r>
    </w:p>
    <w:p>
      <w:pPr>
        <w:numPr>
          <w:ilvl w:val="0"/>
          <w:numId w:val="90"/>
        </w:numPr>
        <w:spacing w:line="360" w:before="105" w:after="105" w:lineRule="auto"/>
      </w:pPr>
      <w:r>
        <w:rPr>
          <w:rFonts w:eastAsia="inter" w:cs="inter" w:ascii="inter" w:hAnsi="inter"/>
          <w:b/>
          <w:color w:val="000000"/>
          <w:sz w:val="21"/>
        </w:rPr>
        <w:t xml:space="preserve">Technical Architecture Review</w:t>
      </w:r>
      <w:r>
        <w:rPr>
          <w:rFonts w:eastAsia="inter" w:cs="inter" w:ascii="inter" w:hAnsi="inter"/>
          <w:color w:val="000000"/>
          <w:sz w:val="21"/>
        </w:rPr>
        <w:t xml:space="preserve">: Conduct detailed review of Lambda custom IdP architecture with all stakeholders</w:t>
      </w:r>
    </w:p>
    <w:p>
      <w:pPr>
        <w:numPr>
          <w:ilvl w:val="0"/>
          <w:numId w:val="90"/>
        </w:numPr>
        <w:spacing w:line="360" w:before="105" w:after="105" w:lineRule="auto"/>
      </w:pPr>
      <w:r>
        <w:rPr>
          <w:rFonts w:eastAsia="inter" w:cs="inter" w:ascii="inter" w:hAnsi="inter"/>
          <w:b/>
          <w:color w:val="000000"/>
          <w:sz w:val="21"/>
        </w:rPr>
        <w:t xml:space="preserve">Security Architecture Validation</w:t>
      </w:r>
      <w:r>
        <w:rPr>
          <w:rFonts w:eastAsia="inter" w:cs="inter" w:ascii="inter" w:hAnsi="inter"/>
          <w:color w:val="000000"/>
          <w:sz w:val="21"/>
        </w:rPr>
        <w:t xml:space="preserve">: Security team review and approval of proposed integration approach</w:t>
      </w:r>
    </w:p>
    <w:p>
      <w:pPr>
        <w:numPr>
          <w:ilvl w:val="0"/>
          <w:numId w:val="90"/>
        </w:numPr>
        <w:spacing w:line="360" w:before="105" w:after="105" w:lineRule="auto"/>
      </w:pPr>
      <w:r>
        <w:rPr>
          <w:rFonts w:eastAsia="inter" w:cs="inter" w:ascii="inter" w:hAnsi="inter"/>
          <w:b/>
          <w:color w:val="000000"/>
          <w:sz w:val="21"/>
        </w:rPr>
        <w:t xml:space="preserve">Network Connectivity Design</w:t>
      </w:r>
      <w:r>
        <w:rPr>
          <w:rFonts w:eastAsia="inter" w:cs="inter" w:ascii="inter" w:hAnsi="inter"/>
          <w:color w:val="000000"/>
          <w:sz w:val="21"/>
        </w:rPr>
        <w:t xml:space="preserve">: Finalize VPC and network connectivity approach for Lambda-AD integration</w:t>
      </w:r>
    </w:p>
    <w:p>
      <w:pPr>
        <w:numPr>
          <w:ilvl w:val="0"/>
          <w:numId w:val="90"/>
        </w:numPr>
        <w:spacing w:line="360" w:before="105" w:after="105" w:lineRule="auto"/>
      </w:pPr>
      <w:r>
        <w:rPr>
          <w:rFonts w:eastAsia="inter" w:cs="inter" w:ascii="inter" w:hAnsi="inter"/>
          <w:b/>
          <w:color w:val="000000"/>
          <w:sz w:val="21"/>
        </w:rPr>
        <w:t xml:space="preserve">Storage Backend Planning</w:t>
      </w:r>
      <w:r>
        <w:rPr>
          <w:rFonts w:eastAsia="inter" w:cs="inter" w:ascii="inter" w:hAnsi="inter"/>
          <w:color w:val="000000"/>
          <w:sz w:val="21"/>
        </w:rPr>
        <w:t xml:space="preserve">: Complete design for dual S3/EFS backend configuration and user assignment logic</w:t>
      </w:r>
    </w:p>
    <w:p>
      <w:pPr>
        <w:spacing w:line="360" w:before="315" w:after="105" w:lineRule="auto"/>
        <w:ind w:left="-30"/>
        <w:jc w:val="left"/>
      </w:pPr>
      <w:r>
        <w:rPr>
          <w:rFonts w:eastAsia="inter" w:cs="inter" w:ascii="inter" w:hAnsi="inter"/>
          <w:b/>
          <w:color w:val="000000"/>
          <w:sz w:val="24"/>
        </w:rPr>
        <w:t xml:space="preserve">Development Environment Setup</w:t>
      </w:r>
    </w:p>
    <w:p>
      <w:pPr>
        <w:numPr>
          <w:ilvl w:val="0"/>
          <w:numId w:val="91"/>
        </w:numPr>
        <w:spacing w:line="360" w:before="105" w:after="105" w:lineRule="auto"/>
      </w:pPr>
      <w:r>
        <w:rPr>
          <w:rFonts w:eastAsia="inter" w:cs="inter" w:ascii="inter" w:hAnsi="inter"/>
          <w:b/>
          <w:color w:val="000000"/>
          <w:sz w:val="21"/>
        </w:rPr>
        <w:t xml:space="preserve">AWS SAM Environment</w:t>
      </w:r>
      <w:r>
        <w:rPr>
          <w:rFonts w:eastAsia="inter" w:cs="inter" w:ascii="inter" w:hAnsi="inter"/>
          <w:color w:val="000000"/>
          <w:sz w:val="21"/>
        </w:rPr>
        <w:t xml:space="preserve">: Set up Serverless Application Model development and testing environment</w:t>
      </w:r>
    </w:p>
    <w:p>
      <w:pPr>
        <w:numPr>
          <w:ilvl w:val="0"/>
          <w:numId w:val="91"/>
        </w:numPr>
        <w:spacing w:line="360" w:before="105" w:after="105" w:lineRule="auto"/>
      </w:pPr>
      <w:r>
        <w:rPr>
          <w:rFonts w:eastAsia="inter" w:cs="inter" w:ascii="inter" w:hAnsi="inter"/>
          <w:b/>
          <w:color w:val="000000"/>
          <w:sz w:val="21"/>
        </w:rPr>
        <w:t xml:space="preserve">Source Code Repository</w:t>
      </w:r>
      <w:r>
        <w:rPr>
          <w:rFonts w:eastAsia="inter" w:cs="inter" w:ascii="inter" w:hAnsi="inter"/>
          <w:color w:val="000000"/>
          <w:sz w:val="21"/>
        </w:rPr>
        <w:t xml:space="preserve">: Establish Git repository with proper access controls and development workflows</w:t>
      </w:r>
    </w:p>
    <w:p>
      <w:pPr>
        <w:numPr>
          <w:ilvl w:val="0"/>
          <w:numId w:val="91"/>
        </w:numPr>
        <w:spacing w:line="360" w:before="105" w:after="105" w:lineRule="auto"/>
      </w:pPr>
      <w:r>
        <w:rPr>
          <w:rFonts w:eastAsia="inter" w:cs="inter" w:ascii="inter" w:hAnsi="inter"/>
          <w:b/>
          <w:color w:val="000000"/>
          <w:sz w:val="21"/>
        </w:rPr>
        <w:t xml:space="preserve">Testing Framework</w:t>
      </w:r>
      <w:r>
        <w:rPr>
          <w:rFonts w:eastAsia="inter" w:cs="inter" w:ascii="inter" w:hAnsi="inter"/>
          <w:color w:val="000000"/>
          <w:sz w:val="21"/>
        </w:rPr>
        <w:t xml:space="preserve">: Implement automated testing framework for Lambda function development and validation</w:t>
      </w:r>
    </w:p>
    <w:p>
      <w:pPr>
        <w:numPr>
          <w:ilvl w:val="0"/>
          <w:numId w:val="91"/>
        </w:numPr>
        <w:spacing w:line="360" w:before="105" w:after="105" w:lineRule="auto"/>
      </w:pPr>
      <w:r>
        <w:rPr>
          <w:rFonts w:eastAsia="inter" w:cs="inter" w:ascii="inter" w:hAnsi="inter"/>
          <w:b/>
          <w:color w:val="000000"/>
          <w:sz w:val="21"/>
        </w:rPr>
        <w:t xml:space="preserve">Monitoring and Alerting</w:t>
      </w:r>
      <w:r>
        <w:rPr>
          <w:rFonts w:eastAsia="inter" w:cs="inter" w:ascii="inter" w:hAnsi="inter"/>
          <w:color w:val="000000"/>
          <w:sz w:val="21"/>
        </w:rPr>
        <w:t xml:space="preserve">: Configure CloudWatch dashboards and alerting for development environment</w:t>
      </w:r>
    </w:p>
    <w:p>
      <w:pPr>
        <w:spacing w:line="360" w:before="315" w:after="105" w:lineRule="auto"/>
        <w:ind w:left="-30"/>
        <w:jc w:val="left"/>
      </w:pPr>
      <w:r>
        <w:rPr>
          <w:rFonts w:eastAsia="inter" w:cs="inter" w:ascii="inter" w:hAnsi="inter"/>
          <w:b/>
          <w:color w:val="000000"/>
          <w:sz w:val="24"/>
        </w:rPr>
        <w:t xml:space="preserve">Team Preparation and Training</w:t>
      </w:r>
    </w:p>
    <w:p>
      <w:pPr>
        <w:numPr>
          <w:ilvl w:val="0"/>
          <w:numId w:val="92"/>
        </w:numPr>
        <w:spacing w:line="360" w:before="105" w:after="105" w:lineRule="auto"/>
      </w:pPr>
      <w:r>
        <w:rPr>
          <w:rFonts w:eastAsia="inter" w:cs="inter" w:ascii="inter" w:hAnsi="inter"/>
          <w:b/>
          <w:color w:val="000000"/>
          <w:sz w:val="21"/>
        </w:rPr>
        <w:t xml:space="preserve">Team Onboarding</w:t>
      </w:r>
      <w:r>
        <w:rPr>
          <w:rFonts w:eastAsia="inter" w:cs="inter" w:ascii="inter" w:hAnsi="inter"/>
          <w:color w:val="000000"/>
          <w:sz w:val="21"/>
        </w:rPr>
        <w:t xml:space="preserve">: Complete onboarding of all team members with project context and technical requirements</w:t>
      </w:r>
    </w:p>
    <w:p>
      <w:pPr>
        <w:numPr>
          <w:ilvl w:val="0"/>
          <w:numId w:val="92"/>
        </w:numPr>
        <w:spacing w:line="360" w:before="105" w:after="105" w:lineRule="auto"/>
      </w:pPr>
      <w:r>
        <w:rPr>
          <w:rFonts w:eastAsia="inter" w:cs="inter" w:ascii="inter" w:hAnsi="inter"/>
          <w:b/>
          <w:color w:val="000000"/>
          <w:sz w:val="21"/>
        </w:rPr>
        <w:t xml:space="preserve">AWS Training</w:t>
      </w:r>
      <w:r>
        <w:rPr>
          <w:rFonts w:eastAsia="inter" w:cs="inter" w:ascii="inter" w:hAnsi="inter"/>
          <w:color w:val="000000"/>
          <w:sz w:val="21"/>
        </w:rPr>
        <w:t xml:space="preserve">: Provide specialized training on Transfer Family, Lambda, and DynamoDB for implementation team</w:t>
      </w:r>
    </w:p>
    <w:p>
      <w:pPr>
        <w:numPr>
          <w:ilvl w:val="0"/>
          <w:numId w:val="92"/>
        </w:numPr>
        <w:spacing w:line="360" w:before="105" w:after="105" w:lineRule="auto"/>
      </w:pPr>
      <w:r>
        <w:rPr>
          <w:rFonts w:eastAsia="inter" w:cs="inter" w:ascii="inter" w:hAnsi="inter"/>
          <w:b/>
          <w:color w:val="000000"/>
          <w:sz w:val="21"/>
        </w:rPr>
        <w:t xml:space="preserve">Windows AD Integration</w:t>
      </w:r>
      <w:r>
        <w:rPr>
          <w:rFonts w:eastAsia="inter" w:cs="inter" w:ascii="inter" w:hAnsi="inter"/>
          <w:color w:val="000000"/>
          <w:sz w:val="21"/>
        </w:rPr>
        <w:t xml:space="preserve">: Ensure team has required expertise for LDAP integration with Windows Active Directory</w:t>
      </w:r>
    </w:p>
    <w:p>
      <w:pPr>
        <w:numPr>
          <w:ilvl w:val="0"/>
          <w:numId w:val="92"/>
        </w:numPr>
        <w:spacing w:line="360" w:before="105" w:after="105" w:lineRule="auto"/>
      </w:pPr>
      <w:r>
        <w:rPr>
          <w:rFonts w:eastAsia="inter" w:cs="inter" w:ascii="inter" w:hAnsi="inter"/>
          <w:b/>
          <w:color w:val="000000"/>
          <w:sz w:val="21"/>
        </w:rPr>
        <w:t xml:space="preserve">Security Training</w:t>
      </w:r>
      <w:r>
        <w:rPr>
          <w:rFonts w:eastAsia="inter" w:cs="inter" w:ascii="inter" w:hAnsi="inter"/>
          <w:color w:val="000000"/>
          <w:sz w:val="21"/>
        </w:rPr>
        <w:t xml:space="preserve">: Security best practices training for team members handling authentication and user data</w:t>
      </w:r>
    </w:p>
    <w:p>
      <w:pPr>
        <w:spacing w:line="360" w:before="315" w:after="105" w:lineRule="auto"/>
        <w:ind w:left="-30"/>
        <w:jc w:val="left"/>
      </w:pPr>
      <w:r>
        <w:rPr>
          <w:rFonts w:eastAsia="inter" w:cs="inter" w:ascii="inter" w:hAnsi="inter"/>
          <w:b/>
          <w:color w:val="000000"/>
          <w:sz w:val="24"/>
        </w:rPr>
        <w:t xml:space="preserve">Pilot User Selection and Preparation</w:t>
      </w:r>
    </w:p>
    <w:p>
      <w:pPr>
        <w:numPr>
          <w:ilvl w:val="0"/>
          <w:numId w:val="93"/>
        </w:numPr>
        <w:spacing w:line="360" w:before="105" w:after="105" w:lineRule="auto"/>
      </w:pPr>
      <w:r>
        <w:rPr>
          <w:rFonts w:eastAsia="inter" w:cs="inter" w:ascii="inter" w:hAnsi="inter"/>
          <w:b/>
          <w:color w:val="000000"/>
          <w:sz w:val="21"/>
        </w:rPr>
        <w:t xml:space="preserve">Pilot Group Definition</w:t>
      </w:r>
      <w:r>
        <w:rPr>
          <w:rFonts w:eastAsia="inter" w:cs="inter" w:ascii="inter" w:hAnsi="inter"/>
          <w:color w:val="000000"/>
          <w:sz w:val="21"/>
        </w:rPr>
        <w:t xml:space="preserve">: Identify representative pilot users covering all organizational groups and use cases</w:t>
      </w:r>
    </w:p>
    <w:p>
      <w:pPr>
        <w:numPr>
          <w:ilvl w:val="0"/>
          <w:numId w:val="93"/>
        </w:numPr>
        <w:spacing w:line="360" w:before="105" w:after="105" w:lineRule="auto"/>
      </w:pPr>
      <w:r>
        <w:rPr>
          <w:rFonts w:eastAsia="inter" w:cs="inter" w:ascii="inter" w:hAnsi="inter"/>
          <w:b/>
          <w:color w:val="000000"/>
          <w:sz w:val="21"/>
        </w:rPr>
        <w:t xml:space="preserve">Testing Criteria</w:t>
      </w:r>
      <w:r>
        <w:rPr>
          <w:rFonts w:eastAsia="inter" w:cs="inter" w:ascii="inter" w:hAnsi="inter"/>
          <w:color w:val="000000"/>
          <w:sz w:val="21"/>
        </w:rPr>
        <w:t xml:space="preserve">: Establish acceptance criteria and testing procedures for pilot user validation</w:t>
      </w:r>
    </w:p>
    <w:p>
      <w:pPr>
        <w:numPr>
          <w:ilvl w:val="0"/>
          <w:numId w:val="93"/>
        </w:numPr>
        <w:spacing w:line="360" w:before="105" w:after="105" w:lineRule="auto"/>
      </w:pPr>
      <w:r>
        <w:rPr>
          <w:rFonts w:eastAsia="inter" w:cs="inter" w:ascii="inter" w:hAnsi="inter"/>
          <w:b/>
          <w:color w:val="000000"/>
          <w:sz w:val="21"/>
        </w:rPr>
        <w:t xml:space="preserve">Communication Planning</w:t>
      </w:r>
      <w:r>
        <w:rPr>
          <w:rFonts w:eastAsia="inter" w:cs="inter" w:ascii="inter" w:hAnsi="inter"/>
          <w:color w:val="000000"/>
          <w:sz w:val="21"/>
        </w:rPr>
        <w:t xml:space="preserve">: Develop communication plan for pilot users including timeline and expectations</w:t>
      </w:r>
    </w:p>
    <w:p>
      <w:pPr>
        <w:numPr>
          <w:ilvl w:val="0"/>
          <w:numId w:val="93"/>
        </w:numPr>
        <w:spacing w:line="360" w:before="105" w:after="105" w:lineRule="auto"/>
      </w:pPr>
      <w:r>
        <w:rPr>
          <w:rFonts w:eastAsia="inter" w:cs="inter" w:ascii="inter" w:hAnsi="inter"/>
          <w:b/>
          <w:color w:val="000000"/>
          <w:sz w:val="21"/>
        </w:rPr>
        <w:t xml:space="preserve">Rollback Procedures</w:t>
      </w:r>
      <w:r>
        <w:rPr>
          <w:rFonts w:eastAsia="inter" w:cs="inter" w:ascii="inter" w:hAnsi="inter"/>
          <w:color w:val="000000"/>
          <w:sz w:val="21"/>
        </w:rPr>
        <w:t xml:space="preserve">: Document rollback procedures and criteria for pilot testing phase</w:t>
      </w:r>
    </w:p>
    <w:p>
      <w:pPr>
        <w:spacing w:line="360" w:before="315" w:after="105" w:lineRule="auto"/>
        <w:ind w:left="-30"/>
        <w:jc w:val="left"/>
      </w:pPr>
      <w:r>
        <w:rPr>
          <w:rFonts w:eastAsia="inter" w:cs="inter" w:ascii="inter" w:hAnsi="inter"/>
          <w:b/>
          <w:color w:val="000000"/>
          <w:sz w:val="24"/>
        </w:rPr>
        <w:t xml:space="preserve">Medium Term Actions (Month 1)</w:t>
      </w:r>
    </w:p>
    <w:p>
      <w:pPr>
        <w:spacing w:line="360" w:before="315" w:after="105" w:lineRule="auto"/>
        <w:ind w:left="-30"/>
        <w:jc w:val="left"/>
      </w:pPr>
      <w:r>
        <w:rPr>
          <w:rFonts w:eastAsia="inter" w:cs="inter" w:ascii="inter" w:hAnsi="inter"/>
          <w:b/>
          <w:color w:val="000000"/>
          <w:sz w:val="24"/>
        </w:rPr>
        <w:t xml:space="preserve">Implementation Phase 1 Execution</w:t>
      </w:r>
    </w:p>
    <w:p>
      <w:pPr>
        <w:numPr>
          <w:ilvl w:val="0"/>
          <w:numId w:val="94"/>
        </w:numPr>
        <w:spacing w:line="360" w:before="105" w:after="105" w:lineRule="auto"/>
      </w:pPr>
      <w:r>
        <w:rPr>
          <w:rFonts w:eastAsia="inter" w:cs="inter" w:ascii="inter" w:hAnsi="inter"/>
          <w:b/>
          <w:color w:val="000000"/>
          <w:sz w:val="21"/>
        </w:rPr>
        <w:t xml:space="preserve">Current State Documentation</w:t>
      </w:r>
      <w:r>
        <w:rPr>
          <w:rFonts w:eastAsia="inter" w:cs="inter" w:ascii="inter" w:hAnsi="inter"/>
          <w:color w:val="000000"/>
          <w:sz w:val="21"/>
        </w:rPr>
        <w:t xml:space="preserve">: Complete comprehensive analysis of existing environment and requirements</w:t>
      </w:r>
    </w:p>
    <w:p>
      <w:pPr>
        <w:numPr>
          <w:ilvl w:val="0"/>
          <w:numId w:val="94"/>
        </w:numPr>
        <w:spacing w:line="360" w:before="105" w:after="105" w:lineRule="auto"/>
      </w:pPr>
      <w:r>
        <w:rPr>
          <w:rFonts w:eastAsia="inter" w:cs="inter" w:ascii="inter" w:hAnsi="inter"/>
          <w:b/>
          <w:color w:val="000000"/>
          <w:sz w:val="21"/>
        </w:rPr>
        <w:t xml:space="preserve">Lambda Function Development</w:t>
      </w:r>
      <w:r>
        <w:rPr>
          <w:rFonts w:eastAsia="inter" w:cs="inter" w:ascii="inter" w:hAnsi="inter"/>
          <w:color w:val="000000"/>
          <w:sz w:val="21"/>
        </w:rPr>
        <w:t xml:space="preserve">: Begin development of custom identity provider with LDAP integration</w:t>
      </w:r>
    </w:p>
    <w:p>
      <w:pPr>
        <w:numPr>
          <w:ilvl w:val="0"/>
          <w:numId w:val="94"/>
        </w:numPr>
        <w:spacing w:line="360" w:before="105" w:after="105" w:lineRule="auto"/>
      </w:pPr>
      <w:r>
        <w:rPr>
          <w:rFonts w:eastAsia="inter" w:cs="inter" w:ascii="inter" w:hAnsi="inter"/>
          <w:b/>
          <w:color w:val="000000"/>
          <w:sz w:val="21"/>
        </w:rPr>
        <w:t xml:space="preserve">DynamoDB Schema Implementation</w:t>
      </w:r>
      <w:r>
        <w:rPr>
          <w:rFonts w:eastAsia="inter" w:cs="inter" w:ascii="inter" w:hAnsi="inter"/>
          <w:color w:val="000000"/>
          <w:sz w:val="21"/>
        </w:rPr>
        <w:t xml:space="preserve">: Design and implement user configuration and identity provider tables</w:t>
      </w:r>
    </w:p>
    <w:p>
      <w:pPr>
        <w:numPr>
          <w:ilvl w:val="0"/>
          <w:numId w:val="94"/>
        </w:numPr>
        <w:spacing w:line="360" w:before="105" w:after="105" w:lineRule="auto"/>
      </w:pPr>
      <w:r>
        <w:rPr>
          <w:rFonts w:eastAsia="inter" w:cs="inter" w:ascii="inter" w:hAnsi="inter"/>
          <w:b/>
          <w:color w:val="000000"/>
          <w:sz w:val="21"/>
        </w:rPr>
        <w:t xml:space="preserve">Windows AD Integration</w:t>
      </w:r>
      <w:r>
        <w:rPr>
          <w:rFonts w:eastAsia="inter" w:cs="inter" w:ascii="inter" w:hAnsi="inter"/>
          <w:color w:val="000000"/>
          <w:sz w:val="21"/>
        </w:rPr>
        <w:t xml:space="preserve">: Establish secure connectivity and authentication against existing AD infrastructure</w:t>
      </w:r>
    </w:p>
    <w:p>
      <w:pPr>
        <w:spacing w:line="360" w:before="315" w:after="105" w:lineRule="auto"/>
        <w:ind w:left="-30"/>
        <w:jc w:val="left"/>
      </w:pPr>
      <w:r>
        <w:rPr>
          <w:rFonts w:eastAsia="inter" w:cs="inter" w:ascii="inter" w:hAnsi="inter"/>
          <w:b/>
          <w:color w:val="000000"/>
          <w:sz w:val="24"/>
        </w:rPr>
        <w:t xml:space="preserve">Testing and Validation Preparation</w:t>
      </w:r>
    </w:p>
    <w:p>
      <w:pPr>
        <w:numPr>
          <w:ilvl w:val="0"/>
          <w:numId w:val="95"/>
        </w:numPr>
        <w:spacing w:line="360" w:before="105" w:after="105" w:lineRule="auto"/>
      </w:pPr>
      <w:r>
        <w:rPr>
          <w:rFonts w:eastAsia="inter" w:cs="inter" w:ascii="inter" w:hAnsi="inter"/>
          <w:b/>
          <w:color w:val="000000"/>
          <w:sz w:val="21"/>
        </w:rPr>
        <w:t xml:space="preserve">Test Environment Setup</w:t>
      </w:r>
      <w:r>
        <w:rPr>
          <w:rFonts w:eastAsia="inter" w:cs="inter" w:ascii="inter" w:hAnsi="inter"/>
          <w:color w:val="000000"/>
          <w:sz w:val="21"/>
        </w:rPr>
        <w:t xml:space="preserve">: Deploy complete testing environment matching production configuration</w:t>
      </w:r>
    </w:p>
    <w:p>
      <w:pPr>
        <w:numPr>
          <w:ilvl w:val="0"/>
          <w:numId w:val="95"/>
        </w:numPr>
        <w:spacing w:line="360" w:before="105" w:after="105" w:lineRule="auto"/>
      </w:pPr>
      <w:r>
        <w:rPr>
          <w:rFonts w:eastAsia="inter" w:cs="inter" w:ascii="inter" w:hAnsi="inter"/>
          <w:b/>
          <w:color w:val="000000"/>
          <w:sz w:val="21"/>
        </w:rPr>
        <w:t xml:space="preserve">Test Data Preparation</w:t>
      </w:r>
      <w:r>
        <w:rPr>
          <w:rFonts w:eastAsia="inter" w:cs="inter" w:ascii="inter" w:hAnsi="inter"/>
          <w:color w:val="000000"/>
          <w:sz w:val="21"/>
        </w:rPr>
        <w:t xml:space="preserve">: Create test user accounts and group structures for comprehensive validation</w:t>
      </w:r>
    </w:p>
    <w:p>
      <w:pPr>
        <w:numPr>
          <w:ilvl w:val="0"/>
          <w:numId w:val="95"/>
        </w:numPr>
        <w:spacing w:line="360" w:before="105" w:after="105" w:lineRule="auto"/>
      </w:pPr>
      <w:r>
        <w:rPr>
          <w:rFonts w:eastAsia="inter" w:cs="inter" w:ascii="inter" w:hAnsi="inter"/>
          <w:b/>
          <w:color w:val="000000"/>
          <w:sz w:val="21"/>
        </w:rPr>
        <w:t xml:space="preserve">Performance Testing Planning</w:t>
      </w:r>
      <w:r>
        <w:rPr>
          <w:rFonts w:eastAsia="inter" w:cs="inter" w:ascii="inter" w:hAnsi="inter"/>
          <w:color w:val="000000"/>
          <w:sz w:val="21"/>
        </w:rPr>
        <w:t xml:space="preserve">: Develop load testing procedures and performance validation criteria</w:t>
      </w:r>
    </w:p>
    <w:p>
      <w:pPr>
        <w:numPr>
          <w:ilvl w:val="0"/>
          <w:numId w:val="95"/>
        </w:numPr>
        <w:spacing w:line="360" w:before="105" w:after="105" w:lineRule="auto"/>
      </w:pPr>
      <w:r>
        <w:rPr>
          <w:rFonts w:eastAsia="inter" w:cs="inter" w:ascii="inter" w:hAnsi="inter"/>
          <w:b/>
          <w:color w:val="000000"/>
          <w:sz w:val="21"/>
        </w:rPr>
        <w:t xml:space="preserve">Security Testing Framework</w:t>
      </w:r>
      <w:r>
        <w:rPr>
          <w:rFonts w:eastAsia="inter" w:cs="inter" w:ascii="inter" w:hAnsi="inter"/>
          <w:color w:val="000000"/>
          <w:sz w:val="21"/>
        </w:rPr>
        <w:t xml:space="preserve">: Establish security testing procedures and vulnerability assessment protocols</w:t>
      </w:r>
    </w:p>
    <w:p>
      <w:pPr>
        <w:spacing w:line="360" w:before="315" w:after="105" w:lineRule="auto"/>
        <w:ind w:left="-30"/>
        <w:jc w:val="left"/>
      </w:pPr>
      <w:r>
        <w:rPr>
          <w:rFonts w:eastAsia="inter" w:cs="inter" w:ascii="inter" w:hAnsi="inter"/>
          <w:b/>
          <w:color w:val="000000"/>
          <w:sz w:val="24"/>
        </w:rPr>
        <w:t xml:space="preserve">Stakeholder Communication and Change Management</w:t>
      </w:r>
    </w:p>
    <w:p>
      <w:pPr>
        <w:numPr>
          <w:ilvl w:val="0"/>
          <w:numId w:val="96"/>
        </w:numPr>
        <w:spacing w:line="360" w:before="105" w:after="105" w:lineRule="auto"/>
      </w:pPr>
      <w:r>
        <w:rPr>
          <w:rFonts w:eastAsia="inter" w:cs="inter" w:ascii="inter" w:hAnsi="inter"/>
          <w:b/>
          <w:color w:val="000000"/>
          <w:sz w:val="21"/>
        </w:rPr>
        <w:t xml:space="preserve">Regular Status Updates</w:t>
      </w:r>
      <w:r>
        <w:rPr>
          <w:rFonts w:eastAsia="inter" w:cs="inter" w:ascii="inter" w:hAnsi="inter"/>
          <w:color w:val="000000"/>
          <w:sz w:val="21"/>
        </w:rPr>
        <w:t xml:space="preserve">: Establish weekly status reporting to executive stakeholders and project sponsors</w:t>
      </w:r>
    </w:p>
    <w:p>
      <w:pPr>
        <w:numPr>
          <w:ilvl w:val="0"/>
          <w:numId w:val="96"/>
        </w:numPr>
        <w:spacing w:line="360" w:before="105" w:after="105" w:lineRule="auto"/>
      </w:pPr>
      <w:r>
        <w:rPr>
          <w:rFonts w:eastAsia="inter" w:cs="inter" w:ascii="inter" w:hAnsi="inter"/>
          <w:b/>
          <w:color w:val="000000"/>
          <w:sz w:val="21"/>
        </w:rPr>
        <w:t xml:space="preserve">User Communication</w:t>
      </w:r>
      <w:r>
        <w:rPr>
          <w:rFonts w:eastAsia="inter" w:cs="inter" w:ascii="inter" w:hAnsi="inter"/>
          <w:color w:val="000000"/>
          <w:sz w:val="21"/>
        </w:rPr>
        <w:t xml:space="preserve">: Begin communication campaign to prepare users for upcoming changes</w:t>
      </w:r>
    </w:p>
    <w:p>
      <w:pPr>
        <w:numPr>
          <w:ilvl w:val="0"/>
          <w:numId w:val="96"/>
        </w:numPr>
        <w:spacing w:line="360" w:before="105" w:after="105" w:lineRule="auto"/>
      </w:pPr>
      <w:r>
        <w:rPr>
          <w:rFonts w:eastAsia="inter" w:cs="inter" w:ascii="inter" w:hAnsi="inter"/>
          <w:b/>
          <w:color w:val="000000"/>
          <w:sz w:val="21"/>
        </w:rPr>
        <w:t xml:space="preserve">Training Material Development</w:t>
      </w:r>
      <w:r>
        <w:rPr>
          <w:rFonts w:eastAsia="inter" w:cs="inter" w:ascii="inter" w:hAnsi="inter"/>
          <w:color w:val="000000"/>
          <w:sz w:val="21"/>
        </w:rPr>
        <w:t xml:space="preserve">: Start development of administrator and user training materials</w:t>
      </w:r>
    </w:p>
    <w:p>
      <w:pPr>
        <w:numPr>
          <w:ilvl w:val="0"/>
          <w:numId w:val="96"/>
        </w:numPr>
        <w:spacing w:line="360" w:before="105" w:after="105" w:lineRule="auto"/>
      </w:pPr>
      <w:r>
        <w:rPr>
          <w:rFonts w:eastAsia="inter" w:cs="inter" w:ascii="inter" w:hAnsi="inter"/>
          <w:b/>
          <w:color w:val="000000"/>
          <w:sz w:val="21"/>
        </w:rPr>
        <w:t xml:space="preserve">Support Procedure Development</w:t>
      </w:r>
      <w:r>
        <w:rPr>
          <w:rFonts w:eastAsia="inter" w:cs="inter" w:ascii="inter" w:hAnsi="inter"/>
          <w:color w:val="000000"/>
          <w:sz w:val="21"/>
        </w:rPr>
        <w:t xml:space="preserve">: Begin documentation of operational procedures and troubleshooting guides</w:t>
      </w:r>
    </w:p>
    <w:p>
      <w:pPr>
        <w:spacing w:line="360" w:before="315" w:after="105" w:lineRule="auto"/>
        <w:ind w:left="-30"/>
        <w:jc w:val="left"/>
      </w:pPr>
      <w:r>
        <w:rPr>
          <w:rFonts w:eastAsia="inter" w:cs="inter" w:ascii="inter" w:hAnsi="inter"/>
          <w:b/>
          <w:color w:val="000000"/>
          <w:sz w:val="24"/>
        </w:rPr>
        <w:t xml:space="preserve">Long Term Success Factors</w:t>
      </w:r>
    </w:p>
    <w:p>
      <w:pPr>
        <w:spacing w:line="360" w:before="315" w:after="105" w:lineRule="auto"/>
        <w:ind w:left="-30"/>
        <w:jc w:val="left"/>
      </w:pPr>
      <w:r>
        <w:rPr>
          <w:rFonts w:eastAsia="inter" w:cs="inter" w:ascii="inter" w:hAnsi="inter"/>
          <w:b/>
          <w:color w:val="000000"/>
          <w:sz w:val="24"/>
        </w:rPr>
        <w:t xml:space="preserve">Continuous Improvement and Optimization</w:t>
      </w:r>
    </w:p>
    <w:p>
      <w:pPr>
        <w:numPr>
          <w:ilvl w:val="0"/>
          <w:numId w:val="97"/>
        </w:numPr>
        <w:spacing w:line="360" w:before="105" w:after="105" w:lineRule="auto"/>
      </w:pPr>
      <w:r>
        <w:rPr>
          <w:rFonts w:eastAsia="inter" w:cs="inter" w:ascii="inter" w:hAnsi="inter"/>
          <w:b/>
          <w:color w:val="000000"/>
          <w:sz w:val="21"/>
        </w:rPr>
        <w:t xml:space="preserve">Performance Monitoring</w:t>
      </w:r>
      <w:r>
        <w:rPr>
          <w:rFonts w:eastAsia="inter" w:cs="inter" w:ascii="inter" w:hAnsi="inter"/>
          <w:color w:val="000000"/>
          <w:sz w:val="21"/>
        </w:rPr>
        <w:t xml:space="preserve">: Establish ongoing performance optimization and capacity planning procedures</w:t>
      </w:r>
    </w:p>
    <w:p>
      <w:pPr>
        <w:numPr>
          <w:ilvl w:val="0"/>
          <w:numId w:val="97"/>
        </w:numPr>
        <w:spacing w:line="360" w:before="105" w:after="105" w:lineRule="auto"/>
      </w:pPr>
      <w:r>
        <w:rPr>
          <w:rFonts w:eastAsia="inter" w:cs="inter" w:ascii="inter" w:hAnsi="inter"/>
          <w:b/>
          <w:color w:val="000000"/>
          <w:sz w:val="21"/>
        </w:rPr>
        <w:t xml:space="preserve">Cost Optimization</w:t>
      </w:r>
      <w:r>
        <w:rPr>
          <w:rFonts w:eastAsia="inter" w:cs="inter" w:ascii="inter" w:hAnsi="inter"/>
          <w:color w:val="000000"/>
          <w:sz w:val="21"/>
        </w:rPr>
        <w:t xml:space="preserve">: Implement cost monitoring and optimization initiatives for long-term efficiency</w:t>
      </w:r>
    </w:p>
    <w:p>
      <w:pPr>
        <w:numPr>
          <w:ilvl w:val="0"/>
          <w:numId w:val="97"/>
        </w:numPr>
        <w:spacing w:line="360" w:before="105" w:after="105" w:lineRule="auto"/>
      </w:pPr>
      <w:r>
        <w:rPr>
          <w:rFonts w:eastAsia="inter" w:cs="inter" w:ascii="inter" w:hAnsi="inter"/>
          <w:b/>
          <w:color w:val="000000"/>
          <w:sz w:val="21"/>
        </w:rPr>
        <w:t xml:space="preserve">Feature Enhancement</w:t>
      </w:r>
      <w:r>
        <w:rPr>
          <w:rFonts w:eastAsia="inter" w:cs="inter" w:ascii="inter" w:hAnsi="inter"/>
          <w:color w:val="000000"/>
          <w:sz w:val="21"/>
        </w:rPr>
        <w:t xml:space="preserve">: Plan for future enhancements and additional functionality based on user feedback</w:t>
      </w:r>
    </w:p>
    <w:p>
      <w:pPr>
        <w:numPr>
          <w:ilvl w:val="0"/>
          <w:numId w:val="97"/>
        </w:numPr>
        <w:spacing w:line="360" w:before="105" w:after="105" w:lineRule="auto"/>
      </w:pPr>
      <w:r>
        <w:rPr>
          <w:rFonts w:eastAsia="inter" w:cs="inter" w:ascii="inter" w:hAnsi="inter"/>
          <w:b/>
          <w:color w:val="000000"/>
          <w:sz w:val="21"/>
        </w:rPr>
        <w:t xml:space="preserve">Technology Evolution</w:t>
      </w:r>
      <w:r>
        <w:rPr>
          <w:rFonts w:eastAsia="inter" w:cs="inter" w:ascii="inter" w:hAnsi="inter"/>
          <w:color w:val="000000"/>
          <w:sz w:val="21"/>
        </w:rPr>
        <w:t xml:space="preserve">: Stay current with AWS service updates and new features that could benefit the solution</w:t>
      </w:r>
    </w:p>
    <w:p>
      <w:pPr>
        <w:spacing w:line="360" w:before="315" w:after="105" w:lineRule="auto"/>
        <w:ind w:left="-30"/>
        <w:jc w:val="left"/>
      </w:pPr>
      <w:r>
        <w:rPr>
          <w:rFonts w:eastAsia="inter" w:cs="inter" w:ascii="inter" w:hAnsi="inter"/>
          <w:b/>
          <w:color w:val="000000"/>
          <w:sz w:val="24"/>
        </w:rPr>
        <w:t xml:space="preserve">Organizational Alignment and Growth</w:t>
      </w:r>
    </w:p>
    <w:p>
      <w:pPr>
        <w:numPr>
          <w:ilvl w:val="0"/>
          <w:numId w:val="98"/>
        </w:numPr>
        <w:spacing w:line="360" w:before="105" w:after="105" w:lineRule="auto"/>
      </w:pPr>
      <w:r>
        <w:rPr>
          <w:rFonts w:eastAsia="inter" w:cs="inter" w:ascii="inter" w:hAnsi="inter"/>
          <w:b/>
          <w:color w:val="000000"/>
          <w:sz w:val="21"/>
        </w:rPr>
        <w:t xml:space="preserve">Scalability Planning</w:t>
      </w:r>
      <w:r>
        <w:rPr>
          <w:rFonts w:eastAsia="inter" w:cs="inter" w:ascii="inter" w:hAnsi="inter"/>
          <w:color w:val="000000"/>
          <w:sz w:val="21"/>
        </w:rPr>
        <w:t xml:space="preserve">: Ensure solution can accommodate continued organizational growth and expansion</w:t>
      </w:r>
    </w:p>
    <w:p>
      <w:pPr>
        <w:numPr>
          <w:ilvl w:val="0"/>
          <w:numId w:val="98"/>
        </w:numPr>
        <w:spacing w:line="360" w:before="105" w:after="105" w:lineRule="auto"/>
      </w:pPr>
      <w:r>
        <w:rPr>
          <w:rFonts w:eastAsia="inter" w:cs="inter" w:ascii="inter" w:hAnsi="inter"/>
          <w:b/>
          <w:color w:val="000000"/>
          <w:sz w:val="21"/>
        </w:rPr>
        <w:t xml:space="preserve">Integration Opportunities</w:t>
      </w:r>
      <w:r>
        <w:rPr>
          <w:rFonts w:eastAsia="inter" w:cs="inter" w:ascii="inter" w:hAnsi="inter"/>
          <w:color w:val="000000"/>
          <w:sz w:val="21"/>
        </w:rPr>
        <w:t xml:space="preserve">: Identify opportunities for integration with other organizational systems</w:t>
      </w:r>
    </w:p>
    <w:p>
      <w:pPr>
        <w:numPr>
          <w:ilvl w:val="0"/>
          <w:numId w:val="98"/>
        </w:numPr>
        <w:spacing w:line="360" w:before="105" w:after="105" w:lineRule="auto"/>
      </w:pPr>
      <w:r>
        <w:rPr>
          <w:rFonts w:eastAsia="inter" w:cs="inter" w:ascii="inter" w:hAnsi="inter"/>
          <w:b/>
          <w:color w:val="000000"/>
          <w:sz w:val="21"/>
        </w:rPr>
        <w:t xml:space="preserve">Compliance Maintenance</w:t>
      </w:r>
      <w:r>
        <w:rPr>
          <w:rFonts w:eastAsia="inter" w:cs="inter" w:ascii="inter" w:hAnsi="inter"/>
          <w:color w:val="000000"/>
          <w:sz w:val="21"/>
        </w:rPr>
        <w:t xml:space="preserve">: Maintain security compliance and audit readiness as requirements evolve</w:t>
      </w:r>
    </w:p>
    <w:p>
      <w:pPr>
        <w:numPr>
          <w:ilvl w:val="0"/>
          <w:numId w:val="98"/>
        </w:numPr>
        <w:spacing w:line="360" w:before="105" w:after="105" w:lineRule="auto"/>
      </w:pPr>
      <w:r>
        <w:rPr>
          <w:rFonts w:eastAsia="inter" w:cs="inter" w:ascii="inter" w:hAnsi="inter"/>
          <w:b/>
          <w:color w:val="000000"/>
          <w:sz w:val="21"/>
        </w:rPr>
        <w:t xml:space="preserve">Knowledge Management</w:t>
      </w:r>
      <w:r>
        <w:rPr>
          <w:rFonts w:eastAsia="inter" w:cs="inter" w:ascii="inter" w:hAnsi="inter"/>
          <w:color w:val="000000"/>
          <w:sz w:val="21"/>
        </w:rPr>
        <w:t xml:space="preserve">: Establish knowledge transfer and documentation maintenance procedures</w:t>
      </w:r>
    </w:p>
    <w:p>
      <w:pPr>
        <w:spacing w:line="360" w:after="210" w:lineRule="auto"/>
      </w:pPr>
      <w:r>
        <w:rPr>
          <w:rFonts w:eastAsia="inter" w:cs="inter" w:ascii="inter" w:hAnsi="inter"/>
          <w:color w:val="000000"/>
        </w:rPr>
        <w:t xml:space="preserve">This comprehensive implementation approach ensures successful migration to the Lambda Custom Identity Provider solution while minimizing risk and maximizing business value. The detailed planning and phased approach provides clear accountability and measurable progress toward eliminating the single AD group limitation while maintaining operational excellence.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decimal"/>
      <w:lvlText w:val="%1."/>
      <w:lvlJc w:val="left"/>
      <w:pPr>
        <w:tabs>
          <w:tab w:val="num" w:pos="900"/>
        </w:tabs>
        <w:ind w:left="540" w:hanging="360"/>
      </w:p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2025-08-08T07:10:53.069Z</dcterms:created>
  <dcterms:modified xsi:type="dcterms:W3CDTF">2025-08-08T07:10:53.069Z</dcterms:modified>
</cp:coreProperties>
</file>