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9C2A94" w:rsidP="6B9C2A94" w:rsidRDefault="6B9C2A94" w14:paraId="2E1880B3" w14:textId="635191E0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</w:pPr>
    </w:p>
    <w:p w:rsidR="6B9C2A94" w:rsidP="6B9C2A94" w:rsidRDefault="6B9C2A94" w14:paraId="038D63C8" w14:textId="3FEB577E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</w:pPr>
    </w:p>
    <w:p w:rsidR="6B9C2A94" w:rsidP="6B9C2A94" w:rsidRDefault="6B9C2A94" w14:paraId="760B0812" w14:textId="5CDC2AA2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</w:pPr>
    </w:p>
    <w:p w:rsidR="67B38B35" w:rsidP="6B9C2A94" w:rsidRDefault="67B38B35" w14:paraId="134816A5" w14:textId="3DE4C224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</w:pPr>
      <w:r w:rsidRPr="6B9C2A94" w:rsidR="67B38B3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  <w:t xml:space="preserve">Amazon Neptune </w:t>
      </w:r>
      <w:r>
        <w:br/>
      </w:r>
      <w:r w:rsidRPr="6B9C2A94" w:rsidR="67B38B3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  <w:t xml:space="preserve">to </w:t>
      </w:r>
      <w:r w:rsidRPr="6B9C2A94" w:rsidR="41991A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  <w:t>OpenSearch</w:t>
      </w:r>
      <w:r w:rsidRPr="6B9C2A94" w:rsidR="67B38B3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  <w:t xml:space="preserve"> for implementing </w:t>
      </w:r>
      <w:r>
        <w:br/>
      </w:r>
      <w:r w:rsidRPr="6B9C2A94" w:rsidR="67B38B3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96"/>
          <w:szCs w:val="96"/>
        </w:rPr>
        <w:t>Full-Text Search</w:t>
      </w:r>
      <w:r>
        <w:br/>
      </w:r>
      <w:r>
        <w:br/>
      </w:r>
    </w:p>
    <w:p w:rsidR="6B9C2A94" w:rsidP="6B9C2A94" w:rsidRDefault="6B9C2A94" w14:paraId="0E400D96" w14:textId="220632FF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</w:p>
    <w:p w:rsidR="3878471E" w:rsidP="3878471E" w:rsidRDefault="3878471E" w14:paraId="1AE4C998" w14:textId="156EB617">
      <w:pPr>
        <w:pStyle w:val="Normal"/>
      </w:pPr>
    </w:p>
    <w:p w:rsidR="440F350F" w:rsidP="3878471E" w:rsidRDefault="440F350F" w14:paraId="3C3C8FDA" w14:textId="14A6C10E">
      <w:pPr>
        <w:pStyle w:val="Normal"/>
      </w:pPr>
      <w:r w:rsidRPr="6B9C2A94" w:rsidR="440F35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 xml:space="preserve">                          </w:t>
      </w:r>
      <w:r w:rsidRPr="6B9C2A94" w:rsidR="402668A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 xml:space="preserve"> </w:t>
      </w:r>
      <w:r w:rsidRPr="6B9C2A94" w:rsidR="440F35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 xml:space="preserve">    </w:t>
      </w:r>
    </w:p>
    <w:p w:rsidR="3878471E" w:rsidP="36B669A7" w:rsidRDefault="3878471E" w14:paraId="009EE225" w14:textId="16696B07">
      <w:pPr>
        <w:pStyle w:val="Normal"/>
        <w:jc w:val="center"/>
      </w:pPr>
    </w:p>
    <w:p w:rsidR="3878471E" w:rsidP="3878471E" w:rsidRDefault="3878471E" w14:paraId="205C38FD" w14:textId="33CCB424">
      <w:pPr>
        <w:pStyle w:val="Normal"/>
      </w:pPr>
    </w:p>
    <w:p w:rsidR="1837B24B" w:rsidP="3878471E" w:rsidRDefault="1837B24B" w14:paraId="3AC95FCE" w14:textId="464974D6">
      <w:pPr>
        <w:pStyle w:val="Heading1"/>
        <w:rPr>
          <w:b w:val="1"/>
          <w:bCs w:val="1"/>
          <w:color w:val="000000" w:themeColor="text1" w:themeTint="FF" w:themeShade="FF"/>
          <w:sz w:val="52"/>
          <w:szCs w:val="52"/>
        </w:rPr>
      </w:pPr>
      <w:r w:rsidRPr="3878471E" w:rsidR="1837B24B">
        <w:rPr>
          <w:b w:val="1"/>
          <w:bCs w:val="1"/>
          <w:color w:val="000000" w:themeColor="text1" w:themeTint="FF" w:themeShade="FF"/>
          <w:sz w:val="52"/>
          <w:szCs w:val="52"/>
        </w:rPr>
        <w:t>Table of Contents</w:t>
      </w:r>
    </w:p>
    <w:p w:rsidR="3878471E" w:rsidP="3878471E" w:rsidRDefault="3878471E" w14:paraId="786F5E36" w14:textId="1047BF3B">
      <w:pPr>
        <w:pStyle w:val="Normal"/>
      </w:pPr>
    </w:p>
    <w:p w:rsidR="3878471E" w:rsidP="3878471E" w:rsidRDefault="3878471E" w14:paraId="6DB1A0DB" w14:textId="72B4771F">
      <w:pPr>
        <w:pStyle w:val="Normal"/>
      </w:pPr>
    </w:p>
    <w:p w:rsidR="241E7C40" w:rsidP="3878471E" w:rsidRDefault="241E7C40" w14:paraId="68D1D37A" w14:textId="1F4DB459">
      <w:pPr>
        <w:pStyle w:val="Normal"/>
      </w:pPr>
      <w:r w:rsidRPr="6B9C2A94" w:rsidR="7BA0D938">
        <w:rPr>
          <w:sz w:val="40"/>
          <w:szCs w:val="40"/>
        </w:rPr>
        <w:t xml:space="preserve">About </w:t>
      </w:r>
      <w:r w:rsidRPr="6B9C2A94" w:rsidR="241E7C40">
        <w:rPr>
          <w:sz w:val="40"/>
          <w:szCs w:val="40"/>
        </w:rPr>
        <w:t xml:space="preserve">                                                                        </w:t>
      </w:r>
      <w:r w:rsidRPr="6B9C2A94" w:rsidR="583D1634">
        <w:rPr>
          <w:sz w:val="40"/>
          <w:szCs w:val="40"/>
        </w:rPr>
        <w:t xml:space="preserve">                </w:t>
      </w:r>
      <w:r w:rsidRPr="6B9C2A94" w:rsidR="241E7C40">
        <w:rPr>
          <w:sz w:val="40"/>
          <w:szCs w:val="40"/>
        </w:rPr>
        <w:t>3</w:t>
      </w:r>
    </w:p>
    <w:p w:rsidR="7957E5FB" w:rsidP="3878471E" w:rsidRDefault="7957E5FB" w14:paraId="4ECD1E28" w14:textId="19C16A00">
      <w:pPr>
        <w:pStyle w:val="Normal"/>
        <w:rPr>
          <w:sz w:val="40"/>
          <w:szCs w:val="40"/>
        </w:rPr>
      </w:pPr>
      <w:r w:rsidRPr="6B9C2A94" w:rsidR="1DE375F9">
        <w:rPr>
          <w:sz w:val="40"/>
          <w:szCs w:val="40"/>
        </w:rPr>
        <w:t>Pre-requisites</w:t>
      </w:r>
      <w:r w:rsidRPr="6B9C2A94" w:rsidR="7957E5FB">
        <w:rPr>
          <w:sz w:val="40"/>
          <w:szCs w:val="40"/>
        </w:rPr>
        <w:t xml:space="preserve">          </w:t>
      </w:r>
      <w:r w:rsidRPr="6B9C2A94" w:rsidR="241E7C40">
        <w:rPr>
          <w:sz w:val="40"/>
          <w:szCs w:val="40"/>
        </w:rPr>
        <w:t xml:space="preserve">                                                   </w:t>
      </w:r>
      <w:r w:rsidRPr="6B9C2A94" w:rsidR="6A71DACE">
        <w:rPr>
          <w:sz w:val="40"/>
          <w:szCs w:val="40"/>
        </w:rPr>
        <w:t xml:space="preserve">            </w:t>
      </w:r>
      <w:r w:rsidRPr="6B9C2A94" w:rsidR="241E7C40">
        <w:rPr>
          <w:sz w:val="40"/>
          <w:szCs w:val="40"/>
        </w:rPr>
        <w:t xml:space="preserve"> </w:t>
      </w:r>
      <w:r w:rsidRPr="6B9C2A94" w:rsidR="6A74BBEA">
        <w:rPr>
          <w:sz w:val="40"/>
          <w:szCs w:val="40"/>
        </w:rPr>
        <w:t xml:space="preserve"> 3</w:t>
      </w:r>
    </w:p>
    <w:p w:rsidR="241E7C40" w:rsidP="3878471E" w:rsidRDefault="241E7C40" w14:paraId="756BAC73" w14:textId="6D6B39AE">
      <w:pPr>
        <w:pStyle w:val="Normal"/>
        <w:rPr>
          <w:sz w:val="40"/>
          <w:szCs w:val="40"/>
        </w:rPr>
      </w:pPr>
      <w:r w:rsidRPr="6B9C2A94" w:rsidR="241E7C40">
        <w:rPr>
          <w:sz w:val="40"/>
          <w:szCs w:val="40"/>
        </w:rPr>
        <w:t>A</w:t>
      </w:r>
      <w:r w:rsidRPr="6B9C2A94" w:rsidR="7ED6AAC3">
        <w:rPr>
          <w:sz w:val="40"/>
          <w:szCs w:val="40"/>
        </w:rPr>
        <w:t>rchitecture</w:t>
      </w:r>
      <w:r w:rsidRPr="6B9C2A94" w:rsidR="241E7C40">
        <w:rPr>
          <w:sz w:val="40"/>
          <w:szCs w:val="40"/>
        </w:rPr>
        <w:t xml:space="preserve">                                                                             </w:t>
      </w:r>
      <w:r w:rsidRPr="6B9C2A94" w:rsidR="6384DCF4">
        <w:rPr>
          <w:sz w:val="40"/>
          <w:szCs w:val="40"/>
        </w:rPr>
        <w:t>4</w:t>
      </w:r>
    </w:p>
    <w:p w:rsidR="241E7C40" w:rsidP="3878471E" w:rsidRDefault="241E7C40" w14:paraId="7A00F382" w14:textId="74C05034">
      <w:pPr>
        <w:pStyle w:val="Normal"/>
        <w:rPr>
          <w:sz w:val="40"/>
          <w:szCs w:val="40"/>
        </w:rPr>
      </w:pPr>
      <w:r w:rsidRPr="6B9C2A94" w:rsidR="255CF987">
        <w:rPr>
          <w:sz w:val="40"/>
          <w:szCs w:val="40"/>
        </w:rPr>
        <w:t>Working</w:t>
      </w:r>
      <w:r w:rsidRPr="6B9C2A94" w:rsidR="241E7C40">
        <w:rPr>
          <w:sz w:val="40"/>
          <w:szCs w:val="40"/>
        </w:rPr>
        <w:t xml:space="preserve">                                                     </w:t>
      </w:r>
      <w:r w:rsidRPr="6B9C2A94" w:rsidR="1CC45FA8">
        <w:rPr>
          <w:sz w:val="40"/>
          <w:szCs w:val="40"/>
        </w:rPr>
        <w:t xml:space="preserve">                               </w:t>
      </w:r>
      <w:r w:rsidRPr="6B9C2A94" w:rsidR="31690902">
        <w:rPr>
          <w:sz w:val="40"/>
          <w:szCs w:val="40"/>
        </w:rPr>
        <w:t>4</w:t>
      </w:r>
    </w:p>
    <w:p w:rsidR="241E7C40" w:rsidP="3878471E" w:rsidRDefault="241E7C40" w14:paraId="76D33D33" w14:textId="5E48D20A">
      <w:pPr>
        <w:pStyle w:val="Normal"/>
        <w:rPr>
          <w:sz w:val="40"/>
          <w:szCs w:val="40"/>
        </w:rPr>
      </w:pPr>
      <w:r w:rsidRPr="6B9C2A94" w:rsidR="2DFCC3C4">
        <w:rPr>
          <w:sz w:val="40"/>
          <w:szCs w:val="40"/>
        </w:rPr>
        <w:t>Setup</w:t>
      </w:r>
      <w:r w:rsidRPr="6B9C2A94" w:rsidR="241E7C40">
        <w:rPr>
          <w:sz w:val="40"/>
          <w:szCs w:val="40"/>
        </w:rPr>
        <w:t xml:space="preserve">                                                          </w:t>
      </w:r>
      <w:r w:rsidRPr="6B9C2A94" w:rsidR="67A90957">
        <w:rPr>
          <w:sz w:val="40"/>
          <w:szCs w:val="40"/>
        </w:rPr>
        <w:t xml:space="preserve">                               5</w:t>
      </w:r>
    </w:p>
    <w:p w:rsidR="1B36520F" w:rsidP="3878471E" w:rsidRDefault="1B36520F" w14:paraId="056AF62F" w14:textId="1F6F548C">
      <w:pPr>
        <w:pStyle w:val="Normal"/>
        <w:rPr>
          <w:sz w:val="40"/>
          <w:szCs w:val="40"/>
        </w:rPr>
      </w:pPr>
      <w:r w:rsidRPr="6B9C2A94" w:rsidR="4D53A037">
        <w:rPr>
          <w:sz w:val="40"/>
          <w:szCs w:val="40"/>
        </w:rPr>
        <w:t xml:space="preserve">Sample Output </w:t>
      </w:r>
      <w:r w:rsidRPr="6B9C2A94" w:rsidR="1B36520F">
        <w:rPr>
          <w:sz w:val="40"/>
          <w:szCs w:val="40"/>
        </w:rPr>
        <w:t xml:space="preserve">                                                        </w:t>
      </w:r>
      <w:r w:rsidRPr="6B9C2A94" w:rsidR="6695BCD6">
        <w:rPr>
          <w:sz w:val="40"/>
          <w:szCs w:val="40"/>
        </w:rPr>
        <w:t xml:space="preserve">  </w:t>
      </w:r>
      <w:r w:rsidRPr="6B9C2A94" w:rsidR="5452690A">
        <w:rPr>
          <w:sz w:val="40"/>
          <w:szCs w:val="40"/>
        </w:rPr>
        <w:t xml:space="preserve">             5</w:t>
      </w:r>
    </w:p>
    <w:p w:rsidR="6401DEB8" w:rsidP="6B9C2A94" w:rsidRDefault="6401DEB8" w14:paraId="79943287" w14:textId="666B5731">
      <w:pPr>
        <w:pStyle w:val="Normal"/>
        <w:rPr>
          <w:sz w:val="40"/>
          <w:szCs w:val="40"/>
        </w:rPr>
      </w:pPr>
      <w:r w:rsidRPr="6B9C2A94" w:rsidR="6401DEB8">
        <w:rPr>
          <w:sz w:val="40"/>
          <w:szCs w:val="40"/>
        </w:rPr>
        <w:t>Parameters in Template</w:t>
      </w:r>
      <w:r w:rsidRPr="6B9C2A94" w:rsidR="5632FDFC">
        <w:rPr>
          <w:sz w:val="40"/>
          <w:szCs w:val="40"/>
        </w:rPr>
        <w:t xml:space="preserve">                                                        6</w:t>
      </w:r>
    </w:p>
    <w:p w:rsidR="6401DEB8" w:rsidP="6B9C2A94" w:rsidRDefault="6401DEB8" w14:paraId="6C01EEFD" w14:textId="2DB27BE4">
      <w:pPr>
        <w:pStyle w:val="Normal"/>
        <w:rPr>
          <w:sz w:val="40"/>
          <w:szCs w:val="40"/>
        </w:rPr>
      </w:pPr>
      <w:r w:rsidRPr="6B9C2A94" w:rsidR="6401DEB8">
        <w:rPr>
          <w:sz w:val="40"/>
          <w:szCs w:val="40"/>
        </w:rPr>
        <w:t>Resources in Template</w:t>
      </w:r>
      <w:r w:rsidRPr="6B9C2A94" w:rsidR="229F5203">
        <w:rPr>
          <w:sz w:val="40"/>
          <w:szCs w:val="40"/>
        </w:rPr>
        <w:t xml:space="preserve">                                                         10</w:t>
      </w:r>
    </w:p>
    <w:p w:rsidR="6D17A1FD" w:rsidP="6B9C2A94" w:rsidRDefault="6D17A1FD" w14:paraId="18B58786" w14:textId="4027838E">
      <w:pPr>
        <w:pStyle w:val="Normal"/>
        <w:rPr>
          <w:sz w:val="40"/>
          <w:szCs w:val="40"/>
        </w:rPr>
      </w:pPr>
      <w:r w:rsidRPr="6B9C2A94" w:rsidR="6D17A1FD">
        <w:rPr>
          <w:sz w:val="40"/>
          <w:szCs w:val="40"/>
        </w:rPr>
        <w:t>Monitoring and Debugging                                                 10</w:t>
      </w:r>
    </w:p>
    <w:p w:rsidR="3878471E" w:rsidP="3878471E" w:rsidRDefault="3878471E" w14:paraId="4C37FADA" w14:textId="036BBEBF">
      <w:pPr>
        <w:pStyle w:val="Normal"/>
        <w:rPr>
          <w:sz w:val="40"/>
          <w:szCs w:val="40"/>
        </w:rPr>
      </w:pPr>
    </w:p>
    <w:p w:rsidR="3878471E" w:rsidP="3878471E" w:rsidRDefault="3878471E" w14:paraId="00FAC963" w14:textId="01EA3A1B">
      <w:pPr>
        <w:pStyle w:val="Normal"/>
        <w:rPr>
          <w:sz w:val="40"/>
          <w:szCs w:val="40"/>
        </w:rPr>
      </w:pPr>
    </w:p>
    <w:p w:rsidR="3878471E" w:rsidP="3878471E" w:rsidRDefault="3878471E" w14:paraId="793039D6" w14:textId="33617CE8">
      <w:pPr>
        <w:pStyle w:val="Normal"/>
        <w:rPr>
          <w:sz w:val="40"/>
          <w:szCs w:val="40"/>
        </w:rPr>
      </w:pPr>
    </w:p>
    <w:p w:rsidR="3878471E" w:rsidP="3878471E" w:rsidRDefault="3878471E" w14:paraId="005C49D8" w14:textId="525D9EC8">
      <w:pPr>
        <w:pStyle w:val="Normal"/>
        <w:rPr>
          <w:sz w:val="40"/>
          <w:szCs w:val="40"/>
        </w:rPr>
      </w:pPr>
    </w:p>
    <w:p w:rsidR="3878471E" w:rsidP="3878471E" w:rsidRDefault="3878471E" w14:paraId="3108852C" w14:textId="1FB4AE4A">
      <w:pPr>
        <w:pStyle w:val="Normal"/>
        <w:rPr>
          <w:sz w:val="40"/>
          <w:szCs w:val="40"/>
        </w:rPr>
      </w:pPr>
    </w:p>
    <w:p w:rsidR="3878471E" w:rsidP="3878471E" w:rsidRDefault="3878471E" w14:paraId="51478844" w14:textId="7EF45767">
      <w:pPr>
        <w:pStyle w:val="Normal"/>
        <w:rPr>
          <w:sz w:val="40"/>
          <w:szCs w:val="40"/>
        </w:rPr>
      </w:pPr>
    </w:p>
    <w:p w:rsidR="34290371" w:rsidP="6B9C2A94" w:rsidRDefault="34290371" w14:paraId="1DA86825" w14:textId="55ADBFE0">
      <w:pPr>
        <w:pStyle w:val="Normal"/>
        <w:rPr>
          <w:sz w:val="40"/>
          <w:szCs w:val="40"/>
        </w:rPr>
      </w:pPr>
    </w:p>
    <w:p w:rsidR="34290371" w:rsidP="6B9C2A94" w:rsidRDefault="34290371" w14:paraId="0B43FD4A" w14:textId="174668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 w:rsidRPr="6B9C2A94" w:rsidR="1D384AA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About:</w:t>
      </w:r>
      <w:r>
        <w:br/>
      </w:r>
    </w:p>
    <w:p w:rsidR="3878471E" w:rsidP="6B9C2A94" w:rsidRDefault="3878471E" w14:paraId="734BED9D" w14:textId="156EB210">
      <w:p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6B9C2A94" w:rsidR="756501B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This solution allows you to index existing data in an Amazon Neptune database in </w:t>
      </w:r>
      <w:r w:rsidRPr="6B9C2A94" w:rsidR="756501B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OpenSearch </w:t>
      </w:r>
      <w:r w:rsidRPr="6B9C2A94" w:rsidR="756501B6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auto"/>
          <w:sz w:val="36"/>
          <w:szCs w:val="36"/>
          <w:lang w:val="en-US"/>
        </w:rPr>
        <w:t>before</w:t>
      </w:r>
      <w:r w:rsidRPr="6B9C2A94" w:rsidR="756501B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enabling Neptune's full-text search integration.</w:t>
      </w:r>
    </w:p>
    <w:p w:rsidR="3878471E" w:rsidP="6B9C2A94" w:rsidRDefault="3878471E" w14:paraId="5D7AA830" w14:textId="6A11B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41AB6BF2" w:rsidP="3878471E" w:rsidRDefault="41AB6BF2" w14:paraId="432512F5" w14:textId="559537D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 w:rsidRPr="6B9C2A94" w:rsidR="756501B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Pre-requisites</w:t>
      </w:r>
      <w:r w:rsidRPr="6B9C2A94" w:rsidR="41AB6B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:</w:t>
      </w:r>
    </w:p>
    <w:p w:rsidR="6B9C2A94" w:rsidP="6B9C2A94" w:rsidRDefault="6B9C2A94" w14:paraId="0220378E" w14:textId="304698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2"/>
          <w:szCs w:val="32"/>
        </w:rPr>
      </w:pPr>
    </w:p>
    <w:p w:rsidR="57CF48E9" w:rsidP="6B9C2A94" w:rsidRDefault="57CF48E9" w14:paraId="3D9FE477" w14:textId="6508A47F">
      <w:pPr>
        <w:pStyle w:val="ListParagraph"/>
        <w:numPr>
          <w:ilvl w:val="0"/>
          <w:numId w:val="3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57CF48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You have an existing Neptune cluster and an existing OpenSearch cluster in the same VPC</w:t>
      </w:r>
    </w:p>
    <w:p w:rsidR="57CF48E9" w:rsidP="6B9C2A94" w:rsidRDefault="57CF48E9" w14:paraId="3C28FB9C" w14:textId="7A8806DC">
      <w:pPr>
        <w:pStyle w:val="ListParagraph"/>
        <w:numPr>
          <w:ilvl w:val="0"/>
          <w:numId w:val="3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57CF48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OpenSearch version is less than 2.3</w:t>
      </w:r>
    </w:p>
    <w:p w:rsidR="57CF48E9" w:rsidP="6B9C2A94" w:rsidRDefault="57CF48E9" w14:paraId="55A14DB9" w14:textId="6D728CD5">
      <w:pPr>
        <w:pStyle w:val="ListParagraph"/>
        <w:numPr>
          <w:ilvl w:val="0"/>
          <w:numId w:val="3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57CF48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You have VPC security groups that can be used to access your Neptune and </w:t>
      </w:r>
      <w:r w:rsidRPr="6B9C2A94" w:rsidR="57CF48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OpenSearch </w:t>
      </w:r>
      <w:r w:rsidRPr="6B9C2A94" w:rsidR="57CF48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clusters.</w:t>
      </w:r>
    </w:p>
    <w:p w:rsidR="346B85E5" w:rsidP="6B9C2A94" w:rsidRDefault="346B85E5" w14:paraId="1499D308" w14:textId="3AF1AED1">
      <w:pPr>
        <w:pStyle w:val="ListParagraph"/>
        <w:numPr>
          <w:ilvl w:val="0"/>
          <w:numId w:val="3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346B85E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R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ecommend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using </w:t>
      </w:r>
      <w:r w:rsidRPr="6B9C2A94" w:rsidR="3AD21C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this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against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static version of your data. Either suspend writes to your database while the export is taking </w:t>
      </w:r>
      <w:r w:rsidRPr="6B9C2A94" w:rsidR="2551289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place or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run the export against a </w:t>
      </w:r>
      <w:hyperlink r:id="R6cefe6f624c9461a">
        <w:r w:rsidRPr="6B9C2A94" w:rsidR="75C6A0B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32"/>
            <w:szCs w:val="32"/>
            <w:lang w:val="en-US"/>
          </w:rPr>
          <w:t>snapshot</w:t>
        </w:r>
      </w:hyperlink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or </w:t>
      </w:r>
      <w:hyperlink r:id="Rb9a305dd2ee646ac">
        <w:r w:rsidRPr="6B9C2A94" w:rsidR="75C6A0B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32"/>
            <w:szCs w:val="32"/>
            <w:lang w:val="en-US"/>
          </w:rPr>
          <w:t>clone</w:t>
        </w:r>
      </w:hyperlink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of your database. The CloudFormation template allows you to specify whether you want the export process to clone your cluster or not.</w:t>
      </w:r>
    </w:p>
    <w:p w:rsidR="58C97413" w:rsidP="6B9C2A94" w:rsidRDefault="58C97413" w14:paraId="19AFF22F" w14:textId="5BB29BC3">
      <w:pPr>
        <w:pStyle w:val="ListParagraph"/>
        <w:numPr>
          <w:ilvl w:val="0"/>
          <w:numId w:val="3"/>
        </w:numPr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58C974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</w:t>
      </w:r>
      <w:r w:rsidRPr="6B9C2A94" w:rsidR="75C6A0B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xport process uses SSL to connect to Neptune. It currently supports IAM Database Authentication for Gremlin, but not SPARQL.</w:t>
      </w:r>
    </w:p>
    <w:p w:rsidR="6B9C2A94" w:rsidP="6B9C2A94" w:rsidRDefault="6B9C2A94" w14:paraId="3FD5B023" w14:textId="3779C389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63EFCCAB" w14:textId="39DF7355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71D58E1D" w14:textId="3BD94229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19B1BE9C" w14:textId="0542407C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627B83EB" w14:textId="36DF9D20">
      <w:pPr>
        <w:pStyle w:val="Normal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07F1FF9C" w:rsidP="6B9C2A94" w:rsidRDefault="07F1FF9C" w14:paraId="125093BF" w14:textId="59E3F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07F1FF9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Architecture:</w:t>
      </w:r>
      <w:r>
        <w:br/>
      </w:r>
      <w:r w:rsidR="266D8988">
        <w:drawing>
          <wp:inline wp14:editId="025F887D" wp14:anchorId="6785D5C3">
            <wp:extent cx="5838825" cy="3126204"/>
            <wp:effectExtent l="0" t="0" r="0" b="0"/>
            <wp:docPr id="32367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5c7c3f97e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1FF9C" w:rsidP="6B9C2A94" w:rsidRDefault="07F1FF9C" w14:paraId="196C5AC5" w14:textId="6A11B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2F789811" w:rsidP="6B9C2A94" w:rsidRDefault="2F789811" w14:paraId="0F2B383C" w14:textId="34413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B9C2A94" w:rsidR="2F78981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Working:</w:t>
      </w:r>
    </w:p>
    <w:p w:rsidR="6B9C2A94" w:rsidP="6B9C2A94" w:rsidRDefault="6B9C2A94" w14:paraId="2018459D" w14:textId="304698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</w:pPr>
    </w:p>
    <w:p w:rsidR="2F789811" w:rsidP="6B9C2A94" w:rsidRDefault="2F789811" w14:paraId="3F2FBB5B" w14:textId="4E6ACE51">
      <w:pPr>
        <w:pStyle w:val="ListParagraph"/>
        <w:numPr>
          <w:ilvl w:val="0"/>
          <w:numId w:val="4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You trigger the export process via an AWS Lambda Function</w:t>
      </w:r>
    </w:p>
    <w:p w:rsidR="2F789811" w:rsidP="6B9C2A94" w:rsidRDefault="2F789811" w14:paraId="7DB4EEB1" w14:textId="3E530342">
      <w:pPr>
        <w:pStyle w:val="ListParagraph"/>
        <w:numPr>
          <w:ilvl w:val="0"/>
          <w:numId w:val="4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The export process uses AWS Batch to host and execute 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auto"/>
          <w:sz w:val="36"/>
          <w:szCs w:val="36"/>
          <w:lang w:val="en-US"/>
        </w:rPr>
        <w:t>neptune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auto"/>
          <w:sz w:val="36"/>
          <w:szCs w:val="36"/>
          <w:lang w:val="en-US"/>
        </w:rPr>
        <w:t>-export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, which exports data from Neptune and publishes it to an Amazon Kinesis Data Stream in the </w:t>
      </w:r>
      <w:hyperlink r:id="R07c8467ecb35404d">
        <w:r w:rsidRPr="6B9C2A94" w:rsidR="2F789811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36"/>
            <w:szCs w:val="36"/>
            <w:lang w:val="en-US"/>
          </w:rPr>
          <w:t>Neptune Streams format</w:t>
        </w:r>
      </w:hyperlink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.</w:t>
      </w:r>
    </w:p>
    <w:p w:rsidR="2F789811" w:rsidP="6B9C2A94" w:rsidRDefault="2F789811" w14:paraId="273A0CDA" w14:textId="69979C2F">
      <w:pPr>
        <w:pStyle w:val="ListParagraph"/>
        <w:numPr>
          <w:ilvl w:val="0"/>
          <w:numId w:val="4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A second AWS Lambda function polls the Kinesis Stream and publishes records to your Amazon 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ElasticSearch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cluster. This function uses the same parsing and publishing code as the Neptune Streams 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ElasticSearch</w:t>
      </w:r>
      <w:r w:rsidRPr="6B9C2A94" w:rsidR="2F7898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integration solution.</w:t>
      </w:r>
    </w:p>
    <w:p w:rsidR="33037309" w:rsidP="6B9C2A94" w:rsidRDefault="33037309" w14:paraId="4BFFB87B" w14:textId="40EB4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B9C2A94" w:rsidR="330373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Setup:</w:t>
      </w:r>
    </w:p>
    <w:p w:rsidR="33037309" w:rsidP="6B9C2A94" w:rsidRDefault="33037309" w14:paraId="0935D1AC" w14:textId="166C9438">
      <w:pPr>
        <w:pStyle w:val="ListParagraph"/>
        <w:numPr>
          <w:ilvl w:val="0"/>
          <w:numId w:val="5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Launch the CloudFormation Stack.</w:t>
      </w:r>
    </w:p>
    <w:p w:rsidR="33037309" w:rsidP="6B9C2A94" w:rsidRDefault="33037309" w14:paraId="4BC50738" w14:textId="3E0E167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Invoke the first lambda</w:t>
      </w:r>
      <w:r w:rsidRPr="6B9C2A94" w:rsidR="41A161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.</w:t>
      </w:r>
      <w:r>
        <w:br/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aws</w:t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lambda invoke \</w:t>
      </w:r>
      <w:r>
        <w:br/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 --function-name </w:t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arn:aws</w:t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:lambda:eu-west-</w:t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1:000000000000:function</w:t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:export-neptune-to-kinesis-xxxx \</w:t>
      </w:r>
      <w:r>
        <w:br/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 --region eu-west-1 \</w:t>
      </w:r>
      <w:r>
        <w:br/>
      </w: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 /dev/stdout</w:t>
      </w:r>
    </w:p>
    <w:p w:rsidR="33037309" w:rsidP="6B9C2A94" w:rsidRDefault="33037309" w14:paraId="5C896A8C" w14:textId="30073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 function returns the name and ID of an AWS Batch job that begins the export from Neptune.</w:t>
      </w:r>
    </w:p>
    <w:p w:rsidR="33037309" w:rsidP="6B9C2A94" w:rsidRDefault="33037309" w14:paraId="0765FDA1" w14:textId="5D86391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3303730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Data should have been successfully populated in OpenSearch.</w:t>
      </w:r>
    </w:p>
    <w:p w:rsidR="6B9C2A94" w:rsidP="6B9C2A94" w:rsidRDefault="6B9C2A94" w14:paraId="434F8415" w14:textId="0C53B97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4E261F09" w:rsidP="6B9C2A94" w:rsidRDefault="4E261F09" w14:paraId="6E7ABDD2" w14:textId="56C80E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 w:rsidRPr="6B9C2A94" w:rsidR="4E261F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Sample Output:</w:t>
      </w:r>
    </w:p>
    <w:p w:rsidR="4E261F09" w:rsidP="6B9C2A94" w:rsidRDefault="4E261F09" w14:paraId="498F6D54" w14:textId="7D55166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E261F09">
        <w:drawing>
          <wp:inline wp14:editId="02F9BAD1" wp14:anchorId="05932450">
            <wp:extent cx="5055202" cy="2222182"/>
            <wp:effectExtent l="0" t="0" r="0" b="0"/>
            <wp:docPr id="7486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9a0532364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02" cy="22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C2A94" w:rsidP="6B9C2A94" w:rsidRDefault="6B9C2A94" w14:paraId="11748D6B" w14:textId="29983B0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</w:p>
    <w:p w:rsidR="6B9C2A94" w:rsidP="6B9C2A94" w:rsidRDefault="6B9C2A94" w14:paraId="2E8AA7B2" w14:textId="6DF2C9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</w:p>
    <w:p w:rsidR="6B9C2A94" w:rsidP="6B9C2A94" w:rsidRDefault="6B9C2A94" w14:paraId="79F24C1C" w14:textId="4E333CB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</w:p>
    <w:p w:rsidR="64F6B5DB" w:rsidP="6B9C2A94" w:rsidRDefault="64F6B5DB" w14:paraId="1F6CEAA2" w14:textId="5328B04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 w:rsidRPr="6B9C2A94" w:rsidR="64F6B5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Parameters in template:</w:t>
      </w:r>
    </w:p>
    <w:p w:rsidR="14F2813B" w:rsidP="6B9C2A94" w:rsidRDefault="14F2813B" w14:paraId="41EA88AD" w14:textId="07C9B2AA">
      <w:pPr>
        <w:pStyle w:val="ListParagraph"/>
        <w:numPr>
          <w:ilvl w:val="0"/>
          <w:numId w:val="6"/>
        </w:numPr>
        <w:bidi w:val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14F2813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Additional Params: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6DFD78C5">
        <w:trPr>
          <w:trHeight w:val="300"/>
        </w:trPr>
        <w:tc>
          <w:tcPr>
            <w:tcW w:w="1560" w:type="dxa"/>
            <w:tcMar/>
          </w:tcPr>
          <w:p w:rsidR="0677831A" w:rsidP="6B9C2A94" w:rsidRDefault="0677831A" w14:paraId="7614CD2B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0677831A" w:rsidP="6B9C2A94" w:rsidRDefault="0677831A" w14:paraId="4D349942" w14:textId="0179C1B4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1E538BA5">
        <w:trPr>
          <w:trHeight w:val="300"/>
        </w:trPr>
        <w:tc>
          <w:tcPr>
            <w:tcW w:w="1560" w:type="dxa"/>
            <w:tcMar/>
          </w:tcPr>
          <w:p w:rsidR="0677831A" w:rsidP="6B9C2A94" w:rsidRDefault="0677831A" w14:paraId="1BF49AF7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0677831A" w:rsidP="6B9C2A94" w:rsidRDefault="0677831A" w14:paraId="7BECEF8A" w14:textId="0B48947F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Allows you to specify additional parameters to neptune-export, e.g. '--max-content-length 131072'. See </w:t>
            </w:r>
            <w:hyperlink r:id="Rb9e87a8ffd8a490a">
              <w:r w:rsidRPr="6B9C2A94" w:rsidR="0677831A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noProof w:val="0"/>
                  <w:color w:val="auto"/>
                  <w:sz w:val="24"/>
                  <w:szCs w:val="24"/>
                  <w:lang w:val="en-US"/>
                </w:rPr>
                <w:t>https://github.com/awslabs/amazon-neptune-tools/tree/master/neptune-export</w:t>
              </w:r>
            </w:hyperlink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 for documentation of neptune-export params.</w:t>
            </w:r>
          </w:p>
        </w:tc>
      </w:tr>
      <w:tr w:rsidR="6B9C2A94" w:rsidTr="6B9C2A94" w14:paraId="7DC7EE1C">
        <w:trPr>
          <w:trHeight w:val="300"/>
        </w:trPr>
        <w:tc>
          <w:tcPr>
            <w:tcW w:w="1560" w:type="dxa"/>
            <w:tcMar/>
          </w:tcPr>
          <w:p w:rsidR="0677831A" w:rsidP="6B9C2A94" w:rsidRDefault="0677831A" w14:paraId="60DCFE01" w14:textId="233F0244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0677831A" w:rsidP="6B9C2A94" w:rsidRDefault="0677831A" w14:paraId="684996E2" w14:textId="0FB29656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677831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“”</w:t>
            </w:r>
          </w:p>
        </w:tc>
      </w:tr>
    </w:tbl>
    <w:p w:rsidR="6B9C2A94" w:rsidP="6B9C2A94" w:rsidRDefault="6B9C2A94" w14:paraId="74D979C0" w14:textId="6D4C10CC">
      <w:pPr>
        <w:pStyle w:val="Normal"/>
        <w:bidi w:val="0"/>
        <w:ind w:left="0"/>
        <w:jc w:val="left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4F2813B" w:rsidP="6B9C2A94" w:rsidRDefault="14F2813B" w14:paraId="018B9D57" w14:textId="46ED73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14F2813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BatchSize</w:t>
      </w:r>
      <w:r w:rsidRPr="6B9C2A94" w:rsidR="14F2813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2C157142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41BF3E82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47559C24" w:rsidP="6B9C2A94" w:rsidRDefault="47559C24" w14:paraId="1100CBDE" w14:textId="7D1E1EC0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47559C2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</w:t>
            </w:r>
          </w:p>
        </w:tc>
      </w:tr>
      <w:tr w:rsidR="6B9C2A94" w:rsidTr="6B9C2A94" w14:paraId="4F5051EB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8FDAF7D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26A80EBD" w:rsidP="6B9C2A94" w:rsidRDefault="26A80EBD" w14:paraId="660C1C7F" w14:textId="1B74679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26A80EBD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Number of records to retrieve from Kinesis Stream in a batch. (A single property graph Kinesis Stream record may contain multiple Neptune Streams records).</w:t>
            </w:r>
          </w:p>
        </w:tc>
      </w:tr>
      <w:tr w:rsidR="6B9C2A94" w:rsidTr="6B9C2A94" w14:paraId="487B29C6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0B5A1D10" w14:textId="233F0244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6416F266" w:rsidP="6B9C2A94" w:rsidRDefault="6416F266" w14:paraId="22C6BF34" w14:textId="481276E6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416F26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100</w:t>
            </w:r>
          </w:p>
        </w:tc>
      </w:tr>
      <w:tr w:rsidR="6B9C2A94" w:rsidTr="6B9C2A94" w14:paraId="08468508">
        <w:trPr>
          <w:trHeight w:val="300"/>
        </w:trPr>
        <w:tc>
          <w:tcPr>
            <w:tcW w:w="1560" w:type="dxa"/>
            <w:tcMar/>
          </w:tcPr>
          <w:p w:rsidR="648C82E5" w:rsidP="6B9C2A94" w:rsidRDefault="648C82E5" w14:paraId="097DD954" w14:textId="408235E7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48C82E5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7800" w:type="dxa"/>
            <w:tcMar/>
          </w:tcPr>
          <w:p w:rsidR="648C82E5" w:rsidP="6B9C2A94" w:rsidRDefault="648C82E5" w14:paraId="07438155" w14:textId="56A72CD9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48C82E5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 w:rsidR="6B9C2A94" w:rsidTr="6B9C2A94" w14:paraId="185CF568">
        <w:trPr>
          <w:trHeight w:val="300"/>
        </w:trPr>
        <w:tc>
          <w:tcPr>
            <w:tcW w:w="1560" w:type="dxa"/>
            <w:tcMar/>
          </w:tcPr>
          <w:p w:rsidR="648C82E5" w:rsidP="6B9C2A94" w:rsidRDefault="648C82E5" w14:paraId="6C8B54BE" w14:textId="32C68E8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48C82E5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7800" w:type="dxa"/>
            <w:tcMar/>
          </w:tcPr>
          <w:p w:rsidR="648C82E5" w:rsidP="6B9C2A94" w:rsidRDefault="648C82E5" w14:paraId="0D18B315" w14:textId="448661BF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48C82E5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10000</w:t>
            </w:r>
          </w:p>
        </w:tc>
      </w:tr>
    </w:tbl>
    <w:p w:rsidR="6B9C2A94" w:rsidP="6B9C2A94" w:rsidRDefault="6B9C2A94" w14:paraId="7081515C" w14:textId="097EA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7C191853" w14:textId="63BAAA8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Clone Cluster: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5DC55020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5CFF295F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18017E68" w:rsidP="6B9C2A94" w:rsidRDefault="18017E68" w14:paraId="06C7CC03" w14:textId="624B83A2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18017E68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1CDF2AA8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864BD6F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09DB61DA" w:rsidP="6B9C2A94" w:rsidRDefault="09DB61DA" w14:paraId="718DB0EE" w14:textId="21E86C50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9DB61D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Clone Neptune cluster and export from clone (recommended for consistent exports that don't impact source cluster).</w:t>
            </w:r>
          </w:p>
        </w:tc>
      </w:tr>
      <w:tr w:rsidR="6B9C2A94" w:rsidTr="6B9C2A94" w14:paraId="62BE6F24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A4CF6D5" w14:textId="233F0244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159AD9A3" w:rsidP="6B9C2A94" w:rsidRDefault="159AD9A3" w14:paraId="11FEF784" w14:textId="31030645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159AD9A3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false</w:t>
            </w:r>
          </w:p>
        </w:tc>
      </w:tr>
    </w:tbl>
    <w:p w:rsidR="6B9C2A94" w:rsidP="6B9C2A94" w:rsidRDefault="6B9C2A94" w14:paraId="60060E9A" w14:textId="6A9F78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270E75AE" w14:textId="4206267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Concurrency: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12A2FAEE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E2EF56F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4DE23D42" w14:textId="7D1E1EC0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</w:t>
            </w:r>
          </w:p>
        </w:tc>
      </w:tr>
      <w:tr w:rsidR="6B9C2A94" w:rsidTr="6B9C2A94" w14:paraId="351893E5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43111903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56A66399" w:rsidP="6B9C2A94" w:rsidRDefault="56A66399" w14:paraId="13E446AA" w14:textId="7B8B41E1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56A66399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Determines number of client threads in neptune-export</w:t>
            </w:r>
          </w:p>
        </w:tc>
      </w:tr>
      <w:tr w:rsidR="6B9C2A94" w:rsidTr="6B9C2A94" w14:paraId="0F6E5980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6C3251B8" w14:textId="233F0244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0EE123C9" w:rsidP="6B9C2A94" w:rsidRDefault="0EE123C9" w14:paraId="23979881" w14:textId="5B15CE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EE123C9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6B9C2A94" w:rsidTr="6B9C2A94" w14:paraId="35979805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68BC2F0C" w14:textId="408235E7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7800" w:type="dxa"/>
            <w:tcMar/>
          </w:tcPr>
          <w:p w:rsidR="6B9C2A94" w:rsidP="6B9C2A94" w:rsidRDefault="6B9C2A94" w14:paraId="06E55E3D" w14:textId="56A72CD9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 w:rsidR="6B9C2A94" w:rsidTr="6B9C2A94" w14:paraId="2C683A95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57207F87" w14:textId="32C68E8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7800" w:type="dxa"/>
            <w:tcMar/>
          </w:tcPr>
          <w:p w:rsidR="4D36CDD6" w:rsidP="6B9C2A94" w:rsidRDefault="4D36CDD6" w14:paraId="57631829" w14:textId="09887023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4D36CDD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8</w:t>
            </w:r>
          </w:p>
        </w:tc>
      </w:tr>
    </w:tbl>
    <w:p w:rsidR="6B9C2A94" w:rsidP="6B9C2A94" w:rsidRDefault="6B9C2A94" w14:paraId="09BB5855" w14:textId="3F60D7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1700139B" w14:textId="14C08E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5C26B3F3" w14:textId="5DAA2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511AC918" w14:textId="779058A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ElasticSearchClientSecurityGroup</w:t>
      </w: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5D8AF5EB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0DD959F4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63D699C1" w14:textId="624B83A2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0F096C06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0B844DEF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35F8D632" w:rsidP="6B9C2A94" w:rsidRDefault="35F8D632" w14:paraId="7CA6C8D9" w14:textId="57402E4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35F8D632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A VPC security group that AWS lambda can use to access the ElasticSearch cluster in your VPC.</w:t>
            </w:r>
          </w:p>
        </w:tc>
      </w:tr>
    </w:tbl>
    <w:p w:rsidR="6B9C2A94" w:rsidP="6B9C2A94" w:rsidRDefault="6B9C2A94" w14:paraId="629F248B" w14:textId="64B3A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1A8B77D6" w14:textId="29524FB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ElasticSearchEndpoint</w:t>
      </w: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3C319437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B374B91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21944371" w:rsidP="6B9C2A94" w:rsidRDefault="21944371" w14:paraId="47DF4565" w14:textId="4099E769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21944371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6477C312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65BDD35E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697C7D6E" w:rsidP="6B9C2A94" w:rsidRDefault="697C7D6E" w14:paraId="67AC847E" w14:textId="196A834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97C7D6E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ElasticSearch VPC endpoint (without 'https://' prefix). E.g. vpc-neptunestream.us-east-1.es.amazonaws.com</w:t>
            </w:r>
          </w:p>
        </w:tc>
      </w:tr>
    </w:tbl>
    <w:p w:rsidR="6B9C2A94" w:rsidP="6B9C2A94" w:rsidRDefault="6B9C2A94" w14:paraId="3D824435" w14:textId="07C7D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6245B68D" w14:textId="14F6048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ExportScope</w:t>
      </w: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2374AD7B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32578969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0FDF3C9A" w14:textId="4099E769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48C1AABD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5F01513D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00E6B60A" w:rsidP="6B9C2A94" w:rsidRDefault="00E6B60A" w14:paraId="754B9066" w14:textId="14437515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0E6B60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Determines</w:t>
            </w:r>
            <w:r w:rsidRPr="6B9C2A94" w:rsidR="00E6B60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 whether to export both nodes and edges, or nodes or edges only (Gremlin engine only).</w:t>
            </w:r>
          </w:p>
        </w:tc>
      </w:tr>
      <w:tr w:rsidR="6B9C2A94" w:rsidTr="6B9C2A94" w14:paraId="3A47921B">
        <w:trPr>
          <w:trHeight w:val="300"/>
        </w:trPr>
        <w:tc>
          <w:tcPr>
            <w:tcW w:w="1560" w:type="dxa"/>
            <w:tcMar/>
          </w:tcPr>
          <w:p w:rsidR="00E6B60A" w:rsidP="6B9C2A94" w:rsidRDefault="00E6B60A" w14:paraId="23299302" w14:textId="2BBCDFE7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0E6B60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00E6B60A" w:rsidP="6B9C2A94" w:rsidRDefault="00E6B60A" w14:paraId="435327AA" w14:textId="74C7D7EA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00E6B60A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all</w:t>
            </w:r>
          </w:p>
        </w:tc>
      </w:tr>
    </w:tbl>
    <w:p w:rsidR="6B9C2A94" w:rsidP="6B9C2A94" w:rsidRDefault="6B9C2A94" w14:paraId="6C76A11C" w14:textId="649AB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4C8C6819" w14:textId="3634FEA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GeoLocationFields</w:t>
      </w: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3DB420F2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567895C6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5C4796A5" w14:textId="4099E769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2374A8B0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04EFD291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6B9C2A94" w:rsidP="6B9C2A94" w:rsidRDefault="6B9C2A94" w14:paraId="1EA8091F" w14:textId="14437515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Determines</w:t>
            </w: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 whether to export both nodes and edges, or nodes or edges only (Gremlin engine only).</w:t>
            </w:r>
          </w:p>
        </w:tc>
      </w:tr>
      <w:tr w:rsidR="6B9C2A94" w:rsidTr="6B9C2A94" w14:paraId="32F17AD0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3B01F8DA" w14:textId="2BBCDFE7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6B9C2A94" w:rsidP="6B9C2A94" w:rsidRDefault="6B9C2A94" w14:paraId="4EF49FCC" w14:textId="74C7D7EA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all</w:t>
            </w:r>
          </w:p>
        </w:tc>
      </w:tr>
    </w:tbl>
    <w:p w:rsidR="6B9C2A94" w:rsidP="6B9C2A94" w:rsidRDefault="6B9C2A94" w14:paraId="009F4F8E" w14:textId="6D5C89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CE312ED" w:rsidP="6B9C2A94" w:rsidRDefault="2CE312ED" w14:paraId="749FAD51" w14:textId="58C7A83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CE312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KeyPairName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7527452C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B98E4FC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1EDE0DD4" w:rsidP="6B9C2A94" w:rsidRDefault="1EDE0DD4" w14:paraId="6CF59AEE" w14:textId="307A62E7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1EDE0DD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AWS::EC2::KeyPair::KeyName</w:t>
            </w:r>
          </w:p>
        </w:tc>
      </w:tr>
      <w:tr w:rsidR="6B9C2A94" w:rsidTr="6B9C2A94" w14:paraId="6EBFA3DE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47E47A49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3F8B9B3B" w:rsidP="6B9C2A94" w:rsidRDefault="3F8B9B3B" w14:paraId="42C144D7" w14:textId="5D896FAF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3F8B9B3B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Name of an existing EC2 KeyPair to enable SSH access to the export EC2 instance.</w:t>
            </w:r>
          </w:p>
        </w:tc>
      </w:tr>
    </w:tbl>
    <w:p w:rsidR="6B9C2A94" w:rsidP="6B9C2A94" w:rsidRDefault="6B9C2A94" w14:paraId="64EFB3FD" w14:textId="69798B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6CD14777" w14:textId="6D087AA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Kinesi</w:t>
      </w: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sShardCount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22FEC6D4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147B38E4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69185EC" w:rsidP="6B9C2A94" w:rsidRDefault="669185EC" w14:paraId="5D1432C3" w14:textId="1AF65C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69185EC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</w:t>
            </w:r>
          </w:p>
        </w:tc>
      </w:tr>
      <w:tr w:rsidR="6B9C2A94" w:rsidTr="6B9C2A94" w14:paraId="1E5082EB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53CB1758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2544A438" w:rsidP="6B9C2A94" w:rsidRDefault="2544A438" w14:paraId="5FAB5E14" w14:textId="2AC01D68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2544A438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Determines number of shards in the Kinesis Stream and degree of parallelism when importing to ElasticSearch.</w:t>
            </w:r>
          </w:p>
        </w:tc>
      </w:tr>
      <w:tr w:rsidR="6B9C2A94" w:rsidTr="6B9C2A94" w14:paraId="3F3B1C78">
        <w:trPr>
          <w:trHeight w:val="525"/>
        </w:trPr>
        <w:tc>
          <w:tcPr>
            <w:tcW w:w="1560" w:type="dxa"/>
            <w:tcMar/>
          </w:tcPr>
          <w:p w:rsidR="57CCBC8E" w:rsidP="6B9C2A94" w:rsidRDefault="57CCBC8E" w14:paraId="46A88E11" w14:textId="5515DD86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57CCBC8E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800" w:type="dxa"/>
            <w:tcMar/>
          </w:tcPr>
          <w:p w:rsidR="57CCBC8E" w:rsidP="6B9C2A94" w:rsidRDefault="57CCBC8E" w14:paraId="64A4D342" w14:textId="3709EDDA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57CCBC8E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8</w:t>
            </w:r>
          </w:p>
        </w:tc>
      </w:tr>
    </w:tbl>
    <w:p w:rsidR="2544A438" w:rsidP="6B9C2A94" w:rsidRDefault="2544A438" w14:paraId="2C074305" w14:textId="50A35B9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NeptuneClientSecurityGroup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0D81150F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7748514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07C34576" w:rsidP="6B9C2A94" w:rsidRDefault="07C34576" w14:paraId="4825FDE0" w14:textId="4BA36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07C34576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6D5510D5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6D93D444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15ABFDDF" w:rsidP="6B9C2A94" w:rsidRDefault="15ABFDDF" w14:paraId="3E88D1A0" w14:textId="1E1D6411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15ABFDDF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A VPC security group that neptune-export can use to access the Neptune cluster in your VPC.</w:t>
            </w:r>
          </w:p>
        </w:tc>
      </w:tr>
    </w:tbl>
    <w:p w:rsidR="6B9C2A94" w:rsidP="6B9C2A94" w:rsidRDefault="6B9C2A94" w14:paraId="33665BAB" w14:textId="6A2B9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1C139B8B" w14:textId="3947806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NeptuneEndpoint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702F110C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1D3E058F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43AF90B3" w14:textId="03C06F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556B58FC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6443CE89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6B9C2A94" w:rsidP="6B9C2A94" w:rsidRDefault="6B9C2A94" w14:paraId="542BC435" w14:textId="1782D6BF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Neptune endpoint. E.g. mycluster-xxxxyyyy.cluster-yyyyzzzz.us-east-1.neptune.amazonaws.com</w:t>
            </w:r>
          </w:p>
        </w:tc>
      </w:tr>
    </w:tbl>
    <w:p w:rsidR="6B9C2A94" w:rsidP="6B9C2A94" w:rsidRDefault="6B9C2A94" w14:paraId="30CF1065" w14:textId="206748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3F293126" w14:textId="486FCE2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Neptune</w:t>
      </w:r>
      <w:r w:rsidRPr="6B9C2A94" w:rsidR="579255A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Engine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21D34865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107DE192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61AAA7A3" w14:textId="03C06F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7826581E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5C25AF64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51AFF167" w:rsidP="6B9C2A94" w:rsidRDefault="51AFF167" w14:paraId="65B1DCDF" w14:textId="6883A863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51AFF167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Neptune engine.</w:t>
            </w:r>
          </w:p>
        </w:tc>
      </w:tr>
    </w:tbl>
    <w:p w:rsidR="6B9C2A94" w:rsidP="6B9C2A94" w:rsidRDefault="6B9C2A94" w14:paraId="2BF5AAD4" w14:textId="6B7C39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34A1DB50" w14:textId="3580559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</w:t>
      </w:r>
      <w:r w:rsidRPr="6B9C2A94" w:rsidR="61A8EE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eptunePort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544F3257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63AF3E2A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4DA37E41" w14:textId="03C06F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</w:tr>
      <w:tr w:rsidR="6B9C2A94" w:rsidTr="6B9C2A94" w14:paraId="5FB9FBDA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3FF54625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61A8EE01" w:rsidP="6B9C2A94" w:rsidRDefault="61A8EE01" w14:paraId="693149DA" w14:textId="700436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1A8EE01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Neptune Port</w:t>
            </w:r>
          </w:p>
        </w:tc>
      </w:tr>
    </w:tbl>
    <w:p w:rsidR="6B9C2A94" w:rsidP="6B9C2A94" w:rsidRDefault="6B9C2A94" w14:paraId="3B67C148" w14:textId="281AB2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1A8EE01" w:rsidP="6B9C2A94" w:rsidRDefault="61A8EE01" w14:paraId="4480996B" w14:textId="0FF9CF8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61A8EE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NumberOfReplica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0AFBBF00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3962DF20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1C9DD13F" w:rsidP="6B9C2A94" w:rsidRDefault="1C9DD13F" w14:paraId="77345F2F" w14:textId="234B56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1C9DD13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</w:t>
            </w:r>
          </w:p>
        </w:tc>
      </w:tr>
      <w:tr w:rsidR="6B9C2A94" w:rsidTr="6B9C2A94" w14:paraId="3AE42242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5EBCB0E4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3C4447A1" w:rsidP="6B9C2A94" w:rsidRDefault="3C4447A1" w14:paraId="332813A4" w14:textId="276C65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3C4447A1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Number of replicas for ElasticSearch index. Default value is 1.</w:t>
            </w:r>
          </w:p>
        </w:tc>
      </w:tr>
    </w:tbl>
    <w:p w:rsidR="6B9C2A94" w:rsidP="6B9C2A94" w:rsidRDefault="6B9C2A94" w14:paraId="3E177C30" w14:textId="23565E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49DE07DA" w14:textId="01F59DC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NumberOfShards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4046A0D6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70299A68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6B9C2A94" w:rsidP="6B9C2A94" w:rsidRDefault="6B9C2A94" w14:paraId="7B7B0A42" w14:textId="234B56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</w:t>
            </w:r>
          </w:p>
        </w:tc>
      </w:tr>
      <w:tr w:rsidR="6B9C2A94" w:rsidTr="6B9C2A94" w14:paraId="34FC39EE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48885FEE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6B9C2A94" w:rsidP="6B9C2A94" w:rsidRDefault="6B9C2A94" w14:paraId="556F67FD" w14:textId="1231B8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Number of </w:t>
            </w:r>
            <w:r w:rsidRPr="6B9C2A94" w:rsidR="38E80D66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shards </w:t>
            </w: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for </w:t>
            </w: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ElasticSearch</w:t>
            </w: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 index. </w:t>
            </w: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Default</w:t>
            </w: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 xml:space="preserve"> value is 1.</w:t>
            </w:r>
          </w:p>
        </w:tc>
      </w:tr>
    </w:tbl>
    <w:p w:rsidR="6B9C2A94" w:rsidP="6B9C2A94" w:rsidRDefault="6B9C2A94" w14:paraId="24354607" w14:textId="05AB49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408C956A" w14:textId="4CA0F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6B9C2A94" w:rsidP="6B9C2A94" w:rsidRDefault="6B9C2A94" w14:paraId="76AB6F4F" w14:textId="2A4686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184B2783" w14:textId="746CF28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Subnet1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4B005C3B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61441051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342E92A5" w:rsidP="6B9C2A94" w:rsidRDefault="342E92A5" w14:paraId="3466C817" w14:textId="378108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342E92A5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AWS::EC2::Subnet::Id</w:t>
            </w:r>
          </w:p>
        </w:tc>
      </w:tr>
      <w:tr w:rsidR="6B9C2A94" w:rsidTr="6B9C2A94" w14:paraId="76A40829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1FBD87BE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58D10D91" w:rsidP="6B9C2A94" w:rsidRDefault="58D10D91" w14:paraId="34FA0516" w14:textId="10B38B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58D10D91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Subnet in your Neptune/ElasticSearch VPC with route to the internet.</w:t>
            </w:r>
          </w:p>
        </w:tc>
      </w:tr>
    </w:tbl>
    <w:p w:rsidR="6B9C2A94" w:rsidP="6B9C2A94" w:rsidRDefault="6B9C2A94" w14:paraId="576FEAE3" w14:textId="1DC398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544A438" w:rsidP="6B9C2A94" w:rsidRDefault="2544A438" w14:paraId="347398E2" w14:textId="61EC592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2544A43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VPC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800"/>
      </w:tblGrid>
      <w:tr w:rsidR="6B9C2A94" w:rsidTr="6B9C2A94" w14:paraId="78C7C12D">
        <w:trPr>
          <w:trHeight w:val="300"/>
        </w:trPr>
        <w:tc>
          <w:tcPr>
            <w:tcW w:w="1560" w:type="dxa"/>
            <w:tcMar/>
          </w:tcPr>
          <w:p w:rsidR="6B9C2A94" w:rsidP="6B9C2A94" w:rsidRDefault="6B9C2A94" w14:paraId="1D3E6B78" w14:textId="18C08AFD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</w:p>
        </w:tc>
        <w:tc>
          <w:tcPr>
            <w:tcW w:w="7800" w:type="dxa"/>
            <w:tcMar/>
          </w:tcPr>
          <w:p w:rsidR="25A592CD" w:rsidP="6B9C2A94" w:rsidRDefault="25A592CD" w14:paraId="5A489A00" w14:textId="26320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25A592CD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AWS::EC2::VPC::Id</w:t>
            </w:r>
          </w:p>
        </w:tc>
      </w:tr>
      <w:tr w:rsidR="6B9C2A94" w:rsidTr="6B9C2A94" w14:paraId="725FB622">
        <w:trPr>
          <w:trHeight w:val="525"/>
        </w:trPr>
        <w:tc>
          <w:tcPr>
            <w:tcW w:w="1560" w:type="dxa"/>
            <w:tcMar/>
          </w:tcPr>
          <w:p w:rsidR="6B9C2A94" w:rsidP="6B9C2A94" w:rsidRDefault="6B9C2A94" w14:paraId="18C0A969" w14:textId="0A93683B">
            <w:pPr>
              <w:pStyle w:val="Normal"/>
              <w:bidi w:val="0"/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</w:pPr>
            <w:r w:rsidRPr="6B9C2A94" w:rsidR="6B9C2A94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800" w:type="dxa"/>
            <w:tcMar/>
          </w:tcPr>
          <w:p w:rsidR="53271E55" w:rsidP="6B9C2A94" w:rsidRDefault="53271E55" w14:paraId="5D50B36F" w14:textId="00D26F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9C2A94" w:rsidR="53271E55">
              <w:rPr>
                <w:rFonts w:ascii="Calibri Light" w:hAnsi="Calibri Light" w:eastAsia="Calibri Light" w:cs="Calibri Light" w:asciiTheme="majorAscii" w:hAnsiTheme="majorAscii" w:eastAsiaTheme="majorAscii" w:cstheme="majorAscii"/>
                <w:noProof w:val="0"/>
                <w:color w:val="auto"/>
                <w:sz w:val="24"/>
                <w:szCs w:val="24"/>
                <w:lang w:val="en-US"/>
              </w:rPr>
              <w:t>ID of the VPC containing your Neptune and ElasticSearch clusters.</w:t>
            </w:r>
          </w:p>
        </w:tc>
      </w:tr>
    </w:tbl>
    <w:p w:rsidR="6B9C2A94" w:rsidP="6B9C2A94" w:rsidRDefault="6B9C2A94" w14:paraId="097BA085" w14:textId="1718B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79B88F6B" w:rsidP="6B9C2A94" w:rsidRDefault="79B88F6B" w14:paraId="027DE9FF" w14:textId="7D19256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B88F6B">
        <w:drawing>
          <wp:inline wp14:editId="0A71C4BE" wp14:anchorId="662A40C6">
            <wp:extent cx="5662287" cy="4919388"/>
            <wp:effectExtent l="0" t="0" r="0" b="0"/>
            <wp:docPr id="244510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491f4f587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87" cy="49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C2A94" w:rsidP="6B9C2A94" w:rsidRDefault="6B9C2A94" w14:paraId="0F9002D3" w14:textId="186651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</w:p>
    <w:p w:rsidR="64F6B5DB" w:rsidP="6B9C2A94" w:rsidRDefault="64F6B5DB" w14:paraId="56D2EF9A" w14:textId="4A48A5A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 w:rsidRPr="6B9C2A94" w:rsidR="64F6B5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Resources in template: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3585"/>
      </w:tblGrid>
      <w:tr w:rsidR="6B9C2A94" w:rsidTr="6B9C2A94" w14:paraId="31BD6C35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6801B8AD" w14:textId="212A2B74">
            <w:r w:rsidRPr="6B9C2A94" w:rsidR="6B9C2A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Logical ID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50231BFD" w14:textId="70B35579">
            <w:r w:rsidRPr="6B9C2A94" w:rsidR="6B9C2A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</w:tr>
      <w:tr w:rsidR="6B9C2A94" w:rsidTr="6B9C2A94" w14:paraId="4E424570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388979BF" w14:textId="371EBBB9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BatchAllowAllSecurityGroupIngress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78DC3A3" w14:textId="0C608890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AWS::EC2::SecurityGroupIngress</w:t>
            </w:r>
          </w:p>
        </w:tc>
      </w:tr>
      <w:tr w:rsidR="6B9C2A94" w:rsidTr="6B9C2A94" w14:paraId="6DAD8B24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7FDDD4A" w14:textId="38C10EF2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BatchExecutionRole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71C00DE" w14:textId="4CFDABA5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AWS::IAM::Role</w:t>
            </w:r>
          </w:p>
        </w:tc>
      </w:tr>
      <w:tr w:rsidR="6B9C2A94" w:rsidTr="6B9C2A94" w14:paraId="60E94486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B265E7C" w14:textId="5D7B8E56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BatchJobRole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C2EBB6F" w14:textId="60E10019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AWS::IAM::Role</w:t>
            </w:r>
          </w:p>
        </w:tc>
      </w:tr>
      <w:tr w:rsidR="6B9C2A94" w:rsidTr="6B9C2A94" w14:paraId="0E54C107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5CA12C90" w14:textId="3C6A169D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BatchSelfReferencingSecurityGroup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54B1E9B4" w14:textId="51DEEF9A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AWS::EC2::SecurityGroup</w:t>
            </w:r>
          </w:p>
        </w:tc>
      </w:tr>
      <w:tr w:rsidR="6B9C2A94" w:rsidTr="6B9C2A94" w14:paraId="23E90E9B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F0ABF62" w14:textId="14CA611F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BatchSelfReferencingSecurityGroupIngress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DC9C26B" w14:textId="71B515A8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AWS::EC2::SecurityGroupIngress</w:t>
            </w:r>
          </w:p>
        </w:tc>
      </w:tr>
      <w:tr w:rsidR="6B9C2A94" w:rsidTr="6B9C2A94" w14:paraId="1E263E67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4F4D6268" w14:textId="227FD27E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ComputeEnvironment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D123DC9" w14:textId="197AA725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AWS::Batch::ComputeEnvironment</w:t>
            </w:r>
          </w:p>
        </w:tc>
      </w:tr>
      <w:tr w:rsidR="6B9C2A94" w:rsidTr="6B9C2A94" w14:paraId="504A95DB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0918FE0C" w14:textId="4E7CB779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EbsVolumeSizeStack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6A8EB69" w14:textId="52CD344F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AWS::CloudFormation::Stack</w:t>
            </w:r>
          </w:p>
        </w:tc>
      </w:tr>
      <w:tr w:rsidR="6B9C2A94" w:rsidTr="6B9C2A94" w14:paraId="6473E554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B5A27E8" w14:textId="3550121C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ECSRole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DE9886F" w14:textId="7ACA3E8E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AWS::IAM::Role</w:t>
            </w:r>
          </w:p>
        </w:tc>
      </w:tr>
      <w:tr w:rsidR="6B9C2A94" w:rsidTr="6B9C2A94" w14:paraId="71D9668B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0659593B" w14:textId="253597E8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ECSRoleInstanceProfile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854C008" w14:textId="514E2C1C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AWS::IAM::InstanceProfile</w:t>
            </w:r>
          </w:p>
        </w:tc>
      </w:tr>
      <w:tr w:rsidR="6B9C2A94" w:rsidTr="6B9C2A94" w14:paraId="4A76E5C0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D91803B" w14:textId="6A84260D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EventSourceMapping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5857FB16" w14:textId="3426911C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AWS::Lambda::EventSourceMapping</w:t>
            </w:r>
          </w:p>
        </w:tc>
      </w:tr>
      <w:tr w:rsidR="6B9C2A94" w:rsidTr="6B9C2A94" w14:paraId="69957EA4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6FD14E03" w14:textId="38E3D420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JobDefinition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CBAE976" w14:textId="053F2A3E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AWS::Batch::JobDefinition</w:t>
            </w:r>
          </w:p>
        </w:tc>
      </w:tr>
      <w:tr w:rsidR="6B9C2A94" w:rsidTr="6B9C2A94" w14:paraId="422015C4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205BD017" w14:textId="733F46A3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JobQueue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B1C4339" w14:textId="7AC32A7D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AWS::Batch::JobQueue</w:t>
            </w:r>
          </w:p>
        </w:tc>
      </w:tr>
      <w:tr w:rsidR="6B9C2A94" w:rsidTr="6B9C2A94" w14:paraId="2A808803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4A8F27CA" w14:textId="30D5E250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KinesisStream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3133E009" w14:textId="6394EBDF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AWS::Kinesis::Stream</w:t>
            </w:r>
          </w:p>
        </w:tc>
      </w:tr>
      <w:tr w:rsidR="6B9C2A94" w:rsidTr="6B9C2A94" w14:paraId="082FB7C2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3235ED61" w14:textId="6884E766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KinesisToElasticSearchLambda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B9AAC93" w14:textId="165162A4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AWS::Lambda::Function</w:t>
            </w:r>
          </w:p>
        </w:tc>
      </w:tr>
      <w:tr w:rsidR="6B9C2A94" w:rsidTr="6B9C2A94" w14:paraId="3230B521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061109B9" w14:textId="1C9C1AAB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LambdaExecutionRole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549924FC" w14:textId="6E45C855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AWS::IAM::Role</w:t>
            </w:r>
          </w:p>
        </w:tc>
      </w:tr>
      <w:tr w:rsidR="6B9C2A94" w:rsidTr="6B9C2A94" w14:paraId="0B2F5463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38E9FEAC" w14:textId="2D65E4D7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LambdaSelfReferencingSecurityGroup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065392F1" w14:textId="1A9F7F8D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AWS::EC2::SecurityGroup</w:t>
            </w:r>
          </w:p>
        </w:tc>
      </w:tr>
      <w:tr w:rsidR="6B9C2A94" w:rsidTr="6B9C2A94" w14:paraId="4E14F4EE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426B24C" w14:textId="7575F6D5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LambdaSelfReferencingSecurityGroupIngress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300F420" w14:textId="4C1D11D4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AWS::EC2::SecurityGroupIngress</w:t>
            </w:r>
          </w:p>
        </w:tc>
      </w:tr>
      <w:tr w:rsidR="6B9C2A94" w:rsidTr="6B9C2A94" w14:paraId="1C0BFEB3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19DA0320" w14:textId="58CBB5C7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LaunchTemplate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6E1449B5" w14:textId="034885EE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AWS::EC2::LaunchTemplate</w:t>
            </w:r>
          </w:p>
        </w:tc>
      </w:tr>
      <w:tr w:rsidR="6B9C2A94" w:rsidTr="6B9C2A94" w14:paraId="47EB5C2C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E16FE83" w14:textId="4E97F3A1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NeptuneExportLambda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313CABD6" w14:textId="7EEC28C2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AWS::Lambda::Function</w:t>
            </w:r>
          </w:p>
        </w:tc>
      </w:tr>
      <w:tr w:rsidR="6B9C2A94" w:rsidTr="6B9C2A94" w14:paraId="4446B93F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3A20DAB0" w14:textId="0FD1AF35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NeptuneStreamsLayer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CE73907" w14:textId="15434E1F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AWS::Lambda::LayerVersion</w:t>
            </w:r>
          </w:p>
        </w:tc>
      </w:tr>
      <w:tr w:rsidR="6B9C2A94" w:rsidTr="6B9C2A94" w14:paraId="0D2A0E1D">
        <w:trPr>
          <w:trHeight w:val="300"/>
        </w:trPr>
        <w:tc>
          <w:tcPr>
            <w:tcW w:w="43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78382144" w14:textId="7CA29605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NeptuneToElasticSearchLayer</w:t>
            </w:r>
          </w:p>
        </w:tc>
        <w:tc>
          <w:tcPr>
            <w:tcW w:w="35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B9C2A94" w:rsidRDefault="6B9C2A94" w14:paraId="68CBFD94" w14:textId="19C7E4FA">
            <w:r w:rsidRPr="6B9C2A94" w:rsidR="6B9C2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AWS::Lambda::LayerVersion</w:t>
            </w:r>
          </w:p>
        </w:tc>
      </w:tr>
    </w:tbl>
    <w:p w:rsidR="6B9C2A94" w:rsidP="6B9C2A94" w:rsidRDefault="6B9C2A94" w14:paraId="550C5A8B" w14:textId="1E4074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</w:pPr>
      <w:r>
        <w:br/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Monitoring and Debugging:</w:t>
      </w:r>
    </w:p>
    <w:p w:rsidR="5586E097" w:rsidP="6B9C2A94" w:rsidRDefault="5586E097" w14:paraId="38B82A13" w14:textId="0EB8FF79">
      <w:p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To diagnose issues with the export from Neptune to Kinesis, consult the Amazon CloudWatch logs for your AWS Batch 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export-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neptune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-to-kinesis-job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. These logs will 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indicate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whether 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neptune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-export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was successfully downloaded to the batch instance, and the progress of the export job. When reviewing the logs, ensure that:</w:t>
      </w:r>
    </w:p>
    <w:p w:rsidR="5586E097" w:rsidP="6B9C2A94" w:rsidRDefault="5586E097" w14:paraId="3ADA53BF" w14:textId="24F64052">
      <w:pPr>
        <w:pStyle w:val="ListParagraph"/>
        <w:numPr>
          <w:ilvl w:val="0"/>
          <w:numId w:val="3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neptune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-export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has been successfully downloaded to the Batch compute instance</w:t>
      </w:r>
    </w:p>
    <w:p w:rsidR="5586E097" w:rsidP="6B9C2A94" w:rsidRDefault="5586E097" w14:paraId="04516697" w14:textId="6404BD12">
      <w:pPr>
        <w:pStyle w:val="ListParagraph"/>
        <w:numPr>
          <w:ilvl w:val="0"/>
          <w:numId w:val="3"/>
        </w:numPr>
        <w:bidi w:val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32"/>
          <w:szCs w:val="32"/>
        </w:rPr>
      </w:pP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neptune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-export</w:t>
      </w:r>
      <w:r w:rsidRPr="6B9C2A94" w:rsidR="5586E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has successfully exported nodes and relationships from Neptune and published them to Kinesis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98de84cc4c5419b"/>
      <w:footerReference w:type="default" r:id="R52ab4a1b7d7a41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78471E" w:rsidTr="3878471E" w14:paraId="263CA4D0">
      <w:trPr>
        <w:trHeight w:val="300"/>
      </w:trPr>
      <w:tc>
        <w:tcPr>
          <w:tcW w:w="3120" w:type="dxa"/>
          <w:tcMar/>
        </w:tcPr>
        <w:p w:rsidR="3878471E" w:rsidP="3878471E" w:rsidRDefault="3878471E" w14:paraId="4AFF9F7F" w14:textId="42DB3D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78471E" w:rsidP="3878471E" w:rsidRDefault="3878471E" w14:paraId="4B21035A" w14:textId="3B059B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78471E" w:rsidP="3878471E" w:rsidRDefault="3878471E" w14:paraId="77244A3A" w14:textId="6E0D8D9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878471E" w:rsidP="3878471E" w:rsidRDefault="3878471E" w14:paraId="6435B8CF" w14:textId="724160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78471E" w:rsidTr="3878471E" w14:paraId="715A1974">
      <w:trPr>
        <w:trHeight w:val="300"/>
      </w:trPr>
      <w:tc>
        <w:tcPr>
          <w:tcW w:w="3120" w:type="dxa"/>
          <w:tcMar/>
        </w:tcPr>
        <w:p w:rsidR="3878471E" w:rsidP="3878471E" w:rsidRDefault="3878471E" w14:paraId="0C68DD99" w14:textId="77FB9B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78471E" w:rsidP="3878471E" w:rsidRDefault="3878471E" w14:paraId="7B475E2B" w14:textId="45E889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78471E" w:rsidP="3878471E" w:rsidRDefault="3878471E" w14:paraId="53C975E9" w14:textId="5A5323D7">
          <w:pPr>
            <w:pStyle w:val="Header"/>
            <w:bidi w:val="0"/>
            <w:ind w:right="-115"/>
            <w:jc w:val="right"/>
          </w:pPr>
        </w:p>
      </w:tc>
    </w:tr>
  </w:tbl>
  <w:p w:rsidR="3878471E" w:rsidP="3878471E" w:rsidRDefault="3878471E" w14:paraId="51F9032C" w14:textId="1D67B6A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Wjl2n6Y7F86/V" int2:id="OGMeNfy7">
      <int2:state int2:type="AugLoop_Text_Critique" int2:value="Rejected"/>
    </int2:textHash>
    <int2:textHash int2:hashCode="8ei8giRCnMRkRe" int2:id="f7DJXQ5s">
      <int2:state int2:type="AugLoop_Text_Critique" int2:value="Rejected"/>
    </int2:textHash>
    <int2:textHash int2:hashCode="CU13wa9ghxWKSS" int2:id="UP6RAmt4">
      <int2:state int2:type="AugLoop_Text_Critique" int2:value="Rejected"/>
    </int2:textHash>
    <int2:textHash int2:hashCode="Z7BwY3I1WeqYWJ" int2:id="LVRV8wTD">
      <int2:state int2:type="AugLoop_Text_Critique" int2:value="Rejected"/>
    </int2:textHash>
    <int2:textHash int2:hashCode="cyZnz2P76KYrJk" int2:id="zugxojo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0e3c4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ce6d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a17e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c5d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be60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aba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9D169"/>
    <w:rsid w:val="002D6CAC"/>
    <w:rsid w:val="00CCD9F6"/>
    <w:rsid w:val="00E6B60A"/>
    <w:rsid w:val="01EB09BA"/>
    <w:rsid w:val="029B04AE"/>
    <w:rsid w:val="033B5767"/>
    <w:rsid w:val="03E5608B"/>
    <w:rsid w:val="04047AB8"/>
    <w:rsid w:val="04A9CEA5"/>
    <w:rsid w:val="04A9CEA5"/>
    <w:rsid w:val="05B5C6F2"/>
    <w:rsid w:val="06287565"/>
    <w:rsid w:val="0677831A"/>
    <w:rsid w:val="075131B1"/>
    <w:rsid w:val="07C34576"/>
    <w:rsid w:val="07F1FF9C"/>
    <w:rsid w:val="08AA92B8"/>
    <w:rsid w:val="09DB61DA"/>
    <w:rsid w:val="09FAB6B0"/>
    <w:rsid w:val="0B0FC2D8"/>
    <w:rsid w:val="0B5BE525"/>
    <w:rsid w:val="0D880221"/>
    <w:rsid w:val="0E47639A"/>
    <w:rsid w:val="0EE123C9"/>
    <w:rsid w:val="1019DA6F"/>
    <w:rsid w:val="1019DA6F"/>
    <w:rsid w:val="103743CE"/>
    <w:rsid w:val="1051DD25"/>
    <w:rsid w:val="10E0443F"/>
    <w:rsid w:val="1301AC60"/>
    <w:rsid w:val="1353EDAA"/>
    <w:rsid w:val="14C7DFF5"/>
    <w:rsid w:val="14F2813B"/>
    <w:rsid w:val="159AD9A3"/>
    <w:rsid w:val="15ABFDDF"/>
    <w:rsid w:val="16CD4994"/>
    <w:rsid w:val="1748350A"/>
    <w:rsid w:val="177CDEE6"/>
    <w:rsid w:val="17D51D83"/>
    <w:rsid w:val="18017E68"/>
    <w:rsid w:val="1837B24B"/>
    <w:rsid w:val="1904BBEA"/>
    <w:rsid w:val="198228BB"/>
    <w:rsid w:val="198A1641"/>
    <w:rsid w:val="19AB5408"/>
    <w:rsid w:val="19C4FDB7"/>
    <w:rsid w:val="19DE2614"/>
    <w:rsid w:val="19DE2614"/>
    <w:rsid w:val="1B25E6A2"/>
    <w:rsid w:val="1B36520F"/>
    <w:rsid w:val="1B372179"/>
    <w:rsid w:val="1BA8429B"/>
    <w:rsid w:val="1C9DD13F"/>
    <w:rsid w:val="1CC45FA8"/>
    <w:rsid w:val="1CFC9E79"/>
    <w:rsid w:val="1D384AAE"/>
    <w:rsid w:val="1DE375F9"/>
    <w:rsid w:val="1E397BA8"/>
    <w:rsid w:val="1EA05C60"/>
    <w:rsid w:val="1ECAE84E"/>
    <w:rsid w:val="1EDE0DD4"/>
    <w:rsid w:val="1F583DC6"/>
    <w:rsid w:val="1F8C31CD"/>
    <w:rsid w:val="1F8C31CD"/>
    <w:rsid w:val="1FBEE633"/>
    <w:rsid w:val="20343F3B"/>
    <w:rsid w:val="2037EBBF"/>
    <w:rsid w:val="217275A6"/>
    <w:rsid w:val="21944371"/>
    <w:rsid w:val="21D3BC20"/>
    <w:rsid w:val="21D5253D"/>
    <w:rsid w:val="229F5203"/>
    <w:rsid w:val="22EDCB9B"/>
    <w:rsid w:val="236F8C81"/>
    <w:rsid w:val="2392A43F"/>
    <w:rsid w:val="2394B116"/>
    <w:rsid w:val="23C7E816"/>
    <w:rsid w:val="241E7C40"/>
    <w:rsid w:val="24634F74"/>
    <w:rsid w:val="24A2C155"/>
    <w:rsid w:val="24F67587"/>
    <w:rsid w:val="24F67587"/>
    <w:rsid w:val="2544A438"/>
    <w:rsid w:val="25512895"/>
    <w:rsid w:val="255CF987"/>
    <w:rsid w:val="25A592CD"/>
    <w:rsid w:val="262E27B7"/>
    <w:rsid w:val="26309648"/>
    <w:rsid w:val="266D8988"/>
    <w:rsid w:val="26A80EBD"/>
    <w:rsid w:val="26E92596"/>
    <w:rsid w:val="27C9F818"/>
    <w:rsid w:val="283E168D"/>
    <w:rsid w:val="2858A237"/>
    <w:rsid w:val="28AD4066"/>
    <w:rsid w:val="28DF0440"/>
    <w:rsid w:val="2A441A7C"/>
    <w:rsid w:val="2A61AC44"/>
    <w:rsid w:val="2B7FD26B"/>
    <w:rsid w:val="2C16A502"/>
    <w:rsid w:val="2C5538FC"/>
    <w:rsid w:val="2CE312ED"/>
    <w:rsid w:val="2D1AAFC9"/>
    <w:rsid w:val="2D1AAFC9"/>
    <w:rsid w:val="2D228AED"/>
    <w:rsid w:val="2DDCD897"/>
    <w:rsid w:val="2DDCD897"/>
    <w:rsid w:val="2DF54A5F"/>
    <w:rsid w:val="2DFCC3C4"/>
    <w:rsid w:val="2E161A54"/>
    <w:rsid w:val="2E39399C"/>
    <w:rsid w:val="2F2CFC8F"/>
    <w:rsid w:val="2F40A89C"/>
    <w:rsid w:val="2F55F834"/>
    <w:rsid w:val="2F5F809B"/>
    <w:rsid w:val="2F789811"/>
    <w:rsid w:val="3090A1E2"/>
    <w:rsid w:val="30924F4C"/>
    <w:rsid w:val="30EA1625"/>
    <w:rsid w:val="31690902"/>
    <w:rsid w:val="32649D51"/>
    <w:rsid w:val="33037309"/>
    <w:rsid w:val="330CAABF"/>
    <w:rsid w:val="33701F56"/>
    <w:rsid w:val="3389F14D"/>
    <w:rsid w:val="3389F14D"/>
    <w:rsid w:val="339C5C90"/>
    <w:rsid w:val="34290371"/>
    <w:rsid w:val="342E92A5"/>
    <w:rsid w:val="346B85E5"/>
    <w:rsid w:val="34FC517D"/>
    <w:rsid w:val="35CEC21F"/>
    <w:rsid w:val="35F8D632"/>
    <w:rsid w:val="3611971B"/>
    <w:rsid w:val="36B669A7"/>
    <w:rsid w:val="385D6270"/>
    <w:rsid w:val="3876B387"/>
    <w:rsid w:val="3878471E"/>
    <w:rsid w:val="38E80D66"/>
    <w:rsid w:val="39E0FD77"/>
    <w:rsid w:val="3A333EC1"/>
    <w:rsid w:val="3A90F86B"/>
    <w:rsid w:val="3AD21C49"/>
    <w:rsid w:val="3BA25C07"/>
    <w:rsid w:val="3BCF0F22"/>
    <w:rsid w:val="3C0ED20C"/>
    <w:rsid w:val="3C3E03A3"/>
    <w:rsid w:val="3C4447A1"/>
    <w:rsid w:val="3D208BBF"/>
    <w:rsid w:val="3F653BF8"/>
    <w:rsid w:val="3F8B9B3B"/>
    <w:rsid w:val="3FF31B4D"/>
    <w:rsid w:val="402668A7"/>
    <w:rsid w:val="41991A9B"/>
    <w:rsid w:val="41A1614C"/>
    <w:rsid w:val="41AB6BF2"/>
    <w:rsid w:val="41EC0F5C"/>
    <w:rsid w:val="41FD879C"/>
    <w:rsid w:val="428ACF79"/>
    <w:rsid w:val="440F350F"/>
    <w:rsid w:val="443EBD17"/>
    <w:rsid w:val="452B9DA4"/>
    <w:rsid w:val="45D76095"/>
    <w:rsid w:val="45ED6B7E"/>
    <w:rsid w:val="46E75E95"/>
    <w:rsid w:val="47559C24"/>
    <w:rsid w:val="486516E6"/>
    <w:rsid w:val="48A9D169"/>
    <w:rsid w:val="4D36CDD6"/>
    <w:rsid w:val="4D53A037"/>
    <w:rsid w:val="4DC29EC1"/>
    <w:rsid w:val="4E261F09"/>
    <w:rsid w:val="4FA439F7"/>
    <w:rsid w:val="4FAC277D"/>
    <w:rsid w:val="4FF76E44"/>
    <w:rsid w:val="504479F7"/>
    <w:rsid w:val="51AFF167"/>
    <w:rsid w:val="52976920"/>
    <w:rsid w:val="53271E55"/>
    <w:rsid w:val="5452690A"/>
    <w:rsid w:val="547F98A0"/>
    <w:rsid w:val="5490D377"/>
    <w:rsid w:val="5586E097"/>
    <w:rsid w:val="55CF09E2"/>
    <w:rsid w:val="561B6901"/>
    <w:rsid w:val="5632FDFC"/>
    <w:rsid w:val="56498256"/>
    <w:rsid w:val="56A0D465"/>
    <w:rsid w:val="56A66399"/>
    <w:rsid w:val="576ADA43"/>
    <w:rsid w:val="579255A9"/>
    <w:rsid w:val="57CCBC8E"/>
    <w:rsid w:val="57CF48E9"/>
    <w:rsid w:val="57DA4031"/>
    <w:rsid w:val="57E9E117"/>
    <w:rsid w:val="5836637F"/>
    <w:rsid w:val="583D1634"/>
    <w:rsid w:val="58682759"/>
    <w:rsid w:val="58C97413"/>
    <w:rsid w:val="58D10D91"/>
    <w:rsid w:val="595309C3"/>
    <w:rsid w:val="595309C3"/>
    <w:rsid w:val="59FA6D97"/>
    <w:rsid w:val="5A896D12"/>
    <w:rsid w:val="5A8ABBF3"/>
    <w:rsid w:val="5AEEDA24"/>
    <w:rsid w:val="5B3D2532"/>
    <w:rsid w:val="5B9FC81B"/>
    <w:rsid w:val="5D1FAD98"/>
    <w:rsid w:val="5D33AAF6"/>
    <w:rsid w:val="5DC25CB5"/>
    <w:rsid w:val="5E5A7AAB"/>
    <w:rsid w:val="5E85B41A"/>
    <w:rsid w:val="5F5E2D16"/>
    <w:rsid w:val="605086BE"/>
    <w:rsid w:val="60574E5A"/>
    <w:rsid w:val="60D8E88F"/>
    <w:rsid w:val="60E09A28"/>
    <w:rsid w:val="60E09A28"/>
    <w:rsid w:val="61A8EE01"/>
    <w:rsid w:val="624D9D99"/>
    <w:rsid w:val="6274B8F0"/>
    <w:rsid w:val="62FADF0C"/>
    <w:rsid w:val="6384DCF4"/>
    <w:rsid w:val="638EEF1C"/>
    <w:rsid w:val="63AADA00"/>
    <w:rsid w:val="6401DEB8"/>
    <w:rsid w:val="64108951"/>
    <w:rsid w:val="6416F266"/>
    <w:rsid w:val="648C82E5"/>
    <w:rsid w:val="64F6B5DB"/>
    <w:rsid w:val="6557E538"/>
    <w:rsid w:val="669185EC"/>
    <w:rsid w:val="6695BCD6"/>
    <w:rsid w:val="66E27AC2"/>
    <w:rsid w:val="67042F69"/>
    <w:rsid w:val="67A90957"/>
    <w:rsid w:val="67B38B35"/>
    <w:rsid w:val="697B98D0"/>
    <w:rsid w:val="697C7D6E"/>
    <w:rsid w:val="6A43C823"/>
    <w:rsid w:val="6A71DACE"/>
    <w:rsid w:val="6A74BBEA"/>
    <w:rsid w:val="6B9C2A94"/>
    <w:rsid w:val="6C77EAFE"/>
    <w:rsid w:val="6D17A1FD"/>
    <w:rsid w:val="6D2F09C6"/>
    <w:rsid w:val="6D931D77"/>
    <w:rsid w:val="6DFA9302"/>
    <w:rsid w:val="6E4F09F3"/>
    <w:rsid w:val="704EB084"/>
    <w:rsid w:val="704EEB76"/>
    <w:rsid w:val="727965F6"/>
    <w:rsid w:val="72CE0425"/>
    <w:rsid w:val="731102D6"/>
    <w:rsid w:val="731102D6"/>
    <w:rsid w:val="73AD006C"/>
    <w:rsid w:val="73C0FDCA"/>
    <w:rsid w:val="73C0FDCA"/>
    <w:rsid w:val="73FBE540"/>
    <w:rsid w:val="7404C5C9"/>
    <w:rsid w:val="7404C5C9"/>
    <w:rsid w:val="745DF63E"/>
    <w:rsid w:val="7493AADA"/>
    <w:rsid w:val="756501B6"/>
    <w:rsid w:val="758490C5"/>
    <w:rsid w:val="75867ACA"/>
    <w:rsid w:val="75C6A0B3"/>
    <w:rsid w:val="76CE3B58"/>
    <w:rsid w:val="76DDD992"/>
    <w:rsid w:val="76E4A12E"/>
    <w:rsid w:val="77224B2B"/>
    <w:rsid w:val="7879A9F3"/>
    <w:rsid w:val="78C1C810"/>
    <w:rsid w:val="78F9D814"/>
    <w:rsid w:val="7957E5FB"/>
    <w:rsid w:val="79B88F6B"/>
    <w:rsid w:val="79FDBB42"/>
    <w:rsid w:val="7A31089C"/>
    <w:rsid w:val="7A59EBED"/>
    <w:rsid w:val="7B3E0335"/>
    <w:rsid w:val="7BA0D938"/>
    <w:rsid w:val="7BB14AB5"/>
    <w:rsid w:val="7BF5BC4E"/>
    <w:rsid w:val="7C62ED54"/>
    <w:rsid w:val="7C9EBCBF"/>
    <w:rsid w:val="7DAAB50C"/>
    <w:rsid w:val="7EB368F7"/>
    <w:rsid w:val="7ED6AAC3"/>
    <w:rsid w:val="7EE8EB77"/>
    <w:rsid w:val="7F809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D169"/>
  <w15:chartTrackingRefBased/>
  <w15:docId w15:val="{F45C151E-57D4-4486-9B53-7A18389EA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98de84cc4c5419b" /><Relationship Type="http://schemas.openxmlformats.org/officeDocument/2006/relationships/footer" Target="footer.xml" Id="R52ab4a1b7d7a4142" /><Relationship Type="http://schemas.openxmlformats.org/officeDocument/2006/relationships/numbering" Target="numbering.xml" Id="R61591532542147a2" /><Relationship Type="http://schemas.openxmlformats.org/officeDocument/2006/relationships/hyperlink" Target="https://docs.aws.amazon.com/neptune/latest/userguide/backup-restore-create-snapshot.html" TargetMode="External" Id="R6cefe6f624c9461a" /><Relationship Type="http://schemas.openxmlformats.org/officeDocument/2006/relationships/hyperlink" Target="https://docs.aws.amazon.com/neptune/latest/userguide/manage-console-cloning.html" TargetMode="External" Id="Rb9a305dd2ee646ac" /><Relationship Type="http://schemas.openxmlformats.org/officeDocument/2006/relationships/image" Target="/media/imageb.png" Id="Rcba5c7c3f97e4004" /><Relationship Type="http://schemas.openxmlformats.org/officeDocument/2006/relationships/hyperlink" Target="https://docs.aws.amazon.com/neptune/latest/userguide/streams-change-formats.html" TargetMode="External" Id="R07c8467ecb35404d" /><Relationship Type="http://schemas.openxmlformats.org/officeDocument/2006/relationships/image" Target="/media/imagec.png" Id="Rb0a9a05323644e83" /><Relationship Type="http://schemas.openxmlformats.org/officeDocument/2006/relationships/hyperlink" Target="https://github.com/awslabs/amazon-neptune-tools/tree/master/neptune-export" TargetMode="External" Id="Rb9e87a8ffd8a490a" /><Relationship Type="http://schemas.openxmlformats.org/officeDocument/2006/relationships/image" Target="/media/imaged.png" Id="R598491f4f5874234" /><Relationship Type="http://schemas.microsoft.com/office/2020/10/relationships/intelligence" Target="intelligence2.xml" Id="R16895d96866f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2023-06-09T04:36:22.4197404Z</dcterms:created>
  <dcterms:modified xsi:type="dcterms:W3CDTF">2023-06-16T14:22:34.7071919Z</dcterms:modified>
  <dc:creator>Kathi Raja Ravindra</dc:creator>
  <lastModifiedBy>Kathi Raja Ravindra</lastModifiedBy>
</coreProperties>
</file>