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Patient Medical Records - Page 1</w:t>
      </w:r>
    </w:p>
    <w:p>
      <w:r>
        <w:t>Patient Name: John Michael Smith</w:t>
      </w:r>
    </w:p>
    <w:p>
      <w:r>
        <w:t>Date of Birth: January 15, 1985</w:t>
      </w:r>
    </w:p>
    <w:p>
      <w:r>
        <w:t>Social Security Number: 123-45-6789</w:t>
      </w:r>
    </w:p>
    <w:p>
      <w:r>
        <w:t>Address: 456 Oak Street, Boston, MA 02101</w:t>
      </w:r>
    </w:p>
    <w:p>
      <w:r>
        <w:t>Phone: (617) 555-1234</w:t>
      </w:r>
    </w:p>
    <w:p>
      <w:r>
        <w:t>Email: john.smith@email.com</w:t>
      </w:r>
    </w:p>
    <w:p>
      <w:r>
        <w:br w:type="page"/>
      </w:r>
    </w:p>
    <w:p>
      <w:pPr>
        <w:pStyle w:val="Heading1"/>
      </w:pPr>
      <w:r>
        <w:t>Insurance Information - Page 2</w:t>
      </w:r>
    </w:p>
    <w:p>
      <w:r>
        <w:t>Policy Holder: Maria Garcia Lopez</w:t>
      </w:r>
    </w:p>
    <w:p>
      <w:r>
        <w:t>Policy Number: INS-2024-445566</w:t>
      </w:r>
    </w:p>
    <w:p>
      <w:r>
        <w:t>SSN: 987-65-4321</w:t>
      </w:r>
    </w:p>
    <w:p>
      <w:r>
        <w:t>Address: 789 Pine Avenue, Chicago, IL 60601</w:t>
      </w:r>
    </w:p>
    <w:p>
      <w:r>
        <w:t>Phone: (312) 555-9876</w:t>
      </w:r>
    </w:p>
    <w:p>
      <w:r>
        <w:t>Email: maria.garcia@insurance.com</w:t>
      </w:r>
    </w:p>
    <w:p>
      <w:r>
        <w:br w:type="page"/>
      </w:r>
    </w:p>
    <w:p>
      <w:pPr>
        <w:pStyle w:val="Heading1"/>
      </w:pPr>
      <w:r>
        <w:t>Claims History - Page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Claim ID</w:t>
            </w:r>
          </w:p>
        </w:tc>
        <w:tc>
          <w:tcPr>
            <w:tcW w:type="dxa" w:w="2160"/>
          </w:tcPr>
          <w:p>
            <w:r>
              <w:t>Patient</w:t>
            </w:r>
          </w:p>
        </w:tc>
        <w:tc>
          <w:tcPr>
            <w:tcW w:type="dxa" w:w="2160"/>
          </w:tcPr>
          <w:p>
            <w:r>
              <w:t>Provider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CLM-001</w:t>
            </w:r>
          </w:p>
        </w:tc>
        <w:tc>
          <w:tcPr>
            <w:tcW w:type="dxa" w:w="2160"/>
          </w:tcPr>
          <w:p>
            <w:r>
              <w:t>John Michael Smith</w:t>
            </w:r>
          </w:p>
        </w:tc>
        <w:tc>
          <w:tcPr>
            <w:tcW w:type="dxa" w:w="2160"/>
          </w:tcPr>
          <w:p>
            <w:r>
              <w:t>Dr. Sarah Johnson</w:t>
            </w:r>
          </w:p>
        </w:tc>
        <w:tc>
          <w:tcPr>
            <w:tcW w:type="dxa" w:w="2160"/>
          </w:tcPr>
          <w:p>
            <w:r>
              <w:t>2024-03-22</w:t>
            </w:r>
          </w:p>
        </w:tc>
      </w:tr>
      <w:tr>
        <w:tc>
          <w:tcPr>
            <w:tcW w:type="dxa" w:w="2160"/>
          </w:tcPr>
          <w:p>
            <w:r>
              <w:t>CLM-002</w:t>
            </w:r>
          </w:p>
        </w:tc>
        <w:tc>
          <w:tcPr>
            <w:tcW w:type="dxa" w:w="2160"/>
          </w:tcPr>
          <w:p>
            <w:r>
              <w:t>Maria Garcia Lopez</w:t>
            </w:r>
          </w:p>
        </w:tc>
        <w:tc>
          <w:tcPr>
            <w:tcW w:type="dxa" w:w="2160"/>
          </w:tcPr>
          <w:p>
            <w:r>
              <w:t>Dr. Michael Chen</w:t>
            </w:r>
          </w:p>
        </w:tc>
        <w:tc>
          <w:tcPr>
            <w:tcW w:type="dxa" w:w="2160"/>
          </w:tcPr>
          <w:p>
            <w:r>
              <w:t>2024-06-10</w:t>
            </w:r>
          </w:p>
        </w:tc>
      </w:tr>
      <w:tr>
        <w:tc>
          <w:tcPr>
            <w:tcW w:type="dxa" w:w="2160"/>
          </w:tcPr>
          <w:p>
            <w:r>
              <w:t>CLM-003</w:t>
            </w:r>
          </w:p>
        </w:tc>
        <w:tc>
          <w:tcPr>
            <w:tcW w:type="dxa" w:w="2160"/>
          </w:tcPr>
          <w:p>
            <w:r>
              <w:t>John Michael Smith</w:t>
            </w:r>
          </w:p>
        </w:tc>
        <w:tc>
          <w:tcPr>
            <w:tcW w:type="dxa" w:w="2160"/>
          </w:tcPr>
          <w:p>
            <w:r>
              <w:t>Dr. Emily Rodriguez</w:t>
            </w:r>
          </w:p>
        </w:tc>
        <w:tc>
          <w:tcPr>
            <w:tcW w:type="dxa" w:w="2160"/>
          </w:tcPr>
          <w:p>
            <w:r>
              <w:t>2024-09-15</w:t>
            </w:r>
          </w:p>
        </w:tc>
      </w:tr>
    </w:tbl>
    <w:p>
      <w:r>
        <w:br w:type="page"/>
      </w:r>
    </w:p>
    <w:p>
      <w:pPr>
        <w:pStyle w:val="Heading1"/>
      </w:pPr>
      <w:r>
        <w:t>Contact Notes - Page 4</w:t>
      </w:r>
    </w:p>
    <w:p>
      <w:r>
        <w:t>Case worker: Robert James Wilson, Employee ID: EMP-2024-1122</w:t>
      </w:r>
    </w:p>
    <w:p>
      <w:r>
        <w:t>Contact: (555) 444-3333, robert.wilson@company.com</w:t>
      </w:r>
    </w:p>
    <w:p>
      <w:r>
        <w:t>Notes: Spoke with John Michael Smith regarding claim CLM-001. Patient confirmed address at 456 Oak Street, Boston, MA 02101.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