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61DFDE">
      <w:pPr>
        <w:spacing w:line="360" w:lineRule="auto"/>
        <w:rPr>
          <w:sz w:val="24"/>
        </w:rPr>
      </w:pPr>
    </w:p>
    <w:p w14:paraId="08BFBF43">
      <w:pPr>
        <w:spacing w:line="360" w:lineRule="auto"/>
        <w:jc w:val="center"/>
        <w:rPr>
          <w:sz w:val="24"/>
        </w:rPr>
      </w:pPr>
      <w:r>
        <w:drawing>
          <wp:inline distT="0" distB="0" distL="114300" distR="114300">
            <wp:extent cx="2576830" cy="708660"/>
            <wp:effectExtent l="0" t="0" r="1270" b="254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4"/>
                    <a:stretch>
                      <a:fillRect/>
                    </a:stretch>
                  </pic:blipFill>
                  <pic:spPr>
                    <a:xfrm>
                      <a:off x="0" y="0"/>
                      <a:ext cx="2576830" cy="708660"/>
                    </a:xfrm>
                    <a:prstGeom prst="rect">
                      <a:avLst/>
                    </a:prstGeom>
                    <a:noFill/>
                    <a:ln>
                      <a:noFill/>
                    </a:ln>
                  </pic:spPr>
                </pic:pic>
              </a:graphicData>
            </a:graphic>
          </wp:inline>
        </w:drawing>
      </w:r>
    </w:p>
    <w:p w14:paraId="56A68496">
      <w:pPr>
        <w:spacing w:line="360" w:lineRule="auto"/>
        <w:jc w:val="center"/>
        <w:rPr>
          <w:sz w:val="28"/>
          <w:szCs w:val="28"/>
        </w:rPr>
      </w:pPr>
      <w:r>
        <w:rPr>
          <w:sz w:val="28"/>
          <w:szCs w:val="28"/>
        </w:rPr>
        <w:drawing>
          <wp:inline distT="0" distB="0" distL="114300" distR="114300">
            <wp:extent cx="1638935" cy="1299210"/>
            <wp:effectExtent l="0" t="0" r="12065" b="8890"/>
            <wp:docPr id="8" name="图片 1" descr="C:\Users\Admin\Desktop\浙江大学图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C:\Users\Admin\Desktop\浙江大学图标.png"/>
                    <pic:cNvPicPr>
                      <a:picLocks noChangeAspect="1"/>
                    </pic:cNvPicPr>
                  </pic:nvPicPr>
                  <pic:blipFill>
                    <a:blip r:embed="rId5"/>
                    <a:stretch>
                      <a:fillRect/>
                    </a:stretch>
                  </pic:blipFill>
                  <pic:spPr>
                    <a:xfrm>
                      <a:off x="0" y="0"/>
                      <a:ext cx="1638935" cy="1299210"/>
                    </a:xfrm>
                    <a:prstGeom prst="rect">
                      <a:avLst/>
                    </a:prstGeom>
                    <a:noFill/>
                    <a:ln>
                      <a:noFill/>
                    </a:ln>
                  </pic:spPr>
                </pic:pic>
              </a:graphicData>
            </a:graphic>
          </wp:inline>
        </w:drawing>
      </w:r>
    </w:p>
    <w:p w14:paraId="487E1F39">
      <w:pPr>
        <w:spacing w:line="360" w:lineRule="auto"/>
        <w:jc w:val="center"/>
        <w:rPr>
          <w:b/>
          <w:bCs/>
          <w:spacing w:val="36"/>
          <w:sz w:val="32"/>
          <w:szCs w:val="32"/>
        </w:rPr>
      </w:pPr>
      <w:r>
        <w:rPr>
          <w:rFonts w:hint="eastAsia"/>
          <w:b/>
          <w:bCs/>
          <w:spacing w:val="36"/>
          <w:sz w:val="32"/>
          <w:szCs w:val="32"/>
        </w:rPr>
        <w:t>本科实验报告</w:t>
      </w:r>
    </w:p>
    <w:p w14:paraId="68EBE549">
      <w:pPr>
        <w:spacing w:line="360" w:lineRule="auto"/>
        <w:ind w:firstLine="2415" w:firstLineChars="1150"/>
        <w:rPr>
          <w:bCs/>
          <w:szCs w:val="21"/>
        </w:rPr>
      </w:pPr>
    </w:p>
    <w:p w14:paraId="70AB9856">
      <w:pPr>
        <w:spacing w:line="360" w:lineRule="auto"/>
        <w:ind w:firstLine="2760" w:firstLineChars="1150"/>
        <w:rPr>
          <w:sz w:val="24"/>
        </w:rPr>
      </w:pPr>
    </w:p>
    <w:p w14:paraId="12CD9BE0">
      <w:pPr>
        <w:spacing w:line="360" w:lineRule="auto"/>
        <w:ind w:firstLine="2760" w:firstLineChars="1150"/>
        <w:rPr>
          <w:sz w:val="24"/>
        </w:rPr>
      </w:pPr>
    </w:p>
    <w:tbl>
      <w:tblPr>
        <w:tblStyle w:val="6"/>
        <w:tblW w:w="0" w:type="auto"/>
        <w:jc w:val="center"/>
        <w:tblLayout w:type="autofit"/>
        <w:tblCellMar>
          <w:top w:w="0" w:type="dxa"/>
          <w:left w:w="108" w:type="dxa"/>
          <w:bottom w:w="0" w:type="dxa"/>
          <w:right w:w="108" w:type="dxa"/>
        </w:tblCellMar>
      </w:tblPr>
      <w:tblGrid>
        <w:gridCol w:w="1908"/>
        <w:gridCol w:w="5220"/>
      </w:tblGrid>
      <w:tr w14:paraId="08C23144">
        <w:tblPrEx>
          <w:tblCellMar>
            <w:top w:w="0" w:type="dxa"/>
            <w:left w:w="108" w:type="dxa"/>
            <w:bottom w:w="0" w:type="dxa"/>
            <w:right w:w="108" w:type="dxa"/>
          </w:tblCellMar>
        </w:tblPrEx>
        <w:trPr>
          <w:trHeight w:val="776" w:hRule="atLeast"/>
          <w:jc w:val="center"/>
        </w:trPr>
        <w:tc>
          <w:tcPr>
            <w:tcW w:w="1908" w:type="dxa"/>
            <w:noWrap w:val="0"/>
            <w:vAlign w:val="center"/>
          </w:tcPr>
          <w:p w14:paraId="7ABDF648">
            <w:pPr>
              <w:spacing w:line="360" w:lineRule="auto"/>
              <w:jc w:val="right"/>
              <w:rPr>
                <w:sz w:val="28"/>
                <w:szCs w:val="28"/>
              </w:rPr>
            </w:pPr>
            <w:r>
              <w:rPr>
                <w:rFonts w:hint="eastAsia"/>
                <w:sz w:val="28"/>
                <w:szCs w:val="28"/>
              </w:rPr>
              <w:t>姓名：</w:t>
            </w:r>
          </w:p>
        </w:tc>
        <w:tc>
          <w:tcPr>
            <w:tcW w:w="5220" w:type="dxa"/>
            <w:tcBorders>
              <w:top w:val="nil"/>
              <w:left w:val="nil"/>
              <w:bottom w:val="single" w:color="auto" w:sz="4" w:space="0"/>
              <w:right w:val="nil"/>
            </w:tcBorders>
            <w:noWrap w:val="0"/>
            <w:vAlign w:val="center"/>
          </w:tcPr>
          <w:p w14:paraId="7B8DA522">
            <w:pPr>
              <w:spacing w:line="360" w:lineRule="auto"/>
              <w:jc w:val="center"/>
              <w:rPr>
                <w:rFonts w:hint="default" w:eastAsia="宋体"/>
                <w:sz w:val="28"/>
                <w:szCs w:val="28"/>
                <w:lang w:val="en-US" w:eastAsia="zh-CN"/>
              </w:rPr>
            </w:pPr>
            <w:r>
              <w:rPr>
                <w:rFonts w:hint="eastAsia"/>
                <w:sz w:val="28"/>
                <w:szCs w:val="28"/>
                <w:lang w:val="en-US" w:eastAsia="zh-CN"/>
              </w:rPr>
              <w:t>Awslasasd</w:t>
            </w:r>
          </w:p>
        </w:tc>
      </w:tr>
      <w:tr w14:paraId="5C0B14DF">
        <w:tblPrEx>
          <w:tblCellMar>
            <w:top w:w="0" w:type="dxa"/>
            <w:left w:w="108" w:type="dxa"/>
            <w:bottom w:w="0" w:type="dxa"/>
            <w:right w:w="108" w:type="dxa"/>
          </w:tblCellMar>
        </w:tblPrEx>
        <w:trPr>
          <w:trHeight w:val="772" w:hRule="atLeast"/>
          <w:jc w:val="center"/>
        </w:trPr>
        <w:tc>
          <w:tcPr>
            <w:tcW w:w="1908" w:type="dxa"/>
            <w:noWrap w:val="0"/>
            <w:vAlign w:val="center"/>
          </w:tcPr>
          <w:p w14:paraId="68F29FDE">
            <w:pPr>
              <w:spacing w:line="360" w:lineRule="auto"/>
              <w:jc w:val="right"/>
              <w:rPr>
                <w:sz w:val="28"/>
                <w:szCs w:val="28"/>
              </w:rPr>
            </w:pPr>
            <w:r>
              <w:rPr>
                <w:rFonts w:hint="eastAsia"/>
                <w:sz w:val="28"/>
                <w:szCs w:val="28"/>
              </w:rPr>
              <w:t>学院：</w:t>
            </w:r>
          </w:p>
        </w:tc>
        <w:tc>
          <w:tcPr>
            <w:tcW w:w="5220" w:type="dxa"/>
            <w:tcBorders>
              <w:top w:val="single" w:color="auto" w:sz="4" w:space="0"/>
              <w:left w:val="nil"/>
              <w:bottom w:val="single" w:color="auto" w:sz="4" w:space="0"/>
              <w:right w:val="nil"/>
            </w:tcBorders>
            <w:noWrap w:val="0"/>
            <w:vAlign w:val="center"/>
          </w:tcPr>
          <w:p w14:paraId="3208ABB1">
            <w:pPr>
              <w:spacing w:line="360" w:lineRule="auto"/>
              <w:jc w:val="center"/>
              <w:rPr>
                <w:rFonts w:hint="default" w:eastAsia="宋体"/>
                <w:sz w:val="28"/>
                <w:szCs w:val="28"/>
                <w:lang w:val="en-US" w:eastAsia="zh-CN"/>
              </w:rPr>
            </w:pPr>
          </w:p>
        </w:tc>
      </w:tr>
      <w:tr w14:paraId="1D97D095">
        <w:tblPrEx>
          <w:tblCellMar>
            <w:top w:w="0" w:type="dxa"/>
            <w:left w:w="108" w:type="dxa"/>
            <w:bottom w:w="0" w:type="dxa"/>
            <w:right w:w="108" w:type="dxa"/>
          </w:tblCellMar>
        </w:tblPrEx>
        <w:trPr>
          <w:trHeight w:val="768" w:hRule="atLeast"/>
          <w:jc w:val="center"/>
        </w:trPr>
        <w:tc>
          <w:tcPr>
            <w:tcW w:w="1908" w:type="dxa"/>
            <w:noWrap w:val="0"/>
            <w:vAlign w:val="center"/>
          </w:tcPr>
          <w:p w14:paraId="0E46B65B">
            <w:pPr>
              <w:spacing w:line="360" w:lineRule="auto"/>
              <w:jc w:val="right"/>
              <w:rPr>
                <w:sz w:val="28"/>
                <w:szCs w:val="28"/>
              </w:rPr>
            </w:pPr>
            <w:r>
              <w:rPr>
                <w:rFonts w:hint="eastAsia"/>
                <w:sz w:val="28"/>
                <w:szCs w:val="28"/>
              </w:rPr>
              <w:t>系：</w:t>
            </w:r>
          </w:p>
        </w:tc>
        <w:tc>
          <w:tcPr>
            <w:tcW w:w="5220" w:type="dxa"/>
            <w:tcBorders>
              <w:top w:val="single" w:color="auto" w:sz="4" w:space="0"/>
              <w:left w:val="nil"/>
              <w:bottom w:val="single" w:color="auto" w:sz="4" w:space="0"/>
              <w:right w:val="nil"/>
            </w:tcBorders>
            <w:noWrap w:val="0"/>
            <w:vAlign w:val="center"/>
          </w:tcPr>
          <w:p w14:paraId="78E450D0">
            <w:pPr>
              <w:spacing w:line="360" w:lineRule="auto"/>
              <w:rPr>
                <w:rFonts w:hint="eastAsia" w:eastAsia="宋体"/>
                <w:sz w:val="28"/>
                <w:szCs w:val="28"/>
                <w:lang w:val="en-US" w:eastAsia="zh-CN"/>
              </w:rPr>
            </w:pPr>
          </w:p>
        </w:tc>
      </w:tr>
      <w:tr w14:paraId="0AB9D69D">
        <w:tblPrEx>
          <w:tblCellMar>
            <w:top w:w="0" w:type="dxa"/>
            <w:left w:w="108" w:type="dxa"/>
            <w:bottom w:w="0" w:type="dxa"/>
            <w:right w:w="108" w:type="dxa"/>
          </w:tblCellMar>
        </w:tblPrEx>
        <w:trPr>
          <w:trHeight w:val="764" w:hRule="atLeast"/>
          <w:jc w:val="center"/>
        </w:trPr>
        <w:tc>
          <w:tcPr>
            <w:tcW w:w="1908" w:type="dxa"/>
            <w:noWrap w:val="0"/>
            <w:vAlign w:val="center"/>
          </w:tcPr>
          <w:p w14:paraId="0322AC51">
            <w:pPr>
              <w:spacing w:line="360" w:lineRule="auto"/>
              <w:jc w:val="right"/>
              <w:rPr>
                <w:sz w:val="28"/>
                <w:szCs w:val="28"/>
              </w:rPr>
            </w:pPr>
            <w:r>
              <w:rPr>
                <w:rFonts w:hint="eastAsia"/>
                <w:sz w:val="28"/>
                <w:szCs w:val="28"/>
              </w:rPr>
              <w:t>专业：</w:t>
            </w:r>
          </w:p>
        </w:tc>
        <w:tc>
          <w:tcPr>
            <w:tcW w:w="5220" w:type="dxa"/>
            <w:tcBorders>
              <w:top w:val="single" w:color="auto" w:sz="4" w:space="0"/>
              <w:left w:val="nil"/>
              <w:bottom w:val="single" w:color="auto" w:sz="4" w:space="0"/>
              <w:right w:val="nil"/>
            </w:tcBorders>
            <w:noWrap w:val="0"/>
            <w:vAlign w:val="center"/>
          </w:tcPr>
          <w:p w14:paraId="1D10A3F9">
            <w:pPr>
              <w:spacing w:line="360" w:lineRule="auto"/>
              <w:jc w:val="center"/>
              <w:rPr>
                <w:rFonts w:hint="default" w:eastAsia="宋体"/>
                <w:sz w:val="28"/>
                <w:szCs w:val="28"/>
                <w:lang w:val="en-US" w:eastAsia="zh-CN"/>
              </w:rPr>
            </w:pPr>
          </w:p>
        </w:tc>
      </w:tr>
      <w:tr w14:paraId="657654C4">
        <w:tblPrEx>
          <w:tblCellMar>
            <w:top w:w="0" w:type="dxa"/>
            <w:left w:w="108" w:type="dxa"/>
            <w:bottom w:w="0" w:type="dxa"/>
            <w:right w:w="108" w:type="dxa"/>
          </w:tblCellMar>
        </w:tblPrEx>
        <w:trPr>
          <w:trHeight w:val="774" w:hRule="atLeast"/>
          <w:jc w:val="center"/>
        </w:trPr>
        <w:tc>
          <w:tcPr>
            <w:tcW w:w="1908" w:type="dxa"/>
            <w:noWrap w:val="0"/>
            <w:vAlign w:val="center"/>
          </w:tcPr>
          <w:p w14:paraId="5C670A87">
            <w:pPr>
              <w:spacing w:line="360" w:lineRule="auto"/>
              <w:jc w:val="right"/>
              <w:rPr>
                <w:sz w:val="28"/>
                <w:szCs w:val="28"/>
              </w:rPr>
            </w:pPr>
            <w:r>
              <w:rPr>
                <w:rFonts w:hint="eastAsia"/>
                <w:sz w:val="28"/>
                <w:szCs w:val="28"/>
              </w:rPr>
              <w:t>学号：</w:t>
            </w:r>
          </w:p>
        </w:tc>
        <w:tc>
          <w:tcPr>
            <w:tcW w:w="5220" w:type="dxa"/>
            <w:tcBorders>
              <w:top w:val="single" w:color="auto" w:sz="4" w:space="0"/>
              <w:left w:val="nil"/>
              <w:bottom w:val="single" w:color="auto" w:sz="4" w:space="0"/>
              <w:right w:val="nil"/>
            </w:tcBorders>
            <w:noWrap w:val="0"/>
            <w:vAlign w:val="center"/>
          </w:tcPr>
          <w:p w14:paraId="1192B44E">
            <w:pPr>
              <w:spacing w:line="360" w:lineRule="auto"/>
              <w:jc w:val="center"/>
              <w:rPr>
                <w:rFonts w:hint="default" w:eastAsia="宋体"/>
                <w:sz w:val="28"/>
                <w:szCs w:val="28"/>
                <w:lang w:val="en-US" w:eastAsia="zh-CN"/>
              </w:rPr>
            </w:pPr>
          </w:p>
        </w:tc>
      </w:tr>
      <w:tr w14:paraId="661E4D85">
        <w:tblPrEx>
          <w:tblCellMar>
            <w:top w:w="0" w:type="dxa"/>
            <w:left w:w="108" w:type="dxa"/>
            <w:bottom w:w="0" w:type="dxa"/>
            <w:right w:w="108" w:type="dxa"/>
          </w:tblCellMar>
        </w:tblPrEx>
        <w:trPr>
          <w:trHeight w:val="757" w:hRule="atLeast"/>
          <w:jc w:val="center"/>
        </w:trPr>
        <w:tc>
          <w:tcPr>
            <w:tcW w:w="1908" w:type="dxa"/>
            <w:noWrap w:val="0"/>
            <w:vAlign w:val="center"/>
          </w:tcPr>
          <w:p w14:paraId="2CE9089C">
            <w:pPr>
              <w:spacing w:line="360" w:lineRule="auto"/>
              <w:jc w:val="right"/>
              <w:rPr>
                <w:sz w:val="28"/>
                <w:szCs w:val="28"/>
              </w:rPr>
            </w:pPr>
            <w:r>
              <w:rPr>
                <w:rFonts w:hint="eastAsia"/>
                <w:sz w:val="28"/>
                <w:szCs w:val="28"/>
              </w:rPr>
              <w:t>指导教师：</w:t>
            </w:r>
          </w:p>
        </w:tc>
        <w:tc>
          <w:tcPr>
            <w:tcW w:w="5220" w:type="dxa"/>
            <w:tcBorders>
              <w:top w:val="single" w:color="auto" w:sz="4" w:space="0"/>
              <w:left w:val="nil"/>
              <w:bottom w:val="single" w:color="auto" w:sz="4" w:space="0"/>
              <w:right w:val="nil"/>
            </w:tcBorders>
            <w:noWrap w:val="0"/>
            <w:vAlign w:val="center"/>
          </w:tcPr>
          <w:p w14:paraId="409EAA2B">
            <w:pPr>
              <w:spacing w:line="360" w:lineRule="auto"/>
              <w:jc w:val="center"/>
              <w:rPr>
                <w:rFonts w:hint="default" w:eastAsia="宋体"/>
                <w:sz w:val="28"/>
                <w:szCs w:val="28"/>
                <w:lang w:val="en-US" w:eastAsia="zh-CN"/>
              </w:rPr>
            </w:pPr>
          </w:p>
        </w:tc>
      </w:tr>
    </w:tbl>
    <w:p w14:paraId="7FEF8BD4">
      <w:pPr>
        <w:spacing w:line="360" w:lineRule="auto"/>
        <w:rPr>
          <w:rFonts w:ascii="Times New Roman" w:hAnsi="Times New Roman"/>
          <w:sz w:val="24"/>
        </w:rPr>
      </w:pPr>
    </w:p>
    <w:p w14:paraId="7E72D80C">
      <w:pPr>
        <w:spacing w:line="360" w:lineRule="auto"/>
        <w:rPr>
          <w:sz w:val="24"/>
        </w:rPr>
      </w:pPr>
    </w:p>
    <w:p w14:paraId="73CEBBB6">
      <w:pPr>
        <w:spacing w:line="360" w:lineRule="auto"/>
        <w:rPr>
          <w:sz w:val="24"/>
        </w:rPr>
      </w:pPr>
    </w:p>
    <w:p w14:paraId="4C38C658">
      <w:pPr>
        <w:spacing w:line="360" w:lineRule="auto"/>
        <w:jc w:val="center"/>
      </w:pPr>
      <w:r>
        <w:rPr>
          <w:rFonts w:hint="eastAsia"/>
          <w:sz w:val="28"/>
          <w:szCs w:val="28"/>
          <w:lang w:val="en-US" w:eastAsia="zh-CN"/>
        </w:rPr>
        <w:t>2024</w:t>
      </w:r>
      <w:r>
        <w:rPr>
          <w:rFonts w:hint="eastAsia"/>
          <w:sz w:val="28"/>
          <w:szCs w:val="28"/>
        </w:rPr>
        <w:t xml:space="preserve">年  </w:t>
      </w:r>
      <w:r>
        <w:rPr>
          <w:rFonts w:hint="eastAsia"/>
          <w:sz w:val="28"/>
          <w:szCs w:val="28"/>
          <w:lang w:val="en-US" w:eastAsia="zh-CN"/>
        </w:rPr>
        <w:t>9</w:t>
      </w:r>
      <w:r>
        <w:rPr>
          <w:rFonts w:hint="eastAsia"/>
          <w:sz w:val="28"/>
          <w:szCs w:val="28"/>
        </w:rPr>
        <w:t xml:space="preserve">  月  </w:t>
      </w:r>
      <w:r>
        <w:rPr>
          <w:rFonts w:hint="eastAsia"/>
          <w:sz w:val="28"/>
          <w:szCs w:val="28"/>
          <w:lang w:val="en-US" w:eastAsia="zh-CN"/>
        </w:rPr>
        <w:t>28</w:t>
      </w:r>
      <w:r>
        <w:rPr>
          <w:rFonts w:hint="eastAsia"/>
          <w:sz w:val="28"/>
          <w:szCs w:val="28"/>
        </w:rPr>
        <w:t xml:space="preserve">  日</w:t>
      </w:r>
    </w:p>
    <w:p w14:paraId="6AF1FE59">
      <w:pPr>
        <w:jc w:val="center"/>
        <w:rPr>
          <w:rFonts w:hint="eastAsia" w:ascii="楷体_GB2312" w:hAnsi="新宋体" w:eastAsia="楷体_GB2312"/>
          <w:b/>
          <w:bCs/>
          <w:snapToGrid w:val="0"/>
          <w:kern w:val="0"/>
          <w:position w:val="6"/>
          <w:sz w:val="52"/>
          <w:szCs w:val="52"/>
        </w:rPr>
      </w:pPr>
      <w:r>
        <w:rPr>
          <w:rFonts w:ascii="仿宋_GB2312" w:hAnsi="宋体" w:eastAsia="仿宋_GB2312" w:cs="宋体"/>
          <w:sz w:val="28"/>
          <w:szCs w:val="28"/>
        </w:rPr>
        <w:br w:type="page"/>
      </w:r>
      <w:r>
        <w:rPr>
          <w:rFonts w:hint="eastAsia" w:ascii="仿宋_GB2312" w:hAnsi="宋体" w:eastAsia="仿宋_GB2312" w:cs="宋体"/>
          <w:sz w:val="24"/>
          <w:lang w:val="zh-CN"/>
        </w:rPr>
        <mc:AlternateContent>
          <mc:Choice Requires="wps">
            <w:drawing>
              <wp:anchor distT="0" distB="0" distL="114300" distR="114300" simplePos="0" relativeHeight="251661312" behindDoc="0" locked="0" layoutInCell="1" allowOverlap="1">
                <wp:simplePos x="0" y="0"/>
                <wp:positionH relativeFrom="column">
                  <wp:posOffset>-333375</wp:posOffset>
                </wp:positionH>
                <wp:positionV relativeFrom="paragraph">
                  <wp:posOffset>3402965</wp:posOffset>
                </wp:positionV>
                <wp:extent cx="342900" cy="1207135"/>
                <wp:effectExtent l="0" t="0" r="0" b="12065"/>
                <wp:wrapNone/>
                <wp:docPr id="6" name="文本框 3"/>
                <wp:cNvGraphicFramePr/>
                <a:graphic xmlns:a="http://schemas.openxmlformats.org/drawingml/2006/main">
                  <a:graphicData uri="http://schemas.microsoft.com/office/word/2010/wordprocessingShape">
                    <wps:wsp>
                      <wps:cNvSpPr txBox="1">
                        <a:spLocks noChangeArrowheads="1"/>
                      </wps:cNvSpPr>
                      <wps:spPr bwMode="auto">
                        <a:xfrm>
                          <a:off x="0" y="0"/>
                          <a:ext cx="342900" cy="1207135"/>
                        </a:xfrm>
                        <a:prstGeom prst="rect">
                          <a:avLst/>
                        </a:prstGeom>
                        <a:solidFill>
                          <a:srgbClr val="FFFFFF"/>
                        </a:solidFill>
                        <a:ln>
                          <a:noFill/>
                        </a:ln>
                        <a:effectLst/>
                      </wps:spPr>
                      <wps:txbx>
                        <w:txbxContent>
                          <w:p w14:paraId="3B456806">
                            <w:pPr>
                              <w:jc w:val="center"/>
                            </w:pPr>
                            <w:r>
                              <w:rPr>
                                <w:rFonts w:hint="eastAsia"/>
                              </w:rPr>
                              <w:t>装订线</w:t>
                            </w:r>
                          </w:p>
                        </w:txbxContent>
                      </wps:txbx>
                      <wps:bodyPr rot="0" vert="eaVert" wrap="square" lIns="91440" tIns="45720" rIns="91440" bIns="45720" anchor="t" anchorCtr="0" upright="1">
                        <a:noAutofit/>
                      </wps:bodyPr>
                    </wps:wsp>
                  </a:graphicData>
                </a:graphic>
              </wp:anchor>
            </w:drawing>
          </mc:Choice>
          <mc:Fallback>
            <w:pict>
              <v:shape id="文本框 3" o:spid="_x0000_s1026" o:spt="202" type="#_x0000_t202" style="position:absolute;left:0pt;margin-left:-26.25pt;margin-top:267.95pt;height:95.05pt;width:27pt;z-index:251661312;mso-width-relative:page;mso-height-relative:page;" fillcolor="#FFFFFF" filled="t" stroked="f" coordsize="21600,21600" o:gfxdata="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VQSL2QAAAAkBAAAPAAAAAAAAAAEAIAAAACIAAABkcnMvZG93bnJldi54&#10;bWxQSwECFAAUAAAACACHTuJAcjvG5jICAABOBAAADgAAAAAAAAABACAAAAAoAQAAZHJzL2Uyb0Rv&#10;Yy54bWxQSwUGAAAAAAYABgBZAQAAzAUAAAAA&#10;">
                <v:fill on="t" focussize="0,0"/>
                <v:stroke on="f"/>
                <v:imagedata o:title=""/>
                <o:lock v:ext="edit" aspectratio="f"/>
                <v:textbox style="layout-flow:vertical-ideographic;">
                  <w:txbxContent>
                    <w:p w14:paraId="3B456806">
                      <w:pPr>
                        <w:jc w:val="center"/>
                      </w:pPr>
                      <w:r>
                        <w:rPr>
                          <w:rFonts w:hint="eastAsia"/>
                        </w:rPr>
                        <w:t>装订线</w:t>
                      </w:r>
                    </w:p>
                  </w:txbxContent>
                </v:textbox>
              </v:shape>
            </w:pict>
          </mc:Fallback>
        </mc:AlternateContent>
      </w:r>
      <w:r>
        <w:rPr>
          <w:rFonts w:hint="eastAsia" w:ascii="仿宋_GB2312" w:hAnsi="宋体" w:eastAsia="仿宋_GB2312" w:cs="宋体"/>
          <w:sz w:val="24"/>
          <w:lang w:val="zh-CN"/>
        </w:rPr>
        <mc:AlternateContent>
          <mc:Choice Requires="wps">
            <w:drawing>
              <wp:anchor distT="0" distB="0" distL="114300" distR="114300" simplePos="0" relativeHeight="251660288" behindDoc="0" locked="0" layoutInCell="1" allowOverlap="1">
                <wp:simplePos x="0" y="0"/>
                <wp:positionH relativeFrom="column">
                  <wp:posOffset>-190500</wp:posOffset>
                </wp:positionH>
                <wp:positionV relativeFrom="paragraph">
                  <wp:posOffset>4511040</wp:posOffset>
                </wp:positionV>
                <wp:extent cx="0" cy="4259580"/>
                <wp:effectExtent l="9525" t="9525" r="15875" b="10795"/>
                <wp:wrapNone/>
                <wp:docPr id="4"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ln>
                        <a:effectLst/>
                      </wps:spPr>
                      <wps:bodyPr/>
                    </wps:wsp>
                  </a:graphicData>
                </a:graphic>
              </wp:anchor>
            </w:drawing>
          </mc:Choice>
          <mc:Fallback>
            <w:pict>
              <v:line id="直接连接符 2" o:spid="_x0000_s1026" o:spt="20" style="position:absolute;left:0pt;margin-left:-15pt;margin-top:355.2pt;height:335.4pt;width:0pt;z-index:251660288;mso-width-relative:page;mso-height-relative:page;" filled="f" stroked="t" coordsize="21600,21600" o:gfxdata="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QKIVa2wAAAAwBAAAPAAAAAAAAAAEAIAAAACIAAABkcnMvZG93&#10;bnJldi54bWxQSwECFAAUAAAACACHTuJAwv4Ecf0BAADdAwAADgAAAAAAAAABACAAAAAqAQAAZHJz&#10;L2Uyb0RvYy54bWxQSwUGAAAAAAYABgBZAQAAmQUAAAAA&#10;">
                <v:fill on="f" focussize="0,0"/>
                <v:stroke weight="1.5pt" color="#000000" joinstyle="round" dashstyle="1 1" endcap="round"/>
                <v:imagedata o:title=""/>
                <o:lock v:ext="edit" aspectratio="f"/>
              </v:line>
            </w:pict>
          </mc:Fallback>
        </mc:AlternateContent>
      </w:r>
      <w:r>
        <w:rPr>
          <w:rFonts w:hint="eastAsia" w:ascii="仿宋_GB2312" w:hAnsi="宋体" w:eastAsia="仿宋_GB2312" w:cs="宋体"/>
          <w:sz w:val="24"/>
          <w:lang w:val="zh-CN"/>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152400</wp:posOffset>
                </wp:positionV>
                <wp:extent cx="0" cy="3169920"/>
                <wp:effectExtent l="9525" t="9525" r="15875" b="20955"/>
                <wp:wrapNone/>
                <wp:docPr id="1"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0" cy="3169920"/>
                        </a:xfrm>
                        <a:prstGeom prst="line">
                          <a:avLst/>
                        </a:prstGeom>
                        <a:noFill/>
                        <a:ln w="19050" cap="rnd">
                          <a:solidFill>
                            <a:srgbClr val="000000"/>
                          </a:solidFill>
                          <a:prstDash val="sysDot"/>
                          <a:round/>
                        </a:ln>
                        <a:effectLst/>
                      </wps:spPr>
                      <wps:bodyPr/>
                    </wps:wsp>
                  </a:graphicData>
                </a:graphic>
              </wp:anchor>
            </w:drawing>
          </mc:Choice>
          <mc:Fallback>
            <w:pict>
              <v:line id="直接连接符 5" o:spid="_x0000_s1026" o:spt="20" style="position:absolute;left:0pt;margin-left:-15pt;margin-top:12pt;height:249.6pt;width:0pt;z-index:251659264;mso-width-relative:page;mso-height-relative:page;" filled="f" stroked="t" coordsize="21600,21600" o:gfxdata="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fP6WdoAAAAKAQAADwAAAAAAAAABACAAAAAiAAAAZHJzL2Rvd25y&#10;ZXYueG1sUEsBAhQAFAAAAAgAh07iQMHtOQ/8AQAA3QMAAA4AAAAAAAAAAQAgAAAAKQEAAGRycy9l&#10;Mm9Eb2MueG1sUEsFBgAAAAAGAAYAWQEAAJcFAAAAAA==&#10;">
                <v:fill on="f" focussize="0,0"/>
                <v:stroke weight="1.5pt" color="#000000" joinstyle="round" dashstyle="1 1" endcap="round"/>
                <v:imagedata o:title=""/>
                <o:lock v:ext="edit" aspectratio="f"/>
              </v:line>
            </w:pict>
          </mc:Fallback>
        </mc:AlternateContent>
      </w:r>
      <w:r>
        <w:rPr>
          <w:kern w:val="0"/>
          <w:position w:val="6"/>
        </w:rPr>
        <w:drawing>
          <wp:inline distT="0" distB="0" distL="114300" distR="114300">
            <wp:extent cx="1600200" cy="434340"/>
            <wp:effectExtent l="0" t="0" r="0"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6"/>
                    <a:stretch>
                      <a:fillRect/>
                    </a:stretch>
                  </pic:blipFill>
                  <pic:spPr>
                    <a:xfrm>
                      <a:off x="0" y="0"/>
                      <a:ext cx="1600200" cy="434340"/>
                    </a:xfrm>
                    <a:prstGeom prst="rect">
                      <a:avLst/>
                    </a:prstGeom>
                    <a:noFill/>
                    <a:ln>
                      <a:noFill/>
                    </a:ln>
                  </pic:spPr>
                </pic:pic>
              </a:graphicData>
            </a:graphic>
          </wp:inline>
        </w:drawing>
      </w:r>
      <w:r>
        <w:rPr>
          <w:rFonts w:hint="eastAsia" w:ascii="楷体_GB2312" w:hAnsi="新宋体" w:eastAsia="楷体_GB2312"/>
          <w:b/>
          <w:bCs/>
          <w:snapToGrid w:val="0"/>
          <w:spacing w:val="20"/>
          <w:kern w:val="0"/>
          <w:position w:val="18"/>
          <w:sz w:val="52"/>
          <w:szCs w:val="52"/>
        </w:rPr>
        <w:t>实验报告</w:t>
      </w:r>
    </w:p>
    <w:p w14:paraId="2AED6756">
      <w:pPr>
        <w:spacing w:line="360" w:lineRule="auto"/>
        <w:rPr>
          <w:rFonts w:ascii="仿宋_GB2312" w:hAnsi="宋体" w:eastAsia="仿宋_GB2312" w:cs="宋体"/>
          <w:sz w:val="24"/>
          <w:u w:val="single"/>
        </w:rPr>
      </w:pPr>
      <w:r>
        <w:rPr>
          <w:rFonts w:hint="eastAsia" w:ascii="仿宋_GB2312" w:hAnsi="宋体" w:eastAsia="仿宋_GB2312" w:cs="宋体"/>
          <w:sz w:val="24"/>
        </w:rPr>
        <w:t>课程名称：</w:t>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lang w:val="en-US" w:eastAsia="zh-CN"/>
        </w:rPr>
        <w:t>Mworks仿真实验</w:t>
      </w:r>
      <w:r>
        <w:rPr>
          <w:rFonts w:hint="eastAsia" w:ascii="仿宋_GB2312" w:hAnsi="宋体" w:eastAsia="仿宋_GB2312" w:cs="宋体"/>
          <w:sz w:val="24"/>
          <w:u w:val="single"/>
        </w:rPr>
        <w:tab/>
      </w:r>
      <w:r>
        <w:rPr>
          <w:rFonts w:hint="eastAsia" w:ascii="仿宋_GB2312" w:hAnsi="宋体" w:eastAsia="仿宋_GB2312" w:cs="宋体"/>
          <w:sz w:val="24"/>
          <w:u w:val="single"/>
          <w:lang w:val="en-US" w:eastAsia="zh-CN"/>
        </w:rPr>
        <w:t xml:space="preserve"> </w:t>
      </w:r>
      <w:r>
        <w:rPr>
          <w:rFonts w:hint="eastAsia" w:ascii="仿宋_GB2312" w:hAnsi="宋体" w:eastAsia="仿宋_GB2312" w:cs="宋体"/>
          <w:sz w:val="24"/>
        </w:rPr>
        <w:t>实验类型：</w:t>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lang w:val="en-US" w:eastAsia="zh-CN"/>
        </w:rPr>
        <w:t>电路实验</w:t>
      </w:r>
      <w:r>
        <w:rPr>
          <w:rFonts w:hint="eastAsia" w:ascii="仿宋_GB2312" w:hAnsi="宋体" w:eastAsia="仿宋_GB2312" w:cs="宋体"/>
          <w:sz w:val="24"/>
          <w:u w:val="single"/>
        </w:rPr>
        <w:tab/>
      </w:r>
      <w:r>
        <w:rPr>
          <w:rFonts w:hint="eastAsia" w:ascii="仿宋_GB2312" w:hAnsi="宋体" w:eastAsia="仿宋_GB2312" w:cs="宋体"/>
          <w:sz w:val="24"/>
          <w:u w:val="single"/>
        </w:rPr>
        <w:tab/>
      </w:r>
    </w:p>
    <w:p w14:paraId="1EC13755">
      <w:pPr>
        <w:spacing w:line="360" w:lineRule="auto"/>
        <w:rPr>
          <w:rFonts w:ascii="仿宋_GB2312" w:hAnsi="宋体" w:eastAsia="仿宋_GB2312" w:cs="宋体"/>
          <w:sz w:val="24"/>
        </w:rPr>
      </w:pPr>
      <w:r>
        <w:rPr>
          <w:rFonts w:hint="eastAsia" w:ascii="仿宋_GB2312" w:hAnsi="宋体" w:eastAsia="仿宋_GB2312" w:cs="宋体"/>
          <w:sz w:val="24"/>
        </w:rPr>
        <w:t>实验项目名称：</w:t>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lang w:val="en-US" w:eastAsia="zh-CN"/>
        </w:rPr>
        <w:t xml:space="preserve">    </w:t>
      </w:r>
      <w:r>
        <w:rPr>
          <w:rFonts w:hint="eastAsia" w:ascii="仿宋_GB2312" w:hAnsi="宋体" w:eastAsia="仿宋_GB2312" w:cs="宋体"/>
          <w:sz w:val="24"/>
          <w:u w:val="single"/>
        </w:rPr>
        <w:t>控制系统典型环节的模拟</w:t>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p>
    <w:p w14:paraId="196762BC">
      <w:pPr>
        <w:spacing w:line="360" w:lineRule="auto"/>
        <w:rPr>
          <w:rFonts w:hint="eastAsia" w:ascii="仿宋_GB2312" w:hAnsi="宋体" w:eastAsia="仿宋_GB2312" w:cs="宋体"/>
          <w:sz w:val="24"/>
          <w:u w:val="single"/>
          <w:lang w:val="en-US" w:eastAsia="zh-CN"/>
        </w:rPr>
      </w:pPr>
      <w:r>
        <w:rPr>
          <w:rFonts w:hint="eastAsia" w:ascii="仿宋_GB2312" w:hAnsi="宋体" w:eastAsia="仿宋_GB2312" w:cs="宋体"/>
          <w:sz w:val="24"/>
        </w:rPr>
        <w:t>学生姓名：</w:t>
      </w:r>
      <w:r>
        <w:rPr>
          <w:rFonts w:hint="eastAsia" w:ascii="仿宋_GB2312" w:hAnsi="宋体" w:eastAsia="仿宋_GB2312" w:cs="宋体"/>
          <w:sz w:val="24"/>
          <w:u w:val="single"/>
        </w:rPr>
        <w:tab/>
      </w:r>
      <w:r>
        <w:rPr>
          <w:rFonts w:hint="eastAsia" w:ascii="仿宋_GB2312" w:hAnsi="宋体" w:eastAsia="仿宋_GB2312" w:cs="宋体"/>
          <w:sz w:val="24"/>
          <w:u w:val="single"/>
          <w:lang w:val="en-US" w:eastAsia="zh-CN"/>
        </w:rPr>
        <w:t xml:space="preserve">  </w:t>
      </w:r>
      <w:r>
        <w:rPr>
          <w:rFonts w:hint="eastAsia" w:ascii="仿宋_GB2312" w:hAnsi="宋体" w:eastAsia="仿宋_GB2312" w:cs="宋体"/>
          <w:sz w:val="24"/>
        </w:rPr>
        <w:t>专业：</w:t>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rPr>
        <w:t>学号：</w:t>
      </w:r>
      <w:r>
        <w:rPr>
          <w:rFonts w:hint="eastAsia" w:ascii="仿宋_GB2312" w:hAnsi="宋体" w:eastAsia="仿宋_GB2312" w:cs="宋体"/>
          <w:sz w:val="24"/>
          <w:u w:val="single"/>
        </w:rPr>
        <w:tab/>
      </w:r>
      <w:r>
        <w:rPr>
          <w:rFonts w:hint="eastAsia" w:ascii="仿宋_GB2312" w:hAnsi="宋体" w:eastAsia="仿宋_GB2312" w:cs="宋体"/>
          <w:sz w:val="24"/>
          <w:u w:val="single"/>
          <w:lang w:val="en-US" w:eastAsia="zh-CN"/>
        </w:rPr>
        <w:t xml:space="preserve"> </w:t>
      </w:r>
      <w:r>
        <w:rPr>
          <w:rFonts w:hint="eastAsia" w:ascii="仿宋_GB2312" w:hAnsi="宋体" w:eastAsia="仿宋_GB2312" w:cs="宋体"/>
          <w:sz w:val="24"/>
          <w:u w:val="single"/>
        </w:rPr>
        <w:tab/>
      </w:r>
    </w:p>
    <w:p w14:paraId="6AC368CE">
      <w:pPr>
        <w:spacing w:line="360" w:lineRule="auto"/>
        <w:rPr>
          <w:rFonts w:ascii="仿宋_GB2312" w:hAnsi="宋体" w:eastAsia="仿宋_GB2312" w:cs="宋体"/>
          <w:sz w:val="24"/>
          <w:u w:val="single"/>
        </w:rPr>
      </w:pPr>
      <w:r>
        <w:rPr>
          <w:rFonts w:hint="eastAsia" w:ascii="仿宋_GB2312" w:hAnsi="宋体" w:eastAsia="仿宋_GB2312" w:cs="宋体"/>
          <w:sz w:val="24"/>
        </w:rPr>
        <w:t>同组学生姓名：</w:t>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rPr>
        <w:t>指导老师：</w:t>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p>
    <w:p w14:paraId="13F93EBB">
      <w:pPr>
        <w:spacing w:line="360" w:lineRule="auto"/>
        <w:rPr>
          <w:rFonts w:ascii="仿宋_GB2312" w:hAnsi="宋体" w:eastAsia="仿宋_GB2312" w:cs="宋体"/>
          <w:sz w:val="24"/>
        </w:rPr>
      </w:pPr>
      <w:r>
        <w:rPr>
          <w:rFonts w:hint="eastAsia" w:ascii="仿宋_GB2312" w:hAnsi="宋体" w:eastAsia="仿宋_GB2312" w:cs="宋体"/>
          <w:sz w:val="24"/>
        </w:rPr>
        <w:t>实验地点：</w:t>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u w:val="single"/>
        </w:rPr>
        <w:tab/>
      </w:r>
      <w:r>
        <w:rPr>
          <w:rFonts w:hint="eastAsia" w:ascii="仿宋_GB2312" w:hAnsi="宋体" w:eastAsia="仿宋_GB2312" w:cs="宋体"/>
          <w:sz w:val="24"/>
        </w:rPr>
        <w:t>实验日期：</w:t>
      </w:r>
      <w:r>
        <w:rPr>
          <w:rFonts w:hint="eastAsia" w:ascii="仿宋_GB2312" w:hAnsi="宋体" w:eastAsia="仿宋_GB2312" w:cs="宋体"/>
          <w:sz w:val="24"/>
          <w:u w:val="single"/>
        </w:rPr>
        <w:tab/>
      </w:r>
      <w:r>
        <w:rPr>
          <w:rFonts w:hint="eastAsia" w:ascii="仿宋_GB2312" w:hAnsi="宋体" w:eastAsia="仿宋_GB2312" w:cs="宋体"/>
          <w:sz w:val="24"/>
          <w:u w:val="single"/>
          <w:lang w:val="en-US" w:eastAsia="zh-CN"/>
        </w:rPr>
        <w:t xml:space="preserve"> </w:t>
      </w:r>
      <w:r>
        <w:rPr>
          <w:rFonts w:hint="eastAsia" w:ascii="仿宋_GB2312" w:hAnsi="宋体" w:eastAsia="仿宋_GB2312" w:cs="宋体"/>
          <w:sz w:val="24"/>
          <w:u w:val="single"/>
        </w:rPr>
        <w:tab/>
      </w:r>
      <w:r>
        <w:rPr>
          <w:rFonts w:hint="eastAsia" w:ascii="仿宋_GB2312" w:hAnsi="宋体" w:eastAsia="仿宋_GB2312" w:cs="宋体"/>
          <w:sz w:val="24"/>
        </w:rPr>
        <w:t>年</w:t>
      </w:r>
      <w:r>
        <w:rPr>
          <w:rFonts w:hint="eastAsia" w:ascii="仿宋_GB2312" w:hAnsi="宋体" w:eastAsia="仿宋_GB2312" w:cs="宋体"/>
          <w:sz w:val="24"/>
          <w:u w:val="single"/>
        </w:rPr>
        <w:tab/>
      </w:r>
      <w:r>
        <w:rPr>
          <w:rFonts w:hint="eastAsia" w:ascii="仿宋_GB2312" w:hAnsi="宋体" w:eastAsia="仿宋_GB2312" w:cs="宋体"/>
          <w:sz w:val="24"/>
          <w:u w:val="single"/>
          <w:lang w:val="en-US" w:eastAsia="zh-CN"/>
        </w:rPr>
        <w:t xml:space="preserve"> </w:t>
      </w:r>
      <w:r>
        <w:rPr>
          <w:rFonts w:hint="eastAsia" w:ascii="仿宋_GB2312" w:hAnsi="宋体" w:eastAsia="仿宋_GB2312" w:cs="宋体"/>
          <w:sz w:val="24"/>
        </w:rPr>
        <w:t>月</w:t>
      </w:r>
      <w:r>
        <w:rPr>
          <w:rFonts w:hint="eastAsia" w:ascii="仿宋_GB2312" w:hAnsi="宋体" w:eastAsia="仿宋_GB2312" w:cs="宋体"/>
          <w:sz w:val="24"/>
          <w:u w:val="single"/>
          <w:lang w:val="en-US" w:eastAsia="zh-CN"/>
        </w:rPr>
        <w:t xml:space="preserve"> </w:t>
      </w:r>
      <w:bookmarkStart w:id="0" w:name="_GoBack"/>
      <w:bookmarkEnd w:id="0"/>
      <w:r>
        <w:rPr>
          <w:rFonts w:hint="eastAsia" w:ascii="仿宋_GB2312" w:hAnsi="宋体" w:eastAsia="仿宋_GB2312" w:cs="宋体"/>
          <w:sz w:val="24"/>
          <w:u w:val="single"/>
          <w:lang w:val="en-US" w:eastAsia="zh-CN"/>
        </w:rPr>
        <w:t xml:space="preserve"> </w:t>
      </w:r>
      <w:r>
        <w:rPr>
          <w:rFonts w:hint="eastAsia" w:ascii="仿宋_GB2312" w:hAnsi="宋体" w:eastAsia="仿宋_GB2312" w:cs="宋体"/>
          <w:sz w:val="24"/>
        </w:rPr>
        <w:t>日</w:t>
      </w:r>
    </w:p>
    <w:p w14:paraId="55057CB8">
      <w:pPr>
        <w:rPr>
          <w:rFonts w:ascii="仿宋_GB2312" w:hAnsi="宋体" w:eastAsia="仿宋_GB2312" w:cs="宋体"/>
          <w:sz w:val="28"/>
          <w:szCs w:val="28"/>
        </w:rPr>
      </w:pPr>
    </w:p>
    <w:p w14:paraId="34ECCDDE">
      <w:pPr>
        <w:keepNext w:val="0"/>
        <w:keepLines w:val="0"/>
        <w:pageBreakBefore w:val="0"/>
        <w:widowControl w:val="0"/>
        <w:kinsoku/>
        <w:wordWrap/>
        <w:overflowPunct/>
        <w:topLinePunct w:val="0"/>
        <w:autoSpaceDE/>
        <w:autoSpaceDN/>
        <w:bidi w:val="0"/>
        <w:adjustRightInd/>
        <w:snapToGrid/>
        <w:spacing w:line="480" w:lineRule="auto"/>
        <w:textAlignment w:val="auto"/>
        <w:rPr>
          <w:rFonts w:ascii="serif" w:hAnsi="serif" w:eastAsia="serif" w:cs="serif"/>
          <w:i w:val="0"/>
          <w:iCs w:val="0"/>
          <w:caps w:val="0"/>
          <w:spacing w:val="0"/>
          <w:sz w:val="12"/>
          <w:szCs w:val="12"/>
        </w:rPr>
      </w:pPr>
      <w:r>
        <w:rPr>
          <w:rFonts w:hint="eastAsia" w:ascii="仿宋_GB2312" w:hAnsi="宋体" w:eastAsia="仿宋_GB2312" w:cs="宋体"/>
          <w:sz w:val="24"/>
        </w:rPr>
        <w:t>一、实验目的和要求（必填）</w:t>
      </w:r>
    </w:p>
    <w:p w14:paraId="1D76A94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_GB2312" w:hAnsi="宋体" w:eastAsia="仿宋_GB2312" w:cs="宋体"/>
          <w:sz w:val="24"/>
        </w:rPr>
      </w:pPr>
      <w:r>
        <w:rPr>
          <w:rFonts w:hint="eastAsia" w:ascii="仿宋_GB2312" w:hAnsi="宋体" w:eastAsia="仿宋_GB2312" w:cs="宋体"/>
          <w:sz w:val="24"/>
          <w:lang w:val="en-US" w:eastAsia="zh-CN"/>
        </w:rPr>
        <w:t>1</w:t>
      </w:r>
      <w:r>
        <w:rPr>
          <w:rFonts w:hint="default" w:ascii="仿宋_GB2312" w:hAnsi="宋体" w:eastAsia="仿宋_GB2312" w:cs="宋体"/>
          <w:sz w:val="24"/>
          <w:lang w:val="en-US" w:eastAsia="zh-CN"/>
        </w:rPr>
        <w:t>）熟悉超低频扫描示波器的使用方法</w:t>
      </w:r>
    </w:p>
    <w:p w14:paraId="0D305703">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_GB2312" w:hAnsi="宋体" w:eastAsia="仿宋_GB2312" w:cs="宋体"/>
          <w:sz w:val="24"/>
        </w:rPr>
      </w:pPr>
      <w:r>
        <w:rPr>
          <w:rFonts w:hint="default" w:ascii="仿宋_GB2312" w:hAnsi="宋体" w:eastAsia="仿宋_GB2312" w:cs="宋体"/>
          <w:sz w:val="24"/>
          <w:lang w:val="en-US" w:eastAsia="zh-CN"/>
        </w:rPr>
        <w:t>2）掌握用运放组成控制系统典型环节的电子电路</w:t>
      </w:r>
    </w:p>
    <w:p w14:paraId="6D16A865">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_GB2312" w:hAnsi="宋体" w:eastAsia="仿宋_GB2312" w:cs="宋体"/>
          <w:sz w:val="24"/>
        </w:rPr>
      </w:pPr>
      <w:r>
        <w:rPr>
          <w:rFonts w:hint="eastAsia" w:ascii="仿宋_GB2312" w:hAnsi="宋体" w:eastAsia="仿宋_GB2312" w:cs="宋体"/>
          <w:sz w:val="24"/>
          <w:lang w:val="en-US" w:eastAsia="zh-CN"/>
        </w:rPr>
        <w:t>3</w:t>
      </w:r>
      <w:r>
        <w:rPr>
          <w:rFonts w:hint="default" w:ascii="仿宋_GB2312" w:hAnsi="宋体" w:eastAsia="仿宋_GB2312" w:cs="宋体"/>
          <w:sz w:val="24"/>
          <w:lang w:val="en-US" w:eastAsia="zh-CN"/>
        </w:rPr>
        <w:t>）测量典型环节的阶跃响应曲线</w:t>
      </w:r>
    </w:p>
    <w:p w14:paraId="108D7C2A">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4</w:t>
      </w:r>
      <w:r>
        <w:rPr>
          <w:rFonts w:hint="default" w:ascii="仿宋_GB2312" w:hAnsi="宋体" w:eastAsia="仿宋_GB2312" w:cs="宋体"/>
          <w:sz w:val="24"/>
          <w:lang w:val="en-US" w:eastAsia="zh-CN"/>
        </w:rPr>
        <w:t>）通过实验了解典型环节中参数的变化对输出动态性能的影响</w:t>
      </w:r>
    </w:p>
    <w:p w14:paraId="5FFA53EE">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_GB2312" w:hAnsi="宋体" w:eastAsia="仿宋_GB2312" w:cs="宋体"/>
          <w:sz w:val="24"/>
          <w:lang w:val="en-US" w:eastAsia="zh-CN"/>
        </w:rPr>
      </w:pPr>
    </w:p>
    <w:p w14:paraId="7875B157">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仿宋_GB2312" w:hAnsi="宋体" w:eastAsia="仿宋_GB2312" w:cs="宋体"/>
          <w:sz w:val="24"/>
        </w:rPr>
      </w:pPr>
      <w:r>
        <w:rPr>
          <w:rFonts w:hint="eastAsia" w:ascii="仿宋_GB2312" w:hAnsi="宋体" w:eastAsia="仿宋_GB2312" w:cs="宋体"/>
          <w:sz w:val="24"/>
        </w:rPr>
        <w:t>二、实验内容和原理（必填）</w:t>
      </w:r>
    </w:p>
    <w:p w14:paraId="658C978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以运算放大器为核心原件，由其不同的 R-C 输入网络和反馈网络组成的各种典型环节，如图 1 所示。图中 Z1 和 Z2 为复数阻抗，它们都是由 R、C 构成。</w:t>
      </w:r>
    </w:p>
    <w:p w14:paraId="27856790">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2700020" cy="1748155"/>
            <wp:effectExtent l="0" t="0" r="508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2700020" cy="1748155"/>
                    </a:xfrm>
                    <a:prstGeom prst="rect">
                      <a:avLst/>
                    </a:prstGeom>
                    <a:noFill/>
                    <a:ln>
                      <a:noFill/>
                    </a:ln>
                  </pic:spPr>
                </pic:pic>
              </a:graphicData>
            </a:graphic>
          </wp:inline>
        </w:drawing>
      </w:r>
    </w:p>
    <w:p w14:paraId="4009D393">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r>
        <w:rPr>
          <w:rFonts w:hint="eastAsia"/>
          <w:lang w:val="en-US" w:eastAsia="zh-CN"/>
        </w:rPr>
        <w:t>图 1</w:t>
      </w:r>
    </w:p>
    <w:p w14:paraId="69B2539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基于图中 A点的点位为虚地，略去流入运放的电流，则由图 1 得：</w:t>
      </w:r>
    </w:p>
    <w:p w14:paraId="48D8E20A">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m:oMathPara>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m:t>
              </m:r>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U</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0</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U</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i</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m:oMathPara>
    </w:p>
    <w:p w14:paraId="6975BCB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default" w:ascii="仿宋_GB2312" w:hAnsi="宋体" w:eastAsia="仿宋_GB2312" w:cs="宋体"/>
          <w:sz w:val="24"/>
          <w:lang w:val="en-US" w:eastAsia="zh-CN"/>
        </w:rPr>
        <w:t>由上式可求得</w:t>
      </w:r>
      <w:r>
        <w:rPr>
          <w:rFonts w:hint="eastAsia" w:ascii="仿宋_GB2312" w:hAnsi="宋体" w:eastAsia="仿宋_GB2312" w:cs="宋体"/>
          <w:sz w:val="24"/>
          <w:lang w:val="en-US" w:eastAsia="zh-CN"/>
        </w:rPr>
        <w:t>下</w:t>
      </w:r>
      <w:r>
        <w:rPr>
          <w:rFonts w:hint="default" w:ascii="仿宋_GB2312" w:hAnsi="宋体" w:eastAsia="仿宋_GB2312" w:cs="宋体"/>
          <w:sz w:val="24"/>
          <w:lang w:val="en-US" w:eastAsia="zh-CN"/>
        </w:rPr>
        <w:t>列模拟电路组成的典型环节的传递函数及其单位阶跃响应。</w:t>
      </w:r>
    </w:p>
    <w:p w14:paraId="214F8FF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1） 比例环节</w:t>
      </w:r>
    </w:p>
    <w:p w14:paraId="02438626">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default" w:ascii="仿宋_GB2312" w:hAnsi="宋体" w:eastAsia="仿宋_GB2312" w:cs="宋体"/>
          <w:sz w:val="24"/>
          <w:lang w:val="en-US" w:eastAsia="zh-CN"/>
        </w:rPr>
        <w:t>比例环节的模拟电路如图 2 所示</w:t>
      </w:r>
      <w:r>
        <w:rPr>
          <w:rFonts w:hint="eastAsia" w:ascii="仿宋_GB2312" w:hAnsi="宋体" w:eastAsia="仿宋_GB2312" w:cs="宋体"/>
          <w:sz w:val="24"/>
          <w:lang w:val="en-US" w:eastAsia="zh-CN"/>
        </w:rPr>
        <w:t>，其中</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 </w:t>
      </w:r>
      <m:oMath>
        <m:f>
          <m:fPr>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820K</m:t>
            </m:r>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410</m:t>
            </m:r>
            <m:r>
              <m:rPr>
                <m:sty m:val="p"/>
              </m:rPr>
              <w:rPr>
                <w:rFonts w:hint="eastAsia" w:ascii="Cambria Math" w:hAnsi="Cambria Math" w:eastAsia="仿宋_GB2312" w:cs="宋体"/>
                <w:kern w:val="2"/>
                <w:sz w:val="24"/>
                <w:szCs w:val="24"/>
                <w:lang w:val="en-US" w:eastAsia="zh-CN" w:bidi="ar-SA"/>
              </w:rPr>
              <m:t>K</m:t>
            </m:r>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2</m:t>
        </m:r>
      </m:oMath>
    </w:p>
    <w:p w14:paraId="2D332249">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3599815" cy="109728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3599815" cy="1097280"/>
                    </a:xfrm>
                    <a:prstGeom prst="rect">
                      <a:avLst/>
                    </a:prstGeom>
                    <a:noFill/>
                    <a:ln>
                      <a:noFill/>
                    </a:ln>
                  </pic:spPr>
                </pic:pic>
              </a:graphicData>
            </a:graphic>
          </wp:inline>
        </w:drawing>
      </w:r>
    </w:p>
    <w:p w14:paraId="333DCABD">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r>
        <w:rPr>
          <w:rFonts w:hint="eastAsia"/>
          <w:lang w:val="en-US" w:eastAsia="zh-CN"/>
        </w:rPr>
        <w:t>图 2 比例环节</w:t>
      </w:r>
    </w:p>
    <w:p w14:paraId="1DA8A5FA">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惯性环节</w:t>
      </w:r>
    </w:p>
    <w:p w14:paraId="4E3C5D6B">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eastAsia"/>
          <w:lang w:val="en-US" w:eastAsia="zh-CN"/>
        </w:rPr>
        <w:t>惯性环节的模拟电路如图 3 所示，其中</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 </w:t>
      </w:r>
      <m:oMath>
        <m:f>
          <m:fPr>
            <m:ctrlPr>
              <w:rPr>
                <w:rFonts w:hint="default" w:ascii="Cambria Math" w:hAnsi="Cambria Math" w:eastAsia="仿宋_GB2312" w:cs="宋体"/>
                <w:kern w:val="2"/>
                <w:sz w:val="24"/>
                <w:szCs w:val="24"/>
                <w:lang w:val="en-US" w:eastAsia="zh-CN" w:bidi="ar-SA"/>
              </w:rPr>
            </m:ctrlPr>
          </m:fPr>
          <m:num>
            <m:f>
              <m:fPr>
                <m:ctrlPr>
                  <w:rPr>
                    <w:rFonts w:hint="default" w:ascii="Cambria Math" w:hAnsi="Cambria Math" w:eastAsia="仿宋_GB2312" w:cs="宋体"/>
                    <w:kern w:val="2"/>
                    <w:sz w:val="24"/>
                    <w:szCs w:val="24"/>
                    <w:lang w:val="en-US" w:eastAsia="zh-CN" w:bidi="ar-SA"/>
                  </w:rPr>
                </m:ctrlPr>
              </m:fPr>
              <m:num>
                <m:f>
                  <m:fPr>
                    <m:type m:val="lin"/>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m:t>
                </m:r>
                <m:f>
                  <m:fPr>
                    <m:type m:val="lin"/>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m:t>
        </m:r>
        <m:f>
          <m:fPr>
            <m:ctrlPr>
              <w:rPr>
                <w:rFonts w:hint="default" w:ascii="Cambria Math" w:hAnsi="Cambria Math" w:eastAsia="仿宋_GB2312" w:cs="宋体"/>
                <w:b w:val="0"/>
                <w:i w:val="0"/>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1</m:t>
            </m:r>
            <m:ctrlPr>
              <w:rPr>
                <w:rFonts w:hint="default" w:ascii="Cambria Math" w:hAnsi="Cambria Math" w:eastAsia="仿宋_GB2312" w:cs="Cambria Math"/>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CS+1</m:t>
            </m:r>
            <m:ctrlPr>
              <w:rPr>
                <w:rFonts w:hint="default" w:ascii="Cambria Math" w:hAnsi="Cambria Math" w:eastAsia="仿宋_GB2312" w:cs="Cambria Math"/>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 xml:space="preserve"> = </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K</m:t>
            </m:r>
            <m:ctrlPr>
              <w:rPr>
                <w:rFonts w:hint="default" w:ascii="Cambria Math" w:hAnsi="Cambria Math" w:eastAsia="仿宋_GB2312" w:cs="Cambria Math"/>
                <w:b w:val="0"/>
                <w:i w:val="0"/>
                <w:kern w:val="2"/>
                <w:sz w:val="24"/>
                <w:szCs w:val="24"/>
                <w:lang w:val="en-US" w:eastAsia="zh-CN" w:bidi="ar-SA"/>
              </w:rPr>
            </m:ctrlPr>
          </m:num>
          <m:den>
            <m:r>
              <m:rPr>
                <m:sty m:val="p"/>
              </m:rPr>
              <w:rPr>
                <w:rFonts w:hint="default" w:ascii="Cambria Math" w:hAnsi="Cambria Math" w:eastAsia="仿宋_GB2312" w:cs="Cambria Math"/>
                <w:kern w:val="2"/>
                <w:sz w:val="24"/>
                <w:szCs w:val="24"/>
                <w:lang w:val="en-US" w:eastAsia="zh-CN" w:bidi="ar-SA"/>
              </w:rPr>
              <m:t>TS + 1</m:t>
            </m:r>
            <m:ctrlPr>
              <w:rPr>
                <w:rFonts w:hint="default" w:ascii="Cambria Math" w:hAnsi="Cambria Math" w:eastAsia="仿宋_GB2312" w:cs="Cambria Math"/>
                <w:b w:val="0"/>
                <w:i w:val="0"/>
                <w:kern w:val="2"/>
                <w:sz w:val="24"/>
                <w:szCs w:val="24"/>
                <w:lang w:val="en-US" w:eastAsia="zh-CN" w:bidi="ar-SA"/>
              </w:rPr>
            </m:ctrlPr>
          </m:den>
        </m:f>
      </m:oMath>
    </w:p>
    <w:p w14:paraId="6AFAFFD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3599815" cy="1266190"/>
            <wp:effectExtent l="0" t="0" r="6985"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3599815" cy="1266190"/>
                    </a:xfrm>
                    <a:prstGeom prst="rect">
                      <a:avLst/>
                    </a:prstGeom>
                    <a:noFill/>
                    <a:ln>
                      <a:noFill/>
                    </a:ln>
                  </pic:spPr>
                </pic:pic>
              </a:graphicData>
            </a:graphic>
          </wp:inline>
        </w:drawing>
      </w:r>
    </w:p>
    <w:p w14:paraId="0384991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lang w:val="en-US" w:eastAsia="zh-CN"/>
        </w:rPr>
      </w:pPr>
      <w:r>
        <w:rPr>
          <w:rFonts w:hint="eastAsia"/>
          <w:lang w:val="en-US" w:eastAsia="zh-CN"/>
        </w:rPr>
        <w:t>图 3 惯性环节</w:t>
      </w:r>
    </w:p>
    <w:p w14:paraId="791C2AFB">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积分环节</w:t>
      </w:r>
    </w:p>
    <w:p w14:paraId="00A71C29">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eastAsia"/>
          <w:lang w:val="en-US" w:eastAsia="zh-CN"/>
        </w:rPr>
        <w:t>积分环节的模拟电路如图 4 所示，其中</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 </w:t>
      </w:r>
      <m:oMath>
        <m:f>
          <m:fPr>
            <m:ctrlPr>
              <w:rPr>
                <w:rFonts w:hint="default" w:ascii="Cambria Math" w:hAnsi="Cambria Math" w:eastAsia="仿宋_GB2312" w:cs="宋体"/>
                <w:kern w:val="2"/>
                <w:sz w:val="24"/>
                <w:szCs w:val="24"/>
                <w:lang w:val="en-US" w:eastAsia="zh-CN" w:bidi="ar-SA"/>
              </w:rPr>
            </m:ctrlPr>
          </m:fPr>
          <m:num>
            <m:f>
              <m:fPr>
                <m:type m:val="lin"/>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num>
              <m:den>
                <m:r>
                  <m:rPr>
                    <m:sty m:val="p"/>
                  </m:rPr>
                  <w:rPr>
                    <w:rFonts w:hint="eastAsia"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1</m:t>
            </m:r>
            <m:ctrlPr>
              <w:rPr>
                <w:rFonts w:hint="default" w:ascii="Cambria Math" w:hAnsi="Cambria Math" w:eastAsia="仿宋_GB2312" w:cs="Cambria Math"/>
                <w:b w:val="0"/>
                <w:i w:val="0"/>
                <w:kern w:val="2"/>
                <w:sz w:val="24"/>
                <w:szCs w:val="24"/>
                <w:lang w:val="en-US" w:eastAsia="zh-CN" w:bidi="ar-SA"/>
              </w:rPr>
            </m:ctrlPr>
          </m:num>
          <m:den>
            <m:r>
              <m:rPr>
                <m:sty m:val="p"/>
              </m:rPr>
              <w:rPr>
                <w:rFonts w:hint="default" w:ascii="Cambria Math" w:hAnsi="Cambria Math" w:eastAsia="仿宋_GB2312" w:cs="Cambria Math"/>
                <w:kern w:val="2"/>
                <w:sz w:val="24"/>
                <w:szCs w:val="24"/>
                <w:lang w:val="en-US" w:eastAsia="zh-CN" w:bidi="ar-SA"/>
              </w:rPr>
              <m:t>R</m:t>
            </m:r>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Cambria Math"/>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 xml:space="preserve"> = </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1</m:t>
            </m:r>
            <m:ctrlPr>
              <w:rPr>
                <w:rFonts w:hint="default" w:ascii="Cambria Math" w:hAnsi="Cambria Math" w:eastAsia="仿宋_GB2312" w:cs="Cambria Math"/>
                <w:b w:val="0"/>
                <w:i w:val="0"/>
                <w:kern w:val="2"/>
                <w:sz w:val="24"/>
                <w:szCs w:val="24"/>
                <w:lang w:val="en-US" w:eastAsia="zh-CN" w:bidi="ar-SA"/>
              </w:rPr>
            </m:ctrlPr>
          </m:num>
          <m:den>
            <m:r>
              <m:rPr>
                <m:sty m:val="p"/>
              </m:rPr>
              <w:rPr>
                <w:rFonts w:hint="default" w:ascii="Cambria Math" w:hAnsi="Cambria Math" w:eastAsia="仿宋_GB2312" w:cs="Cambria Math"/>
                <w:kern w:val="2"/>
                <w:sz w:val="24"/>
                <w:szCs w:val="24"/>
                <w:lang w:val="en-US" w:eastAsia="zh-CN" w:bidi="ar-SA"/>
              </w:rPr>
              <m:t xml:space="preserve">TS </m:t>
            </m:r>
            <m:ctrlPr>
              <w:rPr>
                <w:rFonts w:hint="default" w:ascii="Cambria Math" w:hAnsi="Cambria Math" w:eastAsia="仿宋_GB2312" w:cs="Cambria Math"/>
                <w:b w:val="0"/>
                <w:i w:val="0"/>
                <w:kern w:val="2"/>
                <w:sz w:val="24"/>
                <w:szCs w:val="24"/>
                <w:lang w:val="en-US" w:eastAsia="zh-CN" w:bidi="ar-SA"/>
              </w:rPr>
            </m:ctrlPr>
          </m:den>
        </m:f>
      </m:oMath>
    </w:p>
    <w:p w14:paraId="2467005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959860" cy="1000125"/>
            <wp:effectExtent l="0" t="0" r="2540"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3959860" cy="1000125"/>
                    </a:xfrm>
                    <a:prstGeom prst="rect">
                      <a:avLst/>
                    </a:prstGeom>
                    <a:noFill/>
                    <a:ln>
                      <a:noFill/>
                    </a:ln>
                  </pic:spPr>
                </pic:pic>
              </a:graphicData>
            </a:graphic>
          </wp:inline>
        </w:drawing>
      </w:r>
    </w:p>
    <w:p w14:paraId="6D6708E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 4 积分环节</w:t>
      </w:r>
    </w:p>
    <w:p w14:paraId="49FDE065">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比例微分环节(PD)</w:t>
      </w:r>
    </w:p>
    <w:p w14:paraId="04CB90F2">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eastAsia"/>
          <w:lang w:val="en-US" w:eastAsia="zh-CN"/>
        </w:rPr>
        <w:t>比例微分环节的模拟电路如图 5 所示，其中</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 </w:t>
      </w:r>
      <m:oMath>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eastAsia"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f>
              <m:fPr>
                <m:ctrlPr>
                  <w:rPr>
                    <w:rFonts w:hint="default" w:ascii="Cambria Math" w:hAnsi="Cambria Math" w:eastAsia="仿宋_GB2312" w:cs="宋体"/>
                    <w:kern w:val="2"/>
                    <w:sz w:val="24"/>
                    <w:szCs w:val="24"/>
                    <w:lang w:val="en-US" w:eastAsia="zh-CN" w:bidi="ar-SA"/>
                  </w:rPr>
                </m:ctrlPr>
              </m:fPr>
              <m:num>
                <m:f>
                  <m:fPr>
                    <m:type m:val="lin"/>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m:t>
                </m:r>
                <m:f>
                  <m:fPr>
                    <m:type m:val="lin"/>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m:t>
        </m:r>
        <m:f>
          <m:fPr>
            <m:ctrlPr>
              <w:rPr>
                <w:rFonts w:hint="default" w:ascii="Cambria Math" w:hAnsi="Cambria Math" w:eastAsia="仿宋_GB2312" w:cs="宋体"/>
                <w:b w:val="0"/>
                <w:i w:val="0"/>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m:t>
        </m:r>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CS+1)</m:t>
        </m:r>
        <m:r>
          <m:rPr>
            <m:sty m:val="p"/>
          </m:rPr>
          <w:rPr>
            <w:rFonts w:hint="default" w:ascii="Cambria Math" w:hAnsi="Cambria Math" w:eastAsia="仿宋_GB2312" w:cs="Cambria Math"/>
            <w:kern w:val="2"/>
            <w:sz w:val="24"/>
            <w:szCs w:val="24"/>
            <w:lang w:val="en-US" w:eastAsia="zh-CN" w:bidi="ar-SA"/>
          </w:rPr>
          <m:t xml:space="preserve"> = K(</m:t>
        </m:r>
        <m:sSub>
          <m:sSubPr>
            <m:ctrlPr>
              <w:rPr>
                <w:rFonts w:hint="default" w:ascii="Cambria Math" w:hAnsi="Cambria Math" w:eastAsia="仿宋_GB2312" w:cs="Cambria Math"/>
                <w:b w:val="0"/>
                <w:i w:val="0"/>
                <w:kern w:val="2"/>
                <w:sz w:val="24"/>
                <w:szCs w:val="24"/>
                <w:lang w:val="en-US" w:eastAsia="zh-CN" w:bidi="ar-SA"/>
              </w:rPr>
            </m:ctrlPr>
          </m:sSubPr>
          <m:e>
            <m:r>
              <m:rPr>
                <m:sty m:val="p"/>
              </m:rPr>
              <w:rPr>
                <w:rFonts w:hint="default" w:ascii="Cambria Math" w:hAnsi="Cambria Math" w:eastAsia="仿宋_GB2312" w:cs="Cambria Math"/>
                <w:kern w:val="2"/>
                <w:sz w:val="24"/>
                <w:szCs w:val="24"/>
                <w:lang w:val="en-US" w:eastAsia="zh-CN" w:bidi="ar-SA"/>
              </w:rPr>
              <m:t>T</m:t>
            </m:r>
            <m:ctrlPr>
              <w:rPr>
                <w:rFonts w:hint="default" w:ascii="Cambria Math" w:hAnsi="Cambria Math" w:eastAsia="仿宋_GB2312" w:cs="Cambria Math"/>
                <w:b w:val="0"/>
                <w:i w:val="0"/>
                <w:kern w:val="2"/>
                <w:sz w:val="24"/>
                <w:szCs w:val="24"/>
                <w:lang w:val="en-US" w:eastAsia="zh-CN" w:bidi="ar-SA"/>
              </w:rPr>
            </m:ctrlPr>
          </m:e>
          <m:sub>
            <m:r>
              <m:rPr>
                <m:sty m:val="p"/>
              </m:rPr>
              <w:rPr>
                <w:rFonts w:hint="default" w:ascii="Cambria Math" w:hAnsi="Cambria Math" w:eastAsia="仿宋_GB2312" w:cs="Cambria Math"/>
                <w:kern w:val="2"/>
                <w:sz w:val="24"/>
                <w:szCs w:val="24"/>
                <w:lang w:val="en-US" w:eastAsia="zh-CN" w:bidi="ar-SA"/>
              </w:rPr>
              <m:t>D</m:t>
            </m:r>
            <m:ctrlPr>
              <w:rPr>
                <w:rFonts w:hint="default" w:ascii="Cambria Math" w:hAnsi="Cambria Math" w:eastAsia="仿宋_GB2312" w:cs="Cambria Math"/>
                <w:b w:val="0"/>
                <w:i w:val="0"/>
                <w:kern w:val="2"/>
                <w:sz w:val="24"/>
                <w:szCs w:val="24"/>
                <w:lang w:val="en-US" w:eastAsia="zh-CN" w:bidi="ar-SA"/>
              </w:rPr>
            </m:ctrlPr>
          </m:sub>
        </m:sSub>
        <m:r>
          <m:rPr>
            <m:sty m:val="p"/>
          </m:rPr>
          <w:rPr>
            <w:rFonts w:hint="default" w:ascii="Cambria Math" w:hAnsi="Cambria Math" w:eastAsia="仿宋_GB2312" w:cs="Cambria Math"/>
            <w:kern w:val="2"/>
            <w:sz w:val="24"/>
            <w:szCs w:val="24"/>
            <w:lang w:val="en-US" w:eastAsia="zh-CN" w:bidi="ar-SA"/>
          </w:rPr>
          <m:t>S + 1)</m:t>
        </m:r>
      </m:oMath>
    </w:p>
    <w:p w14:paraId="4CCFD85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jc w:val="center"/>
        <w:textAlignment w:val="auto"/>
      </w:pPr>
      <w:r>
        <w:drawing>
          <wp:inline distT="0" distB="0" distL="114300" distR="114300">
            <wp:extent cx="3599815" cy="1139825"/>
            <wp:effectExtent l="0" t="0" r="6985" b="3175"/>
            <wp:docPr id="11267"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图片 4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99815" cy="1139825"/>
                    </a:xfrm>
                    <a:prstGeom prst="rect">
                      <a:avLst/>
                    </a:prstGeom>
                    <a:noFill/>
                    <a:ln>
                      <a:noFill/>
                    </a:ln>
                  </pic:spPr>
                </pic:pic>
              </a:graphicData>
            </a:graphic>
          </wp:inline>
        </w:drawing>
      </w:r>
    </w:p>
    <w:p w14:paraId="1B7A20F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jc w:val="center"/>
        <w:textAlignment w:val="auto"/>
        <w:rPr>
          <w:rFonts w:hint="default" w:eastAsia="宋体"/>
          <w:lang w:val="en-US" w:eastAsia="zh-CN"/>
        </w:rPr>
      </w:pPr>
      <w:r>
        <w:rPr>
          <w:rFonts w:hint="eastAsia"/>
          <w:lang w:val="en-US" w:eastAsia="zh-CN"/>
        </w:rPr>
        <w:t>图 5 比例微分环节</w:t>
      </w:r>
    </w:p>
    <w:p w14:paraId="34A889B6">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lang w:val="en-US" w:eastAsia="zh-CN"/>
        </w:rPr>
        <w:t>比例积分环节</w:t>
      </w:r>
    </w:p>
    <w:p w14:paraId="224AB46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eastAsia="仿宋_GB2312" w:cs="Cambria Math"/>
          <w:b w:val="0"/>
          <w:i w:val="0"/>
          <w:kern w:val="2"/>
          <w:sz w:val="24"/>
          <w:szCs w:val="24"/>
          <w:lang w:val="en-US" w:eastAsia="zh-CN" w:bidi="ar-SA"/>
        </w:rPr>
      </w:pPr>
      <w:r>
        <w:rPr>
          <w:rFonts w:hint="default"/>
          <w:lang w:val="en-US" w:eastAsia="zh-CN"/>
        </w:rPr>
        <w:t xml:space="preserve">比例积分环节的模拟电路如图 </w:t>
      </w:r>
      <w:r>
        <w:rPr>
          <w:rFonts w:hint="eastAsia"/>
          <w:lang w:val="en-US" w:eastAsia="zh-CN"/>
        </w:rPr>
        <w:t>6</w:t>
      </w:r>
      <w:r>
        <w:rPr>
          <w:rFonts w:hint="default"/>
          <w:lang w:val="en-US" w:eastAsia="zh-CN"/>
        </w:rPr>
        <w:t xml:space="preserve"> 所示</w:t>
      </w:r>
      <w:r>
        <w:rPr>
          <w:rFonts w:hint="eastAsia"/>
          <w:lang w:val="en-US" w:eastAsia="zh-CN"/>
        </w:rPr>
        <w:t>，其中</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 </w:t>
      </w:r>
      <m:oMath>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eastAsia"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m:t>
            </m:r>
            <m:f>
              <m:fPr>
                <m:type m:val="lin"/>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eastAsia"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m:t>
        </m:r>
        <m:f>
          <m:fPr>
            <m:ctrlPr>
              <w:rPr>
                <w:rFonts w:hint="default" w:ascii="Cambria Math" w:hAnsi="Cambria Math" w:eastAsia="仿宋_GB2312" w:cs="宋体"/>
                <w:b w:val="0"/>
                <w:i w:val="0"/>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m:t>
        </m:r>
        <m:f>
          <m:fPr>
            <m:ctrlPr>
              <w:rPr>
                <w:rFonts w:hint="default" w:ascii="Cambria Math" w:hAnsi="Cambria Math" w:eastAsia="仿宋_GB2312" w:cs="宋体"/>
                <w:b w:val="0"/>
                <w:i w:val="0"/>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 xml:space="preserve"> = </m:t>
        </m:r>
        <m:f>
          <m:fPr>
            <m:ctrlPr>
              <w:rPr>
                <w:rFonts w:hint="default" w:ascii="Cambria Math" w:hAnsi="Cambria Math" w:eastAsia="仿宋_GB2312" w:cs="宋体"/>
                <w:b w:val="0"/>
                <w:i w:val="0"/>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kern w:val="2"/>
                <w:sz w:val="24"/>
                <w:szCs w:val="24"/>
                <w:lang w:val="en-US" w:eastAsia="zh-CN" w:bidi="ar-SA"/>
              </w:rPr>
            </m:ctrlPr>
          </m:den>
        </m:f>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(1+</m:t>
        </m:r>
        <m:f>
          <m:fPr>
            <m:ctrlPr>
              <w:rPr>
                <w:rFonts w:hint="default" w:ascii="Cambria Math" w:hAnsi="Cambria Math" w:eastAsia="仿宋_GB2312" w:cs="宋体"/>
                <w:b w:val="0"/>
                <w:i w:val="0"/>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m:t>
        </m:r>
        <m:r>
          <m:rPr>
            <m:sty m:val="p"/>
          </m:rPr>
          <w:rPr>
            <w:rFonts w:hint="default" w:ascii="Cambria Math" w:hAnsi="Cambria Math" w:eastAsia="仿宋_GB2312" w:cs="Cambria Math"/>
            <w:kern w:val="2"/>
            <w:sz w:val="24"/>
            <w:szCs w:val="24"/>
            <w:lang w:val="en-US" w:eastAsia="zh-CN" w:bidi="ar-SA"/>
          </w:rPr>
          <m:t xml:space="preserve">  = K(</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1</m:t>
            </m:r>
            <m:ctrlPr>
              <w:rPr>
                <w:rFonts w:hint="default" w:ascii="Cambria Math" w:hAnsi="Cambria Math" w:eastAsia="仿宋_GB2312" w:cs="Cambria Math"/>
                <w:b w:val="0"/>
                <w:i w:val="0"/>
                <w:kern w:val="2"/>
                <w:sz w:val="24"/>
                <w:szCs w:val="24"/>
                <w:lang w:val="en-US" w:eastAsia="zh-CN" w:bidi="ar-SA"/>
              </w:rPr>
            </m:ctrlPr>
          </m:num>
          <m:den>
            <m:sSub>
              <m:sSubPr>
                <m:ctrlPr>
                  <w:rPr>
                    <w:rFonts w:hint="default" w:ascii="Cambria Math" w:hAnsi="Cambria Math" w:eastAsia="仿宋_GB2312" w:cs="Cambria Math"/>
                    <w:b w:val="0"/>
                    <w:i w:val="0"/>
                    <w:kern w:val="2"/>
                    <w:sz w:val="24"/>
                    <w:szCs w:val="24"/>
                    <w:lang w:val="en-US" w:eastAsia="zh-CN" w:bidi="ar-SA"/>
                  </w:rPr>
                </m:ctrlPr>
              </m:sSubPr>
              <m:e>
                <m:r>
                  <m:rPr>
                    <m:sty m:val="p"/>
                  </m:rPr>
                  <w:rPr>
                    <w:rFonts w:hint="default" w:ascii="Cambria Math" w:hAnsi="Cambria Math" w:eastAsia="仿宋_GB2312" w:cs="Cambria Math"/>
                    <w:kern w:val="2"/>
                    <w:sz w:val="24"/>
                    <w:szCs w:val="24"/>
                    <w:lang w:val="en-US" w:eastAsia="zh-CN" w:bidi="ar-SA"/>
                  </w:rPr>
                  <m:t>T</m:t>
                </m:r>
                <m:ctrlPr>
                  <w:rPr>
                    <w:rFonts w:hint="default" w:ascii="Cambria Math" w:hAnsi="Cambria Math" w:eastAsia="仿宋_GB2312" w:cs="Cambria Math"/>
                    <w:b w:val="0"/>
                    <w:i w:val="0"/>
                    <w:kern w:val="2"/>
                    <w:sz w:val="24"/>
                    <w:szCs w:val="24"/>
                    <w:lang w:val="en-US" w:eastAsia="zh-CN" w:bidi="ar-SA"/>
                  </w:rPr>
                </m:ctrlPr>
              </m:e>
              <m:sub>
                <m:r>
                  <m:rPr>
                    <m:sty m:val="p"/>
                  </m:rPr>
                  <w:rPr>
                    <w:rFonts w:hint="default" w:ascii="Cambria Math" w:hAnsi="Cambria Math" w:eastAsia="仿宋_GB2312" w:cs="Cambria Math"/>
                    <w:kern w:val="2"/>
                    <w:sz w:val="24"/>
                    <w:szCs w:val="24"/>
                    <w:lang w:val="en-US" w:eastAsia="zh-CN" w:bidi="ar-SA"/>
                  </w:rPr>
                  <m:t>2</m:t>
                </m:r>
                <m:ctrlPr>
                  <w:rPr>
                    <w:rFonts w:hint="default" w:ascii="Cambria Math" w:hAnsi="Cambria Math" w:eastAsia="仿宋_GB2312" w:cs="Cambria Math"/>
                    <w:b w:val="0"/>
                    <w:i w:val="0"/>
                    <w:kern w:val="2"/>
                    <w:sz w:val="24"/>
                    <w:szCs w:val="24"/>
                    <w:lang w:val="en-US" w:eastAsia="zh-CN" w:bidi="ar-SA"/>
                  </w:rPr>
                </m:ctrlPr>
              </m:sub>
            </m:sSub>
            <m:r>
              <m:rPr>
                <m:sty m:val="p"/>
              </m:rPr>
              <w:rPr>
                <w:rFonts w:hint="default" w:ascii="Cambria Math" w:hAnsi="Cambria Math" w:eastAsia="仿宋_GB2312" w:cs="Cambria Math"/>
                <w:kern w:val="2"/>
                <w:sz w:val="24"/>
                <w:szCs w:val="24"/>
                <w:lang w:val="en-US" w:eastAsia="zh-CN" w:bidi="ar-SA"/>
              </w:rPr>
              <m:t>S</m:t>
            </m:r>
            <m:ctrlPr>
              <w:rPr>
                <w:rFonts w:hint="default" w:ascii="Cambria Math" w:hAnsi="Cambria Math" w:eastAsia="仿宋_GB2312" w:cs="Cambria Math"/>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 xml:space="preserve"> + 1)</m:t>
        </m:r>
      </m:oMath>
    </w:p>
    <w:p w14:paraId="30F28BA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3599815" cy="1261745"/>
            <wp:effectExtent l="0" t="0" r="6985" b="8255"/>
            <wp:docPr id="12291"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图片 4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99815" cy="1261745"/>
                    </a:xfrm>
                    <a:prstGeom prst="rect">
                      <a:avLst/>
                    </a:prstGeom>
                    <a:noFill/>
                    <a:ln>
                      <a:noFill/>
                    </a:ln>
                  </pic:spPr>
                </pic:pic>
              </a:graphicData>
            </a:graphic>
          </wp:inline>
        </w:drawing>
      </w:r>
    </w:p>
    <w:p w14:paraId="07630AB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r>
        <w:rPr>
          <w:rFonts w:hint="eastAsia"/>
          <w:lang w:val="en-US" w:eastAsia="zh-CN"/>
        </w:rPr>
        <w:t>图 6 比例积分环节</w:t>
      </w:r>
    </w:p>
    <w:p w14:paraId="34B89489">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仿宋_GB2312" w:hAnsi="宋体" w:eastAsia="仿宋_GB2312" w:cs="宋体"/>
          <w:sz w:val="24"/>
        </w:rPr>
      </w:pPr>
      <w:r>
        <w:rPr>
          <w:rFonts w:hint="eastAsia" w:ascii="仿宋_GB2312" w:hAnsi="宋体" w:eastAsia="仿宋_GB2312" w:cs="宋体"/>
          <w:sz w:val="24"/>
          <w:lang w:val="en-US" w:eastAsia="zh-CN"/>
        </w:rPr>
        <w:t>三、</w:t>
      </w:r>
      <w:r>
        <w:rPr>
          <w:rFonts w:hint="eastAsia" w:ascii="仿宋_GB2312" w:hAnsi="宋体" w:eastAsia="仿宋_GB2312" w:cs="宋体"/>
          <w:sz w:val="24"/>
        </w:rPr>
        <w:t>主要仪器设备（系统、软件或平台）</w:t>
      </w:r>
    </w:p>
    <w:p w14:paraId="58ECF53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_GB2312" w:hAnsi="宋体" w:eastAsia="仿宋_GB2312" w:cs="宋体"/>
          <w:sz w:val="24"/>
          <w:lang w:val="en-US" w:eastAsia="zh-CN"/>
        </w:rPr>
      </w:pPr>
      <w:r>
        <w:rPr>
          <w:rFonts w:hint="default" w:ascii="仿宋_GB2312" w:hAnsi="宋体" w:eastAsia="仿宋_GB2312" w:cs="宋体"/>
          <w:sz w:val="24"/>
          <w:lang w:val="en-US" w:eastAsia="zh-CN"/>
        </w:rPr>
        <w:t>1）控制理论电子模拟试验箱一台</w:t>
      </w:r>
    </w:p>
    <w:p w14:paraId="69BF387D">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_GB2312" w:hAnsi="宋体" w:eastAsia="仿宋_GB2312" w:cs="宋体"/>
          <w:sz w:val="24"/>
          <w:lang w:val="en-US" w:eastAsia="zh-CN"/>
        </w:rPr>
      </w:pPr>
      <w:r>
        <w:rPr>
          <w:rFonts w:hint="default" w:ascii="仿宋_GB2312" w:hAnsi="宋体" w:eastAsia="仿宋_GB2312" w:cs="宋体"/>
          <w:sz w:val="24"/>
          <w:lang w:val="en-US" w:eastAsia="zh-CN"/>
        </w:rPr>
        <w:t>2）超低频慢扫描示波器一台</w:t>
      </w:r>
    </w:p>
    <w:p w14:paraId="7DA66728">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_GB2312" w:hAnsi="宋体" w:eastAsia="仿宋_GB2312" w:cs="宋体"/>
          <w:sz w:val="24"/>
          <w:lang w:val="en-US" w:eastAsia="zh-CN"/>
        </w:rPr>
      </w:pPr>
      <w:r>
        <w:rPr>
          <w:rFonts w:hint="default" w:ascii="仿宋_GB2312" w:hAnsi="宋体" w:eastAsia="仿宋_GB2312" w:cs="宋体"/>
          <w:sz w:val="24"/>
          <w:lang w:val="en-US" w:eastAsia="zh-CN"/>
        </w:rPr>
        <w:t>3）万用表一只</w:t>
      </w:r>
    </w:p>
    <w:p w14:paraId="6CEB9ACE">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_GB2312" w:hAnsi="宋体" w:eastAsia="仿宋_GB2312" w:cs="宋体"/>
          <w:sz w:val="24"/>
          <w:lang w:val="en-US" w:eastAsia="zh-CN"/>
        </w:rPr>
      </w:pPr>
    </w:p>
    <w:p w14:paraId="7ABB79C3">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仿宋_GB2312" w:hAnsi="宋体" w:eastAsia="仿宋_GB2312" w:cs="宋体"/>
          <w:sz w:val="24"/>
        </w:rPr>
      </w:pPr>
      <w:r>
        <w:rPr>
          <w:rFonts w:hint="eastAsia" w:ascii="仿宋_GB2312" w:hAnsi="宋体" w:eastAsia="仿宋_GB2312" w:cs="宋体"/>
          <w:sz w:val="24"/>
        </w:rPr>
        <w:t>四、操作方法与实验步骤</w:t>
      </w:r>
    </w:p>
    <w:p w14:paraId="79461CC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1）分别画出比例、惯性、积分和微分环节的电子电路图，如下图 7 所示</w:t>
      </w:r>
    </w:p>
    <w:p w14:paraId="69C01D8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drawing>
          <wp:inline distT="0" distB="0" distL="114300" distR="114300">
            <wp:extent cx="3100070" cy="1932940"/>
            <wp:effectExtent l="0" t="0" r="11430" b="10160"/>
            <wp:docPr id="17" name="图片 17" descr="5566db296d42578a90771c02a38d5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566db296d42578a90771c02a38d5a8"/>
                    <pic:cNvPicPr>
                      <a:picLocks noChangeAspect="1"/>
                    </pic:cNvPicPr>
                  </pic:nvPicPr>
                  <pic:blipFill>
                    <a:blip r:embed="rId13"/>
                    <a:stretch>
                      <a:fillRect/>
                    </a:stretch>
                  </pic:blipFill>
                  <pic:spPr>
                    <a:xfrm>
                      <a:off x="0" y="0"/>
                      <a:ext cx="3100070" cy="1932940"/>
                    </a:xfrm>
                    <a:prstGeom prst="rect">
                      <a:avLst/>
                    </a:prstGeom>
                  </pic:spPr>
                </pic:pic>
              </a:graphicData>
            </a:graphic>
          </wp:inline>
        </w:drawing>
      </w:r>
    </w:p>
    <w:p w14:paraId="2D77FDE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 xml:space="preserve">图 7 </w:t>
      </w:r>
    </w:p>
    <w:p w14:paraId="761282E5">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仿宋_GB2312" w:hAnsi="宋体" w:eastAsia="仿宋_GB2312" w:cs="宋体"/>
          <w:sz w:val="24"/>
          <w:lang w:val="en-US" w:eastAsia="zh-CN"/>
        </w:rPr>
      </w:pPr>
      <w:r>
        <w:rPr>
          <w:rFonts w:hint="default" w:ascii="仿宋_GB2312" w:hAnsi="宋体" w:eastAsia="仿宋_GB2312" w:cs="宋体"/>
          <w:sz w:val="24"/>
          <w:lang w:val="en-US" w:eastAsia="zh-CN"/>
        </w:rPr>
        <w:t>按下列各典型环节的传递函数，调节相应的模拟电路的参数。观察并记录其单位阶跃响应波形</w:t>
      </w:r>
      <w:r>
        <w:rPr>
          <w:rFonts w:hint="eastAsia" w:ascii="仿宋_GB2312" w:hAnsi="宋体" w:eastAsia="仿宋_GB2312" w:cs="宋体"/>
          <w:sz w:val="24"/>
          <w:lang w:val="en-US" w:eastAsia="zh-CN"/>
        </w:rPr>
        <w:t>。</w:t>
      </w:r>
    </w:p>
    <w:p w14:paraId="2731A148">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比例环节</w:t>
      </w:r>
    </w:p>
    <w:p w14:paraId="10B3919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Cambria Math" w:eastAsia="仿宋_GB2312" w:cs="宋体"/>
          <w:b w:val="0"/>
          <w:i w:val="0"/>
          <w:kern w:val="2"/>
          <w:sz w:val="24"/>
          <w:szCs w:val="24"/>
          <w:lang w:val="en-US" w:eastAsia="zh-CN" w:bidi="ar-SA"/>
        </w:rPr>
      </w:pPr>
      <w:r>
        <w:rPr>
          <w:rFonts w:hint="eastAsia" w:ascii="仿宋_GB2312" w:hAnsi="宋体" w:eastAsia="仿宋_GB2312" w:cs="宋体"/>
          <w:sz w:val="24"/>
          <w:lang w:val="en-US" w:eastAsia="zh-CN"/>
        </w:rPr>
        <w:t>由</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w:t>
      </w:r>
      <w:r>
        <w:rPr>
          <w:rFonts w:hint="eastAsia" w:hAnsi="Cambria Math" w:eastAsia="仿宋_GB2312" w:cs="宋体"/>
          <w:b w:val="0"/>
          <w:i w:val="0"/>
          <w:kern w:val="2"/>
          <w:sz w:val="24"/>
          <w:szCs w:val="24"/>
          <w:lang w:val="en-US" w:eastAsia="zh-CN" w:bidi="ar-SA"/>
        </w:rPr>
        <w:t>得,各电路参数设置如下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5E02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F5010F">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w:t>
            </w:r>
          </w:p>
        </w:tc>
        <w:tc>
          <w:tcPr>
            <w:tcW w:w="2841" w:type="dxa"/>
          </w:tcPr>
          <w:p w14:paraId="5C14E96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R1</w:t>
            </w:r>
          </w:p>
        </w:tc>
        <w:tc>
          <w:tcPr>
            <w:tcW w:w="2841" w:type="dxa"/>
          </w:tcPr>
          <w:p w14:paraId="42B4F21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R2</w:t>
            </w:r>
          </w:p>
        </w:tc>
      </w:tr>
      <w:tr w14:paraId="314D6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9A5D8C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G(s)=1</w:t>
            </w:r>
          </w:p>
        </w:tc>
        <w:tc>
          <w:tcPr>
            <w:tcW w:w="2841" w:type="dxa"/>
          </w:tcPr>
          <w:p w14:paraId="5490AB32">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500KΩ</w:t>
            </w:r>
          </w:p>
        </w:tc>
        <w:tc>
          <w:tcPr>
            <w:tcW w:w="2841" w:type="dxa"/>
          </w:tcPr>
          <w:p w14:paraId="1488F1D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500KΩ</w:t>
            </w:r>
          </w:p>
        </w:tc>
      </w:tr>
      <w:tr w14:paraId="40F02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AFD00F2">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G(s)=2</w:t>
            </w:r>
          </w:p>
        </w:tc>
        <w:tc>
          <w:tcPr>
            <w:tcW w:w="2841" w:type="dxa"/>
          </w:tcPr>
          <w:p w14:paraId="44B42DF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500KΩ</w:t>
            </w:r>
          </w:p>
        </w:tc>
        <w:tc>
          <w:tcPr>
            <w:tcW w:w="2841" w:type="dxa"/>
          </w:tcPr>
          <w:p w14:paraId="6058B6EF">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1000KΩ</w:t>
            </w:r>
          </w:p>
        </w:tc>
      </w:tr>
    </w:tbl>
    <w:p w14:paraId="4158814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按照下图 8 所示连接电路</w:t>
      </w:r>
    </w:p>
    <w:p w14:paraId="1C72BFD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lang w:val="en-US" w:eastAsia="zh-CN" w:bidi="ar-SA"/>
        </w:rPr>
      </w:pPr>
      <w:r>
        <w:rPr>
          <w:rFonts w:hint="default" w:hAnsi="Cambria Math" w:eastAsia="仿宋_GB2312" w:cs="宋体"/>
          <w:b w:val="0"/>
          <w:i w:val="0"/>
          <w:kern w:val="2"/>
          <w:sz w:val="24"/>
          <w:szCs w:val="24"/>
          <w:lang w:val="en-US" w:eastAsia="zh-CN" w:bidi="ar-SA"/>
        </w:rPr>
        <w:drawing>
          <wp:inline distT="0" distB="0" distL="114300" distR="114300">
            <wp:extent cx="2339975" cy="2339975"/>
            <wp:effectExtent l="0" t="0" r="9525" b="9525"/>
            <wp:docPr id="18" name="图片 18"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1.1"/>
                    <pic:cNvPicPr>
                      <a:picLocks noChangeAspect="1"/>
                    </pic:cNvPicPr>
                  </pic:nvPicPr>
                  <pic:blipFill>
                    <a:blip r:embed="rId14"/>
                    <a:stretch>
                      <a:fillRect/>
                    </a:stretch>
                  </pic:blipFill>
                  <pic:spPr>
                    <a:xfrm rot="16200000">
                      <a:off x="0" y="0"/>
                      <a:ext cx="2339975" cy="2339975"/>
                    </a:xfrm>
                    <a:prstGeom prst="rect">
                      <a:avLst/>
                    </a:prstGeom>
                  </pic:spPr>
                </pic:pic>
              </a:graphicData>
            </a:graphic>
          </wp:inline>
        </w:drawing>
      </w:r>
      <w:r>
        <w:rPr>
          <w:rFonts w:hint="eastAsia" w:hAnsi="Cambria Math" w:eastAsia="仿宋_GB2312" w:cs="宋体"/>
          <w:b w:val="0"/>
          <w:i w:val="0"/>
          <w:kern w:val="2"/>
          <w:sz w:val="24"/>
          <w:szCs w:val="24"/>
          <w:lang w:val="en-US" w:eastAsia="zh-CN" w:bidi="ar-SA"/>
        </w:rPr>
        <w:t xml:space="preserve">  </w:t>
      </w:r>
      <w:r>
        <w:rPr>
          <w:rFonts w:hint="default" w:hAnsi="Cambria Math" w:eastAsia="仿宋_GB2312" w:cs="宋体"/>
          <w:b w:val="0"/>
          <w:i w:val="0"/>
          <w:kern w:val="2"/>
          <w:sz w:val="24"/>
          <w:szCs w:val="24"/>
          <w:lang w:val="en-US" w:eastAsia="zh-CN" w:bidi="ar-SA"/>
        </w:rPr>
        <w:drawing>
          <wp:inline distT="0" distB="0" distL="114300" distR="114300">
            <wp:extent cx="2339975" cy="2339975"/>
            <wp:effectExtent l="0" t="0" r="9525" b="9525"/>
            <wp:docPr id="19" name="图片 19"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2.1"/>
                    <pic:cNvPicPr>
                      <a:picLocks noChangeAspect="1"/>
                    </pic:cNvPicPr>
                  </pic:nvPicPr>
                  <pic:blipFill>
                    <a:blip r:embed="rId15"/>
                    <a:stretch>
                      <a:fillRect/>
                    </a:stretch>
                  </pic:blipFill>
                  <pic:spPr>
                    <a:xfrm>
                      <a:off x="0" y="0"/>
                      <a:ext cx="2339975" cy="2339975"/>
                    </a:xfrm>
                    <a:prstGeom prst="rect">
                      <a:avLst/>
                    </a:prstGeom>
                  </pic:spPr>
                </pic:pic>
              </a:graphicData>
            </a:graphic>
          </wp:inline>
        </w:drawing>
      </w:r>
    </w:p>
    <w:p w14:paraId="6E97202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图 8  G(s) = 1(左图)、G(s) = 2 (右图)</w:t>
      </w:r>
    </w:p>
    <w:p w14:paraId="7DE16B77">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惯性环节</w:t>
      </w:r>
    </w:p>
    <w:p w14:paraId="72893E42">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eastAsia" w:hAnsi="Cambria Math" w:eastAsia="仿宋_GB2312" w:cs="宋体"/>
          <w:b w:val="0"/>
          <w:i w:val="0"/>
          <w:kern w:val="2"/>
          <w:sz w:val="24"/>
          <w:szCs w:val="24"/>
          <w:lang w:val="en-US" w:eastAsia="zh-CN" w:bidi="ar-SA"/>
        </w:rPr>
        <w:t>由</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 </w:t>
      </w:r>
      <m:oMath>
        <m:f>
          <m:fPr>
            <m:ctrlPr>
              <w:rPr>
                <w:rFonts w:hint="default" w:ascii="Cambria Math" w:hAnsi="Cambria Math" w:eastAsia="仿宋_GB2312" w:cs="宋体"/>
                <w:kern w:val="2"/>
                <w:sz w:val="24"/>
                <w:szCs w:val="24"/>
                <w:lang w:val="en-US" w:eastAsia="zh-CN" w:bidi="ar-SA"/>
              </w:rPr>
            </m:ctrlPr>
          </m:fPr>
          <m:num>
            <m:f>
              <m:fPr>
                <m:ctrlPr>
                  <w:rPr>
                    <w:rFonts w:hint="default" w:ascii="Cambria Math" w:hAnsi="Cambria Math" w:eastAsia="仿宋_GB2312" w:cs="宋体"/>
                    <w:kern w:val="2"/>
                    <w:sz w:val="24"/>
                    <w:szCs w:val="24"/>
                    <w:lang w:val="en-US" w:eastAsia="zh-CN" w:bidi="ar-SA"/>
                  </w:rPr>
                </m:ctrlPr>
              </m:fPr>
              <m:num>
                <m:f>
                  <m:fPr>
                    <m:type m:val="lin"/>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m:t>
                </m:r>
                <m:f>
                  <m:fPr>
                    <m:type m:val="lin"/>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m:t>
        </m:r>
        <m:f>
          <m:fPr>
            <m:ctrlPr>
              <w:rPr>
                <w:rFonts w:hint="default" w:ascii="Cambria Math" w:hAnsi="Cambria Math" w:eastAsia="仿宋_GB2312" w:cs="宋体"/>
                <w:b w:val="0"/>
                <w:i w:val="0"/>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1</m:t>
            </m:r>
            <m:ctrlPr>
              <w:rPr>
                <w:rFonts w:hint="default" w:ascii="Cambria Math" w:hAnsi="Cambria Math" w:eastAsia="仿宋_GB2312" w:cs="Cambria Math"/>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CS+1</m:t>
            </m:r>
            <m:ctrlPr>
              <w:rPr>
                <w:rFonts w:hint="default" w:ascii="Cambria Math" w:hAnsi="Cambria Math" w:eastAsia="仿宋_GB2312" w:cs="Cambria Math"/>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 xml:space="preserve"> = </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K</m:t>
            </m:r>
            <m:ctrlPr>
              <w:rPr>
                <w:rFonts w:hint="default" w:ascii="Cambria Math" w:hAnsi="Cambria Math" w:eastAsia="仿宋_GB2312" w:cs="Cambria Math"/>
                <w:b w:val="0"/>
                <w:i w:val="0"/>
                <w:kern w:val="2"/>
                <w:sz w:val="24"/>
                <w:szCs w:val="24"/>
                <w:lang w:val="en-US" w:eastAsia="zh-CN" w:bidi="ar-SA"/>
              </w:rPr>
            </m:ctrlPr>
          </m:num>
          <m:den>
            <m:r>
              <m:rPr>
                <m:sty m:val="p"/>
              </m:rPr>
              <w:rPr>
                <w:rFonts w:hint="default" w:ascii="Cambria Math" w:hAnsi="Cambria Math" w:eastAsia="仿宋_GB2312" w:cs="Cambria Math"/>
                <w:kern w:val="2"/>
                <w:sz w:val="24"/>
                <w:szCs w:val="24"/>
                <w:lang w:val="en-US" w:eastAsia="zh-CN" w:bidi="ar-SA"/>
              </w:rPr>
              <m:t>TS + 1</m:t>
            </m:r>
            <m:ctrlPr>
              <w:rPr>
                <w:rFonts w:hint="default" w:ascii="Cambria Math" w:hAnsi="Cambria Math" w:eastAsia="仿宋_GB2312" w:cs="Cambria Math"/>
                <w:b w:val="0"/>
                <w:i w:val="0"/>
                <w:kern w:val="2"/>
                <w:sz w:val="24"/>
                <w:szCs w:val="24"/>
                <w:lang w:val="en-US" w:eastAsia="zh-CN" w:bidi="ar-SA"/>
              </w:rPr>
            </m:ctrlPr>
          </m:den>
        </m:f>
      </m:oMath>
      <w:r>
        <w:rPr>
          <w:rFonts w:hint="eastAsia" w:hAnsi="Cambria Math" w:eastAsia="仿宋_GB2312" w:cs="Cambria Math"/>
          <w:b w:val="0"/>
          <w:i w:val="0"/>
          <w:kern w:val="2"/>
          <w:sz w:val="24"/>
          <w:szCs w:val="24"/>
          <w:lang w:val="en-US" w:eastAsia="zh-CN" w:bidi="ar-SA"/>
        </w:rPr>
        <w:t>得，各电路参数设置如下表所示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14:paraId="2F531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7D6FDD5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w:t>
            </w:r>
          </w:p>
        </w:tc>
        <w:tc>
          <w:tcPr>
            <w:tcW w:w="2130" w:type="dxa"/>
          </w:tcPr>
          <w:p w14:paraId="0381C66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R1</w:t>
            </w:r>
          </w:p>
        </w:tc>
        <w:tc>
          <w:tcPr>
            <w:tcW w:w="2130" w:type="dxa"/>
          </w:tcPr>
          <w:p w14:paraId="32C0954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R2</w:t>
            </w:r>
          </w:p>
        </w:tc>
        <w:tc>
          <w:tcPr>
            <w:tcW w:w="2130" w:type="dxa"/>
          </w:tcPr>
          <w:p w14:paraId="1DECF88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C</w:t>
            </w:r>
          </w:p>
        </w:tc>
      </w:tr>
      <w:tr w14:paraId="6967F2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72B9ED8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G(s)=1/(S+1)</w:t>
            </w:r>
          </w:p>
        </w:tc>
        <w:tc>
          <w:tcPr>
            <w:tcW w:w="2130" w:type="dxa"/>
          </w:tcPr>
          <w:p w14:paraId="635DFD7E">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1MΩ</w:t>
            </w:r>
          </w:p>
        </w:tc>
        <w:tc>
          <w:tcPr>
            <w:tcW w:w="2130" w:type="dxa"/>
          </w:tcPr>
          <w:p w14:paraId="47E14426">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1MΩ</w:t>
            </w:r>
          </w:p>
        </w:tc>
        <w:tc>
          <w:tcPr>
            <w:tcW w:w="2130" w:type="dxa"/>
          </w:tcPr>
          <w:p w14:paraId="6E06D8F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1μF</w:t>
            </w:r>
          </w:p>
        </w:tc>
      </w:tr>
      <w:tr w14:paraId="69BF6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5206088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G(s)=1/(0.5S+1)</w:t>
            </w:r>
          </w:p>
        </w:tc>
        <w:tc>
          <w:tcPr>
            <w:tcW w:w="2130" w:type="dxa"/>
          </w:tcPr>
          <w:p w14:paraId="2599E5A2">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500KΩ</w:t>
            </w:r>
          </w:p>
        </w:tc>
        <w:tc>
          <w:tcPr>
            <w:tcW w:w="2130" w:type="dxa"/>
          </w:tcPr>
          <w:p w14:paraId="55739F8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500KΩ</w:t>
            </w:r>
          </w:p>
        </w:tc>
        <w:tc>
          <w:tcPr>
            <w:tcW w:w="2130" w:type="dxa"/>
          </w:tcPr>
          <w:p w14:paraId="4ED45D4E">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1μF</w:t>
            </w:r>
          </w:p>
        </w:tc>
      </w:tr>
    </w:tbl>
    <w:p w14:paraId="474FF50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按照下图 9 所示连接电路</w:t>
      </w:r>
    </w:p>
    <w:p w14:paraId="246C596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drawing>
          <wp:inline distT="0" distB="0" distL="114300" distR="114300">
            <wp:extent cx="2339975" cy="2339975"/>
            <wp:effectExtent l="0" t="0" r="9525" b="9525"/>
            <wp:docPr id="20" name="图片 2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1.1"/>
                    <pic:cNvPicPr>
                      <a:picLocks noChangeAspect="1"/>
                    </pic:cNvPicPr>
                  </pic:nvPicPr>
                  <pic:blipFill>
                    <a:blip r:embed="rId16"/>
                    <a:stretch>
                      <a:fillRect/>
                    </a:stretch>
                  </pic:blipFill>
                  <pic:spPr>
                    <a:xfrm rot="16200000">
                      <a:off x="0" y="0"/>
                      <a:ext cx="2339975" cy="2339975"/>
                    </a:xfrm>
                    <a:prstGeom prst="rect">
                      <a:avLst/>
                    </a:prstGeom>
                  </pic:spPr>
                </pic:pic>
              </a:graphicData>
            </a:graphic>
          </wp:inline>
        </w:drawing>
      </w:r>
      <w:r>
        <w:rPr>
          <w:rFonts w:hint="eastAsia" w:hAnsi="Cambria Math" w:eastAsia="仿宋_GB2312" w:cs="宋体"/>
          <w:b w:val="0"/>
          <w:i w:val="0"/>
          <w:kern w:val="2"/>
          <w:sz w:val="24"/>
          <w:szCs w:val="24"/>
          <w:lang w:val="en-US" w:eastAsia="zh-CN" w:bidi="ar-SA"/>
        </w:rPr>
        <w:t xml:space="preserve">    </w:t>
      </w:r>
      <w:r>
        <w:rPr>
          <w:rFonts w:hint="default" w:hAnsi="Cambria Math" w:eastAsia="仿宋_GB2312" w:cs="宋体"/>
          <w:b w:val="0"/>
          <w:i w:val="0"/>
          <w:kern w:val="2"/>
          <w:sz w:val="24"/>
          <w:szCs w:val="24"/>
          <w:lang w:val="en-US" w:eastAsia="zh-CN" w:bidi="ar-SA"/>
        </w:rPr>
        <w:drawing>
          <wp:inline distT="0" distB="0" distL="114300" distR="114300">
            <wp:extent cx="2339975" cy="2339975"/>
            <wp:effectExtent l="0" t="0" r="9525" b="9525"/>
            <wp:docPr id="21" name="图片 21"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2.1"/>
                    <pic:cNvPicPr>
                      <a:picLocks noChangeAspect="1"/>
                    </pic:cNvPicPr>
                  </pic:nvPicPr>
                  <pic:blipFill>
                    <a:blip r:embed="rId17"/>
                    <a:stretch>
                      <a:fillRect/>
                    </a:stretch>
                  </pic:blipFill>
                  <pic:spPr>
                    <a:xfrm rot="16200000">
                      <a:off x="0" y="0"/>
                      <a:ext cx="2339975" cy="2339975"/>
                    </a:xfrm>
                    <a:prstGeom prst="rect">
                      <a:avLst/>
                    </a:prstGeom>
                  </pic:spPr>
                </pic:pic>
              </a:graphicData>
            </a:graphic>
          </wp:inline>
        </w:drawing>
      </w:r>
    </w:p>
    <w:p w14:paraId="3124F016">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 xml:space="preserve">图 9  G(s) = </w:t>
      </w:r>
      <w:r>
        <w:rPr>
          <w:rFonts w:hint="eastAsia" w:hAnsi="Cambria Math" w:eastAsia="仿宋_GB2312" w:cs="宋体"/>
          <w:b w:val="0"/>
          <w:i w:val="0"/>
          <w:kern w:val="2"/>
          <w:sz w:val="24"/>
          <w:szCs w:val="24"/>
          <w:vertAlign w:val="baseline"/>
          <w:lang w:val="en-US" w:eastAsia="zh-CN" w:bidi="ar-SA"/>
        </w:rPr>
        <w:t>1/(S+1)</w:t>
      </w:r>
      <w:r>
        <w:rPr>
          <w:rFonts w:hint="eastAsia" w:hAnsi="Cambria Math" w:eastAsia="仿宋_GB2312" w:cs="宋体"/>
          <w:b w:val="0"/>
          <w:i w:val="0"/>
          <w:kern w:val="2"/>
          <w:sz w:val="24"/>
          <w:szCs w:val="24"/>
          <w:lang w:val="en-US" w:eastAsia="zh-CN" w:bidi="ar-SA"/>
        </w:rPr>
        <w:t xml:space="preserve">(左图)、G(s) = </w:t>
      </w:r>
      <w:r>
        <w:rPr>
          <w:rFonts w:hint="eastAsia" w:hAnsi="Cambria Math" w:eastAsia="仿宋_GB2312" w:cs="宋体"/>
          <w:b w:val="0"/>
          <w:i w:val="0"/>
          <w:kern w:val="2"/>
          <w:sz w:val="24"/>
          <w:szCs w:val="24"/>
          <w:vertAlign w:val="baseline"/>
          <w:lang w:val="en-US" w:eastAsia="zh-CN" w:bidi="ar-SA"/>
        </w:rPr>
        <w:t>1/(0.5S+1)</w:t>
      </w:r>
      <w:r>
        <w:rPr>
          <w:rFonts w:hint="eastAsia" w:hAnsi="Cambria Math" w:eastAsia="仿宋_GB2312" w:cs="宋体"/>
          <w:b w:val="0"/>
          <w:i w:val="0"/>
          <w:kern w:val="2"/>
          <w:sz w:val="24"/>
          <w:szCs w:val="24"/>
          <w:lang w:val="en-US" w:eastAsia="zh-CN" w:bidi="ar-SA"/>
        </w:rPr>
        <w:t>(右图)</w:t>
      </w:r>
    </w:p>
    <w:p w14:paraId="1A1D2AAD">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积分环节</w:t>
      </w:r>
    </w:p>
    <w:p w14:paraId="0B505F2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Cambria Math" w:eastAsia="仿宋_GB2312" w:cs="Cambria Math"/>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由</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 </w:t>
      </w:r>
      <m:oMath>
        <m:f>
          <m:fPr>
            <m:ctrlPr>
              <w:rPr>
                <w:rFonts w:hint="default" w:ascii="Cambria Math" w:hAnsi="Cambria Math" w:eastAsia="仿宋_GB2312" w:cs="宋体"/>
                <w:kern w:val="2"/>
                <w:sz w:val="24"/>
                <w:szCs w:val="24"/>
                <w:lang w:val="en-US" w:eastAsia="zh-CN" w:bidi="ar-SA"/>
              </w:rPr>
            </m:ctrlPr>
          </m:fPr>
          <m:num>
            <m:f>
              <m:fPr>
                <m:type m:val="lin"/>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num>
              <m:den>
                <m:r>
                  <m:rPr>
                    <m:sty m:val="p"/>
                  </m:rPr>
                  <w:rPr>
                    <w:rFonts w:hint="eastAsia"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1</m:t>
            </m:r>
            <m:ctrlPr>
              <w:rPr>
                <w:rFonts w:hint="default" w:ascii="Cambria Math" w:hAnsi="Cambria Math" w:eastAsia="仿宋_GB2312" w:cs="Cambria Math"/>
                <w:b w:val="0"/>
                <w:i w:val="0"/>
                <w:kern w:val="2"/>
                <w:sz w:val="24"/>
                <w:szCs w:val="24"/>
                <w:lang w:val="en-US" w:eastAsia="zh-CN" w:bidi="ar-SA"/>
              </w:rPr>
            </m:ctrlPr>
          </m:num>
          <m:den>
            <m:r>
              <m:rPr>
                <m:sty m:val="p"/>
              </m:rPr>
              <w:rPr>
                <w:rFonts w:hint="default" w:ascii="Cambria Math" w:hAnsi="Cambria Math" w:eastAsia="仿宋_GB2312" w:cs="Cambria Math"/>
                <w:kern w:val="2"/>
                <w:sz w:val="24"/>
                <w:szCs w:val="24"/>
                <w:lang w:val="en-US" w:eastAsia="zh-CN" w:bidi="ar-SA"/>
              </w:rPr>
              <m:t>R</m:t>
            </m:r>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Cambria Math"/>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 xml:space="preserve"> = </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1</m:t>
            </m:r>
            <m:ctrlPr>
              <w:rPr>
                <w:rFonts w:hint="default" w:ascii="Cambria Math" w:hAnsi="Cambria Math" w:eastAsia="仿宋_GB2312" w:cs="Cambria Math"/>
                <w:b w:val="0"/>
                <w:i w:val="0"/>
                <w:kern w:val="2"/>
                <w:sz w:val="24"/>
                <w:szCs w:val="24"/>
                <w:lang w:val="en-US" w:eastAsia="zh-CN" w:bidi="ar-SA"/>
              </w:rPr>
            </m:ctrlPr>
          </m:num>
          <m:den>
            <m:r>
              <m:rPr>
                <m:sty m:val="p"/>
              </m:rPr>
              <w:rPr>
                <w:rFonts w:hint="default" w:ascii="Cambria Math" w:hAnsi="Cambria Math" w:eastAsia="仿宋_GB2312" w:cs="Cambria Math"/>
                <w:kern w:val="2"/>
                <w:sz w:val="24"/>
                <w:szCs w:val="24"/>
                <w:lang w:val="en-US" w:eastAsia="zh-CN" w:bidi="ar-SA"/>
              </w:rPr>
              <m:t xml:space="preserve">TS </m:t>
            </m:r>
            <m:ctrlPr>
              <w:rPr>
                <w:rFonts w:hint="default" w:ascii="Cambria Math" w:hAnsi="Cambria Math" w:eastAsia="仿宋_GB2312" w:cs="Cambria Math"/>
                <w:b w:val="0"/>
                <w:i w:val="0"/>
                <w:kern w:val="2"/>
                <w:sz w:val="24"/>
                <w:szCs w:val="24"/>
                <w:lang w:val="en-US" w:eastAsia="zh-CN" w:bidi="ar-SA"/>
              </w:rPr>
            </m:ctrlPr>
          </m:den>
        </m:f>
      </m:oMath>
      <w:r>
        <w:rPr>
          <w:rFonts w:hint="eastAsia" w:hAnsi="Cambria Math" w:eastAsia="仿宋_GB2312" w:cs="Cambria Math"/>
          <w:b w:val="0"/>
          <w:i w:val="0"/>
          <w:kern w:val="2"/>
          <w:sz w:val="24"/>
          <w:szCs w:val="24"/>
          <w:lang w:val="en-US" w:eastAsia="zh-CN" w:bidi="ar-SA"/>
        </w:rPr>
        <w:t>可得，其中各电路参数设置如下表所示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60667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A59BF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w:t>
            </w:r>
          </w:p>
        </w:tc>
        <w:tc>
          <w:tcPr>
            <w:tcW w:w="2841" w:type="dxa"/>
          </w:tcPr>
          <w:p w14:paraId="34CCFDC6">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R</w:t>
            </w:r>
          </w:p>
        </w:tc>
        <w:tc>
          <w:tcPr>
            <w:tcW w:w="2841" w:type="dxa"/>
          </w:tcPr>
          <w:p w14:paraId="7837768F">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C</w:t>
            </w:r>
          </w:p>
        </w:tc>
      </w:tr>
      <w:tr w14:paraId="44D58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136314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G(s)=1/S</w:t>
            </w:r>
          </w:p>
        </w:tc>
        <w:tc>
          <w:tcPr>
            <w:tcW w:w="2841" w:type="dxa"/>
          </w:tcPr>
          <w:p w14:paraId="709465D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1MΩ</w:t>
            </w:r>
          </w:p>
        </w:tc>
        <w:tc>
          <w:tcPr>
            <w:tcW w:w="2841" w:type="dxa"/>
          </w:tcPr>
          <w:p w14:paraId="0F9B022F">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1μF</w:t>
            </w:r>
          </w:p>
        </w:tc>
      </w:tr>
      <w:tr w14:paraId="599F0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151F89F">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G(s)=1/(0.5S)</w:t>
            </w:r>
          </w:p>
        </w:tc>
        <w:tc>
          <w:tcPr>
            <w:tcW w:w="2841" w:type="dxa"/>
          </w:tcPr>
          <w:p w14:paraId="216487E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500KΩ</w:t>
            </w:r>
          </w:p>
        </w:tc>
        <w:tc>
          <w:tcPr>
            <w:tcW w:w="2841" w:type="dxa"/>
          </w:tcPr>
          <w:p w14:paraId="343D5B8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1μF</w:t>
            </w:r>
          </w:p>
        </w:tc>
      </w:tr>
    </w:tbl>
    <w:p w14:paraId="4DB9F3D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按照下图 10 所示连接电路</w:t>
      </w:r>
    </w:p>
    <w:p w14:paraId="6FC6112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hAnsi="Cambria Math" w:eastAsia="仿宋_GB2312" w:cs="Cambria Math"/>
          <w:b w:val="0"/>
          <w:i w:val="0"/>
          <w:kern w:val="2"/>
          <w:sz w:val="24"/>
          <w:szCs w:val="24"/>
          <w:lang w:val="en-US" w:eastAsia="zh-CN" w:bidi="ar-SA"/>
        </w:rPr>
      </w:pPr>
      <w:r>
        <w:rPr>
          <w:rFonts w:hint="default" w:hAnsi="Cambria Math" w:eastAsia="仿宋_GB2312" w:cs="Cambria Math"/>
          <w:b w:val="0"/>
          <w:i w:val="0"/>
          <w:kern w:val="2"/>
          <w:sz w:val="24"/>
          <w:szCs w:val="24"/>
          <w:lang w:val="en-US" w:eastAsia="zh-CN" w:bidi="ar-SA"/>
        </w:rPr>
        <w:drawing>
          <wp:inline distT="0" distB="0" distL="114300" distR="114300">
            <wp:extent cx="2339975" cy="2339975"/>
            <wp:effectExtent l="0" t="0" r="9525" b="9525"/>
            <wp:docPr id="22" name="图片 22"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1"/>
                    <pic:cNvPicPr>
                      <a:picLocks noChangeAspect="1"/>
                    </pic:cNvPicPr>
                  </pic:nvPicPr>
                  <pic:blipFill>
                    <a:blip r:embed="rId18"/>
                    <a:stretch>
                      <a:fillRect/>
                    </a:stretch>
                  </pic:blipFill>
                  <pic:spPr>
                    <a:xfrm rot="16200000">
                      <a:off x="0" y="0"/>
                      <a:ext cx="2339975" cy="2339975"/>
                    </a:xfrm>
                    <a:prstGeom prst="rect">
                      <a:avLst/>
                    </a:prstGeom>
                  </pic:spPr>
                </pic:pic>
              </a:graphicData>
            </a:graphic>
          </wp:inline>
        </w:drawing>
      </w:r>
      <w:r>
        <w:rPr>
          <w:rFonts w:hint="eastAsia" w:hAnsi="Cambria Math" w:eastAsia="仿宋_GB2312" w:cs="Cambria Math"/>
          <w:b w:val="0"/>
          <w:i w:val="0"/>
          <w:kern w:val="2"/>
          <w:sz w:val="24"/>
          <w:szCs w:val="24"/>
          <w:lang w:val="en-US" w:eastAsia="zh-CN" w:bidi="ar-SA"/>
        </w:rPr>
        <w:t xml:space="preserve">    </w:t>
      </w:r>
      <w:r>
        <w:rPr>
          <w:rFonts w:hint="default" w:hAnsi="Cambria Math" w:eastAsia="仿宋_GB2312" w:cs="Cambria Math"/>
          <w:b w:val="0"/>
          <w:i w:val="0"/>
          <w:kern w:val="2"/>
          <w:sz w:val="24"/>
          <w:szCs w:val="24"/>
          <w:lang w:val="en-US" w:eastAsia="zh-CN" w:bidi="ar-SA"/>
        </w:rPr>
        <w:drawing>
          <wp:inline distT="0" distB="0" distL="114300" distR="114300">
            <wp:extent cx="2339975" cy="2339975"/>
            <wp:effectExtent l="0" t="0" r="9525" b="9525"/>
            <wp:docPr id="23" name="图片 23"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2.1"/>
                    <pic:cNvPicPr>
                      <a:picLocks noChangeAspect="1"/>
                    </pic:cNvPicPr>
                  </pic:nvPicPr>
                  <pic:blipFill>
                    <a:blip r:embed="rId19"/>
                    <a:stretch>
                      <a:fillRect/>
                    </a:stretch>
                  </pic:blipFill>
                  <pic:spPr>
                    <a:xfrm rot="16200000">
                      <a:off x="0" y="0"/>
                      <a:ext cx="2339975" cy="2339975"/>
                    </a:xfrm>
                    <a:prstGeom prst="rect">
                      <a:avLst/>
                    </a:prstGeom>
                  </pic:spPr>
                </pic:pic>
              </a:graphicData>
            </a:graphic>
          </wp:inline>
        </w:drawing>
      </w:r>
    </w:p>
    <w:p w14:paraId="09A8FA6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图 10  G(s) =</w:t>
      </w:r>
      <w:r>
        <w:rPr>
          <w:rFonts w:hint="eastAsia" w:hAnsi="Cambria Math" w:eastAsia="仿宋_GB2312" w:cs="宋体"/>
          <w:b w:val="0"/>
          <w:i w:val="0"/>
          <w:kern w:val="2"/>
          <w:sz w:val="24"/>
          <w:szCs w:val="24"/>
          <w:vertAlign w:val="baseline"/>
          <w:lang w:val="en-US" w:eastAsia="zh-CN" w:bidi="ar-SA"/>
        </w:rPr>
        <w:t>1/S</w:t>
      </w:r>
      <w:r>
        <w:rPr>
          <w:rFonts w:hint="eastAsia" w:hAnsi="Cambria Math" w:eastAsia="仿宋_GB2312" w:cs="宋体"/>
          <w:b w:val="0"/>
          <w:i w:val="0"/>
          <w:kern w:val="2"/>
          <w:sz w:val="24"/>
          <w:szCs w:val="24"/>
          <w:lang w:val="en-US" w:eastAsia="zh-CN" w:bidi="ar-SA"/>
        </w:rPr>
        <w:t xml:space="preserve">(左图)、G(s) = </w:t>
      </w:r>
      <w:r>
        <w:rPr>
          <w:rFonts w:hint="eastAsia" w:hAnsi="Cambria Math" w:eastAsia="仿宋_GB2312" w:cs="宋体"/>
          <w:b w:val="0"/>
          <w:i w:val="0"/>
          <w:kern w:val="2"/>
          <w:sz w:val="24"/>
          <w:szCs w:val="24"/>
          <w:vertAlign w:val="baseline"/>
          <w:lang w:val="en-US" w:eastAsia="zh-CN" w:bidi="ar-SA"/>
        </w:rPr>
        <w:t>1/0.5S+1</w:t>
      </w:r>
      <w:r>
        <w:rPr>
          <w:rFonts w:hint="eastAsia" w:hAnsi="Cambria Math" w:eastAsia="仿宋_GB2312" w:cs="宋体"/>
          <w:b w:val="0"/>
          <w:i w:val="0"/>
          <w:kern w:val="2"/>
          <w:sz w:val="24"/>
          <w:szCs w:val="24"/>
          <w:lang w:val="en-US" w:eastAsia="zh-CN" w:bidi="ar-SA"/>
        </w:rPr>
        <w:t>(右图)</w:t>
      </w:r>
    </w:p>
    <w:p w14:paraId="6DFE5F3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hAnsi="Cambria Math" w:eastAsia="仿宋_GB2312" w:cs="Cambria Math"/>
          <w:b w:val="0"/>
          <w:i w:val="0"/>
          <w:kern w:val="2"/>
          <w:sz w:val="24"/>
          <w:szCs w:val="24"/>
          <w:lang w:val="en-US" w:eastAsia="zh-CN" w:bidi="ar-SA"/>
        </w:rPr>
      </w:pPr>
    </w:p>
    <w:p w14:paraId="14511D73">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比例微分环节</w:t>
      </w:r>
    </w:p>
    <w:p w14:paraId="0546A48A">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hAnsi="Cambria Math" w:eastAsia="仿宋_GB2312" w:cs="Cambria Math"/>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由</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 </w:t>
      </w:r>
      <m:oMath>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eastAsia"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f>
              <m:fPr>
                <m:ctrlPr>
                  <w:rPr>
                    <w:rFonts w:hint="default" w:ascii="Cambria Math" w:hAnsi="Cambria Math" w:eastAsia="仿宋_GB2312" w:cs="宋体"/>
                    <w:kern w:val="2"/>
                    <w:sz w:val="24"/>
                    <w:szCs w:val="24"/>
                    <w:lang w:val="en-US" w:eastAsia="zh-CN" w:bidi="ar-SA"/>
                  </w:rPr>
                </m:ctrlPr>
              </m:fPr>
              <m:num>
                <m:f>
                  <m:fPr>
                    <m:type m:val="lin"/>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m:t>
                </m:r>
                <m:f>
                  <m:fPr>
                    <m:type m:val="lin"/>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m:t>
        </m:r>
        <m:f>
          <m:fPr>
            <m:ctrlPr>
              <w:rPr>
                <w:rFonts w:hint="default" w:ascii="Cambria Math" w:hAnsi="Cambria Math" w:eastAsia="仿宋_GB2312" w:cs="宋体"/>
                <w:b w:val="0"/>
                <w:i w:val="0"/>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m:t>
        </m:r>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CS+1)</m:t>
        </m:r>
        <m:r>
          <m:rPr>
            <m:sty m:val="p"/>
          </m:rPr>
          <w:rPr>
            <w:rFonts w:hint="default" w:ascii="Cambria Math" w:hAnsi="Cambria Math" w:eastAsia="仿宋_GB2312" w:cs="Cambria Math"/>
            <w:kern w:val="2"/>
            <w:sz w:val="24"/>
            <w:szCs w:val="24"/>
            <w:lang w:val="en-US" w:eastAsia="zh-CN" w:bidi="ar-SA"/>
          </w:rPr>
          <m:t xml:space="preserve"> = K(</m:t>
        </m:r>
        <m:sSub>
          <m:sSubPr>
            <m:ctrlPr>
              <w:rPr>
                <w:rFonts w:hint="default" w:ascii="Cambria Math" w:hAnsi="Cambria Math" w:eastAsia="仿宋_GB2312" w:cs="Cambria Math"/>
                <w:b w:val="0"/>
                <w:i w:val="0"/>
                <w:kern w:val="2"/>
                <w:sz w:val="24"/>
                <w:szCs w:val="24"/>
                <w:lang w:val="en-US" w:eastAsia="zh-CN" w:bidi="ar-SA"/>
              </w:rPr>
            </m:ctrlPr>
          </m:sSubPr>
          <m:e>
            <m:r>
              <m:rPr>
                <m:sty m:val="p"/>
              </m:rPr>
              <w:rPr>
                <w:rFonts w:hint="default" w:ascii="Cambria Math" w:hAnsi="Cambria Math" w:eastAsia="仿宋_GB2312" w:cs="Cambria Math"/>
                <w:kern w:val="2"/>
                <w:sz w:val="24"/>
                <w:szCs w:val="24"/>
                <w:lang w:val="en-US" w:eastAsia="zh-CN" w:bidi="ar-SA"/>
              </w:rPr>
              <m:t>T</m:t>
            </m:r>
            <m:ctrlPr>
              <w:rPr>
                <w:rFonts w:hint="default" w:ascii="Cambria Math" w:hAnsi="Cambria Math" w:eastAsia="仿宋_GB2312" w:cs="Cambria Math"/>
                <w:b w:val="0"/>
                <w:i w:val="0"/>
                <w:kern w:val="2"/>
                <w:sz w:val="24"/>
                <w:szCs w:val="24"/>
                <w:lang w:val="en-US" w:eastAsia="zh-CN" w:bidi="ar-SA"/>
              </w:rPr>
            </m:ctrlPr>
          </m:e>
          <m:sub>
            <m:r>
              <m:rPr>
                <m:sty m:val="p"/>
              </m:rPr>
              <w:rPr>
                <w:rFonts w:hint="default" w:ascii="Cambria Math" w:hAnsi="Cambria Math" w:eastAsia="仿宋_GB2312" w:cs="Cambria Math"/>
                <w:kern w:val="2"/>
                <w:sz w:val="24"/>
                <w:szCs w:val="24"/>
                <w:lang w:val="en-US" w:eastAsia="zh-CN" w:bidi="ar-SA"/>
              </w:rPr>
              <m:t>D</m:t>
            </m:r>
            <m:ctrlPr>
              <w:rPr>
                <w:rFonts w:hint="default" w:ascii="Cambria Math" w:hAnsi="Cambria Math" w:eastAsia="仿宋_GB2312" w:cs="Cambria Math"/>
                <w:b w:val="0"/>
                <w:i w:val="0"/>
                <w:kern w:val="2"/>
                <w:sz w:val="24"/>
                <w:szCs w:val="24"/>
                <w:lang w:val="en-US" w:eastAsia="zh-CN" w:bidi="ar-SA"/>
              </w:rPr>
            </m:ctrlPr>
          </m:sub>
        </m:sSub>
        <m:r>
          <m:rPr>
            <m:sty m:val="p"/>
          </m:rPr>
          <w:rPr>
            <w:rFonts w:hint="default" w:ascii="Cambria Math" w:hAnsi="Cambria Math" w:eastAsia="仿宋_GB2312" w:cs="Cambria Math"/>
            <w:kern w:val="2"/>
            <w:sz w:val="24"/>
            <w:szCs w:val="24"/>
            <w:lang w:val="en-US" w:eastAsia="zh-CN" w:bidi="ar-SA"/>
          </w:rPr>
          <m:t>S + 1)</m:t>
        </m:r>
      </m:oMath>
      <w:r>
        <w:rPr>
          <w:rFonts w:hint="eastAsia" w:hAnsi="Cambria Math" w:eastAsia="仿宋_GB2312" w:cs="Cambria Math"/>
          <w:b w:val="0"/>
          <w:i w:val="0"/>
          <w:kern w:val="2"/>
          <w:sz w:val="24"/>
          <w:szCs w:val="24"/>
          <w:lang w:val="en-US" w:eastAsia="zh-CN" w:bidi="ar-SA"/>
        </w:rPr>
        <w:t>可得，其中各电路参数设置如下表所示</w:t>
      </w:r>
    </w:p>
    <w:p w14:paraId="6ABB10AB">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hAnsi="Cambria Math" w:eastAsia="仿宋_GB2312" w:cs="Cambria Math"/>
          <w:b w:val="0"/>
          <w:i w:val="0"/>
          <w:kern w:val="2"/>
          <w:sz w:val="24"/>
          <w:szCs w:val="24"/>
          <w:lang w:val="en-US" w:eastAsia="zh-CN" w:bidi="ar-S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14:paraId="73EBD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53580A47">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w:t>
            </w:r>
          </w:p>
        </w:tc>
        <w:tc>
          <w:tcPr>
            <w:tcW w:w="2130" w:type="dxa"/>
          </w:tcPr>
          <w:p w14:paraId="6E3D668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R1</w:t>
            </w:r>
          </w:p>
        </w:tc>
        <w:tc>
          <w:tcPr>
            <w:tcW w:w="2130" w:type="dxa"/>
          </w:tcPr>
          <w:p w14:paraId="0913BF7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R2</w:t>
            </w:r>
          </w:p>
        </w:tc>
        <w:tc>
          <w:tcPr>
            <w:tcW w:w="2130" w:type="dxa"/>
          </w:tcPr>
          <w:p w14:paraId="1BEE6B6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C</w:t>
            </w:r>
          </w:p>
        </w:tc>
      </w:tr>
      <w:tr w14:paraId="024B5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76A8EE3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G(s)=2+S</w:t>
            </w:r>
          </w:p>
        </w:tc>
        <w:tc>
          <w:tcPr>
            <w:tcW w:w="2130" w:type="dxa"/>
          </w:tcPr>
          <w:p w14:paraId="2388FE5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500KΩ</w:t>
            </w:r>
          </w:p>
        </w:tc>
        <w:tc>
          <w:tcPr>
            <w:tcW w:w="2130" w:type="dxa"/>
          </w:tcPr>
          <w:p w14:paraId="65303B9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1MΩ</w:t>
            </w:r>
          </w:p>
        </w:tc>
        <w:tc>
          <w:tcPr>
            <w:tcW w:w="2130" w:type="dxa"/>
          </w:tcPr>
          <w:p w14:paraId="5363E3D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1μF</w:t>
            </w:r>
          </w:p>
        </w:tc>
      </w:tr>
      <w:tr w14:paraId="0E7CA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21C224DE">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G(s)=1+2S</w:t>
            </w:r>
          </w:p>
        </w:tc>
        <w:tc>
          <w:tcPr>
            <w:tcW w:w="2130" w:type="dxa"/>
          </w:tcPr>
          <w:p w14:paraId="0B4FBBE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2MΩ</w:t>
            </w:r>
          </w:p>
        </w:tc>
        <w:tc>
          <w:tcPr>
            <w:tcW w:w="2130" w:type="dxa"/>
          </w:tcPr>
          <w:p w14:paraId="6AF956C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2MΩ</w:t>
            </w:r>
          </w:p>
        </w:tc>
        <w:tc>
          <w:tcPr>
            <w:tcW w:w="2130" w:type="dxa"/>
          </w:tcPr>
          <w:p w14:paraId="056D4B96">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1μF</w:t>
            </w:r>
          </w:p>
        </w:tc>
      </w:tr>
    </w:tbl>
    <w:p w14:paraId="2AB3678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按照下图 11 所示连接电路</w:t>
      </w:r>
    </w:p>
    <w:p w14:paraId="23ED6289">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仿宋_GB2312" w:hAnsi="宋体" w:eastAsia="仿宋_GB2312" w:cs="宋体"/>
          <w:sz w:val="24"/>
          <w:lang w:val="en-US" w:eastAsia="zh-CN"/>
        </w:rPr>
      </w:pPr>
      <w:r>
        <w:rPr>
          <w:rFonts w:hint="default" w:ascii="仿宋_GB2312" w:hAnsi="宋体" w:eastAsia="仿宋_GB2312" w:cs="宋体"/>
          <w:sz w:val="24"/>
          <w:lang w:val="en-US" w:eastAsia="zh-CN"/>
        </w:rPr>
        <w:drawing>
          <wp:inline distT="0" distB="0" distL="114300" distR="114300">
            <wp:extent cx="2339975" cy="2339975"/>
            <wp:effectExtent l="0" t="0" r="9525" b="9525"/>
            <wp:docPr id="24" name="图片 24" descr="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1.1"/>
                    <pic:cNvPicPr>
                      <a:picLocks noChangeAspect="1"/>
                    </pic:cNvPicPr>
                  </pic:nvPicPr>
                  <pic:blipFill>
                    <a:blip r:embed="rId20"/>
                    <a:stretch>
                      <a:fillRect/>
                    </a:stretch>
                  </pic:blipFill>
                  <pic:spPr>
                    <a:xfrm rot="16200000">
                      <a:off x="0" y="0"/>
                      <a:ext cx="2339975" cy="2339975"/>
                    </a:xfrm>
                    <a:prstGeom prst="rect">
                      <a:avLst/>
                    </a:prstGeom>
                  </pic:spPr>
                </pic:pic>
              </a:graphicData>
            </a:graphic>
          </wp:inline>
        </w:drawing>
      </w:r>
      <w:r>
        <w:rPr>
          <w:rFonts w:hint="eastAsia" w:ascii="仿宋_GB2312" w:hAnsi="宋体" w:eastAsia="仿宋_GB2312" w:cs="宋体"/>
          <w:sz w:val="24"/>
          <w:lang w:val="en-US" w:eastAsia="zh-CN"/>
        </w:rPr>
        <w:t xml:space="preserve">       </w:t>
      </w:r>
      <w:r>
        <w:rPr>
          <w:rFonts w:hint="default" w:ascii="仿宋_GB2312" w:hAnsi="宋体" w:eastAsia="仿宋_GB2312" w:cs="宋体"/>
          <w:sz w:val="24"/>
          <w:lang w:val="en-US" w:eastAsia="zh-CN"/>
        </w:rPr>
        <w:drawing>
          <wp:inline distT="0" distB="0" distL="114300" distR="114300">
            <wp:extent cx="2339975" cy="2339975"/>
            <wp:effectExtent l="0" t="0" r="9525" b="9525"/>
            <wp:docPr id="25" name="图片 2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2.1"/>
                    <pic:cNvPicPr>
                      <a:picLocks noChangeAspect="1"/>
                    </pic:cNvPicPr>
                  </pic:nvPicPr>
                  <pic:blipFill>
                    <a:blip r:embed="rId21"/>
                    <a:stretch>
                      <a:fillRect/>
                    </a:stretch>
                  </pic:blipFill>
                  <pic:spPr>
                    <a:xfrm rot="16200000">
                      <a:off x="0" y="0"/>
                      <a:ext cx="2339975" cy="2339975"/>
                    </a:xfrm>
                    <a:prstGeom prst="rect">
                      <a:avLst/>
                    </a:prstGeom>
                  </pic:spPr>
                </pic:pic>
              </a:graphicData>
            </a:graphic>
          </wp:inline>
        </w:drawing>
      </w:r>
    </w:p>
    <w:p w14:paraId="4EAC39BE">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仿宋_GB2312" w:hAnsi="宋体" w:eastAsia="仿宋_GB2312" w:cs="宋体"/>
          <w:sz w:val="24"/>
          <w:lang w:val="en-US" w:eastAsia="zh-CN"/>
        </w:rPr>
      </w:pPr>
      <w:r>
        <w:rPr>
          <w:rFonts w:hint="eastAsia" w:hAnsi="Cambria Math" w:eastAsia="仿宋_GB2312" w:cs="宋体"/>
          <w:b w:val="0"/>
          <w:i w:val="0"/>
          <w:kern w:val="2"/>
          <w:sz w:val="24"/>
          <w:szCs w:val="24"/>
          <w:lang w:val="en-US" w:eastAsia="zh-CN" w:bidi="ar-SA"/>
        </w:rPr>
        <w:t>图 11  G(s) =</w:t>
      </w:r>
      <w:r>
        <w:rPr>
          <w:rFonts w:hint="eastAsia" w:hAnsi="Cambria Math" w:eastAsia="仿宋_GB2312" w:cs="宋体"/>
          <w:b w:val="0"/>
          <w:i w:val="0"/>
          <w:kern w:val="2"/>
          <w:sz w:val="24"/>
          <w:szCs w:val="24"/>
          <w:vertAlign w:val="baseline"/>
          <w:lang w:val="en-US" w:eastAsia="zh-CN" w:bidi="ar-SA"/>
        </w:rPr>
        <w:t>2+S</w:t>
      </w:r>
      <w:r>
        <w:rPr>
          <w:rFonts w:hint="eastAsia" w:hAnsi="Cambria Math" w:eastAsia="仿宋_GB2312" w:cs="宋体"/>
          <w:b w:val="0"/>
          <w:i w:val="0"/>
          <w:kern w:val="2"/>
          <w:sz w:val="24"/>
          <w:szCs w:val="24"/>
          <w:lang w:val="en-US" w:eastAsia="zh-CN" w:bidi="ar-SA"/>
        </w:rPr>
        <w:t xml:space="preserve">(左图)、G(s) = </w:t>
      </w:r>
      <w:r>
        <w:rPr>
          <w:rFonts w:hint="eastAsia" w:hAnsi="Cambria Math" w:eastAsia="仿宋_GB2312" w:cs="宋体"/>
          <w:b w:val="0"/>
          <w:i w:val="0"/>
          <w:kern w:val="2"/>
          <w:sz w:val="24"/>
          <w:szCs w:val="24"/>
          <w:vertAlign w:val="baseline"/>
          <w:lang w:val="en-US" w:eastAsia="zh-CN" w:bidi="ar-SA"/>
        </w:rPr>
        <w:t>1+2S</w:t>
      </w:r>
      <w:r>
        <w:rPr>
          <w:rFonts w:hint="eastAsia" w:hAnsi="Cambria Math" w:eastAsia="仿宋_GB2312" w:cs="宋体"/>
          <w:b w:val="0"/>
          <w:i w:val="0"/>
          <w:kern w:val="2"/>
          <w:sz w:val="24"/>
          <w:szCs w:val="24"/>
          <w:lang w:val="en-US" w:eastAsia="zh-CN" w:bidi="ar-SA"/>
        </w:rPr>
        <w:t>(右图)</w:t>
      </w:r>
    </w:p>
    <w:p w14:paraId="2551DCE6">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比例积分环节</w:t>
      </w:r>
    </w:p>
    <w:p w14:paraId="3B46FCB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仿宋_GB2312" w:hAnsi="宋体" w:eastAsia="仿宋_GB2312" w:cs="宋体"/>
          <w:sz w:val="24"/>
          <w:lang w:val="en-US" w:eastAsia="zh-CN"/>
        </w:rPr>
      </w:pPr>
      <w:r>
        <w:rPr>
          <w:rFonts w:hint="eastAsia" w:hAnsi="Cambria Math" w:eastAsia="仿宋_GB2312" w:cs="宋体"/>
          <w:b w:val="0"/>
          <w:i w:val="0"/>
          <w:kern w:val="2"/>
          <w:sz w:val="24"/>
          <w:szCs w:val="24"/>
          <w:lang w:val="en-US" w:eastAsia="zh-CN" w:bidi="ar-SA"/>
        </w:rPr>
        <w:t>由</w:t>
      </w:r>
      <m:oMath>
        <m:r>
          <m:rPr>
            <m:sty m:val="p"/>
          </m:rPr>
          <w:rPr>
            <w:rFonts w:hint="default" w:ascii="Cambria Math" w:hAnsi="Cambria Math" w:eastAsia="仿宋_GB2312" w:cs="宋体"/>
            <w:kern w:val="2"/>
            <w:sz w:val="24"/>
            <w:szCs w:val="24"/>
            <w:lang w:val="en-US" w:eastAsia="zh-CN" w:bidi="ar-SA"/>
          </w:rPr>
          <m:t xml:space="preserve">G(s)  =  </m:t>
        </m:r>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Z</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oMath>
      <w:r>
        <w:rPr>
          <w:rFonts w:hint="eastAsia" w:hAnsi="Cambria Math" w:eastAsia="仿宋_GB2312" w:cs="宋体"/>
          <w:i w:val="0"/>
          <w:kern w:val="2"/>
          <w:sz w:val="24"/>
          <w:szCs w:val="24"/>
          <w:lang w:val="en-US" w:eastAsia="zh-CN" w:bidi="ar-SA"/>
        </w:rPr>
        <w:t xml:space="preserve"> = </w:t>
      </w:r>
      <m:oMath>
        <m:f>
          <m:fPr>
            <m:ctrlPr>
              <w:rPr>
                <w:rFonts w:hint="default" w:ascii="Cambria Math" w:hAnsi="Cambria Math" w:eastAsia="仿宋_GB2312" w:cs="宋体"/>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eastAsia"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m:t>
            </m:r>
            <m:f>
              <m:fPr>
                <m:type m:val="lin"/>
                <m:ctrlPr>
                  <w:rPr>
                    <w:rFonts w:hint="default" w:ascii="Cambria Math" w:hAnsi="Cambria Math" w:eastAsia="仿宋_GB2312" w:cs="宋体"/>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num>
              <m:den>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kern w:val="2"/>
                    <w:sz w:val="24"/>
                    <w:szCs w:val="24"/>
                    <w:lang w:val="en-US" w:eastAsia="zh-CN" w:bidi="ar-SA"/>
                  </w:rPr>
                </m:ctrlPr>
              </m:den>
            </m:f>
            <m:ctrlPr>
              <w:rPr>
                <w:rFonts w:hint="default" w:ascii="Cambria Math" w:hAnsi="Cambria Math" w:eastAsia="仿宋_GB2312" w:cs="宋体"/>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eastAsia"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 xml:space="preserve"> = </m:t>
        </m:r>
        <m:f>
          <m:fPr>
            <m:ctrlPr>
              <w:rPr>
                <w:rFonts w:hint="default" w:ascii="Cambria Math" w:hAnsi="Cambria Math" w:eastAsia="仿宋_GB2312" w:cs="宋体"/>
                <w:b w:val="0"/>
                <w:i w:val="0"/>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m:t>
        </m:r>
        <m:f>
          <m:fPr>
            <m:ctrlPr>
              <w:rPr>
                <w:rFonts w:hint="default" w:ascii="Cambria Math" w:hAnsi="Cambria Math" w:eastAsia="仿宋_GB2312" w:cs="宋体"/>
                <w:b w:val="0"/>
                <w:i w:val="0"/>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 xml:space="preserve"> = </m:t>
        </m:r>
        <m:f>
          <m:fPr>
            <m:ctrlPr>
              <w:rPr>
                <w:rFonts w:hint="default" w:ascii="Cambria Math" w:hAnsi="Cambria Math" w:eastAsia="仿宋_GB2312" w:cs="宋体"/>
                <w:b w:val="0"/>
                <w:i w:val="0"/>
                <w:kern w:val="2"/>
                <w:sz w:val="24"/>
                <w:szCs w:val="24"/>
                <w:lang w:val="en-US" w:eastAsia="zh-CN" w:bidi="ar-SA"/>
              </w:rPr>
            </m:ctrlPr>
          </m:fPr>
          <m:num>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kern w:val="2"/>
                    <w:sz w:val="24"/>
                    <w:szCs w:val="24"/>
                    <w:lang w:val="en-US" w:eastAsia="zh-CN" w:bidi="ar-SA"/>
                  </w:rPr>
                </m:ctrlPr>
              </m:sub>
            </m:sSub>
            <m:ctrlPr>
              <w:rPr>
                <w:rFonts w:hint="default" w:ascii="Cambria Math" w:hAnsi="Cambria Math" w:eastAsia="仿宋_GB2312" w:cs="宋体"/>
                <w:b w:val="0"/>
                <w:kern w:val="2"/>
                <w:sz w:val="24"/>
                <w:szCs w:val="24"/>
                <w:lang w:val="en-US" w:eastAsia="zh-CN" w:bidi="ar-SA"/>
              </w:rPr>
            </m:ctrlPr>
          </m:den>
        </m:f>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(1+</m:t>
        </m:r>
        <m:f>
          <m:fPr>
            <m:ctrlPr>
              <w:rPr>
                <w:rFonts w:hint="default" w:ascii="Cambria Math" w:hAnsi="Cambria Math" w:eastAsia="仿宋_GB2312" w:cs="宋体"/>
                <w:b w:val="0"/>
                <w:i w:val="0"/>
                <w:kern w:val="2"/>
                <w:sz w:val="24"/>
                <w:szCs w:val="24"/>
                <w:lang w:val="en-US" w:eastAsia="zh-CN" w:bidi="ar-SA"/>
              </w:rPr>
            </m:ctrlPr>
          </m:fPr>
          <m:num>
            <m:r>
              <m:rPr>
                <m:sty m:val="p"/>
              </m:rPr>
              <w:rPr>
                <w:rFonts w:hint="default" w:ascii="Cambria Math" w:hAnsi="Cambria Math" w:eastAsia="仿宋_GB2312" w:cs="宋体"/>
                <w:kern w:val="2"/>
                <w:sz w:val="24"/>
                <w:szCs w:val="24"/>
                <w:lang w:val="en-US" w:eastAsia="zh-CN" w:bidi="ar-SA"/>
              </w:rPr>
              <m:t>1</m:t>
            </m:r>
            <m:ctrlPr>
              <w:rPr>
                <w:rFonts w:hint="default" w:ascii="Cambria Math" w:hAnsi="Cambria Math" w:eastAsia="仿宋_GB2312" w:cs="宋体"/>
                <w:b w:val="0"/>
                <w:i w:val="0"/>
                <w:kern w:val="2"/>
                <w:sz w:val="24"/>
                <w:szCs w:val="24"/>
                <w:lang w:val="en-US" w:eastAsia="zh-CN" w:bidi="ar-SA"/>
              </w:rPr>
            </m:ctrlPr>
          </m:num>
          <m:den>
            <m:sSub>
              <m:sSubPr>
                <m:ctrlPr>
                  <w:rPr>
                    <w:rFonts w:hint="default" w:ascii="Cambria Math" w:hAnsi="Cambria Math" w:eastAsia="仿宋_GB2312" w:cs="宋体"/>
                    <w:kern w:val="2"/>
                    <w:sz w:val="24"/>
                    <w:szCs w:val="24"/>
                    <w:lang w:val="en-US" w:eastAsia="zh-CN" w:bidi="ar-SA"/>
                  </w:rPr>
                </m:ctrlPr>
              </m:sSubPr>
              <m:e>
                <m:r>
                  <m:rPr>
                    <m:sty m:val="p"/>
                  </m:rPr>
                  <w:rPr>
                    <w:rFonts w:hint="default" w:ascii="Cambria Math" w:hAnsi="Cambria Math" w:eastAsia="仿宋_GB2312" w:cs="宋体"/>
                    <w:kern w:val="2"/>
                    <w:sz w:val="24"/>
                    <w:szCs w:val="24"/>
                    <w:lang w:val="en-US" w:eastAsia="zh-CN" w:bidi="ar-SA"/>
                  </w:rPr>
                  <m:t>R</m:t>
                </m:r>
                <m:ctrlPr>
                  <w:rPr>
                    <w:rFonts w:hint="default" w:ascii="Cambria Math" w:hAnsi="Cambria Math" w:eastAsia="仿宋_GB2312" w:cs="宋体"/>
                    <w:kern w:val="2"/>
                    <w:sz w:val="24"/>
                    <w:szCs w:val="24"/>
                    <w:lang w:val="en-US" w:eastAsia="zh-CN" w:bidi="ar-SA"/>
                  </w:rPr>
                </m:ctrlPr>
              </m:e>
              <m:sub>
                <m:r>
                  <m:rPr>
                    <m:sty m:val="p"/>
                  </m:rPr>
                  <w:rPr>
                    <w:rFonts w:hint="default" w:ascii="Cambria Math" w:hAnsi="Cambria Math" w:eastAsia="仿宋_GB2312" w:cs="宋体"/>
                    <w:kern w:val="2"/>
                    <w:sz w:val="24"/>
                    <w:szCs w:val="24"/>
                    <w:lang w:val="en-US" w:eastAsia="zh-CN" w:bidi="ar-SA"/>
                  </w:rPr>
                  <m:t>2</m:t>
                </m:r>
                <m:ctrlPr>
                  <w:rPr>
                    <w:rFonts w:hint="default" w:ascii="Cambria Math" w:hAnsi="Cambria Math" w:eastAsia="仿宋_GB2312" w:cs="宋体"/>
                    <w:kern w:val="2"/>
                    <w:sz w:val="24"/>
                    <w:szCs w:val="24"/>
                    <w:lang w:val="en-US" w:eastAsia="zh-CN" w:bidi="ar-SA"/>
                  </w:rPr>
                </m:ctrlPr>
              </m:sub>
            </m:sSub>
            <m:r>
              <m:rPr>
                <m:sty m:val="p"/>
              </m:rPr>
              <w:rPr>
                <w:rFonts w:hint="default" w:ascii="Cambria Math" w:hAnsi="Cambria Math" w:eastAsia="仿宋_GB2312" w:cs="宋体"/>
                <w:kern w:val="2"/>
                <w:sz w:val="24"/>
                <w:szCs w:val="24"/>
                <w:lang w:val="en-US" w:eastAsia="zh-CN" w:bidi="ar-SA"/>
              </w:rPr>
              <m:t>CS</m:t>
            </m:r>
            <m:ctrlPr>
              <w:rPr>
                <w:rFonts w:hint="default" w:ascii="Cambria Math" w:hAnsi="Cambria Math" w:eastAsia="仿宋_GB2312" w:cs="宋体"/>
                <w:b w:val="0"/>
                <w:i w:val="0"/>
                <w:kern w:val="2"/>
                <w:sz w:val="24"/>
                <w:szCs w:val="24"/>
                <w:lang w:val="en-US" w:eastAsia="zh-CN" w:bidi="ar-SA"/>
              </w:rPr>
            </m:ctrlPr>
          </m:den>
        </m:f>
        <m:r>
          <m:rPr>
            <m:sty m:val="p"/>
          </m:rPr>
          <w:rPr>
            <w:rFonts w:hint="default" w:ascii="Cambria Math" w:hAnsi="Cambria Math" w:eastAsia="仿宋_GB2312" w:cs="宋体"/>
            <w:kern w:val="2"/>
            <w:sz w:val="24"/>
            <w:szCs w:val="24"/>
            <w:lang w:val="en-US" w:eastAsia="zh-CN" w:bidi="ar-SA"/>
          </w:rPr>
          <m:t>)</m:t>
        </m:r>
        <m:r>
          <m:rPr>
            <m:sty m:val="p"/>
          </m:rPr>
          <w:rPr>
            <w:rFonts w:hint="default" w:ascii="Cambria Math" w:hAnsi="Cambria Math" w:eastAsia="仿宋_GB2312" w:cs="Cambria Math"/>
            <w:kern w:val="2"/>
            <w:sz w:val="24"/>
            <w:szCs w:val="24"/>
            <w:lang w:val="en-US" w:eastAsia="zh-CN" w:bidi="ar-SA"/>
          </w:rPr>
          <m:t xml:space="preserve">  = K(</m:t>
        </m:r>
        <m:f>
          <m:fPr>
            <m:ctrlPr>
              <w:rPr>
                <w:rFonts w:hint="default" w:ascii="Cambria Math" w:hAnsi="Cambria Math" w:eastAsia="仿宋_GB2312" w:cs="Cambria Math"/>
                <w:b w:val="0"/>
                <w:i w:val="0"/>
                <w:kern w:val="2"/>
                <w:sz w:val="24"/>
                <w:szCs w:val="24"/>
                <w:lang w:val="en-US" w:eastAsia="zh-CN" w:bidi="ar-SA"/>
              </w:rPr>
            </m:ctrlPr>
          </m:fPr>
          <m:num>
            <m:r>
              <m:rPr>
                <m:sty m:val="p"/>
              </m:rPr>
              <w:rPr>
                <w:rFonts w:hint="default" w:ascii="Cambria Math" w:hAnsi="Cambria Math" w:eastAsia="仿宋_GB2312" w:cs="Cambria Math"/>
                <w:kern w:val="2"/>
                <w:sz w:val="24"/>
                <w:szCs w:val="24"/>
                <w:lang w:val="en-US" w:eastAsia="zh-CN" w:bidi="ar-SA"/>
              </w:rPr>
              <m:t>1</m:t>
            </m:r>
            <m:ctrlPr>
              <w:rPr>
                <w:rFonts w:hint="default" w:ascii="Cambria Math" w:hAnsi="Cambria Math" w:eastAsia="仿宋_GB2312" w:cs="Cambria Math"/>
                <w:b w:val="0"/>
                <w:i w:val="0"/>
                <w:kern w:val="2"/>
                <w:sz w:val="24"/>
                <w:szCs w:val="24"/>
                <w:lang w:val="en-US" w:eastAsia="zh-CN" w:bidi="ar-SA"/>
              </w:rPr>
            </m:ctrlPr>
          </m:num>
          <m:den>
            <m:sSub>
              <m:sSubPr>
                <m:ctrlPr>
                  <w:rPr>
                    <w:rFonts w:hint="default" w:ascii="Cambria Math" w:hAnsi="Cambria Math" w:eastAsia="仿宋_GB2312" w:cs="Cambria Math"/>
                    <w:b w:val="0"/>
                    <w:i w:val="0"/>
                    <w:kern w:val="2"/>
                    <w:sz w:val="24"/>
                    <w:szCs w:val="24"/>
                    <w:lang w:val="en-US" w:eastAsia="zh-CN" w:bidi="ar-SA"/>
                  </w:rPr>
                </m:ctrlPr>
              </m:sSubPr>
              <m:e>
                <m:r>
                  <m:rPr>
                    <m:sty m:val="p"/>
                  </m:rPr>
                  <w:rPr>
                    <w:rFonts w:hint="default" w:ascii="Cambria Math" w:hAnsi="Cambria Math" w:eastAsia="仿宋_GB2312" w:cs="Cambria Math"/>
                    <w:kern w:val="2"/>
                    <w:sz w:val="24"/>
                    <w:szCs w:val="24"/>
                    <w:lang w:val="en-US" w:eastAsia="zh-CN" w:bidi="ar-SA"/>
                  </w:rPr>
                  <m:t>T</m:t>
                </m:r>
                <m:ctrlPr>
                  <w:rPr>
                    <w:rFonts w:hint="default" w:ascii="Cambria Math" w:hAnsi="Cambria Math" w:eastAsia="仿宋_GB2312" w:cs="Cambria Math"/>
                    <w:b w:val="0"/>
                    <w:i w:val="0"/>
                    <w:kern w:val="2"/>
                    <w:sz w:val="24"/>
                    <w:szCs w:val="24"/>
                    <w:lang w:val="en-US" w:eastAsia="zh-CN" w:bidi="ar-SA"/>
                  </w:rPr>
                </m:ctrlPr>
              </m:e>
              <m:sub>
                <m:r>
                  <m:rPr>
                    <m:sty m:val="p"/>
                  </m:rPr>
                  <w:rPr>
                    <w:rFonts w:hint="default" w:ascii="Cambria Math" w:hAnsi="Cambria Math" w:eastAsia="仿宋_GB2312" w:cs="Cambria Math"/>
                    <w:kern w:val="2"/>
                    <w:sz w:val="24"/>
                    <w:szCs w:val="24"/>
                    <w:lang w:val="en-US" w:eastAsia="zh-CN" w:bidi="ar-SA"/>
                  </w:rPr>
                  <m:t>2</m:t>
                </m:r>
                <m:ctrlPr>
                  <w:rPr>
                    <w:rFonts w:hint="default" w:ascii="Cambria Math" w:hAnsi="Cambria Math" w:eastAsia="仿宋_GB2312" w:cs="Cambria Math"/>
                    <w:b w:val="0"/>
                    <w:i w:val="0"/>
                    <w:kern w:val="2"/>
                    <w:sz w:val="24"/>
                    <w:szCs w:val="24"/>
                    <w:lang w:val="en-US" w:eastAsia="zh-CN" w:bidi="ar-SA"/>
                  </w:rPr>
                </m:ctrlPr>
              </m:sub>
            </m:sSub>
            <m:r>
              <m:rPr>
                <m:sty m:val="p"/>
              </m:rPr>
              <w:rPr>
                <w:rFonts w:hint="default" w:ascii="Cambria Math" w:hAnsi="Cambria Math" w:eastAsia="仿宋_GB2312" w:cs="Cambria Math"/>
                <w:kern w:val="2"/>
                <w:sz w:val="24"/>
                <w:szCs w:val="24"/>
                <w:lang w:val="en-US" w:eastAsia="zh-CN" w:bidi="ar-SA"/>
              </w:rPr>
              <m:t>S</m:t>
            </m:r>
            <m:ctrlPr>
              <w:rPr>
                <w:rFonts w:hint="default" w:ascii="Cambria Math" w:hAnsi="Cambria Math" w:eastAsia="仿宋_GB2312" w:cs="Cambria Math"/>
                <w:b w:val="0"/>
                <w:i w:val="0"/>
                <w:kern w:val="2"/>
                <w:sz w:val="24"/>
                <w:szCs w:val="24"/>
                <w:lang w:val="en-US" w:eastAsia="zh-CN" w:bidi="ar-SA"/>
              </w:rPr>
            </m:ctrlPr>
          </m:den>
        </m:f>
        <m:r>
          <m:rPr>
            <m:sty m:val="p"/>
          </m:rPr>
          <w:rPr>
            <w:rFonts w:hint="default" w:ascii="Cambria Math" w:hAnsi="Cambria Math" w:eastAsia="仿宋_GB2312" w:cs="Cambria Math"/>
            <w:kern w:val="2"/>
            <w:sz w:val="24"/>
            <w:szCs w:val="24"/>
            <w:lang w:val="en-US" w:eastAsia="zh-CN" w:bidi="ar-SA"/>
          </w:rPr>
          <m:t xml:space="preserve"> + 1)</m:t>
        </m:r>
      </m:oMath>
      <w:r>
        <w:rPr>
          <w:rFonts w:hint="eastAsia" w:hAnsi="Cambria Math" w:eastAsia="仿宋_GB2312" w:cs="Cambria Math"/>
          <w:b w:val="0"/>
          <w:i w:val="0"/>
          <w:kern w:val="2"/>
          <w:sz w:val="24"/>
          <w:szCs w:val="24"/>
          <w:lang w:val="en-US" w:eastAsia="zh-CN" w:bidi="ar-SA"/>
        </w:rPr>
        <w:t>可得，其中各电路参数设置如下表所示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14:paraId="1A63E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63DA541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w:t>
            </w:r>
          </w:p>
        </w:tc>
        <w:tc>
          <w:tcPr>
            <w:tcW w:w="2130" w:type="dxa"/>
          </w:tcPr>
          <w:p w14:paraId="493F92E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R1</w:t>
            </w:r>
          </w:p>
        </w:tc>
        <w:tc>
          <w:tcPr>
            <w:tcW w:w="2130" w:type="dxa"/>
          </w:tcPr>
          <w:p w14:paraId="67524807">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R2</w:t>
            </w:r>
          </w:p>
        </w:tc>
        <w:tc>
          <w:tcPr>
            <w:tcW w:w="2130" w:type="dxa"/>
          </w:tcPr>
          <w:p w14:paraId="0B5F115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C</w:t>
            </w:r>
          </w:p>
        </w:tc>
      </w:tr>
      <w:tr w14:paraId="7FDDC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773AFB6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G(s)=1+1/S</w:t>
            </w:r>
          </w:p>
        </w:tc>
        <w:tc>
          <w:tcPr>
            <w:tcW w:w="2130" w:type="dxa"/>
          </w:tcPr>
          <w:p w14:paraId="2F774E61">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1MΩ</w:t>
            </w:r>
          </w:p>
        </w:tc>
        <w:tc>
          <w:tcPr>
            <w:tcW w:w="2130" w:type="dxa"/>
          </w:tcPr>
          <w:p w14:paraId="3507119F">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1MΩ</w:t>
            </w:r>
          </w:p>
        </w:tc>
        <w:tc>
          <w:tcPr>
            <w:tcW w:w="2130" w:type="dxa"/>
          </w:tcPr>
          <w:p w14:paraId="56D23DB2">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1μF</w:t>
            </w:r>
          </w:p>
        </w:tc>
      </w:tr>
      <w:tr w14:paraId="4493F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38BEBC8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G(s)=2 (1+1/2S)</w:t>
            </w:r>
          </w:p>
        </w:tc>
        <w:tc>
          <w:tcPr>
            <w:tcW w:w="2130" w:type="dxa"/>
          </w:tcPr>
          <w:p w14:paraId="3BCBD1E1">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1MΩ</w:t>
            </w:r>
          </w:p>
        </w:tc>
        <w:tc>
          <w:tcPr>
            <w:tcW w:w="2130" w:type="dxa"/>
          </w:tcPr>
          <w:p w14:paraId="5C196C1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2MΩ</w:t>
            </w:r>
          </w:p>
        </w:tc>
        <w:tc>
          <w:tcPr>
            <w:tcW w:w="2130" w:type="dxa"/>
          </w:tcPr>
          <w:p w14:paraId="5A92B77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hAnsi="Cambria Math" w:eastAsia="仿宋_GB2312" w:cs="宋体"/>
                <w:b w:val="0"/>
                <w:i w:val="0"/>
                <w:kern w:val="2"/>
                <w:sz w:val="24"/>
                <w:szCs w:val="24"/>
                <w:vertAlign w:val="baseline"/>
                <w:lang w:val="en-US" w:eastAsia="zh-CN" w:bidi="ar-SA"/>
              </w:rPr>
            </w:pPr>
            <w:r>
              <w:rPr>
                <w:rFonts w:hint="eastAsia" w:hAnsi="Cambria Math" w:eastAsia="仿宋_GB2312" w:cs="宋体"/>
                <w:b w:val="0"/>
                <w:i w:val="0"/>
                <w:kern w:val="2"/>
                <w:sz w:val="24"/>
                <w:szCs w:val="24"/>
                <w:vertAlign w:val="baseline"/>
                <w:lang w:val="en-US" w:eastAsia="zh-CN" w:bidi="ar-SA"/>
              </w:rPr>
              <w:t>1μF</w:t>
            </w:r>
          </w:p>
        </w:tc>
      </w:tr>
    </w:tbl>
    <w:p w14:paraId="566642F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按照下图 12 所示连接电路</w:t>
      </w:r>
    </w:p>
    <w:p w14:paraId="138D6818">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_GB2312" w:hAnsi="宋体" w:eastAsia="仿宋_GB2312" w:cs="宋体"/>
          <w:sz w:val="24"/>
          <w:lang w:val="en-US" w:eastAsia="zh-CN"/>
        </w:rPr>
      </w:pPr>
      <w:r>
        <w:rPr>
          <w:rFonts w:hint="default" w:ascii="仿宋_GB2312" w:hAnsi="宋体" w:eastAsia="仿宋_GB2312" w:cs="宋体"/>
          <w:sz w:val="24"/>
          <w:lang w:val="en-US" w:eastAsia="zh-CN"/>
        </w:rPr>
        <w:drawing>
          <wp:inline distT="0" distB="0" distL="114300" distR="114300">
            <wp:extent cx="2339975" cy="2339975"/>
            <wp:effectExtent l="0" t="0" r="9525" b="9525"/>
            <wp:docPr id="26" name="图片 26"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1.1"/>
                    <pic:cNvPicPr>
                      <a:picLocks noChangeAspect="1"/>
                    </pic:cNvPicPr>
                  </pic:nvPicPr>
                  <pic:blipFill>
                    <a:blip r:embed="rId22"/>
                    <a:stretch>
                      <a:fillRect/>
                    </a:stretch>
                  </pic:blipFill>
                  <pic:spPr>
                    <a:xfrm rot="16200000">
                      <a:off x="0" y="0"/>
                      <a:ext cx="2339975" cy="2339975"/>
                    </a:xfrm>
                    <a:prstGeom prst="rect">
                      <a:avLst/>
                    </a:prstGeom>
                  </pic:spPr>
                </pic:pic>
              </a:graphicData>
            </a:graphic>
          </wp:inline>
        </w:drawing>
      </w:r>
      <w:r>
        <w:rPr>
          <w:rFonts w:hint="eastAsia" w:ascii="仿宋_GB2312" w:hAnsi="宋体" w:eastAsia="仿宋_GB2312" w:cs="宋体"/>
          <w:sz w:val="24"/>
          <w:lang w:val="en-US" w:eastAsia="zh-CN"/>
        </w:rPr>
        <w:t xml:space="preserve">       </w:t>
      </w:r>
      <w:r>
        <w:rPr>
          <w:rFonts w:hint="default" w:ascii="仿宋_GB2312" w:hAnsi="宋体" w:eastAsia="仿宋_GB2312" w:cs="宋体"/>
          <w:sz w:val="24"/>
          <w:lang w:val="en-US" w:eastAsia="zh-CN"/>
        </w:rPr>
        <w:drawing>
          <wp:inline distT="0" distB="0" distL="114300" distR="114300">
            <wp:extent cx="2339975" cy="2339975"/>
            <wp:effectExtent l="0" t="0" r="9525" b="9525"/>
            <wp:docPr id="27" name="图片 27" descr="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2.1"/>
                    <pic:cNvPicPr>
                      <a:picLocks noChangeAspect="1"/>
                    </pic:cNvPicPr>
                  </pic:nvPicPr>
                  <pic:blipFill>
                    <a:blip r:embed="rId23"/>
                    <a:stretch>
                      <a:fillRect/>
                    </a:stretch>
                  </pic:blipFill>
                  <pic:spPr>
                    <a:xfrm>
                      <a:off x="0" y="0"/>
                      <a:ext cx="2339975" cy="2339975"/>
                    </a:xfrm>
                    <a:prstGeom prst="rect">
                      <a:avLst/>
                    </a:prstGeom>
                  </pic:spPr>
                </pic:pic>
              </a:graphicData>
            </a:graphic>
          </wp:inline>
        </w:drawing>
      </w:r>
    </w:p>
    <w:p w14:paraId="62F95AC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ascii="仿宋_GB2312" w:hAnsi="宋体" w:eastAsia="仿宋_GB2312" w:cs="宋体"/>
          <w:sz w:val="28"/>
          <w:szCs w:val="28"/>
        </w:rPr>
      </w:pPr>
      <w:r>
        <w:rPr>
          <w:rFonts w:hint="eastAsia" w:hAnsi="Cambria Math" w:eastAsia="仿宋_GB2312" w:cs="宋体"/>
          <w:b w:val="0"/>
          <w:i w:val="0"/>
          <w:kern w:val="2"/>
          <w:sz w:val="24"/>
          <w:szCs w:val="24"/>
          <w:lang w:val="en-US" w:eastAsia="zh-CN" w:bidi="ar-SA"/>
        </w:rPr>
        <w:t>图 12  G(s) =</w:t>
      </w:r>
      <w:r>
        <w:rPr>
          <w:rFonts w:hint="eastAsia" w:hAnsi="Cambria Math" w:eastAsia="仿宋_GB2312" w:cs="宋体"/>
          <w:b w:val="0"/>
          <w:i w:val="0"/>
          <w:kern w:val="2"/>
          <w:sz w:val="24"/>
          <w:szCs w:val="24"/>
          <w:vertAlign w:val="baseline"/>
          <w:lang w:val="en-US" w:eastAsia="zh-CN" w:bidi="ar-SA"/>
        </w:rPr>
        <w:t>1+1/S</w:t>
      </w:r>
      <w:r>
        <w:rPr>
          <w:rFonts w:hint="eastAsia" w:hAnsi="Cambria Math" w:eastAsia="仿宋_GB2312" w:cs="宋体"/>
          <w:b w:val="0"/>
          <w:i w:val="0"/>
          <w:kern w:val="2"/>
          <w:sz w:val="24"/>
          <w:szCs w:val="24"/>
          <w:lang w:val="en-US" w:eastAsia="zh-CN" w:bidi="ar-SA"/>
        </w:rPr>
        <w:t xml:space="preserve">(左图)、G(s) = </w:t>
      </w:r>
      <w:r>
        <w:rPr>
          <w:rFonts w:hint="eastAsia" w:hAnsi="Cambria Math" w:eastAsia="仿宋_GB2312" w:cs="宋体"/>
          <w:b w:val="0"/>
          <w:i w:val="0"/>
          <w:kern w:val="2"/>
          <w:sz w:val="24"/>
          <w:szCs w:val="24"/>
          <w:vertAlign w:val="baseline"/>
          <w:lang w:val="en-US" w:eastAsia="zh-CN" w:bidi="ar-SA"/>
        </w:rPr>
        <w:t>2 (1+1/2S)</w:t>
      </w:r>
      <w:r>
        <w:rPr>
          <w:rFonts w:hint="eastAsia" w:hAnsi="Cambria Math" w:eastAsia="仿宋_GB2312" w:cs="宋体"/>
          <w:b w:val="0"/>
          <w:i w:val="0"/>
          <w:kern w:val="2"/>
          <w:sz w:val="24"/>
          <w:szCs w:val="24"/>
          <w:lang w:val="en-US" w:eastAsia="zh-CN" w:bidi="ar-SA"/>
        </w:rPr>
        <w:t>(右图)</w:t>
      </w:r>
    </w:p>
    <w:p w14:paraId="7F6603D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注意：</w:t>
      </w:r>
    </w:p>
    <w:p w14:paraId="4FA804F3">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采用直流耦合方式</w:t>
      </w:r>
    </w:p>
    <w:p w14:paraId="1E50030F">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时间轴调味500ms以上</w:t>
      </w:r>
    </w:p>
    <w:p w14:paraId="558340C7">
      <w:pPr>
        <w:keepNext w:val="0"/>
        <w:keepLines w:val="0"/>
        <w:pageBreakBefore w:val="0"/>
        <w:widowControl w:val="0"/>
        <w:numPr>
          <w:ilvl w:val="0"/>
          <w:numId w:val="6"/>
        </w:numPr>
        <w:kinsoku/>
        <w:wordWrap/>
        <w:overflowPunct/>
        <w:topLinePunct w:val="0"/>
        <w:autoSpaceDE/>
        <w:autoSpaceDN/>
        <w:bidi w:val="0"/>
        <w:adjustRightInd/>
        <w:snapToGrid/>
        <w:spacing w:line="480" w:lineRule="auto"/>
        <w:textAlignment w:val="auto"/>
        <w:rPr>
          <w:rFonts w:hint="eastAsia" w:ascii="仿宋_GB2312" w:hAnsi="宋体" w:eastAsia="仿宋_GB2312" w:cs="宋体"/>
          <w:sz w:val="24"/>
        </w:rPr>
      </w:pPr>
      <w:r>
        <w:rPr>
          <w:rFonts w:hint="eastAsia" w:ascii="仿宋_GB2312" w:hAnsi="宋体" w:eastAsia="仿宋_GB2312" w:cs="宋体"/>
          <w:sz w:val="24"/>
        </w:rPr>
        <w:t>实验结果与分析（必填）</w:t>
      </w:r>
    </w:p>
    <w:p w14:paraId="5DB7BB43">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注：下面蓝色均为输出，黄色均为输入</w:t>
      </w:r>
    </w:p>
    <w:p w14:paraId="4360939F">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比例环节</w:t>
      </w:r>
    </w:p>
    <w:p w14:paraId="5E83FD9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结果如下图所示</w:t>
      </w:r>
    </w:p>
    <w:p w14:paraId="77D3B21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drawing>
          <wp:inline distT="0" distB="0" distL="114300" distR="114300">
            <wp:extent cx="2339975" cy="2339975"/>
            <wp:effectExtent l="0" t="0" r="9525" b="9525"/>
            <wp:docPr id="28" name="图片 28"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2"/>
                    <pic:cNvPicPr>
                      <a:picLocks noChangeAspect="1"/>
                    </pic:cNvPicPr>
                  </pic:nvPicPr>
                  <pic:blipFill>
                    <a:blip r:embed="rId24"/>
                    <a:stretch>
                      <a:fillRect/>
                    </a:stretch>
                  </pic:blipFill>
                  <pic:spPr>
                    <a:xfrm>
                      <a:off x="0" y="0"/>
                      <a:ext cx="2339975" cy="2339975"/>
                    </a:xfrm>
                    <a:prstGeom prst="rect">
                      <a:avLst/>
                    </a:prstGeom>
                  </pic:spPr>
                </pic:pic>
              </a:graphicData>
            </a:graphic>
          </wp:inline>
        </w:drawing>
      </w:r>
      <w:r>
        <w:rPr>
          <w:rFonts w:hint="eastAsia" w:ascii="仿宋_GB2312" w:hAnsi="宋体" w:eastAsia="仿宋_GB2312" w:cs="宋体"/>
          <w:sz w:val="24"/>
          <w:lang w:val="en-US" w:eastAsia="zh-CN"/>
        </w:rPr>
        <w:t xml:space="preserve">    </w:t>
      </w:r>
      <w:r>
        <w:rPr>
          <w:rFonts w:hint="default" w:ascii="仿宋_GB2312" w:hAnsi="宋体" w:eastAsia="仿宋_GB2312" w:cs="宋体"/>
          <w:sz w:val="24"/>
          <w:lang w:val="en-US" w:eastAsia="zh-CN"/>
        </w:rPr>
        <w:drawing>
          <wp:inline distT="0" distB="0" distL="114300" distR="114300">
            <wp:extent cx="2339975" cy="2339975"/>
            <wp:effectExtent l="0" t="0" r="9525" b="9525"/>
            <wp:docPr id="29" name="图片 29"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2.2"/>
                    <pic:cNvPicPr>
                      <a:picLocks noChangeAspect="1"/>
                    </pic:cNvPicPr>
                  </pic:nvPicPr>
                  <pic:blipFill>
                    <a:blip r:embed="rId25"/>
                    <a:stretch>
                      <a:fillRect/>
                    </a:stretch>
                  </pic:blipFill>
                  <pic:spPr>
                    <a:xfrm>
                      <a:off x="0" y="0"/>
                      <a:ext cx="2339975" cy="2339975"/>
                    </a:xfrm>
                    <a:prstGeom prst="rect">
                      <a:avLst/>
                    </a:prstGeom>
                  </pic:spPr>
                </pic:pic>
              </a:graphicData>
            </a:graphic>
          </wp:inline>
        </w:drawing>
      </w:r>
    </w:p>
    <w:p w14:paraId="35642A3C">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仿宋_GB2312" w:hAnsi="宋体" w:eastAsia="仿宋_GB2312" w:cs="宋体"/>
          <w:sz w:val="24"/>
          <w:lang w:val="en-US" w:eastAsia="zh-CN"/>
        </w:rPr>
      </w:pPr>
      <w:r>
        <w:rPr>
          <w:rFonts w:hint="eastAsia" w:hAnsi="Cambria Math" w:eastAsia="仿宋_GB2312" w:cs="宋体"/>
          <w:b w:val="0"/>
          <w:i w:val="0"/>
          <w:kern w:val="2"/>
          <w:sz w:val="24"/>
          <w:szCs w:val="24"/>
          <w:lang w:val="en-US" w:eastAsia="zh-CN" w:bidi="ar-SA"/>
        </w:rPr>
        <w:t>图 13  G(s) = 1(左图)、G(s) = 2 (右图)</w:t>
      </w:r>
    </w:p>
    <w:p w14:paraId="4F17B6A3">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由于改变了R2的值，导致G(s)变为原来的2倍，因此输出也变为原来的二倍，由图可以看出，有图的输出为左图的两倍</w:t>
      </w:r>
    </w:p>
    <w:p w14:paraId="7F7EA691">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惯性环节</w:t>
      </w:r>
    </w:p>
    <w:p w14:paraId="54285C8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结果如下图所示</w:t>
      </w:r>
    </w:p>
    <w:p w14:paraId="5C283C0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drawing>
          <wp:inline distT="0" distB="0" distL="114300" distR="114300">
            <wp:extent cx="2339975" cy="2339975"/>
            <wp:effectExtent l="0" t="0" r="9525" b="9525"/>
            <wp:docPr id="30" name="图片 30"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1.2"/>
                    <pic:cNvPicPr>
                      <a:picLocks noChangeAspect="1"/>
                    </pic:cNvPicPr>
                  </pic:nvPicPr>
                  <pic:blipFill>
                    <a:blip r:embed="rId26"/>
                    <a:stretch>
                      <a:fillRect/>
                    </a:stretch>
                  </pic:blipFill>
                  <pic:spPr>
                    <a:xfrm>
                      <a:off x="0" y="0"/>
                      <a:ext cx="2339975" cy="2339975"/>
                    </a:xfrm>
                    <a:prstGeom prst="rect">
                      <a:avLst/>
                    </a:prstGeom>
                  </pic:spPr>
                </pic:pic>
              </a:graphicData>
            </a:graphic>
          </wp:inline>
        </w:drawing>
      </w:r>
      <w:r>
        <w:rPr>
          <w:rFonts w:hint="eastAsia" w:ascii="仿宋_GB2312" w:hAnsi="宋体" w:eastAsia="仿宋_GB2312" w:cs="宋体"/>
          <w:sz w:val="24"/>
          <w:lang w:val="en-US" w:eastAsia="zh-CN"/>
        </w:rPr>
        <w:t xml:space="preserve">   </w:t>
      </w:r>
      <w:r>
        <w:rPr>
          <w:rFonts w:hint="default" w:ascii="仿宋_GB2312" w:hAnsi="宋体" w:eastAsia="仿宋_GB2312" w:cs="宋体"/>
          <w:sz w:val="24"/>
          <w:lang w:val="en-US" w:eastAsia="zh-CN"/>
        </w:rPr>
        <w:drawing>
          <wp:inline distT="0" distB="0" distL="114300" distR="114300">
            <wp:extent cx="2339975" cy="2339975"/>
            <wp:effectExtent l="0" t="0" r="9525" b="9525"/>
            <wp:docPr id="31" name="图片 31"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2.2"/>
                    <pic:cNvPicPr>
                      <a:picLocks noChangeAspect="1"/>
                    </pic:cNvPicPr>
                  </pic:nvPicPr>
                  <pic:blipFill>
                    <a:blip r:embed="rId27"/>
                    <a:stretch>
                      <a:fillRect/>
                    </a:stretch>
                  </pic:blipFill>
                  <pic:spPr>
                    <a:xfrm>
                      <a:off x="0" y="0"/>
                      <a:ext cx="2339975" cy="2339975"/>
                    </a:xfrm>
                    <a:prstGeom prst="rect">
                      <a:avLst/>
                    </a:prstGeom>
                  </pic:spPr>
                </pic:pic>
              </a:graphicData>
            </a:graphic>
          </wp:inline>
        </w:drawing>
      </w:r>
    </w:p>
    <w:p w14:paraId="43FCD0F1">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仿宋_GB2312" w:hAnsi="宋体" w:eastAsia="仿宋_GB2312" w:cs="宋体"/>
          <w:sz w:val="24"/>
          <w:lang w:val="en-US" w:eastAsia="zh-CN"/>
        </w:rPr>
      </w:pPr>
      <w:r>
        <w:rPr>
          <w:rFonts w:hint="eastAsia" w:hAnsi="Cambria Math" w:eastAsia="仿宋_GB2312" w:cs="宋体"/>
          <w:b w:val="0"/>
          <w:i w:val="0"/>
          <w:kern w:val="2"/>
          <w:sz w:val="24"/>
          <w:szCs w:val="24"/>
          <w:lang w:val="en-US" w:eastAsia="zh-CN" w:bidi="ar-SA"/>
        </w:rPr>
        <w:t xml:space="preserve">图 14  G(s) = </w:t>
      </w:r>
      <w:r>
        <w:rPr>
          <w:rFonts w:hint="eastAsia" w:hAnsi="Cambria Math" w:eastAsia="仿宋_GB2312" w:cs="宋体"/>
          <w:b w:val="0"/>
          <w:i w:val="0"/>
          <w:kern w:val="2"/>
          <w:sz w:val="24"/>
          <w:szCs w:val="24"/>
          <w:vertAlign w:val="baseline"/>
          <w:lang w:val="en-US" w:eastAsia="zh-CN" w:bidi="ar-SA"/>
        </w:rPr>
        <w:t>1/(S+1)</w:t>
      </w:r>
      <w:r>
        <w:rPr>
          <w:rFonts w:hint="eastAsia" w:hAnsi="Cambria Math" w:eastAsia="仿宋_GB2312" w:cs="宋体"/>
          <w:b w:val="0"/>
          <w:i w:val="0"/>
          <w:kern w:val="2"/>
          <w:sz w:val="24"/>
          <w:szCs w:val="24"/>
          <w:lang w:val="en-US" w:eastAsia="zh-CN" w:bidi="ar-SA"/>
        </w:rPr>
        <w:t xml:space="preserve">(左图)、G(s) = </w:t>
      </w:r>
      <w:r>
        <w:rPr>
          <w:rFonts w:hint="eastAsia" w:hAnsi="Cambria Math" w:eastAsia="仿宋_GB2312" w:cs="宋体"/>
          <w:b w:val="0"/>
          <w:i w:val="0"/>
          <w:kern w:val="2"/>
          <w:sz w:val="24"/>
          <w:szCs w:val="24"/>
          <w:vertAlign w:val="baseline"/>
          <w:lang w:val="en-US" w:eastAsia="zh-CN" w:bidi="ar-SA"/>
        </w:rPr>
        <w:t>1/(0.5S+1)</w:t>
      </w:r>
      <w:r>
        <w:rPr>
          <w:rFonts w:hint="eastAsia" w:hAnsi="Cambria Math" w:eastAsia="仿宋_GB2312" w:cs="宋体"/>
          <w:b w:val="0"/>
          <w:i w:val="0"/>
          <w:kern w:val="2"/>
          <w:sz w:val="24"/>
          <w:szCs w:val="24"/>
          <w:lang w:val="en-US" w:eastAsia="zh-CN" w:bidi="ar-SA"/>
        </w:rPr>
        <w:t>(右图)</w:t>
      </w:r>
    </w:p>
    <w:p w14:paraId="5867243D">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当T的值从1变为0.5之后，可以看到，右图到达与左图相同的高度时，用的时间缩短，即上升时间缩短。</w:t>
      </w:r>
    </w:p>
    <w:p w14:paraId="3E27B8BE">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积分环节</w:t>
      </w:r>
    </w:p>
    <w:p w14:paraId="53B0DC7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结果如下图所示</w:t>
      </w:r>
    </w:p>
    <w:p w14:paraId="56536AE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drawing>
          <wp:inline distT="0" distB="0" distL="114300" distR="114300">
            <wp:extent cx="2339975" cy="2339975"/>
            <wp:effectExtent l="0" t="0" r="9525" b="9525"/>
            <wp:docPr id="32" name="图片 32" descr="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1.2"/>
                    <pic:cNvPicPr>
                      <a:picLocks noChangeAspect="1"/>
                    </pic:cNvPicPr>
                  </pic:nvPicPr>
                  <pic:blipFill>
                    <a:blip r:embed="rId28"/>
                    <a:stretch>
                      <a:fillRect/>
                    </a:stretch>
                  </pic:blipFill>
                  <pic:spPr>
                    <a:xfrm>
                      <a:off x="0" y="0"/>
                      <a:ext cx="2339975" cy="2339975"/>
                    </a:xfrm>
                    <a:prstGeom prst="rect">
                      <a:avLst/>
                    </a:prstGeom>
                  </pic:spPr>
                </pic:pic>
              </a:graphicData>
            </a:graphic>
          </wp:inline>
        </w:drawing>
      </w:r>
      <w:r>
        <w:rPr>
          <w:rFonts w:hint="eastAsia" w:ascii="仿宋_GB2312" w:hAnsi="宋体" w:eastAsia="仿宋_GB2312" w:cs="宋体"/>
          <w:sz w:val="24"/>
          <w:lang w:val="en-US" w:eastAsia="zh-CN"/>
        </w:rPr>
        <w:t xml:space="preserve">   </w:t>
      </w:r>
      <w:r>
        <w:rPr>
          <w:rFonts w:hint="default" w:ascii="仿宋_GB2312" w:hAnsi="宋体" w:eastAsia="仿宋_GB2312" w:cs="宋体"/>
          <w:sz w:val="24"/>
          <w:lang w:val="en-US" w:eastAsia="zh-CN"/>
        </w:rPr>
        <w:drawing>
          <wp:inline distT="0" distB="0" distL="114300" distR="114300">
            <wp:extent cx="2339975" cy="2339975"/>
            <wp:effectExtent l="0" t="0" r="9525" b="9525"/>
            <wp:docPr id="33" name="图片 33"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2"/>
                    <pic:cNvPicPr>
                      <a:picLocks noChangeAspect="1"/>
                    </pic:cNvPicPr>
                  </pic:nvPicPr>
                  <pic:blipFill>
                    <a:blip r:embed="rId29"/>
                    <a:stretch>
                      <a:fillRect/>
                    </a:stretch>
                  </pic:blipFill>
                  <pic:spPr>
                    <a:xfrm>
                      <a:off x="0" y="0"/>
                      <a:ext cx="2339975" cy="2339975"/>
                    </a:xfrm>
                    <a:prstGeom prst="rect">
                      <a:avLst/>
                    </a:prstGeom>
                  </pic:spPr>
                </pic:pic>
              </a:graphicData>
            </a:graphic>
          </wp:inline>
        </w:drawing>
      </w:r>
    </w:p>
    <w:p w14:paraId="6BBB083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eastAsia="仿宋_GB2312" w:cs="宋体"/>
          <w:b w:val="0"/>
          <w:i w:val="0"/>
          <w:kern w:val="2"/>
          <w:sz w:val="24"/>
          <w:szCs w:val="24"/>
          <w:lang w:val="en-US" w:eastAsia="zh-CN" w:bidi="ar-SA"/>
        </w:rPr>
      </w:pPr>
      <w:r>
        <w:rPr>
          <w:rFonts w:hint="eastAsia" w:hAnsi="Cambria Math" w:eastAsia="仿宋_GB2312" w:cs="宋体"/>
          <w:b w:val="0"/>
          <w:i w:val="0"/>
          <w:kern w:val="2"/>
          <w:sz w:val="24"/>
          <w:szCs w:val="24"/>
          <w:lang w:val="en-US" w:eastAsia="zh-CN" w:bidi="ar-SA"/>
        </w:rPr>
        <w:t>图 15  G(s) =</w:t>
      </w:r>
      <w:r>
        <w:rPr>
          <w:rFonts w:hint="eastAsia" w:hAnsi="Cambria Math" w:eastAsia="仿宋_GB2312" w:cs="宋体"/>
          <w:b w:val="0"/>
          <w:i w:val="0"/>
          <w:kern w:val="2"/>
          <w:sz w:val="24"/>
          <w:szCs w:val="24"/>
          <w:vertAlign w:val="baseline"/>
          <w:lang w:val="en-US" w:eastAsia="zh-CN" w:bidi="ar-SA"/>
        </w:rPr>
        <w:t>1/S</w:t>
      </w:r>
      <w:r>
        <w:rPr>
          <w:rFonts w:hint="eastAsia" w:hAnsi="Cambria Math" w:eastAsia="仿宋_GB2312" w:cs="宋体"/>
          <w:b w:val="0"/>
          <w:i w:val="0"/>
          <w:kern w:val="2"/>
          <w:sz w:val="24"/>
          <w:szCs w:val="24"/>
          <w:lang w:val="en-US" w:eastAsia="zh-CN" w:bidi="ar-SA"/>
        </w:rPr>
        <w:t xml:space="preserve">(左图)、G(s) = </w:t>
      </w:r>
      <w:r>
        <w:rPr>
          <w:rFonts w:hint="eastAsia" w:hAnsi="Cambria Math" w:eastAsia="仿宋_GB2312" w:cs="宋体"/>
          <w:b w:val="0"/>
          <w:i w:val="0"/>
          <w:kern w:val="2"/>
          <w:sz w:val="24"/>
          <w:szCs w:val="24"/>
          <w:vertAlign w:val="baseline"/>
          <w:lang w:val="en-US" w:eastAsia="zh-CN" w:bidi="ar-SA"/>
        </w:rPr>
        <w:t>1/0.5S+1</w:t>
      </w:r>
      <w:r>
        <w:rPr>
          <w:rFonts w:hint="eastAsia" w:hAnsi="Cambria Math" w:eastAsia="仿宋_GB2312" w:cs="宋体"/>
          <w:b w:val="0"/>
          <w:i w:val="0"/>
          <w:kern w:val="2"/>
          <w:sz w:val="24"/>
          <w:szCs w:val="24"/>
          <w:lang w:val="en-US" w:eastAsia="zh-CN" w:bidi="ar-SA"/>
        </w:rPr>
        <w:t>(右图)</w:t>
      </w:r>
    </w:p>
    <w:p w14:paraId="1B90101C">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T的值从1变为0.5之后，可以看到，右图的响应速度更快，斜率明显大于左图。</w:t>
      </w:r>
    </w:p>
    <w:p w14:paraId="4A31CA6F">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比例微分环节</w:t>
      </w:r>
    </w:p>
    <w:p w14:paraId="55345BB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结果如下图所示</w:t>
      </w:r>
    </w:p>
    <w:p w14:paraId="62563F6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drawing>
          <wp:inline distT="0" distB="0" distL="114300" distR="114300">
            <wp:extent cx="2339975" cy="2339975"/>
            <wp:effectExtent l="0" t="0" r="9525" b="9525"/>
            <wp:docPr id="34" name="图片 34" descr="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1.2"/>
                    <pic:cNvPicPr>
                      <a:picLocks noChangeAspect="1"/>
                    </pic:cNvPicPr>
                  </pic:nvPicPr>
                  <pic:blipFill>
                    <a:blip r:embed="rId30"/>
                    <a:stretch>
                      <a:fillRect/>
                    </a:stretch>
                  </pic:blipFill>
                  <pic:spPr>
                    <a:xfrm>
                      <a:off x="0" y="0"/>
                      <a:ext cx="2339975" cy="2339975"/>
                    </a:xfrm>
                    <a:prstGeom prst="rect">
                      <a:avLst/>
                    </a:prstGeom>
                  </pic:spPr>
                </pic:pic>
              </a:graphicData>
            </a:graphic>
          </wp:inline>
        </w:drawing>
      </w:r>
      <w:r>
        <w:rPr>
          <w:rFonts w:hint="eastAsia" w:ascii="仿宋_GB2312" w:hAnsi="宋体" w:eastAsia="仿宋_GB2312" w:cs="宋体"/>
          <w:sz w:val="24"/>
          <w:lang w:val="en-US" w:eastAsia="zh-CN"/>
        </w:rPr>
        <w:t xml:space="preserve">    </w:t>
      </w:r>
      <w:r>
        <w:rPr>
          <w:rFonts w:hint="default" w:ascii="仿宋_GB2312" w:hAnsi="宋体" w:eastAsia="仿宋_GB2312" w:cs="宋体"/>
          <w:sz w:val="24"/>
          <w:lang w:val="en-US" w:eastAsia="zh-CN"/>
        </w:rPr>
        <w:drawing>
          <wp:inline distT="0" distB="0" distL="114300" distR="114300">
            <wp:extent cx="2339975" cy="2339975"/>
            <wp:effectExtent l="0" t="0" r="9525" b="9525"/>
            <wp:docPr id="35" name="图片 35" descr="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2.2"/>
                    <pic:cNvPicPr>
                      <a:picLocks noChangeAspect="1"/>
                    </pic:cNvPicPr>
                  </pic:nvPicPr>
                  <pic:blipFill>
                    <a:blip r:embed="rId31"/>
                    <a:stretch>
                      <a:fillRect/>
                    </a:stretch>
                  </pic:blipFill>
                  <pic:spPr>
                    <a:xfrm>
                      <a:off x="0" y="0"/>
                      <a:ext cx="2339975" cy="2339975"/>
                    </a:xfrm>
                    <a:prstGeom prst="rect">
                      <a:avLst/>
                    </a:prstGeom>
                  </pic:spPr>
                </pic:pic>
              </a:graphicData>
            </a:graphic>
          </wp:inline>
        </w:drawing>
      </w:r>
    </w:p>
    <w:p w14:paraId="41033D1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仿宋_GB2312" w:hAnsi="宋体" w:eastAsia="仿宋_GB2312" w:cs="宋体"/>
          <w:sz w:val="24"/>
          <w:lang w:val="en-US" w:eastAsia="zh-CN"/>
        </w:rPr>
      </w:pPr>
      <w:r>
        <w:rPr>
          <w:rFonts w:hint="eastAsia" w:hAnsi="Cambria Math" w:eastAsia="仿宋_GB2312" w:cs="宋体"/>
          <w:b w:val="0"/>
          <w:i w:val="0"/>
          <w:kern w:val="2"/>
          <w:sz w:val="24"/>
          <w:szCs w:val="24"/>
          <w:lang w:val="en-US" w:eastAsia="zh-CN" w:bidi="ar-SA"/>
        </w:rPr>
        <w:t>图 16  G(s) =</w:t>
      </w:r>
      <w:r>
        <w:rPr>
          <w:rFonts w:hint="eastAsia" w:hAnsi="Cambria Math" w:eastAsia="仿宋_GB2312" w:cs="宋体"/>
          <w:b w:val="0"/>
          <w:i w:val="0"/>
          <w:kern w:val="2"/>
          <w:sz w:val="24"/>
          <w:szCs w:val="24"/>
          <w:vertAlign w:val="baseline"/>
          <w:lang w:val="en-US" w:eastAsia="zh-CN" w:bidi="ar-SA"/>
        </w:rPr>
        <w:t>2+S</w:t>
      </w:r>
      <w:r>
        <w:rPr>
          <w:rFonts w:hint="eastAsia" w:hAnsi="Cambria Math" w:eastAsia="仿宋_GB2312" w:cs="宋体"/>
          <w:b w:val="0"/>
          <w:i w:val="0"/>
          <w:kern w:val="2"/>
          <w:sz w:val="24"/>
          <w:szCs w:val="24"/>
          <w:lang w:val="en-US" w:eastAsia="zh-CN" w:bidi="ar-SA"/>
        </w:rPr>
        <w:t xml:space="preserve">(左图)、G(s) = </w:t>
      </w:r>
      <w:r>
        <w:rPr>
          <w:rFonts w:hint="eastAsia" w:hAnsi="Cambria Math" w:eastAsia="仿宋_GB2312" w:cs="宋体"/>
          <w:b w:val="0"/>
          <w:i w:val="0"/>
          <w:kern w:val="2"/>
          <w:sz w:val="24"/>
          <w:szCs w:val="24"/>
          <w:vertAlign w:val="baseline"/>
          <w:lang w:val="en-US" w:eastAsia="zh-CN" w:bidi="ar-SA"/>
        </w:rPr>
        <w:t>1+2S</w:t>
      </w:r>
      <w:r>
        <w:rPr>
          <w:rFonts w:hint="eastAsia" w:hAnsi="Cambria Math" w:eastAsia="仿宋_GB2312" w:cs="宋体"/>
          <w:b w:val="0"/>
          <w:i w:val="0"/>
          <w:kern w:val="2"/>
          <w:sz w:val="24"/>
          <w:szCs w:val="24"/>
          <w:lang w:val="en-US" w:eastAsia="zh-CN" w:bidi="ar-SA"/>
        </w:rPr>
        <w:t>(右图)</w:t>
      </w:r>
    </w:p>
    <w:p w14:paraId="07212C72">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eastAsia" w:ascii="仿宋_GB2312" w:hAnsi="宋体" w:eastAsia="仿宋_GB2312" w:cs="宋体"/>
          <w:sz w:val="24"/>
          <w:lang w:val="en-US" w:eastAsia="zh-CN"/>
        </w:rPr>
        <w:t>由图中左右两图对比可以看出，</w:t>
      </w:r>
      <w:r>
        <w:rPr>
          <w:rFonts w:hint="default" w:ascii="仿宋_GB2312" w:hAnsi="宋体" w:eastAsia="仿宋_GB2312" w:cs="宋体"/>
          <w:sz w:val="24"/>
          <w:lang w:val="en-US" w:eastAsia="zh-CN"/>
        </w:rPr>
        <w:t>T越小，响应速度越快；K越大</w:t>
      </w:r>
      <w:r>
        <w:rPr>
          <w:rFonts w:hint="eastAsia" w:ascii="仿宋_GB2312" w:hAnsi="宋体" w:eastAsia="仿宋_GB2312" w:cs="宋体"/>
          <w:sz w:val="24"/>
          <w:lang w:val="en-US" w:eastAsia="zh-CN"/>
        </w:rPr>
        <w:t>，</w:t>
      </w:r>
      <w:r>
        <w:rPr>
          <w:rFonts w:hint="default" w:ascii="仿宋_GB2312" w:hAnsi="宋体" w:eastAsia="仿宋_GB2312" w:cs="宋体"/>
          <w:sz w:val="24"/>
          <w:lang w:val="en-US" w:eastAsia="zh-CN"/>
        </w:rPr>
        <w:t>对</w:t>
      </w:r>
      <w:r>
        <w:rPr>
          <w:rFonts w:hint="eastAsia" w:ascii="仿宋_GB2312" w:hAnsi="宋体" w:eastAsia="仿宋_GB2312" w:cs="宋体"/>
          <w:sz w:val="24"/>
          <w:lang w:val="en-US" w:eastAsia="zh-CN"/>
        </w:rPr>
        <w:t>输入变化的</w:t>
      </w:r>
      <w:r>
        <w:rPr>
          <w:rFonts w:hint="default" w:ascii="仿宋_GB2312" w:hAnsi="宋体" w:eastAsia="仿宋_GB2312" w:cs="宋体"/>
          <w:sz w:val="24"/>
          <w:lang w:val="en-US" w:eastAsia="zh-CN"/>
        </w:rPr>
        <w:t>响应强度越大。</w:t>
      </w:r>
    </w:p>
    <w:p w14:paraId="3F45AFF6">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p>
    <w:p w14:paraId="0053E26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5）比例积分环节</w:t>
      </w:r>
    </w:p>
    <w:p w14:paraId="4FC47CC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结果如下图所示</w:t>
      </w:r>
    </w:p>
    <w:p w14:paraId="4CC2BC1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sz w:val="24"/>
          <w:lang w:val="en-US" w:eastAsia="zh-CN"/>
        </w:rPr>
      </w:pPr>
      <w:r>
        <w:rPr>
          <w:rFonts w:hint="default" w:ascii="仿宋_GB2312" w:hAnsi="宋体" w:eastAsia="仿宋_GB2312" w:cs="宋体"/>
          <w:sz w:val="24"/>
          <w:lang w:val="en-US" w:eastAsia="zh-CN"/>
        </w:rPr>
        <w:drawing>
          <wp:inline distT="0" distB="0" distL="114300" distR="114300">
            <wp:extent cx="2339975" cy="2339975"/>
            <wp:effectExtent l="0" t="0" r="9525" b="9525"/>
            <wp:docPr id="37" name="图片 37"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5.2.2"/>
                    <pic:cNvPicPr>
                      <a:picLocks noChangeAspect="1"/>
                    </pic:cNvPicPr>
                  </pic:nvPicPr>
                  <pic:blipFill>
                    <a:blip r:embed="rId32"/>
                    <a:stretch>
                      <a:fillRect/>
                    </a:stretch>
                  </pic:blipFill>
                  <pic:spPr>
                    <a:xfrm>
                      <a:off x="0" y="0"/>
                      <a:ext cx="2339975" cy="2339975"/>
                    </a:xfrm>
                    <a:prstGeom prst="rect">
                      <a:avLst/>
                    </a:prstGeom>
                  </pic:spPr>
                </pic:pic>
              </a:graphicData>
            </a:graphic>
          </wp:inline>
        </w:drawing>
      </w:r>
      <w:r>
        <w:rPr>
          <w:rFonts w:hint="eastAsia" w:ascii="仿宋_GB2312" w:hAnsi="宋体" w:eastAsia="仿宋_GB2312" w:cs="宋体"/>
          <w:sz w:val="24"/>
          <w:lang w:val="en-US" w:eastAsia="zh-CN"/>
        </w:rPr>
        <w:t xml:space="preserve">   </w:t>
      </w:r>
      <w:r>
        <w:rPr>
          <w:rFonts w:hint="default" w:ascii="仿宋_GB2312" w:hAnsi="宋体" w:eastAsia="仿宋_GB2312" w:cs="宋体"/>
          <w:sz w:val="24"/>
          <w:lang w:val="en-US" w:eastAsia="zh-CN"/>
        </w:rPr>
        <w:drawing>
          <wp:inline distT="0" distB="0" distL="114300" distR="114300">
            <wp:extent cx="2339975" cy="2339975"/>
            <wp:effectExtent l="0" t="0" r="9525" b="9525"/>
            <wp:docPr id="36" name="图片 36" descr="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5.1.2"/>
                    <pic:cNvPicPr>
                      <a:picLocks noChangeAspect="1"/>
                    </pic:cNvPicPr>
                  </pic:nvPicPr>
                  <pic:blipFill>
                    <a:blip r:embed="rId33"/>
                    <a:stretch>
                      <a:fillRect/>
                    </a:stretch>
                  </pic:blipFill>
                  <pic:spPr>
                    <a:xfrm>
                      <a:off x="0" y="0"/>
                      <a:ext cx="2339975" cy="2339975"/>
                    </a:xfrm>
                    <a:prstGeom prst="rect">
                      <a:avLst/>
                    </a:prstGeom>
                  </pic:spPr>
                </pic:pic>
              </a:graphicData>
            </a:graphic>
          </wp:inline>
        </w:drawing>
      </w:r>
    </w:p>
    <w:p w14:paraId="10EE014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ascii="仿宋_GB2312" w:hAnsi="宋体" w:eastAsia="仿宋_GB2312" w:cs="宋体"/>
          <w:sz w:val="28"/>
          <w:szCs w:val="28"/>
        </w:rPr>
      </w:pPr>
      <w:r>
        <w:rPr>
          <w:rFonts w:hint="eastAsia" w:hAnsi="Cambria Math" w:eastAsia="仿宋_GB2312" w:cs="宋体"/>
          <w:b w:val="0"/>
          <w:i w:val="0"/>
          <w:kern w:val="2"/>
          <w:sz w:val="24"/>
          <w:szCs w:val="24"/>
          <w:lang w:val="en-US" w:eastAsia="zh-CN" w:bidi="ar-SA"/>
        </w:rPr>
        <w:t>图 17  G(s) =</w:t>
      </w:r>
      <w:r>
        <w:rPr>
          <w:rFonts w:hint="eastAsia" w:hAnsi="Cambria Math" w:eastAsia="仿宋_GB2312" w:cs="宋体"/>
          <w:b w:val="0"/>
          <w:i w:val="0"/>
          <w:kern w:val="2"/>
          <w:sz w:val="24"/>
          <w:szCs w:val="24"/>
          <w:vertAlign w:val="baseline"/>
          <w:lang w:val="en-US" w:eastAsia="zh-CN" w:bidi="ar-SA"/>
        </w:rPr>
        <w:t>1+1/S</w:t>
      </w:r>
      <w:r>
        <w:rPr>
          <w:rFonts w:hint="eastAsia" w:hAnsi="Cambria Math" w:eastAsia="仿宋_GB2312" w:cs="宋体"/>
          <w:b w:val="0"/>
          <w:i w:val="0"/>
          <w:kern w:val="2"/>
          <w:sz w:val="24"/>
          <w:szCs w:val="24"/>
          <w:lang w:val="en-US" w:eastAsia="zh-CN" w:bidi="ar-SA"/>
        </w:rPr>
        <w:t xml:space="preserve">(左图)、G(s) = </w:t>
      </w:r>
      <w:r>
        <w:rPr>
          <w:rFonts w:hint="eastAsia" w:hAnsi="Cambria Math" w:eastAsia="仿宋_GB2312" w:cs="宋体"/>
          <w:b w:val="0"/>
          <w:i w:val="0"/>
          <w:kern w:val="2"/>
          <w:sz w:val="24"/>
          <w:szCs w:val="24"/>
          <w:vertAlign w:val="baseline"/>
          <w:lang w:val="en-US" w:eastAsia="zh-CN" w:bidi="ar-SA"/>
        </w:rPr>
        <w:t>2 (1+1/2S)</w:t>
      </w:r>
      <w:r>
        <w:rPr>
          <w:rFonts w:hint="eastAsia" w:hAnsi="Cambria Math" w:eastAsia="仿宋_GB2312" w:cs="宋体"/>
          <w:b w:val="0"/>
          <w:i w:val="0"/>
          <w:kern w:val="2"/>
          <w:sz w:val="24"/>
          <w:szCs w:val="24"/>
          <w:lang w:val="en-US" w:eastAsia="zh-CN" w:bidi="ar-SA"/>
        </w:rPr>
        <w:t>(右图)</w:t>
      </w:r>
    </w:p>
    <w:p w14:paraId="7C9BC54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对比左图与右图可以看出，T越小，响应速度越快；K越大，对输入变化的响应强度越大。</w:t>
      </w:r>
    </w:p>
    <w:p w14:paraId="26E619D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_GB2312" w:hAnsi="宋体" w:eastAsia="仿宋_GB2312" w:cs="宋体"/>
          <w:sz w:val="24"/>
          <w:lang w:val="en-US" w:eastAsia="zh-CN"/>
        </w:rPr>
      </w:pPr>
    </w:p>
    <w:p w14:paraId="4455B31B">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思考题</w:t>
      </w:r>
    </w:p>
    <w:p w14:paraId="562648B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仿宋_GB2312" w:hAnsi="宋体" w:eastAsia="仿宋_GB2312" w:cs="宋体"/>
          <w:b/>
          <w:bCs/>
          <w:sz w:val="24"/>
          <w:lang w:val="en-US" w:eastAsia="zh-CN"/>
        </w:rPr>
      </w:pPr>
      <w:r>
        <w:rPr>
          <w:rFonts w:hint="default" w:ascii="仿宋_GB2312" w:hAnsi="宋体" w:eastAsia="仿宋_GB2312" w:cs="宋体"/>
          <w:b/>
          <w:bCs/>
          <w:sz w:val="24"/>
          <w:lang w:val="en-US" w:eastAsia="zh-CN"/>
        </w:rPr>
        <w:t>1、用运放模拟典型环节时，其传递函数是在哪两个假设条件下近似导出的？</w:t>
      </w:r>
    </w:p>
    <w:p w14:paraId="76A11965">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default" w:ascii="仿宋_GB2312" w:hAnsi="宋体" w:eastAsia="仿宋_GB2312" w:cs="宋体"/>
          <w:sz w:val="24"/>
          <w:lang w:val="en-US" w:eastAsia="zh-CN"/>
        </w:rPr>
        <w:t>假定运放具有理想特性, 即输入电阻无穷大, 输出电阻为零, 开环放大系数无穷大，即具有“虚短”“虚断”的特性。</w:t>
      </w:r>
    </w:p>
    <w:p w14:paraId="0AF5AD9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仿宋_GB2312" w:hAnsi="宋体" w:eastAsia="仿宋_GB2312" w:cs="宋体"/>
          <w:sz w:val="24"/>
          <w:lang w:val="en-US" w:eastAsia="zh-CN"/>
        </w:rPr>
      </w:pPr>
    </w:p>
    <w:p w14:paraId="60E7079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仿宋_GB2312" w:hAnsi="宋体" w:eastAsia="仿宋_GB2312" w:cs="宋体"/>
          <w:b/>
          <w:bCs/>
          <w:sz w:val="24"/>
          <w:lang w:val="en-US" w:eastAsia="zh-CN"/>
        </w:rPr>
      </w:pPr>
      <w:r>
        <w:rPr>
          <w:rFonts w:hint="eastAsia" w:ascii="仿宋_GB2312" w:hAnsi="宋体" w:eastAsia="仿宋_GB2312" w:cs="宋体"/>
          <w:b/>
          <w:bCs/>
          <w:sz w:val="24"/>
          <w:lang w:val="en-US" w:eastAsia="zh-CN"/>
        </w:rPr>
        <w:t>2、积分环节和惯性环节主要差别是什么？在什么条件下，惯性环节可以近似地视为积分环节？在什么条件下，又可以视为比例环节？</w:t>
      </w:r>
    </w:p>
    <w:p w14:paraId="3E720D9E">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仿宋_GB2312" w:hAnsi="宋体" w:eastAsia="仿宋_GB2312" w:cs="宋体"/>
          <w:sz w:val="24"/>
          <w:lang w:val="en-US" w:eastAsia="zh-CN"/>
        </w:rPr>
      </w:pPr>
      <w:r>
        <w:rPr>
          <w:rFonts w:hint="default" w:ascii="仿宋_GB2312" w:hAnsi="宋体" w:eastAsia="仿宋_GB2312" w:cs="宋体"/>
          <w:sz w:val="24"/>
          <w:lang w:val="en-US" w:eastAsia="zh-CN"/>
        </w:rPr>
        <w:t>惯性环节的特点是，当输入 x(t)作阶跃变化时，输出y(t)不能立刻达到稳态值瞬态输出以指数规律变化。而积分环节，当输入为单位阶跃信号时，输出为输入对时间的积分，输出 y(t)随时间呈直线增长。</w:t>
      </w:r>
    </w:p>
    <w:p w14:paraId="7C74A455">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仿宋_GB2312" w:hAnsi="宋体" w:eastAsia="仿宋_GB2312" w:cs="宋体"/>
          <w:sz w:val="24"/>
          <w:lang w:val="en-US" w:eastAsia="zh-CN"/>
        </w:rPr>
      </w:pPr>
      <w:r>
        <w:rPr>
          <w:rFonts w:hint="eastAsia" w:ascii="仿宋_GB2312" w:hAnsi="宋体" w:eastAsia="仿宋_GB2312" w:cs="宋体"/>
          <w:sz w:val="24"/>
          <w:lang w:val="en-US" w:eastAsia="zh-CN"/>
        </w:rPr>
        <w:t>因此积分环节和惯性环节的主要差别是信号的上升过程是非线性的还是线性的，由实验中我们可以看出，积分环节是线性上升的，而惯性环节是非线性上升。</w:t>
      </w:r>
    </w:p>
    <w:p w14:paraId="1A1C0CCD">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仿宋_GB2312" w:hAnsi="宋体" w:eastAsia="仿宋_GB2312" w:cs="宋体"/>
          <w:sz w:val="24"/>
          <w:lang w:val="en-US" w:eastAsia="zh-CN"/>
        </w:rPr>
      </w:pPr>
      <w:r>
        <w:rPr>
          <w:rFonts w:hint="default" w:ascii="仿宋_GB2312" w:hAnsi="宋体" w:eastAsia="仿宋_GB2312" w:cs="宋体"/>
          <w:sz w:val="24"/>
          <w:lang w:val="en-US" w:eastAsia="zh-CN"/>
        </w:rPr>
        <w:t>当t趋于无穷大时，惯性环节可以近似地视为积分环节</w:t>
      </w:r>
      <w:r>
        <w:rPr>
          <w:rFonts w:hint="eastAsia" w:ascii="仿宋_GB2312" w:hAnsi="宋体" w:eastAsia="仿宋_GB2312" w:cs="宋体"/>
          <w:sz w:val="24"/>
          <w:lang w:val="en-US" w:eastAsia="zh-CN"/>
        </w:rPr>
        <w:t>。</w:t>
      </w:r>
    </w:p>
    <w:p w14:paraId="2B56411F">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仿宋_GB2312" w:hAnsi="宋体" w:eastAsia="仿宋_GB2312" w:cs="宋体"/>
          <w:sz w:val="24"/>
          <w:lang w:val="en-US" w:eastAsia="zh-CN"/>
        </w:rPr>
      </w:pPr>
      <w:r>
        <w:rPr>
          <w:rFonts w:hint="default" w:ascii="仿宋_GB2312" w:hAnsi="宋体" w:eastAsia="仿宋_GB2312" w:cs="宋体"/>
          <w:sz w:val="24"/>
          <w:lang w:val="en-US" w:eastAsia="zh-CN"/>
        </w:rPr>
        <w:t>当t趋于0时，</w:t>
      </w:r>
      <w:r>
        <w:rPr>
          <w:rFonts w:hint="eastAsia" w:ascii="仿宋_GB2312" w:hAnsi="宋体" w:eastAsia="仿宋_GB2312" w:cs="宋体"/>
          <w:sz w:val="24"/>
          <w:lang w:val="en-US" w:eastAsia="zh-CN"/>
        </w:rPr>
        <w:t>惯</w:t>
      </w:r>
      <w:r>
        <w:rPr>
          <w:rFonts w:hint="default" w:ascii="仿宋_GB2312" w:hAnsi="宋体" w:eastAsia="仿宋_GB2312" w:cs="宋体"/>
          <w:sz w:val="24"/>
          <w:lang w:val="en-US" w:eastAsia="zh-CN"/>
        </w:rPr>
        <w:t>性环节可以近似地视为比例环节。</w:t>
      </w:r>
    </w:p>
    <w:p w14:paraId="3E44E746">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textAlignment w:val="auto"/>
        <w:rPr>
          <w:rFonts w:hint="eastAsia" w:ascii="仿宋_GB2312" w:hAnsi="宋体" w:eastAsia="仿宋_GB2312" w:cs="宋体"/>
          <w:b/>
          <w:bCs/>
          <w:sz w:val="24"/>
          <w:lang w:val="en-US" w:eastAsia="zh-CN"/>
        </w:rPr>
      </w:pPr>
      <w:r>
        <w:rPr>
          <w:rFonts w:hint="eastAsia" w:ascii="仿宋_GB2312" w:hAnsi="宋体" w:eastAsia="仿宋_GB2312" w:cs="宋体"/>
          <w:b/>
          <w:bCs/>
          <w:sz w:val="24"/>
          <w:lang w:val="en-US" w:eastAsia="zh-CN"/>
        </w:rPr>
        <w:t>如何根据阶跃响应的波形，确定积分环节和惯性环节的时间常数？</w:t>
      </w:r>
    </w:p>
    <w:p w14:paraId="7601381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b w:val="0"/>
          <w:bCs w:val="0"/>
          <w:sz w:val="24"/>
          <w:lang w:val="en-US" w:eastAsia="zh-CN"/>
        </w:rPr>
      </w:pPr>
      <w:r>
        <w:rPr>
          <w:rFonts w:hint="eastAsia" w:ascii="仿宋_GB2312" w:hAnsi="宋体" w:eastAsia="仿宋_GB2312" w:cs="宋体"/>
          <w:b w:val="0"/>
          <w:bCs w:val="0"/>
          <w:sz w:val="24"/>
          <w:lang w:val="en-US" w:eastAsia="zh-CN"/>
        </w:rPr>
        <w:t>可以通过示波器的光标来测量数据；</w:t>
      </w:r>
    </w:p>
    <w:p w14:paraId="5B57AC5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b w:val="0"/>
          <w:bCs w:val="0"/>
          <w:sz w:val="24"/>
          <w:lang w:val="en-US" w:eastAsia="zh-CN"/>
        </w:rPr>
      </w:pPr>
      <w:r>
        <w:rPr>
          <w:rFonts w:hint="eastAsia" w:ascii="仿宋_GB2312" w:hAnsi="宋体" w:eastAsia="仿宋_GB2312" w:cs="宋体"/>
          <w:b w:val="0"/>
          <w:bCs w:val="0"/>
          <w:sz w:val="24"/>
          <w:lang w:val="en-US" w:eastAsia="zh-CN"/>
        </w:rPr>
        <w:t>积分环节的时间常数可以通过计算曲线的斜率然后求其倒数得到；</w:t>
      </w:r>
    </w:p>
    <w:p w14:paraId="7016645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b w:val="0"/>
          <w:bCs w:val="0"/>
          <w:sz w:val="24"/>
          <w:lang w:val="en-US" w:eastAsia="zh-CN"/>
        </w:rPr>
      </w:pPr>
      <w:r>
        <w:rPr>
          <w:rFonts w:hint="eastAsia" w:ascii="仿宋_GB2312" w:hAnsi="宋体" w:eastAsia="仿宋_GB2312" w:cs="宋体"/>
          <w:b w:val="0"/>
          <w:bCs w:val="0"/>
          <w:sz w:val="24"/>
          <w:lang w:val="en-US" w:eastAsia="zh-CN"/>
        </w:rPr>
        <w:t>惯性环节的时间常数等于曲线上升到稳态值的63.2%时所用的时间。</w:t>
      </w:r>
    </w:p>
    <w:p w14:paraId="3FF5BD1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b w:val="0"/>
          <w:bCs w:val="0"/>
          <w:sz w:val="24"/>
          <w:lang w:val="en-US" w:eastAsia="zh-CN"/>
        </w:rPr>
      </w:pPr>
    </w:p>
    <w:p w14:paraId="7EFF7E1E">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仿宋_GB2312" w:hAnsi="宋体" w:eastAsia="仿宋_GB2312" w:cs="宋体"/>
          <w:sz w:val="24"/>
        </w:rPr>
      </w:pPr>
      <w:r>
        <w:rPr>
          <w:rFonts w:hint="eastAsia" w:ascii="仿宋_GB2312" w:hAnsi="宋体" w:eastAsia="仿宋_GB2312" w:cs="宋体"/>
          <w:sz w:val="24"/>
          <w:lang w:val="en-US" w:eastAsia="zh-CN"/>
        </w:rPr>
        <w:t>七</w:t>
      </w:r>
      <w:r>
        <w:rPr>
          <w:rFonts w:hint="eastAsia" w:ascii="仿宋_GB2312" w:hAnsi="宋体" w:eastAsia="仿宋_GB2312" w:cs="宋体"/>
          <w:sz w:val="24"/>
        </w:rPr>
        <w:t>、讨论、心得</w:t>
      </w:r>
    </w:p>
    <w:p w14:paraId="5AC65407">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仿宋_GB2312" w:hAnsi="宋体" w:eastAsia="仿宋_GB2312" w:cs="宋体"/>
          <w:b w:val="0"/>
          <w:bCs w:val="0"/>
          <w:sz w:val="24"/>
          <w:lang w:val="en-US" w:eastAsia="zh-CN"/>
        </w:rPr>
      </w:pPr>
      <w:r>
        <w:rPr>
          <w:rFonts w:hint="eastAsia" w:ascii="仿宋_GB2312" w:hAnsi="宋体" w:eastAsia="仿宋_GB2312" w:cs="宋体"/>
          <w:b w:val="0"/>
          <w:bCs w:val="0"/>
          <w:sz w:val="24"/>
          <w:lang w:val="en-US" w:eastAsia="zh-CN"/>
        </w:rPr>
        <w:t>1）讨论</w:t>
      </w:r>
    </w:p>
    <w:p w14:paraId="7CEC454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b w:val="0"/>
          <w:bCs w:val="0"/>
          <w:sz w:val="24"/>
          <w:lang w:val="en-US" w:eastAsia="zh-CN"/>
        </w:rPr>
      </w:pPr>
      <w:r>
        <w:rPr>
          <w:rFonts w:hint="eastAsia" w:ascii="仿宋_GB2312" w:hAnsi="宋体" w:eastAsia="仿宋_GB2312" w:cs="宋体"/>
          <w:b w:val="0"/>
          <w:bCs w:val="0"/>
          <w:sz w:val="24"/>
          <w:lang w:val="en-US" w:eastAsia="zh-CN"/>
        </w:rPr>
        <w:t>在这次实验中，一方面，我重温了示波器的使用，中间遇到一些因为示波器使用不当导致看不到明显的实验结果，比如电压选择较小，导致图像变动超出显示屏范围，以及一些其他的问题，不过在熟悉之后都逐一解决。另一方面，我也重新回顾了运放的一些性质，并掌握了运放组成的控制系统经典环节的电路图，定性地分析了典型环节中参数的变化对输出动态性能的影响，让我对各个环节的单位阶跃响应曲线特征有了更深入的理解。</w:t>
      </w:r>
    </w:p>
    <w:p w14:paraId="55F0304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仿宋_GB2312" w:hAnsi="宋体" w:eastAsia="仿宋_GB2312" w:cs="宋体"/>
          <w:b w:val="0"/>
          <w:bCs w:val="0"/>
          <w:sz w:val="24"/>
          <w:lang w:val="en-US" w:eastAsia="zh-CN"/>
        </w:rPr>
      </w:pPr>
    </w:p>
    <w:p w14:paraId="23B21D23">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napToGrid w:val="0"/>
          <w:kern w:val="0"/>
          <w:position w:val="6"/>
          <w:szCs w:val="21"/>
          <w:lang w:val="en-US" w:eastAsia="zh-CN"/>
        </w:rPr>
      </w:pPr>
      <w:r>
        <w:rPr>
          <w:rFonts w:hint="eastAsia" w:ascii="仿宋_GB2312" w:hAnsi="宋体" w:eastAsia="仿宋_GB2312" w:cs="宋体"/>
          <w:b w:val="0"/>
          <w:bCs w:val="0"/>
          <w:sz w:val="24"/>
          <w:lang w:val="en-US" w:eastAsia="zh-CN"/>
        </w:rPr>
        <w:t>2）心得</w:t>
      </w:r>
    </w:p>
    <w:p w14:paraId="46690BA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仿宋_GB2312" w:hAnsi="宋体" w:eastAsia="仿宋_GB2312" w:cs="宋体"/>
          <w:b w:val="0"/>
          <w:bCs w:val="0"/>
          <w:sz w:val="24"/>
          <w:lang w:val="en-US" w:eastAsia="zh-CN"/>
        </w:rPr>
      </w:pPr>
      <w:r>
        <w:rPr>
          <w:rFonts w:hint="default" w:ascii="仿宋_GB2312" w:hAnsi="宋体" w:eastAsia="仿宋_GB2312" w:cs="宋体"/>
          <w:b w:val="0"/>
          <w:bCs w:val="0"/>
          <w:sz w:val="24"/>
          <w:lang w:val="en-US" w:eastAsia="zh-CN"/>
        </w:rPr>
        <w:t>通过这次实验，我不仅掌握了超低频扫描示波器的使用方法和运放组成的控制系统典型环节的电子电路，还通过实际测量了解了典型环节中参数变化对输出动态性能的影响。这些技能和知识对于我的专业成长至关重要，但它们的意义远不止于此。在实验过程中遇到的问题，如示波器的使用不当，迫使我不断思考和尝试，最终找到解决方案。这种解决问题的能力对于未来的工程师来说是一项宝贵的资产。通过对响应曲线的观察和分析，我学会了如何从数据中提取有价值的信息，这对于任何科学研究和工程实践都是至关重要的。</w:t>
      </w:r>
    </w:p>
    <w:p w14:paraId="5E58426F">
      <w:pPr>
        <w:numPr>
          <w:ilvl w:val="0"/>
          <w:numId w:val="0"/>
        </w:numPr>
        <w:ind w:leftChars="0"/>
        <w:rPr>
          <w:rFonts w:hint="default"/>
          <w:snapToGrid w:val="0"/>
          <w:kern w:val="0"/>
          <w:position w:val="6"/>
          <w:szCs w:val="21"/>
          <w:lang w:val="en-US" w:eastAsia="zh-CN"/>
        </w:rPr>
      </w:pPr>
    </w:p>
    <w:p w14:paraId="0D77CC66">
      <w:pPr>
        <w:numPr>
          <w:ilvl w:val="0"/>
          <w:numId w:val="0"/>
        </w:numPr>
        <w:ind w:leftChars="0"/>
        <w:rPr>
          <w:rFonts w:hint="default"/>
          <w:snapToGrid w:val="0"/>
          <w:kern w:val="0"/>
          <w:position w:val="6"/>
          <w:szCs w:val="21"/>
          <w:lang w:val="en-US" w:eastAsia="zh-CN"/>
        </w:rPr>
      </w:pPr>
    </w:p>
    <w:p w14:paraId="180C5265">
      <w:pPr>
        <w:numPr>
          <w:ilvl w:val="0"/>
          <w:numId w:val="0"/>
        </w:numPr>
        <w:ind w:leftChars="0"/>
        <w:rPr>
          <w:rFonts w:hint="default"/>
          <w:snapToGrid w:val="0"/>
          <w:kern w:val="0"/>
          <w:position w:val="6"/>
          <w:szCs w:val="21"/>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仿宋_GB2312">
    <w:panose1 w:val="02010609030101010101"/>
    <w:charset w:val="86"/>
    <w:family w:val="modern"/>
    <w:pitch w:val="default"/>
    <w:sig w:usb0="00000001" w:usb1="080E0000" w:usb2="00000000" w:usb3="00000000" w:csb0="00040000" w:csb1="00000000"/>
  </w:font>
  <w:font w:name="serif">
    <w:altName w:val="AMGD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22FAE1"/>
    <w:multiLevelType w:val="singleLevel"/>
    <w:tmpl w:val="AE22FAE1"/>
    <w:lvl w:ilvl="0" w:tentative="0">
      <w:start w:val="2"/>
      <w:numFmt w:val="upperLetter"/>
      <w:lvlText w:val="%1."/>
      <w:lvlJc w:val="left"/>
      <w:pPr>
        <w:tabs>
          <w:tab w:val="left" w:pos="312"/>
        </w:tabs>
      </w:pPr>
    </w:lvl>
  </w:abstractNum>
  <w:abstractNum w:abstractNumId="1">
    <w:nsid w:val="D8004474"/>
    <w:multiLevelType w:val="singleLevel"/>
    <w:tmpl w:val="D8004474"/>
    <w:lvl w:ilvl="0" w:tentative="0">
      <w:start w:val="1"/>
      <w:numFmt w:val="upperLetter"/>
      <w:suff w:val="space"/>
      <w:lvlText w:val="%1."/>
      <w:lvlJc w:val="left"/>
    </w:lvl>
  </w:abstractNum>
  <w:abstractNum w:abstractNumId="2">
    <w:nsid w:val="0427EEF3"/>
    <w:multiLevelType w:val="singleLevel"/>
    <w:tmpl w:val="0427EEF3"/>
    <w:lvl w:ilvl="0" w:tentative="0">
      <w:start w:val="2"/>
      <w:numFmt w:val="decimal"/>
      <w:suff w:val="nothing"/>
      <w:lvlText w:val="%1）"/>
      <w:lvlJc w:val="left"/>
    </w:lvl>
  </w:abstractNum>
  <w:abstractNum w:abstractNumId="3">
    <w:nsid w:val="260FC4D3"/>
    <w:multiLevelType w:val="singleLevel"/>
    <w:tmpl w:val="260FC4D3"/>
    <w:lvl w:ilvl="0" w:tentative="0">
      <w:start w:val="1"/>
      <w:numFmt w:val="decimal"/>
      <w:lvlText w:val="%1."/>
      <w:lvlJc w:val="left"/>
      <w:pPr>
        <w:tabs>
          <w:tab w:val="left" w:pos="312"/>
        </w:tabs>
      </w:pPr>
    </w:lvl>
  </w:abstractNum>
  <w:abstractNum w:abstractNumId="4">
    <w:nsid w:val="32B97E53"/>
    <w:multiLevelType w:val="singleLevel"/>
    <w:tmpl w:val="32B97E53"/>
    <w:lvl w:ilvl="0" w:tentative="0">
      <w:start w:val="1"/>
      <w:numFmt w:val="decimal"/>
      <w:suff w:val="nothing"/>
      <w:lvlText w:val="%1）"/>
      <w:lvlJc w:val="left"/>
    </w:lvl>
  </w:abstractNum>
  <w:abstractNum w:abstractNumId="5">
    <w:nsid w:val="569F2AC2"/>
    <w:multiLevelType w:val="multilevel"/>
    <w:tmpl w:val="569F2AC2"/>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9B50E6B"/>
    <w:multiLevelType w:val="singleLevel"/>
    <w:tmpl w:val="59B50E6B"/>
    <w:lvl w:ilvl="0" w:tentative="0">
      <w:start w:val="5"/>
      <w:numFmt w:val="chineseCounting"/>
      <w:suff w:val="nothing"/>
      <w:lvlText w:val="%1、"/>
      <w:lvlJc w:val="left"/>
      <w:rPr>
        <w:rFonts w:hint="eastAsia"/>
      </w:rPr>
    </w:lvl>
  </w:abstractNum>
  <w:abstractNum w:abstractNumId="7">
    <w:nsid w:val="5CB6AB61"/>
    <w:multiLevelType w:val="singleLevel"/>
    <w:tmpl w:val="5CB6AB61"/>
    <w:lvl w:ilvl="0" w:tentative="0">
      <w:start w:val="3"/>
      <w:numFmt w:val="decimal"/>
      <w:suff w:val="nothing"/>
      <w:lvlText w:val="%1、"/>
      <w:lvlJc w:val="left"/>
      <w:pPr>
        <w:ind w:left="420"/>
      </w:pPr>
    </w:lvl>
  </w:abstractNum>
  <w:num w:numId="1">
    <w:abstractNumId w:val="5"/>
  </w:num>
  <w:num w:numId="2">
    <w:abstractNumId w:val="2"/>
  </w:num>
  <w:num w:numId="3">
    <w:abstractNumId w:val="1"/>
  </w:num>
  <w:num w:numId="4">
    <w:abstractNumId w:val="0"/>
  </w:num>
  <w:num w:numId="5">
    <w:abstractNumId w:val="3"/>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ZlOTEyN2FjOTYyM2RkZDFhMzc2OGZlNDc3OTZmYzMifQ=="/>
  </w:docVars>
  <w:rsids>
    <w:rsidRoot w:val="001B4362"/>
    <w:rsid w:val="00023EDF"/>
    <w:rsid w:val="0003268A"/>
    <w:rsid w:val="00034DDA"/>
    <w:rsid w:val="00044376"/>
    <w:rsid w:val="00055454"/>
    <w:rsid w:val="00083F6D"/>
    <w:rsid w:val="0009087A"/>
    <w:rsid w:val="00131DDD"/>
    <w:rsid w:val="00143840"/>
    <w:rsid w:val="00147638"/>
    <w:rsid w:val="001B4362"/>
    <w:rsid w:val="00204696"/>
    <w:rsid w:val="002A7D95"/>
    <w:rsid w:val="00335C2B"/>
    <w:rsid w:val="00344C34"/>
    <w:rsid w:val="00361701"/>
    <w:rsid w:val="003A202D"/>
    <w:rsid w:val="003C78A3"/>
    <w:rsid w:val="004E2F04"/>
    <w:rsid w:val="0059252A"/>
    <w:rsid w:val="005A6E69"/>
    <w:rsid w:val="005B69CC"/>
    <w:rsid w:val="005E0911"/>
    <w:rsid w:val="006774FD"/>
    <w:rsid w:val="006D11D6"/>
    <w:rsid w:val="006D481B"/>
    <w:rsid w:val="00754CF0"/>
    <w:rsid w:val="007912B8"/>
    <w:rsid w:val="00793B7B"/>
    <w:rsid w:val="007D0DE6"/>
    <w:rsid w:val="008044F8"/>
    <w:rsid w:val="008559B3"/>
    <w:rsid w:val="00866A21"/>
    <w:rsid w:val="00870613"/>
    <w:rsid w:val="008F7497"/>
    <w:rsid w:val="00963ADB"/>
    <w:rsid w:val="00965D84"/>
    <w:rsid w:val="009F3428"/>
    <w:rsid w:val="00A838A0"/>
    <w:rsid w:val="00AC3A12"/>
    <w:rsid w:val="00AD1427"/>
    <w:rsid w:val="00AE0F41"/>
    <w:rsid w:val="00B62E94"/>
    <w:rsid w:val="00BF5E8D"/>
    <w:rsid w:val="00C72BE1"/>
    <w:rsid w:val="00C87D3B"/>
    <w:rsid w:val="00D2231C"/>
    <w:rsid w:val="00D83744"/>
    <w:rsid w:val="00DC17B7"/>
    <w:rsid w:val="00E27C6D"/>
    <w:rsid w:val="00E713FE"/>
    <w:rsid w:val="00EC78DB"/>
    <w:rsid w:val="00ED0FEA"/>
    <w:rsid w:val="00EE7D1A"/>
    <w:rsid w:val="00F44050"/>
    <w:rsid w:val="00F51A8B"/>
    <w:rsid w:val="00F73049"/>
    <w:rsid w:val="00FF1131"/>
    <w:rsid w:val="024D3E8E"/>
    <w:rsid w:val="03A86154"/>
    <w:rsid w:val="04077C8F"/>
    <w:rsid w:val="061816F7"/>
    <w:rsid w:val="06826B71"/>
    <w:rsid w:val="07F4113A"/>
    <w:rsid w:val="08164005"/>
    <w:rsid w:val="116A7E78"/>
    <w:rsid w:val="11C40985"/>
    <w:rsid w:val="14261483"/>
    <w:rsid w:val="172B0BD4"/>
    <w:rsid w:val="19C51632"/>
    <w:rsid w:val="1A586E0F"/>
    <w:rsid w:val="1C756964"/>
    <w:rsid w:val="1C9E00BC"/>
    <w:rsid w:val="1CA90EA4"/>
    <w:rsid w:val="1D05291B"/>
    <w:rsid w:val="1D582E7B"/>
    <w:rsid w:val="1DB65E59"/>
    <w:rsid w:val="1FAC406F"/>
    <w:rsid w:val="23072593"/>
    <w:rsid w:val="238C6803"/>
    <w:rsid w:val="249A6E93"/>
    <w:rsid w:val="268E01E9"/>
    <w:rsid w:val="26C110EF"/>
    <w:rsid w:val="28160FDF"/>
    <w:rsid w:val="283755C4"/>
    <w:rsid w:val="29025F3E"/>
    <w:rsid w:val="292C49F1"/>
    <w:rsid w:val="297A4536"/>
    <w:rsid w:val="2A1B3E79"/>
    <w:rsid w:val="2A601415"/>
    <w:rsid w:val="2C0836EF"/>
    <w:rsid w:val="2CCF397C"/>
    <w:rsid w:val="30A96AAC"/>
    <w:rsid w:val="339B6E93"/>
    <w:rsid w:val="352F6393"/>
    <w:rsid w:val="38901248"/>
    <w:rsid w:val="3A171343"/>
    <w:rsid w:val="3B014852"/>
    <w:rsid w:val="3D0573F8"/>
    <w:rsid w:val="3DC42F1B"/>
    <w:rsid w:val="3F432952"/>
    <w:rsid w:val="427D74D8"/>
    <w:rsid w:val="42C61B54"/>
    <w:rsid w:val="440876CF"/>
    <w:rsid w:val="471F52C6"/>
    <w:rsid w:val="47211437"/>
    <w:rsid w:val="474E7CAE"/>
    <w:rsid w:val="4AF64BFE"/>
    <w:rsid w:val="4B240B76"/>
    <w:rsid w:val="4CE338B1"/>
    <w:rsid w:val="5006341F"/>
    <w:rsid w:val="55F74200"/>
    <w:rsid w:val="56175F25"/>
    <w:rsid w:val="57807B39"/>
    <w:rsid w:val="59961A55"/>
    <w:rsid w:val="5B523FE3"/>
    <w:rsid w:val="5B857613"/>
    <w:rsid w:val="5B8B0BC0"/>
    <w:rsid w:val="5FFF6206"/>
    <w:rsid w:val="63D64326"/>
    <w:rsid w:val="63DC65FC"/>
    <w:rsid w:val="64C95CD6"/>
    <w:rsid w:val="69462489"/>
    <w:rsid w:val="6E204F54"/>
    <w:rsid w:val="6E7B49C2"/>
    <w:rsid w:val="70086E3F"/>
    <w:rsid w:val="70C049B0"/>
    <w:rsid w:val="71E67F47"/>
    <w:rsid w:val="7461382C"/>
    <w:rsid w:val="75E24EF8"/>
    <w:rsid w:val="76A24395"/>
    <w:rsid w:val="78AE3DC4"/>
    <w:rsid w:val="7A344A7F"/>
    <w:rsid w:val="7AE26A6F"/>
    <w:rsid w:val="7B7A73FC"/>
    <w:rsid w:val="7D9D76F5"/>
    <w:rsid w:val="7DD81DBC"/>
    <w:rsid w:val="7FF644B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unhideWhenUsed/>
    <w:uiPriority w:val="1"/>
  </w:style>
  <w:style w:type="table" w:default="1" w:styleId="6">
    <w:name w:val="Normal Table"/>
    <w:unhideWhenUsed/>
    <w:uiPriority w:val="99"/>
    <w:tblPr>
      <w:tblCellMar>
        <w:top w:w="0" w:type="dxa"/>
        <w:left w:w="108" w:type="dxa"/>
        <w:bottom w:w="0" w:type="dxa"/>
        <w:right w:w="108" w:type="dxa"/>
      </w:tblCellMar>
    </w:tblPr>
  </w:style>
  <w:style w:type="paragraph" w:styleId="2">
    <w:name w:val="Balloon Text"/>
    <w:basedOn w:val="1"/>
    <w:link w:val="10"/>
    <w:unhideWhenUsed/>
    <w:qFormat/>
    <w:uiPriority w:val="99"/>
    <w:rPr>
      <w:kern w:val="0"/>
      <w:sz w:val="18"/>
      <w:szCs w:val="18"/>
    </w:rPr>
  </w:style>
  <w:style w:type="paragraph" w:styleId="3">
    <w:name w:val="footer"/>
    <w:basedOn w:val="1"/>
    <w:link w:val="11"/>
    <w:unhideWhenUsed/>
    <w:qFormat/>
    <w:uiPriority w:val="99"/>
    <w:pPr>
      <w:tabs>
        <w:tab w:val="center" w:pos="4153"/>
        <w:tab w:val="right" w:pos="8306"/>
      </w:tabs>
      <w:snapToGrid w:val="0"/>
      <w:jc w:val="left"/>
    </w:pPr>
    <w:rPr>
      <w:kern w:val="0"/>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5">
    <w:name w:val="footnote text"/>
    <w:basedOn w:val="1"/>
    <w:link w:val="13"/>
    <w:unhideWhenUsed/>
    <w:uiPriority w:val="99"/>
    <w:pPr>
      <w:snapToGrid w:val="0"/>
      <w:jc w:val="left"/>
    </w:pPr>
    <w:rPr>
      <w:kern w:val="0"/>
      <w:sz w:val="18"/>
      <w:szCs w:val="18"/>
    </w:rPr>
  </w:style>
  <w:style w:type="table" w:styleId="7">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footnote reference"/>
    <w:unhideWhenUsed/>
    <w:uiPriority w:val="99"/>
    <w:rPr>
      <w:vertAlign w:val="superscript"/>
    </w:rPr>
  </w:style>
  <w:style w:type="character" w:customStyle="1" w:styleId="10">
    <w:name w:val="批注框文本 Char"/>
    <w:link w:val="2"/>
    <w:semiHidden/>
    <w:qFormat/>
    <w:uiPriority w:val="99"/>
    <w:rPr>
      <w:sz w:val="18"/>
      <w:szCs w:val="18"/>
    </w:rPr>
  </w:style>
  <w:style w:type="character" w:customStyle="1" w:styleId="11">
    <w:name w:val="页脚 Char"/>
    <w:link w:val="3"/>
    <w:qFormat/>
    <w:uiPriority w:val="99"/>
    <w:rPr>
      <w:sz w:val="18"/>
      <w:szCs w:val="18"/>
    </w:rPr>
  </w:style>
  <w:style w:type="character" w:customStyle="1" w:styleId="12">
    <w:name w:val="页眉 Char"/>
    <w:link w:val="4"/>
    <w:uiPriority w:val="99"/>
    <w:rPr>
      <w:sz w:val="18"/>
      <w:szCs w:val="18"/>
    </w:rPr>
  </w:style>
  <w:style w:type="character" w:customStyle="1" w:styleId="13">
    <w:name w:val="脚注文本 Char"/>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2349</Words>
  <Characters>3040</Characters>
  <Lines>2</Lines>
  <Paragraphs>1</Paragraphs>
  <TotalTime>9</TotalTime>
  <ScaleCrop>false</ScaleCrop>
  <LinksUpToDate>false</LinksUpToDate>
  <CharactersWithSpaces>3383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2019-10-23T03:05:00Z</dcterms:created>
  <dc:creator>TL3050</dc:creator>
  <cp:lastModifiedBy>周意尧</cp:lastModifiedBy>
  <cp:lastPrinted>2019-10-30T04:26:00Z</cp:lastPrinted>
  <dcterms:modified xsi:type="dcterms:W3CDTF">2024-10-14T06:23:54Z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F9043939BE774405988156D00D63A8A6_13</vt:lpwstr>
  </property>
</Properties>
</file>