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61DFDE">
      <w:pPr>
        <w:spacing w:line="360" w:lineRule="auto"/>
        <w:rPr>
          <w:sz w:val="24"/>
        </w:rPr>
      </w:pPr>
    </w:p>
    <w:p w14:paraId="08BFBF43">
      <w:pPr>
        <w:spacing w:line="360" w:lineRule="auto"/>
        <w:jc w:val="center"/>
        <w:rPr>
          <w:sz w:val="24"/>
        </w:rPr>
      </w:pPr>
      <w:r>
        <w:drawing>
          <wp:inline distT="0" distB="0" distL="114300" distR="114300">
            <wp:extent cx="2576830" cy="708660"/>
            <wp:effectExtent l="0" t="0" r="1270" b="254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6849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638935" cy="1299210"/>
            <wp:effectExtent l="0" t="0" r="12065" b="8890"/>
            <wp:docPr id="8" name="图片 1" descr="C:\Users\Admin\Desktop\浙江大学图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C:\Users\Admin\Desktop\浙江大学图标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1F39">
      <w:pPr>
        <w:spacing w:line="360" w:lineRule="auto"/>
        <w:jc w:val="center"/>
        <w:rPr>
          <w:b/>
          <w:bCs/>
          <w:spacing w:val="36"/>
          <w:sz w:val="32"/>
          <w:szCs w:val="32"/>
        </w:rPr>
      </w:pPr>
      <w:r>
        <w:rPr>
          <w:rFonts w:hint="eastAsia"/>
          <w:b/>
          <w:bCs/>
          <w:spacing w:val="36"/>
          <w:sz w:val="32"/>
          <w:szCs w:val="32"/>
        </w:rPr>
        <w:t>本科实验报告</w:t>
      </w:r>
    </w:p>
    <w:p w14:paraId="68EBE549">
      <w:pPr>
        <w:spacing w:line="360" w:lineRule="auto"/>
        <w:ind w:firstLine="2415" w:firstLineChars="1150"/>
        <w:rPr>
          <w:bCs/>
          <w:szCs w:val="21"/>
        </w:rPr>
      </w:pPr>
    </w:p>
    <w:p w14:paraId="70AB9856">
      <w:pPr>
        <w:spacing w:line="360" w:lineRule="auto"/>
        <w:ind w:firstLine="2760" w:firstLineChars="1150"/>
        <w:rPr>
          <w:sz w:val="24"/>
        </w:rPr>
      </w:pPr>
    </w:p>
    <w:p w14:paraId="12CD9BE0">
      <w:pPr>
        <w:spacing w:line="360" w:lineRule="auto"/>
        <w:ind w:firstLine="2760" w:firstLineChars="1150"/>
        <w:rPr>
          <w:sz w:val="24"/>
        </w:rPr>
      </w:pPr>
    </w:p>
    <w:tbl>
      <w:tblPr>
        <w:tblStyle w:val="6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 w14:paraId="08C2314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908" w:type="dxa"/>
            <w:noWrap w:val="0"/>
            <w:vAlign w:val="center"/>
          </w:tcPr>
          <w:p w14:paraId="7ABDF648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姓名：</w:t>
            </w:r>
          </w:p>
        </w:tc>
        <w:tc>
          <w:tcPr>
            <w:tcW w:w="5220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7B8DA522"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Awslasasd</w:t>
            </w:r>
          </w:p>
        </w:tc>
      </w:tr>
      <w:tr w14:paraId="5C0B14D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2" w:hRule="atLeast"/>
          <w:jc w:val="center"/>
        </w:trPr>
        <w:tc>
          <w:tcPr>
            <w:tcW w:w="1908" w:type="dxa"/>
            <w:noWrap w:val="0"/>
            <w:vAlign w:val="center"/>
          </w:tcPr>
          <w:p w14:paraId="68F29FD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学院：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3208ABB1"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</w:p>
        </w:tc>
      </w:tr>
      <w:tr w14:paraId="1D97D09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8" w:hRule="atLeast"/>
          <w:jc w:val="center"/>
        </w:trPr>
        <w:tc>
          <w:tcPr>
            <w:tcW w:w="1908" w:type="dxa"/>
            <w:noWrap w:val="0"/>
            <w:vAlign w:val="center"/>
          </w:tcPr>
          <w:p w14:paraId="0E46B65B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78E450D0">
            <w:pPr>
              <w:spacing w:line="360" w:lineRule="auto"/>
              <w:rPr>
                <w:rFonts w:hint="eastAsia" w:eastAsia="宋体"/>
                <w:sz w:val="28"/>
                <w:szCs w:val="28"/>
                <w:lang w:val="en-US" w:eastAsia="zh-CN"/>
              </w:rPr>
            </w:pPr>
          </w:p>
        </w:tc>
      </w:tr>
      <w:tr w14:paraId="0AB9D6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4" w:hRule="atLeast"/>
          <w:jc w:val="center"/>
        </w:trPr>
        <w:tc>
          <w:tcPr>
            <w:tcW w:w="1908" w:type="dxa"/>
            <w:noWrap w:val="0"/>
            <w:vAlign w:val="center"/>
          </w:tcPr>
          <w:p w14:paraId="0322AC51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专业：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1D10A3F9"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</w:p>
        </w:tc>
      </w:tr>
      <w:tr w14:paraId="657654C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4" w:hRule="atLeast"/>
          <w:jc w:val="center"/>
        </w:trPr>
        <w:tc>
          <w:tcPr>
            <w:tcW w:w="1908" w:type="dxa"/>
            <w:noWrap w:val="0"/>
            <w:vAlign w:val="center"/>
          </w:tcPr>
          <w:p w14:paraId="5C670A87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1192B44E"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</w:p>
        </w:tc>
      </w:tr>
      <w:tr w14:paraId="661E4D8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7" w:hRule="atLeast"/>
          <w:jc w:val="center"/>
        </w:trPr>
        <w:tc>
          <w:tcPr>
            <w:tcW w:w="1908" w:type="dxa"/>
            <w:noWrap w:val="0"/>
            <w:vAlign w:val="center"/>
          </w:tcPr>
          <w:p w14:paraId="2CE9089C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409EAA2B"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</w:p>
        </w:tc>
      </w:tr>
    </w:tbl>
    <w:p w14:paraId="7FEF8BD4">
      <w:pPr>
        <w:spacing w:line="360" w:lineRule="auto"/>
        <w:rPr>
          <w:rFonts w:ascii="Times New Roman" w:hAnsi="Times New Roman"/>
          <w:sz w:val="24"/>
        </w:rPr>
      </w:pPr>
    </w:p>
    <w:p w14:paraId="7E72D80C">
      <w:pPr>
        <w:spacing w:line="360" w:lineRule="auto"/>
        <w:rPr>
          <w:sz w:val="24"/>
        </w:rPr>
      </w:pPr>
    </w:p>
    <w:p w14:paraId="73CEBBB6">
      <w:pPr>
        <w:spacing w:line="360" w:lineRule="auto"/>
        <w:rPr>
          <w:sz w:val="24"/>
        </w:rPr>
      </w:pPr>
    </w:p>
    <w:p w14:paraId="4C38C658">
      <w:pPr>
        <w:spacing w:line="360" w:lineRule="auto"/>
        <w:jc w:val="center"/>
      </w:pPr>
      <w:r>
        <w:rPr>
          <w:rFonts w:hint="eastAsia"/>
          <w:sz w:val="28"/>
          <w:szCs w:val="28"/>
          <w:lang w:val="en-US" w:eastAsia="zh-CN"/>
        </w:rPr>
        <w:t>2024</w:t>
      </w:r>
      <w:r>
        <w:rPr>
          <w:rFonts w:hint="eastAsia"/>
          <w:sz w:val="28"/>
          <w:szCs w:val="28"/>
        </w:rPr>
        <w:t xml:space="preserve">年  </w:t>
      </w:r>
      <w:r>
        <w:rPr>
          <w:rFonts w:hint="eastAsia"/>
          <w:sz w:val="28"/>
          <w:szCs w:val="28"/>
          <w:lang w:val="en-US" w:eastAsia="zh-CN"/>
        </w:rPr>
        <w:t>10</w:t>
      </w:r>
      <w:r>
        <w:rPr>
          <w:rFonts w:hint="eastAsia"/>
          <w:sz w:val="28"/>
          <w:szCs w:val="28"/>
        </w:rPr>
        <w:t xml:space="preserve">  月  </w:t>
      </w:r>
      <w:r>
        <w:rPr>
          <w:rFonts w:hint="eastAsia"/>
          <w:sz w:val="28"/>
          <w:szCs w:val="28"/>
          <w:lang w:val="en-US" w:eastAsia="zh-CN"/>
        </w:rPr>
        <w:t>13</w:t>
      </w:r>
      <w:r>
        <w:rPr>
          <w:rFonts w:hint="eastAsia"/>
          <w:sz w:val="28"/>
          <w:szCs w:val="28"/>
        </w:rPr>
        <w:t xml:space="preserve">  日</w:t>
      </w:r>
    </w:p>
    <w:p w14:paraId="6AF1FE59">
      <w:pPr>
        <w:jc w:val="center"/>
        <w:rPr>
          <w:rFonts w:hint="eastAsia" w:ascii="楷体_GB2312" w:hAnsi="新宋体" w:eastAsia="楷体_GB2312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ascii="仿宋_GB2312" w:hAnsi="宋体" w:eastAsia="仿宋_GB2312" w:cs="宋体"/>
          <w:sz w:val="28"/>
          <w:szCs w:val="28"/>
        </w:rPr>
        <w:br w:type="page"/>
      </w:r>
      <w:r>
        <w:rPr>
          <w:rFonts w:hint="eastAsia" w:ascii="仿宋_GB2312" w:hAnsi="宋体" w:eastAsia="仿宋_GB2312" w:cs="宋体"/>
          <w:sz w:val="24"/>
          <w:lang w:val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-333375</wp:posOffset>
                </wp:positionH>
                <wp:positionV relativeFrom="paragraph">
                  <wp:posOffset>3402965</wp:posOffset>
                </wp:positionV>
                <wp:extent cx="342900" cy="1207135"/>
                <wp:effectExtent l="0" t="0" r="0" b="12065"/>
                <wp:wrapNone/>
                <wp:docPr id="6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B45680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装订线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" o:spid="_x0000_s1026" o:spt="202" type="#_x0000_t202" style="position:absolute;left:0pt;margin-left:-26.25pt;margin-top:267.95pt;height:95.05pt;width:27pt;z-index:251661312;mso-width-relative:page;mso-height-relative:page;" fillcolor="#FFFFFF" filled="t" stroked="f" coordsize="21600,21600" o:gfxdata="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AVQSL2QAAAAkBAAAPAAAAAAAAAAEAIAAAACIAAABkcnMvZG93bnJldi54&#10;bWxQSwECFAAUAAAACACHTuJAcjvG5jICAABOBAAADgAAAAAAAAABACAAAAAoAQAAZHJzL2Uyb0Rv&#10;Yy54bWxQSwUGAAAAAAYABgBZAQAAzAUAAAAA&#10;">
                <v:fill on="t" focussize="0,0"/>
                <v:stroke on="f"/>
                <v:imagedata o:title=""/>
                <o:lock v:ext="edit" aspectratio="f"/>
                <v:textbox style="layout-flow:vertical-ideographic;">
                  <w:txbxContent>
                    <w:p w14:paraId="3B45680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装订线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hAnsi="宋体" w:eastAsia="仿宋_GB2312" w:cs="宋体"/>
          <w:sz w:val="24"/>
          <w:lang w:val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4511040</wp:posOffset>
                </wp:positionV>
                <wp:extent cx="0" cy="4259580"/>
                <wp:effectExtent l="9525" t="9525" r="15875" b="10795"/>
                <wp:wrapNone/>
                <wp:docPr id="4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" o:spid="_x0000_s1026" o:spt="20" style="position:absolute;left:0pt;margin-left:-15pt;margin-top:355.2pt;height:335.4pt;width:0pt;z-index:251660288;mso-width-relative:page;mso-height-relative:page;" filled="f" stroked="t" coordsize="21600,21600" o:gfxdata="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QKIVa2wAAAAwBAAAPAAAAAAAAAAEAIAAAACIAAABkcnMvZG93&#10;bnJldi54bWxQSwECFAAUAAAACACHTuJAwv4Ecf0BAADdAwAADgAAAAAAAAABACAAAAAqAQAAZHJz&#10;L2Uyb0RvYy54bWxQSwUGAAAAAAYABgBZAQAAmQUAAAAA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仿宋_GB2312" w:hAnsi="宋体" w:eastAsia="仿宋_GB2312" w:cs="宋体"/>
          <w:sz w:val="24"/>
          <w:lang w:val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152400</wp:posOffset>
                </wp:positionV>
                <wp:extent cx="0" cy="3169920"/>
                <wp:effectExtent l="9525" t="9525" r="15875" b="20955"/>
                <wp:wrapNone/>
                <wp:docPr id="1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992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5" o:spid="_x0000_s1026" o:spt="20" style="position:absolute;left:0pt;margin-left:-15pt;margin-top:12pt;height:249.6pt;width:0pt;z-index:251659264;mso-width-relative:page;mso-height-relative:page;" filled="f" stroked="t" coordsize="21600,21600" o:gfxdata="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fP6WdoAAAAKAQAADwAAAAAAAAABACAAAAAiAAAAZHJzL2Rvd25y&#10;ZXYueG1sUEsBAhQAFAAAAAgAh07iQMHtOQ/8AQAA3QMAAA4AAAAAAAAAAQAgAAAAKQEAAGRycy9l&#10;Mm9Eb2MueG1sUEsFBgAAAAAGAAYAWQEAAJcFAAAAAA=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kern w:val="0"/>
          <w:position w:val="6"/>
        </w:rPr>
        <w:drawing>
          <wp:inline distT="0" distB="0" distL="114300" distR="114300">
            <wp:extent cx="1600200" cy="434340"/>
            <wp:effectExtent l="0" t="0" r="0" b="101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_GB2312" w:hAnsi="新宋体" w:eastAsia="楷体_GB2312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2AED6756">
      <w:pPr>
        <w:spacing w:line="360" w:lineRule="auto"/>
        <w:rPr>
          <w:rFonts w:ascii="仿宋_GB2312" w:hAnsi="宋体" w:eastAsia="仿宋_GB2312" w:cs="宋体"/>
          <w:sz w:val="24"/>
          <w:u w:val="single"/>
        </w:rPr>
      </w:pPr>
      <w:r>
        <w:rPr>
          <w:rFonts w:hint="eastAsia" w:ascii="仿宋_GB2312" w:hAnsi="宋体" w:eastAsia="仿宋_GB2312" w:cs="宋体"/>
          <w:sz w:val="24"/>
        </w:rPr>
        <w:t>课程名称：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  <w:lang w:val="en-US" w:eastAsia="zh-CN"/>
        </w:rPr>
        <w:t>现代控制原理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  <w:lang w:val="en-US" w:eastAsia="zh-CN"/>
        </w:rPr>
        <w:t xml:space="preserve"> </w:t>
      </w:r>
      <w:r>
        <w:rPr>
          <w:rFonts w:hint="eastAsia" w:ascii="仿宋_GB2312" w:hAnsi="宋体" w:eastAsia="仿宋_GB2312" w:cs="宋体"/>
          <w:sz w:val="24"/>
        </w:rPr>
        <w:t>实验类型：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  <w:lang w:val="en-US" w:eastAsia="zh-CN"/>
        </w:rPr>
        <w:t>电路实验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</w:p>
    <w:p w14:paraId="1EC13755">
      <w:pPr>
        <w:spacing w:line="360" w:lineRule="auto"/>
        <w:rPr>
          <w:rFonts w:ascii="仿宋_GB2312" w:hAnsi="宋体" w:eastAsia="仿宋_GB2312" w:cs="宋体"/>
          <w:sz w:val="24"/>
        </w:rPr>
      </w:pPr>
      <w:r>
        <w:rPr>
          <w:rFonts w:hint="eastAsia" w:ascii="仿宋_GB2312" w:hAnsi="宋体" w:eastAsia="仿宋_GB2312" w:cs="宋体"/>
          <w:sz w:val="24"/>
        </w:rPr>
        <w:t>实验项目名称：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  <w:lang w:val="en-US" w:eastAsia="zh-CN"/>
        </w:rPr>
        <w:t xml:space="preserve">    二阶系统的瞬态响应分析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</w:p>
    <w:p w14:paraId="196762BC">
      <w:pPr>
        <w:spacing w:line="360" w:lineRule="auto"/>
        <w:rPr>
          <w:rFonts w:hint="eastAsia" w:ascii="仿宋_GB2312" w:hAnsi="宋体" w:eastAsia="仿宋_GB2312" w:cs="宋体"/>
          <w:sz w:val="24"/>
          <w:u w:val="single"/>
          <w:lang w:val="en-US" w:eastAsia="zh-CN"/>
        </w:rPr>
      </w:pPr>
      <w:r>
        <w:rPr>
          <w:rFonts w:hint="eastAsia" w:ascii="仿宋_GB2312" w:hAnsi="宋体" w:eastAsia="仿宋_GB2312" w:cs="宋体"/>
          <w:sz w:val="24"/>
        </w:rPr>
        <w:t>学生姓名：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  <w:lang w:val="en-US" w:eastAsia="zh-CN"/>
        </w:rPr>
        <w:t xml:space="preserve">  </w:t>
      </w:r>
      <w:r>
        <w:rPr>
          <w:rFonts w:hint="eastAsia" w:ascii="仿宋_GB2312" w:hAnsi="宋体" w:eastAsia="仿宋_GB2312" w:cs="宋体"/>
          <w:sz w:val="24"/>
        </w:rPr>
        <w:t>专业：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</w:rPr>
        <w:t>学号：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  <w:lang w:val="en-US" w:eastAsia="zh-CN"/>
        </w:rPr>
        <w:t xml:space="preserve"> 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</w:p>
    <w:p w14:paraId="6AC368CE">
      <w:pPr>
        <w:spacing w:line="360" w:lineRule="auto"/>
        <w:rPr>
          <w:rFonts w:ascii="仿宋_GB2312" w:hAnsi="宋体" w:eastAsia="仿宋_GB2312" w:cs="宋体"/>
          <w:sz w:val="24"/>
          <w:u w:val="single"/>
        </w:rPr>
      </w:pPr>
      <w:r>
        <w:rPr>
          <w:rFonts w:hint="eastAsia" w:ascii="仿宋_GB2312" w:hAnsi="宋体" w:eastAsia="仿宋_GB2312" w:cs="宋体"/>
          <w:sz w:val="24"/>
        </w:rPr>
        <w:t>同组学生姓名：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</w:rPr>
        <w:t>指导老师：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</w:p>
    <w:p w14:paraId="55057CB8">
      <w:pPr>
        <w:spacing w:line="360" w:lineRule="auto"/>
        <w:rPr>
          <w:rFonts w:hint="eastAsia" w:ascii="仿宋_GB2312" w:hAnsi="宋体" w:eastAsia="仿宋_GB2312" w:cs="宋体"/>
          <w:sz w:val="24"/>
        </w:rPr>
      </w:pPr>
      <w:r>
        <w:rPr>
          <w:rFonts w:hint="eastAsia" w:ascii="仿宋_GB2312" w:hAnsi="宋体" w:eastAsia="仿宋_GB2312" w:cs="宋体"/>
          <w:sz w:val="24"/>
        </w:rPr>
        <w:t>实验地点：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  <w:lang w:val="en-US" w:eastAsia="zh-CN"/>
        </w:rPr>
        <w:t>教2-213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</w:rPr>
        <w:t>实验日期：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  <w:lang w:val="en-US" w:eastAsia="zh-CN"/>
        </w:rPr>
        <w:t xml:space="preserve"> 2024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</w:rPr>
        <w:t>年</w:t>
      </w:r>
      <w:r>
        <w:rPr>
          <w:rFonts w:hint="eastAsia" w:ascii="仿宋_GB2312" w:hAnsi="宋体" w:eastAsia="仿宋_GB2312" w:cs="宋体"/>
          <w:sz w:val="24"/>
          <w:u w:val="single"/>
        </w:rPr>
        <w:tab/>
      </w:r>
      <w:r>
        <w:rPr>
          <w:rFonts w:hint="eastAsia" w:ascii="仿宋_GB2312" w:hAnsi="宋体" w:eastAsia="仿宋_GB2312" w:cs="宋体"/>
          <w:sz w:val="24"/>
          <w:u w:val="single"/>
          <w:lang w:val="en-US" w:eastAsia="zh-CN"/>
        </w:rPr>
        <w:t xml:space="preserve">10 </w:t>
      </w:r>
      <w:r>
        <w:rPr>
          <w:rFonts w:hint="eastAsia" w:ascii="仿宋_GB2312" w:hAnsi="宋体" w:eastAsia="仿宋_GB2312" w:cs="宋体"/>
          <w:sz w:val="24"/>
        </w:rPr>
        <w:t>月</w:t>
      </w:r>
      <w:r>
        <w:rPr>
          <w:rFonts w:hint="eastAsia" w:ascii="仿宋_GB2312" w:hAnsi="宋体" w:eastAsia="仿宋_GB2312" w:cs="宋体"/>
          <w:sz w:val="24"/>
          <w:u w:val="single"/>
          <w:lang w:val="en-US" w:eastAsia="zh-CN"/>
        </w:rPr>
        <w:t xml:space="preserve"> 12 </w:t>
      </w:r>
      <w:r>
        <w:rPr>
          <w:rFonts w:hint="eastAsia" w:ascii="仿宋_GB2312" w:hAnsi="宋体" w:eastAsia="仿宋_GB2312" w:cs="宋体"/>
          <w:sz w:val="24"/>
        </w:rPr>
        <w:t>日</w:t>
      </w:r>
    </w:p>
    <w:p w14:paraId="62FACB4C">
      <w:pPr>
        <w:spacing w:line="360" w:lineRule="auto"/>
        <w:rPr>
          <w:rFonts w:hint="eastAsia" w:ascii="仿宋_GB2312" w:hAnsi="宋体" w:eastAsia="仿宋_GB2312" w:cs="宋体"/>
          <w:sz w:val="24"/>
        </w:rPr>
      </w:pPr>
    </w:p>
    <w:p w14:paraId="34ECCD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serif" w:hAnsi="serif" w:eastAsia="serif" w:cs="serif"/>
          <w:i w:val="0"/>
          <w:iCs w:val="0"/>
          <w:caps w:val="0"/>
          <w:spacing w:val="0"/>
          <w:sz w:val="12"/>
          <w:szCs w:val="12"/>
        </w:rPr>
      </w:pPr>
      <w:r>
        <w:rPr>
          <w:rFonts w:hint="eastAsia" w:ascii="仿宋_GB2312" w:hAnsi="宋体" w:eastAsia="仿宋_GB2312" w:cs="宋体"/>
          <w:sz w:val="24"/>
        </w:rPr>
        <w:t>一、实验目的和要求（必填）</w:t>
      </w:r>
    </w:p>
    <w:p w14:paraId="1D76A9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1</w:t>
      </w:r>
      <w:r>
        <w:rPr>
          <w:rFonts w:hint="default" w:ascii="仿宋_GB2312" w:hAnsi="宋体" w:eastAsia="仿宋_GB2312" w:cs="宋体"/>
          <w:sz w:val="24"/>
          <w:lang w:val="en-US" w:eastAsia="zh-CN"/>
        </w:rPr>
        <w:t>）</w:t>
      </w:r>
      <w:r>
        <w:rPr>
          <w:rFonts w:hint="eastAsia" w:ascii="仿宋_GB2312" w:hAnsi="宋体" w:eastAsia="仿宋_GB2312" w:cs="宋体"/>
          <w:sz w:val="24"/>
          <w:lang w:val="en-US" w:eastAsia="zh-CN"/>
        </w:rPr>
        <w:t>熟悉二阶模拟系统的组成。</w:t>
      </w:r>
    </w:p>
    <w:p w14:paraId="0D3057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default" w:ascii="仿宋_GB2312" w:hAnsi="宋体" w:eastAsia="仿宋_GB2312" w:cs="宋体"/>
          <w:sz w:val="24"/>
          <w:lang w:val="en-US" w:eastAsia="zh-CN"/>
        </w:rPr>
        <w:t>2）</w:t>
      </w:r>
      <w:r>
        <w:rPr>
          <w:rFonts w:hint="eastAsia" w:ascii="仿宋_GB2312" w:hAnsi="宋体" w:eastAsia="仿宋_GB2312" w:cs="宋体"/>
          <w:sz w:val="24"/>
          <w:lang w:val="en-US" w:eastAsia="zh-CN"/>
        </w:rPr>
        <w:t>研究二阶系统分别工作在ζ=1，0&lt;ζ&lt;1和ζ&gt;1三种状态下的单位阶跃响应</w:t>
      </w:r>
    </w:p>
    <w:p w14:paraId="5FFA53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3</w:t>
      </w:r>
      <w:r>
        <w:rPr>
          <w:rFonts w:hint="default" w:ascii="仿宋_GB2312" w:hAnsi="宋体" w:eastAsia="仿宋_GB2312" w:cs="宋体"/>
          <w:sz w:val="24"/>
          <w:lang w:val="en-US" w:eastAsia="zh-CN"/>
        </w:rPr>
        <w:t>）</w:t>
      </w:r>
      <w:r>
        <w:rPr>
          <w:rFonts w:hint="eastAsia" w:ascii="仿宋_GB2312" w:hAnsi="宋体" w:eastAsia="仿宋_GB2312" w:cs="宋体"/>
          <w:sz w:val="24"/>
          <w:lang w:val="en-US" w:eastAsia="zh-CN"/>
        </w:rPr>
        <w:t>分析增益</w:t>
      </w:r>
      <w:r>
        <w:rPr>
          <w:rFonts w:hint="default" w:ascii="仿宋_GB2312" w:hAnsi="宋体" w:eastAsia="仿宋_GB2312" w:cs="宋体"/>
          <w:sz w:val="24"/>
          <w:lang w:val="en-US" w:eastAsia="zh-CN"/>
        </w:rPr>
        <w:t>K</w:t>
      </w:r>
      <w:r>
        <w:rPr>
          <w:rFonts w:hint="eastAsia" w:ascii="仿宋_GB2312" w:hAnsi="宋体" w:eastAsia="仿宋_GB2312" w:cs="宋体"/>
          <w:sz w:val="24"/>
          <w:lang w:val="en-US" w:eastAsia="zh-CN"/>
        </w:rPr>
        <w:t>对二阶系统单位阶跃响应的超调量</w:t>
      </w:r>
      <m:oMath>
        <m:sSub>
          <m:sSubP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σ</m:t>
            </m: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p</m:t>
            </m: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sub>
        </m:sSub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 xml:space="preserve"> 、峰值时间</w:t>
      </w:r>
      <m:oMath>
        <m:sSub>
          <m:sSubP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t</m:t>
            </m: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p</m:t>
            </m: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sub>
        </m:sSub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 xml:space="preserve"> 和调整时间</w:t>
      </w:r>
      <m:oMath>
        <m:sSub>
          <m:sSubP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t</m:t>
            </m: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s</m:t>
            </m: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sub>
        </m:sSub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 xml:space="preserve"> </w:t>
      </w:r>
    </w:p>
    <w:p w14:paraId="7875B1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仿宋_GB2312" w:hAnsi="宋体" w:eastAsia="仿宋_GB2312" w:cs="宋体"/>
          <w:sz w:val="24"/>
        </w:rPr>
      </w:pPr>
      <w:r>
        <w:rPr>
          <w:rFonts w:hint="eastAsia" w:ascii="仿宋_GB2312" w:hAnsi="宋体" w:eastAsia="仿宋_GB2312" w:cs="宋体"/>
          <w:sz w:val="24"/>
        </w:rPr>
        <w:t>二、实验内容和原理（必填）</w:t>
      </w:r>
    </w:p>
    <w:p w14:paraId="30FA01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图</w:t>
      </w:r>
      <w:r>
        <w:rPr>
          <w:rFonts w:hint="default" w:ascii="仿宋_GB2312" w:hAnsi="宋体" w:eastAsia="仿宋_GB2312" w:cs="宋体"/>
          <w:sz w:val="24"/>
          <w:lang w:val="en-US" w:eastAsia="zh-CN"/>
        </w:rPr>
        <w:t xml:space="preserve">1 </w:t>
      </w:r>
      <w:r>
        <w:rPr>
          <w:rFonts w:hint="eastAsia" w:ascii="仿宋_GB2312" w:hAnsi="宋体" w:eastAsia="仿宋_GB2312" w:cs="宋体"/>
          <w:sz w:val="24"/>
          <w:lang w:val="en-US" w:eastAsia="zh-CN"/>
        </w:rPr>
        <w:t>为二阶系统的模拟电路图，它是由惯性环节、积分环节和反相器组成</w:t>
      </w:r>
    </w:p>
    <w:p w14:paraId="278567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2700020" cy="1299845"/>
            <wp:effectExtent l="0" t="0" r="508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D3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 1</w:t>
      </w:r>
    </w:p>
    <w:p w14:paraId="77861B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 xml:space="preserve">图 </w:t>
      </w:r>
      <w:r>
        <w:rPr>
          <w:rFonts w:hint="default" w:ascii="仿宋_GB2312" w:hAnsi="宋体" w:eastAsia="仿宋_GB2312" w:cs="宋体"/>
          <w:sz w:val="24"/>
          <w:lang w:val="en-US" w:eastAsia="zh-CN"/>
        </w:rPr>
        <w:t xml:space="preserve">2 </w:t>
      </w:r>
      <w:r>
        <w:rPr>
          <w:rFonts w:hint="eastAsia" w:ascii="仿宋_GB2312" w:hAnsi="宋体" w:eastAsia="仿宋_GB2312" w:cs="宋体"/>
          <w:sz w:val="24"/>
          <w:lang w:val="en-US" w:eastAsia="zh-CN"/>
        </w:rPr>
        <w:t xml:space="preserve">为图 </w:t>
      </w:r>
      <w:r>
        <w:rPr>
          <w:rFonts w:hint="default" w:ascii="仿宋_GB2312" w:hAnsi="宋体" w:eastAsia="仿宋_GB2312" w:cs="宋体"/>
          <w:sz w:val="24"/>
          <w:lang w:val="en-US" w:eastAsia="zh-CN"/>
        </w:rPr>
        <w:t xml:space="preserve">1 </w:t>
      </w:r>
      <w:r>
        <w:rPr>
          <w:rFonts w:hint="eastAsia" w:ascii="仿宋_GB2312" w:hAnsi="宋体" w:eastAsia="仿宋_GB2312" w:cs="宋体"/>
          <w:sz w:val="24"/>
          <w:lang w:val="en-US" w:eastAsia="zh-CN"/>
        </w:rPr>
        <w:t>的原理方框图，图中</w:t>
      </w:r>
      <m:oMath>
        <m:r>
          <m:rPr>
            <m:sty m:val="p"/>
          </m:rPr>
          <w:rPr>
            <w:rFonts w:hint="default" w:ascii="Cambria Math" w:hAnsi="Cambria Math" w:eastAsia="仿宋_GB2312" w:cs="宋体"/>
            <w:sz w:val="24"/>
            <w:lang w:val="en-US" w:eastAsia="zh-CN"/>
          </w:rPr>
          <m:t>K=</m:t>
        </m:r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R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2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仿宋_GB2312" w:cs="宋体"/>
            <w:sz w:val="24"/>
            <w:lang w:val="en-US" w:eastAsia="zh-CN"/>
          </w:rPr>
          <m:t>/</m:t>
        </m:r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R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1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仿宋_GB2312" w:cs="宋体"/>
            <w:sz w:val="24"/>
            <w:lang w:val="en-US" w:eastAsia="zh-CN"/>
          </w:rPr>
          <m:t>,</m:t>
        </m:r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T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1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仿宋_GB2312" w:cs="宋体"/>
            <w:sz w:val="24"/>
            <w:lang w:val="en-US" w:eastAsia="zh-CN"/>
          </w:rPr>
          <m:t>=</m:t>
        </m:r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R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2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C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1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>，</w:t>
      </w:r>
      <m:oMath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T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2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仿宋_GB2312" w:cs="宋体"/>
            <w:sz w:val="24"/>
            <w:lang w:val="en-US" w:eastAsia="zh-CN"/>
          </w:rPr>
          <m:t>=</m:t>
        </m:r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R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3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C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2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</m:oMath>
    </w:p>
    <w:p w14:paraId="5A114A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2700020" cy="772160"/>
            <wp:effectExtent l="0" t="0" r="508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077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/>
          <w:lang w:val="en-US" w:eastAsia="zh-CN"/>
        </w:rPr>
        <w:t>图 2 比例环节</w:t>
      </w:r>
    </w:p>
    <w:p w14:paraId="69B253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由图 2 求得二阶系统的闭环传递函数为：</w:t>
      </w:r>
    </w:p>
    <w:p w14:paraId="48D8E2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 w:hAnsi="Cambria Math" w:eastAsia="仿宋_GB2312" w:cs="宋体"/>
          <w:i w:val="0"/>
          <w:kern w:val="2"/>
          <w:sz w:val="24"/>
          <w:szCs w:val="24"/>
          <w:lang w:val="en-US" w:eastAsia="zh-CN" w:bidi="ar-SA"/>
        </w:rPr>
      </w:pPr>
      <m:oMathPara>
        <m:oMathParaPr>
          <m:jc m:val="center"/>
        </m:oMathParaPr>
        <m:oMath>
          <m:f>
            <m:fPr>
              <m:ctrl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U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0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(s)</m:t>
              </m:r>
              <m:ctrl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U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i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(s)</m:t>
              </m:r>
              <m:ctrl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eastAsia="仿宋_GB2312" w:cs="宋体"/>
              <w:kern w:val="2"/>
              <w:sz w:val="24"/>
              <w:szCs w:val="24"/>
              <w:lang w:val="en-US" w:eastAsia="zh-CN" w:bidi="ar-SA"/>
            </w:rPr>
            <m:t xml:space="preserve"> = </m:t>
          </m:r>
          <m:f>
            <m:fPr>
              <m:ctrl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K</m:t>
              </m:r>
              <m:ctrl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T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1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sSub>
                <m:sSubP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T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sSup>
                <m:sSupP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S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p>
              </m:sSup>
              <m:r>
                <m:rPr>
                  <m:sty m:val="p"/>
                </m:r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+</m:t>
              </m:r>
              <m:sSub>
                <m:sSubP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T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S+K</m:t>
              </m:r>
              <m:ctrl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eastAsia="仿宋_GB2312" w:cs="宋体"/>
              <w:kern w:val="2"/>
              <w:sz w:val="24"/>
              <w:szCs w:val="24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f>
                <m:fPr>
                  <m:type m:val="lin"/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K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num>
                <m:den>
                  <m:sSub>
                    <m:sSubP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T</m:t>
                      </m: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1</m:t>
                      </m: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T</m:t>
                      </m: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den>
              </m:f>
              <m:ctrl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sSup>
                <m:sSupP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S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p>
              </m:sSup>
              <m:r>
                <m:rPr>
                  <m:sty m:val="p"/>
                </m:r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+S/</m:t>
              </m:r>
              <m:sSub>
                <m:sSubP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T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1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+K/</m:t>
              </m:r>
              <m:sSub>
                <m:sSubP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T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1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sSub>
                <m:sSubP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T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 w14:paraId="29CF998B">
      <w:pPr>
        <w:keepNext w:val="0"/>
        <w:keepLines w:val="0"/>
        <w:widowControl/>
        <w:suppressLineNumbers w:val="0"/>
        <w:spacing w:line="360" w:lineRule="auto"/>
        <w:jc w:val="left"/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`</w:t>
      </w:r>
      <w:r>
        <w:rPr>
          <w:rFonts w:hint="eastAsia" w:ascii="仿宋_GB2312" w:hAnsi="宋体" w:eastAsia="仿宋_GB2312" w:cs="宋体"/>
          <w:sz w:val="24"/>
          <w:lang w:val="en-US" w:eastAsia="zh-CN"/>
        </w:rPr>
        <w:t>而二阶系统标准传递函数为：</w:t>
      </w:r>
    </w:p>
    <w:p w14:paraId="743B26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 w:hAnsi="Cambria Math" w:eastAsia="仿宋_GB2312" w:cs="宋体"/>
          <w:i w:val="0"/>
          <w:kern w:val="2"/>
          <w:sz w:val="24"/>
          <w:szCs w:val="24"/>
          <w:lang w:val="en-US" w:eastAsia="zh-CN" w:bidi="ar-S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hint="default" w:ascii="Cambria Math" w:hAnsi="Cambria Math" w:eastAsia="仿宋_GB2312" w:cs="宋体"/>
              <w:kern w:val="2"/>
              <w:sz w:val="24"/>
              <w:szCs w:val="24"/>
              <w:lang w:val="en-US" w:eastAsia="zh-CN" w:bidi="ar-SA"/>
            </w:rPr>
            <m:t xml:space="preserve">G(s) = </m:t>
          </m:r>
          <m:f>
            <m:fPr>
              <m:ctrl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sSup>
                <m:sSupP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pPr>
                <m:e>
                  <m:sSub>
                    <m:sSubP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ω</m:t>
                      </m: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n</m:t>
                      </m: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p>
              </m:sSup>
              <m:ctrl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sSup>
                <m:sSupP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S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p>
              </m:sSup>
              <m:r>
                <m:rPr>
                  <m:sty m:val="p"/>
                </m:r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+2</m:t>
              </m:r>
              <m:r>
                <m:rPr>
                  <m:sty m:val="p"/>
                </m:rPr>
                <w:rPr>
                  <w:rFonts w:hint="eastAsia" w:ascii="仿宋_GB2312" w:hAnsi="宋体" w:eastAsia="仿宋_GB2312" w:cs="宋体"/>
                  <w:sz w:val="24"/>
                  <w:lang w:val="en-US" w:eastAsia="zh-CN"/>
                </w:rPr>
                <m:t>ζ</m:t>
              </m:r>
              <m:sSub>
                <m:sSubP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ω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n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S+</m:t>
              </m:r>
              <m:sSup>
                <m:sSupP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pPr>
                <m:e>
                  <m:sSub>
                    <m:sSubP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ω</m:t>
                      </m: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n</m:t>
                      </m: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p>
              </m:sSup>
              <m:ctrl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 w14:paraId="71FFFC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对比上面两式可得：</w:t>
      </w:r>
    </w:p>
    <w:p w14:paraId="72EF6D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 w:hAnsi="Cambria Math" w:eastAsia="仿宋_GB2312" w:cs="宋体"/>
          <w:i w:val="0"/>
          <w:kern w:val="2"/>
          <w:sz w:val="24"/>
          <w:szCs w:val="24"/>
          <w:lang w:val="en-US" w:eastAsia="zh-CN" w:bidi="ar-SA"/>
        </w:rPr>
      </w:pPr>
      <m:oMathPara>
        <m:oMathParaPr>
          <m:jc m:val="center"/>
        </m:oMathParaPr>
        <m:oMath>
          <m:sSub>
            <m:sSubPr>
              <m:ctrlPr>
                <w:rPr>
                  <w:rFonts w:hint="eastAsia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ω</m:t>
              </m:r>
              <m:ctrlPr>
                <w:rPr>
                  <w:rFonts w:hint="eastAsia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n</m:t>
              </m:r>
              <m:ctrlPr>
                <w:rPr>
                  <w:rFonts w:hint="eastAsia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仿宋_GB2312" w:cs="宋体"/>
              <w:kern w:val="2"/>
              <w:sz w:val="24"/>
              <w:szCs w:val="24"/>
              <w:lang w:val="en-US" w:eastAsia="zh-CN" w:bidi="ar-SA"/>
            </w:rPr>
            <m:t>=</m:t>
          </m:r>
          <m:rad>
            <m:radPr>
              <m:degHide m:val="1"/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radPr>
            <m:deg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deg>
            <m:e>
              <m:f>
                <m:fPr>
                  <m:type m:val="lin"/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K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num>
                <m:den>
                  <m:sSub>
                    <m:sSubP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T</m:t>
                      </m: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1</m:t>
                      </m: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T</m:t>
                      </m: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den>
              </m:f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e>
          </m:rad>
          <m:r>
            <m:rPr>
              <m:sty m:val="p"/>
            </m:rPr>
            <w:rPr>
              <w:rFonts w:hint="default" w:ascii="Cambria Math" w:hAnsi="Cambria Math" w:eastAsia="仿宋_GB2312" w:cs="宋体"/>
              <w:kern w:val="2"/>
              <w:sz w:val="24"/>
              <w:szCs w:val="24"/>
              <w:lang w:val="en-US" w:eastAsia="zh-CN" w:bidi="ar-SA"/>
            </w:rPr>
            <m:t xml:space="preserve">  , </m:t>
          </m:r>
          <m:r>
            <m:rPr>
              <m:sty m:val="p"/>
            </m:rPr>
            <w:rPr>
              <w:rFonts w:hint="eastAsia" w:ascii="仿宋_GB2312" w:hAnsi="宋体" w:eastAsia="仿宋_GB2312" w:cs="宋体"/>
              <w:sz w:val="24"/>
              <w:lang w:val="en-US" w:eastAsia="zh-CN"/>
            </w:rPr>
            <m:t>ζ</m:t>
          </m:r>
          <m:r>
            <m:rPr>
              <m:sty m:val="p"/>
            </m:rPr>
            <w:rPr>
              <w:rFonts w:hint="default" w:ascii="Cambria Math" w:hAnsi="Cambria Math" w:eastAsia="仿宋_GB2312" w:cs="宋体"/>
              <w:sz w:val="24"/>
              <w:lang w:val="en-US" w:eastAsia="zh-CN"/>
            </w:rPr>
            <m:t>=</m:t>
          </m:r>
          <m:rad>
            <m:radPr>
              <m:degHide m:val="1"/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radPr>
            <m:deg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deg>
            <m:e>
              <m:f>
                <m:fPr>
                  <m:type m:val="lin"/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fPr>
                <m:num>
                  <m:sSub>
                    <m:sSubP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T</m:t>
                      </m: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num>
                <m:den>
                  <m:sSub>
                    <m:sSubP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4T</m:t>
                      </m: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1</m:t>
                      </m:r>
                      <m:ctrl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K</m:t>
                  </m:r>
                  <m:ctrl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den>
              </m:f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e>
          </m:rad>
        </m:oMath>
      </m:oMathPara>
    </w:p>
    <w:p w14:paraId="4E65C9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若令</w:t>
      </w:r>
      <m:oMath>
        <m:sSub>
          <m:sSubPr>
            <m:ctrlPr>
              <w:rPr>
                <w:rFonts w:hint="default" w:ascii="Cambria Math" w:hAnsi="Cambria Math" w:eastAsia="仿宋_GB2312" w:cs="宋体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kern w:val="2"/>
                <w:sz w:val="24"/>
                <w:szCs w:val="24"/>
                <w:lang w:val="en-US" w:eastAsia="zh-CN" w:bidi="ar-SA"/>
              </w:rPr>
              <m:t>T</m:t>
            </m:r>
            <m:ctrlPr>
              <w:rPr>
                <w:rFonts w:hint="default" w:ascii="Cambria Math" w:hAnsi="Cambria Math" w:eastAsia="仿宋_GB2312" w:cs="宋体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kern w:val="2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eastAsia="仿宋_GB2312" w:cs="宋体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仿宋_GB2312" w:cs="宋体"/>
            <w:kern w:val="2"/>
            <w:sz w:val="24"/>
            <w:szCs w:val="24"/>
            <w:lang w:val="en-US" w:eastAsia="zh-CN" w:bidi="ar-SA"/>
          </w:rPr>
          <m:t>=0.2</m:t>
        </m:r>
        <m:r>
          <m:rPr>
            <m:sty m:val="p"/>
          </m:rPr>
          <w:rPr>
            <w:rFonts w:hint="eastAsia" w:ascii="Cambria Math" w:hAnsi="Cambria Math" w:eastAsia="仿宋_GB2312" w:cs="宋体"/>
            <w:kern w:val="2"/>
            <w:sz w:val="24"/>
            <w:szCs w:val="24"/>
            <w:lang w:val="en-US" w:eastAsia="zh-CN" w:bidi="ar-SA"/>
          </w:rPr>
          <m:t>S</m:t>
        </m:r>
        <m:r>
          <m:rPr>
            <m:sty m:val="p"/>
          </m:rPr>
          <w:rPr>
            <w:rFonts w:hint="default" w:ascii="Cambria Math" w:hAnsi="Cambria Math" w:eastAsia="仿宋_GB2312" w:cs="宋体"/>
            <w:kern w:val="2"/>
            <w:sz w:val="24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eastAsia="仿宋_GB2312" w:cs="宋体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kern w:val="2"/>
                <w:sz w:val="24"/>
                <w:szCs w:val="24"/>
                <w:lang w:val="en-US" w:eastAsia="zh-CN" w:bidi="ar-SA"/>
              </w:rPr>
              <m:t>T</m:t>
            </m:r>
            <m:ctrlPr>
              <w:rPr>
                <w:rFonts w:hint="default" w:ascii="Cambria Math" w:hAnsi="Cambria Math" w:eastAsia="仿宋_GB2312" w:cs="宋体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kern w:val="2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eastAsia="仿宋_GB2312" w:cs="宋体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仿宋_GB2312" w:cs="宋体"/>
            <w:kern w:val="2"/>
            <w:sz w:val="24"/>
            <w:szCs w:val="24"/>
            <w:lang w:val="en-US" w:eastAsia="zh-CN" w:bidi="ar-SA"/>
          </w:rPr>
          <m:t>=0.5S,</m:t>
        </m:r>
        <m:r>
          <m:rPr>
            <m:sty m:val="p"/>
          </m:rPr>
          <w:rPr>
            <w:rFonts w:hint="eastAsia" w:ascii="Cambria Math" w:hAnsi="Cambria Math" w:eastAsia="仿宋_GB2312" w:cs="宋体"/>
            <w:kern w:val="2"/>
            <w:sz w:val="24"/>
            <w:szCs w:val="24"/>
            <w:lang w:val="en-US" w:eastAsia="zh-CN" w:bidi="ar-SA"/>
          </w:rPr>
          <m:t>则</m:t>
        </m:r>
        <m:sSub>
          <m:sSubPr>
            <m:ctrlPr>
              <w:rPr>
                <w:rFonts w:hint="eastAsia" w:ascii="Cambria Math" w:hAnsi="Cambria Math" w:eastAsia="仿宋_GB2312" w:cs="宋体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仿宋_GB2312" w:cs="宋体"/>
                <w:kern w:val="2"/>
                <w:sz w:val="24"/>
                <w:szCs w:val="24"/>
                <w:lang w:val="en-US" w:eastAsia="zh-CN" w:bidi="ar-SA"/>
              </w:rPr>
              <m:t>ω</m:t>
            </m:r>
            <m:ctrlPr>
              <w:rPr>
                <w:rFonts w:hint="eastAsia" w:ascii="Cambria Math" w:hAnsi="Cambria Math" w:eastAsia="仿宋_GB2312" w:cs="宋体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仿宋_GB2312" w:cs="宋体"/>
                <w:kern w:val="2"/>
                <w:sz w:val="24"/>
                <w:szCs w:val="24"/>
                <w:lang w:val="en-US" w:eastAsia="zh-CN" w:bidi="ar-SA"/>
              </w:rPr>
              <m:t>n</m:t>
            </m:r>
            <m:r>
              <m:rPr>
                <m:sty m:val="p"/>
              </m:rPr>
              <w:rPr>
                <w:rFonts w:hint="default" w:ascii="Cambria Math" w:hAnsi="Cambria Math" w:eastAsia="仿宋_GB2312" w:cs="宋体"/>
                <w:kern w:val="2"/>
                <w:sz w:val="24"/>
                <w:szCs w:val="24"/>
                <w:lang w:val="en-US" w:eastAsia="zh-CN" w:bidi="ar-SA"/>
              </w:rPr>
              <m:t xml:space="preserve"> </m:t>
            </m:r>
            <m:ctrlPr>
              <w:rPr>
                <w:rFonts w:hint="eastAsia" w:ascii="Cambria Math" w:hAnsi="Cambria Math" w:eastAsia="仿宋_GB2312" w:cs="宋体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仿宋_GB2312" w:cs="宋体"/>
            <w:kern w:val="2"/>
            <w:sz w:val="24"/>
            <w:szCs w:val="24"/>
            <w:lang w:val="en-US" w:eastAsia="zh-CN" w:bidi="ar-SA"/>
          </w:rPr>
          <m:t>=</m:t>
        </m:r>
        <m:rad>
          <m:radPr>
            <m:degHide m:val="1"/>
            <m:ctrlPr>
              <w:rPr>
                <w:rFonts w:hint="default" w:ascii="Cambria Math" w:hAnsi="Cambria Math" w:eastAsia="仿宋_GB2312" w:cs="宋体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eastAsia="仿宋_GB2312" w:cs="宋体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kern w:val="2"/>
                <w:sz w:val="24"/>
                <w:szCs w:val="24"/>
                <w:lang w:val="en-US" w:eastAsia="zh-CN" w:bidi="ar-SA"/>
              </w:rPr>
              <m:t>10</m:t>
            </m:r>
            <m:r>
              <m:rPr>
                <m:sty m:val="p"/>
              </m:rPr>
              <w:rPr>
                <w:rFonts w:hint="eastAsia" w:ascii="Cambria Math" w:hAnsi="Cambria Math" w:eastAsia="仿宋_GB2312" w:cs="宋体"/>
                <w:kern w:val="2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default" w:ascii="Cambria Math" w:hAnsi="Cambria Math" w:eastAsia="仿宋_GB2312" w:cs="宋体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default" w:ascii="Cambria Math" w:hAnsi="Cambria Math" w:eastAsia="仿宋_GB2312" w:cs="宋体"/>
            <w:kern w:val="2"/>
            <w:sz w:val="24"/>
            <w:szCs w:val="24"/>
            <w:lang w:val="en-US" w:eastAsia="zh-CN" w:bidi="ar-SA"/>
          </w:rPr>
          <m:t xml:space="preserve"> </m:t>
        </m:r>
        <m:r>
          <m:rPr>
            <m:sty m:val="p"/>
          </m:rPr>
          <w:rPr>
            <w:rFonts w:hint="eastAsia" w:ascii="Cambria Math" w:hAnsi="Cambria Math" w:eastAsia="仿宋_GB2312" w:cs="宋体"/>
            <w:kern w:val="2"/>
            <w:sz w:val="24"/>
            <w:szCs w:val="24"/>
            <w:lang w:val="en-US" w:eastAsia="zh-CN" w:bidi="ar-SA"/>
          </w:rPr>
          <m:t>，</m:t>
        </m:r>
        <m:r>
          <m:rPr>
            <m:sty m:val="p"/>
          </m:rPr>
          <w:rPr>
            <w:rFonts w:hint="eastAsia" w:ascii="仿宋_GB2312" w:hAnsi="宋体" w:eastAsia="仿宋_GB2312" w:cs="宋体"/>
            <w:sz w:val="24"/>
            <w:lang w:val="en-US" w:eastAsia="zh-CN"/>
          </w:rPr>
          <m:t>ζ</m:t>
        </m:r>
        <m:r>
          <m:rPr>
            <m:sty m:val="p"/>
          </m:rPr>
          <w:rPr>
            <w:rFonts w:hint="default" w:ascii="Cambria Math" w:hAnsi="Cambria Math" w:eastAsia="仿宋_GB2312" w:cs="宋体"/>
            <w:sz w:val="24"/>
            <w:lang w:val="en-US" w:eastAsia="zh-CN"/>
          </w:rPr>
          <m:t>=</m:t>
        </m:r>
        <m:rad>
          <m:radPr>
            <m:degHide m:val="1"/>
            <m:ctrlPr>
              <w:rPr>
                <w:rFonts w:hint="default" w:ascii="Cambria Math" w:hAnsi="Cambria Math" w:eastAsia="仿宋_GB2312" w:cs="宋体"/>
                <w:b w:val="0"/>
                <w:i w:val="0"/>
                <w:sz w:val="24"/>
                <w:lang w:val="en-US" w:eastAsia="zh-CN"/>
              </w:rPr>
            </m:ctrlPr>
          </m:radPr>
          <m:deg>
            <m:ctrlPr>
              <w:rPr>
                <w:rFonts w:hint="default" w:ascii="Cambria Math" w:hAnsi="Cambria Math" w:eastAsia="仿宋_GB2312" w:cs="宋体"/>
                <w:b w:val="0"/>
                <w:i w:val="0"/>
                <w:sz w:val="24"/>
                <w:lang w:val="en-US" w:eastAsia="zh-CN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0.625/</m:t>
            </m:r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K</m:t>
            </m:r>
            <m:ctrlPr>
              <w:rPr>
                <w:rFonts w:hint="default" w:ascii="Cambria Math" w:hAnsi="Cambria Math" w:eastAsia="仿宋_GB2312" w:cs="宋体"/>
                <w:b w:val="0"/>
                <w:i w:val="0"/>
                <w:sz w:val="24"/>
                <w:lang w:val="en-US" w:eastAsia="zh-CN"/>
              </w:rPr>
            </m:ctrlPr>
          </m:e>
        </m:rad>
      </m:oMath>
      <w:r>
        <w:rPr>
          <w:rFonts w:hint="eastAsia" w:hAnsi="Cambria Math" w:eastAsia="仿宋_GB2312" w:cs="宋体"/>
          <w:b w:val="0"/>
          <w:i w:val="0"/>
          <w:kern w:val="2"/>
          <w:sz w:val="24"/>
          <w:szCs w:val="24"/>
          <w:lang w:val="en-US" w:eastAsia="zh-CN" w:bidi="ar-SA"/>
        </w:rPr>
        <w:t xml:space="preserve"> </w:t>
      </w:r>
    </w:p>
    <w:p w14:paraId="19A0D2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 xml:space="preserve">调节开环增益 </w:t>
      </w:r>
      <w:r>
        <w:rPr>
          <w:rFonts w:hint="default" w:ascii="仿宋_GB2312" w:hAnsi="宋体" w:eastAsia="仿宋_GB2312" w:cs="宋体"/>
          <w:sz w:val="24"/>
          <w:lang w:val="en-US" w:eastAsia="zh-CN"/>
        </w:rPr>
        <w:t xml:space="preserve">K </w:t>
      </w:r>
      <w:r>
        <w:rPr>
          <w:rFonts w:hint="eastAsia" w:ascii="仿宋_GB2312" w:hAnsi="宋体" w:eastAsia="仿宋_GB2312" w:cs="宋体"/>
          <w:sz w:val="24"/>
          <w:lang w:val="en-US" w:eastAsia="zh-CN"/>
        </w:rPr>
        <w:t>值，不仅能改变系统无阻尼自然振荡频率</w:t>
      </w:r>
      <m:oMath>
        <m:sSub>
          <m:sSubP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ω</m:t>
            </m: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n</m:t>
            </m: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sub>
        </m:sSub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>和</w:t>
      </w:r>
      <m:oMath>
        <m:r>
          <m:rPr>
            <m:sty m:val="p"/>
          </m:rPr>
          <w:rPr>
            <w:rFonts w:hint="eastAsia" w:ascii="Cambria Math" w:hAnsi="Cambria Math" w:eastAsia="仿宋_GB2312" w:cs="宋体"/>
            <w:sz w:val="24"/>
            <w:lang w:val="en-US" w:eastAsia="zh-CN"/>
          </w:rPr>
          <m:t>ζ</m:t>
        </m:r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>的值，还可以得到过阻尼（</w:t>
      </w:r>
      <m:oMath>
        <m:r>
          <m:rPr>
            <m:sty m:val="p"/>
          </m:rPr>
          <w:rPr>
            <w:rFonts w:hint="eastAsia" w:ascii="Cambria Math" w:hAnsi="Cambria Math" w:eastAsia="仿宋_GB2312" w:cs="宋体"/>
            <w:sz w:val="24"/>
            <w:lang w:val="en-US" w:eastAsia="zh-CN"/>
          </w:rPr>
          <m:t>ζ</m:t>
        </m:r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>&gt;1）、临界阻尼(</w:t>
      </w:r>
      <m:oMath>
        <m:r>
          <m:rPr>
            <m:sty m:val="p"/>
          </m:rPr>
          <w:rPr>
            <w:rFonts w:hint="eastAsia" w:ascii="Cambria Math" w:hAnsi="Cambria Math" w:eastAsia="仿宋_GB2312" w:cs="宋体"/>
            <w:sz w:val="24"/>
            <w:lang w:val="en-US" w:eastAsia="zh-CN"/>
          </w:rPr>
          <m:t>ζ</m:t>
        </m:r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>=1)和欠阻尼(</w:t>
      </w:r>
      <m:oMath>
        <m:r>
          <m:rPr>
            <m:sty m:val="p"/>
          </m:rPr>
          <w:rPr>
            <w:rFonts w:hint="eastAsia" w:ascii="Cambria Math" w:hAnsi="Cambria Math" w:eastAsia="仿宋_GB2312" w:cs="宋体"/>
            <w:sz w:val="24"/>
            <w:lang w:val="en-US" w:eastAsia="zh-CN"/>
          </w:rPr>
          <m:t>ζ</m:t>
        </m:r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>&lt;1)三种情况下的阶跃响应曲线。</w:t>
      </w:r>
    </w:p>
    <w:p w14:paraId="6A97815E">
      <w:pPr>
        <w:keepNext w:val="0"/>
        <w:keepLines w:val="0"/>
        <w:widowControl/>
        <w:suppressLineNumbers w:val="0"/>
        <w:spacing w:line="360" w:lineRule="auto"/>
        <w:ind w:firstLine="420" w:firstLineChars="0"/>
        <w:jc w:val="left"/>
        <w:rPr>
          <w:rFonts w:hint="default" w:hAnsi="宋体" w:eastAsia="仿宋_GB2312" w:cs="宋体"/>
          <w:b w:val="0"/>
          <w:i w:val="0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（1）</w:t>
      </w:r>
      <w:r>
        <w:rPr>
          <w:rFonts w:hint="eastAsia" w:hAnsi="宋体" w:eastAsia="仿宋_GB2312" w:cs="宋体"/>
          <w:b w:val="0"/>
          <w:i w:val="0"/>
          <w:sz w:val="24"/>
          <w:lang w:val="en-US" w:eastAsia="zh-CN"/>
        </w:rPr>
        <w:t>当K&gt;0.625,0&lt;</w:t>
      </w:r>
      <m:oMath>
        <m:r>
          <m:rPr>
            <m:sty m:val="p"/>
          </m:rPr>
          <w:rPr>
            <w:rFonts w:hint="eastAsia" w:ascii="Cambria Math" w:hAnsi="Cambria Math" w:eastAsia="仿宋_GB2312" w:cs="宋体"/>
            <w:sz w:val="24"/>
            <w:lang w:val="en-US" w:eastAsia="zh-CN"/>
          </w:rPr>
          <m:t>ζ</m:t>
        </m:r>
      </m:oMath>
      <w:r>
        <w:rPr>
          <w:rFonts w:hint="eastAsia" w:hAnsi="宋体" w:eastAsia="仿宋_GB2312" w:cs="宋体"/>
          <w:b w:val="0"/>
          <w:i w:val="0"/>
          <w:sz w:val="24"/>
          <w:lang w:val="en-US" w:eastAsia="zh-CN"/>
        </w:rPr>
        <w:t>&lt;1,系统处于欠阻尼状态，它的单位阶跃响应表达式为：</w:t>
      </w:r>
    </w:p>
    <w:p w14:paraId="399760C0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hAnsi="Cambria Math" w:eastAsia="仿宋_GB2312" w:cs="宋体"/>
          <w:b w:val="0"/>
          <w:i w:val="0"/>
          <w:kern w:val="2"/>
          <w:sz w:val="24"/>
          <w:szCs w:val="24"/>
          <w:lang w:val="en-US" w:eastAsia="zh-CN" w:bidi="ar-SA"/>
        </w:rPr>
      </w:pPr>
      <m:oMathPara>
        <m:oMathParaPr>
          <m:jc m:val="center"/>
        </m:oMathParaPr>
        <m:oMath>
          <m:sSub>
            <m:sSubPr>
              <m:ctrlPr>
                <w:rPr>
                  <w:rFonts w:hint="eastAsia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u</m:t>
              </m:r>
              <m:ctrlPr>
                <w:rPr>
                  <w:rFonts w:hint="eastAsia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0</m:t>
              </m:r>
              <m:ctrlPr>
                <w:rPr>
                  <w:rFonts w:hint="eastAsia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仿宋_GB2312" w:cs="宋体"/>
              <w:kern w:val="2"/>
              <w:sz w:val="24"/>
              <w:szCs w:val="24"/>
              <w:lang w:val="en-US" w:eastAsia="zh-CN" w:bidi="ar-SA"/>
            </w:rPr>
            <m:t>(t)=1−</m:t>
          </m:r>
          <m:f>
            <m:fPr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1</m:t>
              </m:r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ad>
                <m:radPr>
                  <m:degHide m:val="1"/>
                  <m:ctrlPr>
                    <w:rPr>
                      <w:rFonts w:hint="default" w:ascii="Cambria Math" w:hAnsi="Cambria Math" w:eastAsia="仿宋_GB2312" w:cs="宋体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radPr>
                <m:deg>
                  <m:ctrlPr>
                    <w:rPr>
                      <w:rFonts w:hint="default" w:ascii="Cambria Math" w:hAnsi="Cambria Math" w:eastAsia="仿宋_GB2312" w:cs="宋体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deg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1−</m:t>
                  </m:r>
                  <m:sSup>
                    <m:sSupPr>
                      <m:ctrlPr>
                        <w:rPr>
                          <w:rFonts w:hint="default" w:ascii="Cambria Math" w:hAnsi="Cambria Math" w:eastAsia="仿宋_GB2312" w:cs="宋体"/>
                          <w:b w:val="0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eastAsia" w:ascii="仿宋_GB2312" w:hAnsi="宋体" w:eastAsia="仿宋_GB2312" w:cs="宋体"/>
                          <w:sz w:val="24"/>
                          <w:lang w:val="en-US" w:eastAsia="zh-CN"/>
                        </w:rPr>
                        <m:t>ζ</m:t>
                      </m:r>
                      <m:ctrlPr>
                        <w:rPr>
                          <w:rFonts w:hint="default" w:ascii="Cambria Math" w:hAnsi="Cambria Math" w:eastAsia="仿宋_GB2312" w:cs="宋体"/>
                          <w:b w:val="0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default" w:ascii="Cambria Math" w:hAnsi="Cambria Math" w:eastAsia="仿宋_GB2312" w:cs="宋体"/>
                          <w:b w:val="0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eastAsia="仿宋_GB2312" w:cs="宋体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</m:rad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  <m:sSup>
            <m:sSupPr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e</m:t>
              </m:r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−</m:t>
              </m:r>
              <m:r>
                <m:rPr>
                  <m:sty m:val="p"/>
                </m:rPr>
                <w:rPr>
                  <w:rFonts w:hint="eastAsia" w:ascii="仿宋_GB2312" w:hAnsi="宋体" w:eastAsia="仿宋_GB2312" w:cs="宋体"/>
                  <w:sz w:val="24"/>
                  <w:lang w:val="en-US" w:eastAsia="zh-CN"/>
                </w:rPr>
                <m:t>ζ</m:t>
              </m:r>
              <m:sSub>
                <m:sSubPr>
                  <m:ctrlPr>
                    <w:rPr>
                      <w:rFonts w:hint="eastAsia" w:ascii="Cambria Math" w:hAnsi="Cambria Math" w:eastAsia="仿宋_GB2312" w:cs="宋体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ω</m:t>
                  </m:r>
                  <m:ctrlPr>
                    <w:rPr>
                      <w:rFonts w:hint="eastAsia" w:ascii="Cambria Math" w:hAnsi="Cambria Math" w:eastAsia="仿宋_GB2312" w:cs="宋体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n</m:t>
                  </m:r>
                  <m:ctrlPr>
                    <w:rPr>
                      <w:rFonts w:hint="eastAsia" w:ascii="Cambria Math" w:hAnsi="Cambria Math" w:eastAsia="仿宋_GB2312" w:cs="宋体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t</m:t>
              </m:r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eastAsia="仿宋_GB2312" w:cs="宋体"/>
              <w:kern w:val="2"/>
              <w:sz w:val="24"/>
              <w:szCs w:val="24"/>
              <w:lang w:val="en-US" w:eastAsia="zh-CN" w:bidi="ar-SA"/>
            </w:rPr>
            <m:t>sin(</m:t>
          </m:r>
          <m:sSub>
            <m:sSubPr>
              <m:ctrlPr>
                <w:rPr>
                  <w:rFonts w:hint="eastAsia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ω</m:t>
              </m:r>
              <m:ctrlPr>
                <w:rPr>
                  <w:rFonts w:hint="eastAsia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d</m:t>
              </m:r>
              <m:ctrlPr>
                <w:rPr>
                  <w:rFonts w:hint="eastAsia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仿宋_GB2312" w:cs="宋体"/>
              <w:kern w:val="2"/>
              <w:sz w:val="24"/>
              <w:szCs w:val="24"/>
              <w:lang w:val="en-US" w:eastAsia="zh-CN" w:bidi="ar-SA"/>
            </w:rPr>
            <m:t>t+t</m:t>
          </m:r>
          <m:sSup>
            <m:sSupPr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g</m:t>
              </m:r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eastAsia="仿宋_GB2312" w:cs="宋体"/>
                  <w:kern w:val="2"/>
                  <w:sz w:val="24"/>
                  <w:szCs w:val="24"/>
                  <w:lang w:val="en-US" w:eastAsia="zh-CN" w:bidi="ar-SA"/>
                </w:rPr>
                <m:t>−1</m:t>
              </m:r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up>
          </m:sSup>
          <m:f>
            <m:fPr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ad>
                <m:radPr>
                  <m:degHide m:val="1"/>
                  <m:ctrlPr>
                    <w:rPr>
                      <w:rFonts w:hint="default" w:ascii="Cambria Math" w:hAnsi="Cambria Math" w:eastAsia="仿宋_GB2312" w:cs="宋体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radPr>
                <m:deg>
                  <m:ctrlPr>
                    <w:rPr>
                      <w:rFonts w:hint="default" w:ascii="Cambria Math" w:hAnsi="Cambria Math" w:eastAsia="仿宋_GB2312" w:cs="宋体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deg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仿宋_GB2312" w:cs="宋体"/>
                      <w:kern w:val="2"/>
                      <w:sz w:val="24"/>
                      <w:szCs w:val="24"/>
                      <w:lang w:val="en-US" w:eastAsia="zh-CN" w:bidi="ar-SA"/>
                    </w:rPr>
                    <m:t>1−</m:t>
                  </m:r>
                  <m:sSup>
                    <m:sSupPr>
                      <m:ctrlPr>
                        <w:rPr>
                          <w:rFonts w:hint="default" w:ascii="Cambria Math" w:hAnsi="Cambria Math" w:eastAsia="仿宋_GB2312" w:cs="宋体"/>
                          <w:b w:val="0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eastAsia" w:ascii="仿宋_GB2312" w:hAnsi="宋体" w:eastAsia="仿宋_GB2312" w:cs="宋体"/>
                          <w:sz w:val="24"/>
                          <w:lang w:val="en-US" w:eastAsia="zh-CN"/>
                        </w:rPr>
                        <m:t>ζ</m:t>
                      </m:r>
                      <m:ctrlPr>
                        <w:rPr>
                          <w:rFonts w:hint="default" w:ascii="Cambria Math" w:hAnsi="Cambria Math" w:eastAsia="仿宋_GB2312" w:cs="宋体"/>
                          <w:b w:val="0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仿宋_GB2312" w:cs="宋体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default" w:ascii="Cambria Math" w:hAnsi="Cambria Math" w:eastAsia="仿宋_GB2312" w:cs="宋体"/>
                          <w:b w:val="0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eastAsia="仿宋_GB2312" w:cs="宋体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</m:rad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eastAsia" w:ascii="仿宋_GB2312" w:hAnsi="宋体" w:eastAsia="仿宋_GB2312" w:cs="宋体"/>
                  <w:sz w:val="24"/>
                  <w:lang w:val="en-US" w:eastAsia="zh-CN"/>
                </w:rPr>
                <m:t>ζ</m:t>
              </m:r>
              <m:ctrlPr>
                <w:rPr>
                  <w:rFonts w:hint="default" w:ascii="Cambria Math" w:hAnsi="Cambria Math" w:eastAsia="仿宋_GB2312" w:cs="宋体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eastAsia="仿宋_GB2312" w:cs="宋体"/>
              <w:kern w:val="2"/>
              <w:sz w:val="24"/>
              <w:szCs w:val="24"/>
              <w:lang w:val="en-US" w:eastAsia="zh-CN" w:bidi="ar-SA"/>
            </w:rPr>
            <m:t>)</m:t>
          </m:r>
        </m:oMath>
      </m:oMathPara>
    </w:p>
    <w:p w14:paraId="0BCCC5F6">
      <w:pPr>
        <w:keepNext w:val="0"/>
        <w:keepLines w:val="0"/>
        <w:widowControl/>
        <w:suppressLineNumbers w:val="0"/>
        <w:spacing w:line="360" w:lineRule="auto"/>
        <w:ind w:firstLine="420" w:firstLineChars="0"/>
        <w:jc w:val="left"/>
        <w:rPr>
          <w:rFonts w:hint="eastAsia" w:hAnsi="宋体" w:eastAsia="仿宋_GB2312" w:cs="宋体"/>
          <w:b w:val="0"/>
          <w:i w:val="0"/>
          <w:sz w:val="24"/>
          <w:lang w:val="en-US" w:eastAsia="zh-CN"/>
        </w:rPr>
      </w:pPr>
      <w:r>
        <w:rPr>
          <w:rFonts w:hint="eastAsia" w:hAnsi="Cambria Math" w:eastAsia="仿宋_GB2312" w:cs="宋体"/>
          <w:b w:val="0"/>
          <w:i w:val="0"/>
          <w:kern w:val="2"/>
          <w:sz w:val="24"/>
          <w:szCs w:val="24"/>
          <w:lang w:val="en-US" w:eastAsia="zh-CN" w:bidi="ar-SA"/>
        </w:rPr>
        <w:t>其</w:t>
      </w:r>
      <w:r>
        <w:rPr>
          <w:rFonts w:hint="eastAsia" w:hAnsi="宋体" w:eastAsia="仿宋_GB2312" w:cs="宋体"/>
          <w:b w:val="0"/>
          <w:i w:val="0"/>
          <w:sz w:val="24"/>
          <w:lang w:val="en-US" w:eastAsia="zh-CN"/>
        </w:rPr>
        <w:t>中</w:t>
      </w:r>
      <m:oMath>
        <m:sSub>
          <m:sSubPr>
            <m:ctrlPr>
              <w:rPr>
                <w:rFonts w:hint="eastAsia" w:ascii="Cambria Math" w:hAnsi="Cambria Math" w:eastAsia="仿宋_GB2312" w:cs="宋体"/>
                <w:b w:val="0"/>
                <w:i w:val="0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ω</m:t>
            </m:r>
            <m:ctrlPr>
              <w:rPr>
                <w:rFonts w:hint="eastAsia" w:ascii="Cambria Math" w:hAnsi="Cambria Math" w:eastAsia="仿宋_GB2312" w:cs="宋体"/>
                <w:b w:val="0"/>
                <w:i w:val="0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d</m:t>
            </m:r>
            <m:ctrlPr>
              <w:rPr>
                <w:rFonts w:hint="eastAsia" w:ascii="Cambria Math" w:hAnsi="Cambria Math" w:eastAsia="仿宋_GB2312" w:cs="宋体"/>
                <w:b w:val="0"/>
                <w:i w:val="0"/>
                <w:sz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仿宋_GB2312" w:cs="宋体"/>
            <w:sz w:val="24"/>
            <w:lang w:val="en-US" w:eastAsia="zh-CN"/>
          </w:rPr>
          <m:t>=</m:t>
        </m:r>
        <m:sSub>
          <m:sSubPr>
            <m:ctrlPr>
              <w:rPr>
                <w:rFonts w:hint="eastAsia" w:ascii="Cambria Math" w:hAnsi="Cambria Math" w:eastAsia="仿宋_GB2312" w:cs="宋体"/>
                <w:b w:val="0"/>
                <w:i w:val="0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ω</m:t>
            </m:r>
            <m:ctrlPr>
              <w:rPr>
                <w:rFonts w:hint="eastAsia" w:ascii="Cambria Math" w:hAnsi="Cambria Math" w:eastAsia="仿宋_GB2312" w:cs="宋体"/>
                <w:b w:val="0"/>
                <w:i w:val="0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n</m:t>
            </m:r>
            <m:ctrlPr>
              <w:rPr>
                <w:rFonts w:hint="eastAsia" w:ascii="Cambria Math" w:hAnsi="Cambria Math" w:eastAsia="仿宋_GB2312" w:cs="宋体"/>
                <w:b w:val="0"/>
                <w:i w:val="0"/>
                <w:sz w:val="24"/>
                <w:lang w:val="en-US" w:eastAsia="zh-CN"/>
              </w:rPr>
            </m:ctrlPr>
          </m:sub>
        </m:sSub>
        <m:rad>
          <m:radPr>
            <m:degHide m:val="1"/>
            <m:ctrlPr>
              <w:rPr>
                <w:rFonts w:hint="default" w:ascii="Cambria Math" w:hAnsi="Cambria Math" w:eastAsia="仿宋_GB2312" w:cs="宋体"/>
                <w:b w:val="0"/>
                <w:i w:val="0"/>
                <w:sz w:val="24"/>
                <w:lang w:val="en-US" w:eastAsia="zh-CN"/>
              </w:rPr>
            </m:ctrlPr>
          </m:radPr>
          <m:deg>
            <m:ctrlPr>
              <w:rPr>
                <w:rFonts w:hint="default" w:ascii="Cambria Math" w:hAnsi="Cambria Math" w:eastAsia="仿宋_GB2312" w:cs="宋体"/>
                <w:b w:val="0"/>
                <w:i w:val="0"/>
                <w:sz w:val="24"/>
                <w:lang w:val="en-US" w:eastAsia="zh-CN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1−</m:t>
            </m:r>
            <m:sSup>
              <m:sSupPr>
                <m:ctrlPr>
                  <w:rPr>
                    <w:rFonts w:hint="default" w:ascii="Cambria Math" w:hAnsi="Cambria Math" w:eastAsia="仿宋_GB2312" w:cs="宋体"/>
                    <w:b w:val="0"/>
                    <w:i w:val="0"/>
                    <w:sz w:val="24"/>
                    <w:lang w:val="en-US" w:eastAsia="zh-CN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eastAsia" w:ascii="Cambria Math" w:hAnsi="Cambria Math" w:eastAsia="仿宋_GB2312" w:cs="宋体"/>
                    <w:sz w:val="24"/>
                    <w:lang w:val="en-US" w:eastAsia="zh-CN"/>
                  </w:rPr>
                  <m:t>ζ</m:t>
                </m:r>
                <m:ctrlPr>
                  <w:rPr>
                    <w:rFonts w:hint="default" w:ascii="Cambria Math" w:hAnsi="Cambria Math" w:eastAsia="仿宋_GB2312" w:cs="宋体"/>
                    <w:b w:val="0"/>
                    <w:i w:val="0"/>
                    <w:sz w:val="24"/>
                    <w:lang w:val="en-US" w:eastAsia="zh-CN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 w:eastAsia="仿宋_GB2312" w:cs="宋体"/>
                    <w:b w:val="0"/>
                    <w:i w:val="0"/>
                    <w:sz w:val="24"/>
                    <w:lang w:val="en-US" w:eastAsia="zh-CN"/>
                  </w:rPr>
                </m:ctrlPr>
              </m:sup>
            </m:sSup>
            <m:ctrlPr>
              <w:rPr>
                <w:rFonts w:hint="default" w:ascii="Cambria Math" w:hAnsi="Cambria Math" w:eastAsia="仿宋_GB2312" w:cs="宋体"/>
                <w:b w:val="0"/>
                <w:i w:val="0"/>
                <w:sz w:val="24"/>
                <w:lang w:val="en-US" w:eastAsia="zh-CN"/>
              </w:rPr>
            </m:ctrlPr>
          </m:e>
        </m:rad>
      </m:oMath>
      <w:r>
        <w:rPr>
          <w:rFonts w:hint="eastAsia" w:hAnsi="宋体" w:eastAsia="仿宋_GB2312" w:cs="宋体"/>
          <w:b w:val="0"/>
          <w:i w:val="0"/>
          <w:sz w:val="24"/>
          <w:lang w:val="en-US" w:eastAsia="zh-CN"/>
        </w:rPr>
        <w:t xml:space="preserve"> ,图 3 为二阶系统在欠阻尼状态下的单位阶跃响应曲线。</w:t>
      </w:r>
    </w:p>
    <w:p w14:paraId="6FE2C201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440180" cy="1232535"/>
            <wp:effectExtent l="0" t="0" r="7620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1638300" cy="1136650"/>
            <wp:effectExtent l="0" t="0" r="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2D2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left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图 3 0&lt;</w:t>
      </w:r>
      <m:oMath>
        <m:r>
          <m:rPr>
            <m:sty m:val="p"/>
          </m:rPr>
          <w:rPr>
            <w:rFonts w:hint="eastAsia" w:ascii="Cambria Math" w:hAnsi="Cambria Math" w:eastAsia="仿宋_GB2312" w:cs="宋体"/>
            <w:sz w:val="24"/>
            <w:lang w:val="en-US" w:eastAsia="zh-CN"/>
          </w:rPr>
          <m:t>ζ</m:t>
        </m:r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 xml:space="preserve">&lt;1时的阶跃响应曲线     图 4 </w:t>
      </w:r>
      <m:oMath>
        <m:r>
          <m:rPr>
            <m:sty m:val="p"/>
          </m:rPr>
          <w:rPr>
            <w:rFonts w:hint="eastAsia" w:ascii="Cambria Math" w:hAnsi="Cambria Math" w:eastAsia="仿宋_GB2312" w:cs="宋体"/>
            <w:sz w:val="24"/>
            <w:lang w:val="en-US" w:eastAsia="zh-CN"/>
          </w:rPr>
          <m:t>ζ</m:t>
        </m:r>
      </m:oMath>
      <w:r>
        <w:rPr>
          <w:rFonts w:hint="eastAsia" w:hAnsi="Cambria Math" w:eastAsia="仿宋_GB2312" w:cs="宋体"/>
          <w:b w:val="0"/>
          <w:i w:val="0"/>
          <w:sz w:val="24"/>
          <w:lang w:val="en-US" w:eastAsia="zh-CN"/>
        </w:rPr>
        <w:t>=</w:t>
      </w:r>
      <w:r>
        <w:rPr>
          <w:rFonts w:hint="eastAsia" w:ascii="仿宋_GB2312" w:hAnsi="宋体" w:eastAsia="仿宋_GB2312" w:cs="宋体"/>
          <w:sz w:val="24"/>
          <w:lang w:val="en-US" w:eastAsia="zh-CN"/>
        </w:rPr>
        <w:t>1时的阶跃响应曲线</w:t>
      </w:r>
    </w:p>
    <w:p w14:paraId="4558FFAE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 w:hAnsi="宋体" w:eastAsia="仿宋_GB2312" w:cs="宋体"/>
          <w:b w:val="0"/>
          <w:i w:val="0"/>
          <w:sz w:val="24"/>
          <w:lang w:val="en-US" w:eastAsia="zh-CN"/>
        </w:rPr>
      </w:pPr>
      <w:r>
        <w:rPr>
          <w:rFonts w:hint="eastAsia" w:hAnsi="宋体" w:eastAsia="仿宋_GB2312" w:cs="宋体"/>
          <w:b w:val="0"/>
          <w:i w:val="0"/>
          <w:sz w:val="24"/>
          <w:lang w:val="en-US" w:eastAsia="zh-CN"/>
        </w:rPr>
        <w:t>当K=0.625,</w:t>
      </w:r>
      <m:oMath>
        <m:r>
          <m:rPr>
            <m:sty m:val="p"/>
          </m:rPr>
          <w:rPr>
            <w:rFonts w:hint="eastAsia" w:ascii="Cambria Math" w:hAnsi="Cambria Math" w:eastAsia="仿宋_GB2312" w:cs="宋体"/>
            <w:sz w:val="24"/>
            <w:lang w:val="en-US" w:eastAsia="zh-CN"/>
          </w:rPr>
          <m:t>ζ</m:t>
        </m:r>
      </m:oMath>
      <w:r>
        <w:rPr>
          <w:rFonts w:hint="eastAsia" w:hAnsi="宋体" w:eastAsia="仿宋_GB2312" w:cs="宋体"/>
          <w:b w:val="0"/>
          <w:i w:val="0"/>
          <w:sz w:val="24"/>
          <w:lang w:val="en-US" w:eastAsia="zh-CN"/>
        </w:rPr>
        <w:t>=1,系统处在临界阻尼状态，它的单位阶跃响应表达式为：</w:t>
      </w:r>
    </w:p>
    <w:p w14:paraId="6DE8570A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firstLine="420" w:firstLineChars="0"/>
        <w:jc w:val="left"/>
        <w:rPr>
          <w:rFonts w:hint="default" w:hAnsi="Cambria Math" w:cs="宋体"/>
          <w:i w:val="0"/>
          <w:sz w:val="24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 w:cs="宋体"/>
                  <w:i/>
                  <w:sz w:val="24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 w:cs="宋体"/>
                  <w:sz w:val="24"/>
                  <w:lang w:val="en-US" w:eastAsia="zh-CN"/>
                </w:rPr>
                <m:t>u</m:t>
              </m:r>
              <m:ctrlPr>
                <w:rPr>
                  <w:rFonts w:ascii="Cambria Math" w:hAnsi="Cambria Math" w:cs="宋体"/>
                  <w:i/>
                  <w:sz w:val="24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sz w:val="24"/>
                  <w:lang w:val="en-US" w:eastAsia="zh-CN"/>
                </w:rPr>
                <m:t>0</m:t>
              </m:r>
              <m:ctrlPr>
                <w:rPr>
                  <w:rFonts w:ascii="Cambria Math" w:hAnsi="Cambria Math" w:cs="宋体"/>
                  <w:i/>
                  <w:sz w:val="24"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 w:cs="宋体"/>
              <w:sz w:val="24"/>
              <w:lang w:val="en-US" w:eastAsia="zh-CN"/>
            </w:rPr>
            <m:t>(t)=1−(1+</m:t>
          </m:r>
          <m:sSub>
            <m:sSubPr>
              <m:ctrlPr>
                <w:rPr>
                  <w:rFonts w:hint="default" w:ascii="Cambria Math" w:hAnsi="Cambria Math" w:cs="宋体"/>
                  <w:i/>
                  <w:sz w:val="24"/>
                  <w:lang w:val="en-US" w:eastAsia="zh-CN"/>
                </w:rPr>
              </m:ctrlPr>
            </m:sSubPr>
            <m:e>
              <m:r>
                <m:rPr/>
                <w:rPr>
                  <w:rFonts w:hint="default" w:ascii="Cambria Math" w:hAnsi="Cambria Math" w:cs="宋体"/>
                  <w:sz w:val="24"/>
                  <w:lang w:val="en-US" w:eastAsia="zh-CN"/>
                </w:rPr>
                <m:t>ω</m:t>
              </m:r>
              <m:ctrlPr>
                <w:rPr>
                  <w:rFonts w:hint="default" w:ascii="Cambria Math" w:hAnsi="Cambria Math" w:cs="宋体"/>
                  <w:i/>
                  <w:sz w:val="24"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sz w:val="24"/>
                  <w:lang w:val="en-US" w:eastAsia="zh-CN"/>
                </w:rPr>
                <m:t>n</m:t>
              </m:r>
              <m:ctrlPr>
                <w:rPr>
                  <w:rFonts w:hint="default" w:ascii="Cambria Math" w:hAnsi="Cambria Math" w:cs="宋体"/>
                  <w:i/>
                  <w:sz w:val="24"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 w:cs="宋体"/>
              <w:sz w:val="24"/>
              <w:lang w:val="en-US" w:eastAsia="zh-CN"/>
            </w:rPr>
            <m:t>t)</m:t>
          </m:r>
          <m:sSup>
            <m:sSupPr>
              <m:ctrlPr>
                <w:rPr>
                  <w:rFonts w:hint="default" w:ascii="Cambria Math" w:hAnsi="Cambria Math" w:cs="宋体"/>
                  <w:i/>
                  <w:sz w:val="24"/>
                  <w:lang w:val="en-US" w:eastAsia="zh-CN"/>
                </w:rPr>
              </m:ctrlPr>
            </m:sSupPr>
            <m:e>
              <m:r>
                <m:rPr/>
                <w:rPr>
                  <w:rFonts w:hint="default" w:ascii="Cambria Math" w:hAnsi="Cambria Math" w:cs="宋体"/>
                  <w:sz w:val="24"/>
                  <w:lang w:val="en-US" w:eastAsia="zh-CN"/>
                </w:rPr>
                <m:t>e</m:t>
              </m:r>
              <m:ctrlPr>
                <w:rPr>
                  <w:rFonts w:hint="default" w:ascii="Cambria Math" w:hAnsi="Cambria Math" w:cs="宋体"/>
                  <w:i/>
                  <w:sz w:val="24"/>
                  <w:lang w:val="en-US" w:eastAsia="zh-CN"/>
                </w:rPr>
              </m:ctrlPr>
            </m:e>
            <m:sup>
              <m:r>
                <m:rPr/>
                <w:rPr>
                  <w:rFonts w:hint="default" w:ascii="Cambria Math" w:hAnsi="Cambria Math" w:cs="宋体"/>
                  <w:sz w:val="24"/>
                  <w:lang w:val="en-US" w:eastAsia="zh-CN"/>
                </w:rPr>
                <m:t>−</m:t>
              </m:r>
              <m:sSub>
                <m:sSubPr>
                  <m:ctrlPr>
                    <w:rPr>
                      <w:rFonts w:hint="default" w:ascii="Cambria Math" w:hAnsi="Cambria Math" w:cs="宋体"/>
                      <w:i/>
                      <w:sz w:val="24"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sz w:val="24"/>
                      <w:lang w:val="en-US" w:eastAsia="zh-CN"/>
                    </w:rPr>
                    <m:t>ω</m:t>
                  </m:r>
                  <m:ctrlPr>
                    <w:rPr>
                      <w:rFonts w:hint="default" w:ascii="Cambria Math" w:hAnsi="Cambria Math" w:cs="宋体"/>
                      <w:i/>
                      <w:sz w:val="24"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sz w:val="24"/>
                      <w:lang w:val="en-US" w:eastAsia="zh-CN"/>
                    </w:rPr>
                    <m:t>n</m:t>
                  </m:r>
                  <m:ctrlPr>
                    <w:rPr>
                      <w:rFonts w:hint="default" w:ascii="Cambria Math" w:hAnsi="Cambria Math" w:cs="宋体"/>
                      <w:i/>
                      <w:sz w:val="24"/>
                      <w:lang w:val="en-US" w:eastAsia="zh-CN"/>
                    </w:rPr>
                  </m:ctrlPr>
                </m:sub>
              </m:sSub>
              <m:r>
                <m:rPr/>
                <w:rPr>
                  <w:rFonts w:hint="default" w:ascii="Cambria Math" w:hAnsi="Cambria Math" w:cs="宋体"/>
                  <w:sz w:val="24"/>
                  <w:lang w:val="en-US" w:eastAsia="zh-CN"/>
                </w:rPr>
                <m:t>t</m:t>
              </m:r>
              <m:ctrlPr>
                <w:rPr>
                  <w:rFonts w:hint="default" w:ascii="Cambria Math" w:hAnsi="Cambria Math" w:cs="宋体"/>
                  <w:i/>
                  <w:sz w:val="24"/>
                  <w:lang w:val="en-US" w:eastAsia="zh-CN"/>
                </w:rPr>
              </m:ctrlPr>
            </m:sup>
          </m:sSup>
        </m:oMath>
      </m:oMathPara>
    </w:p>
    <w:p w14:paraId="226D5F03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firstLine="480" w:firstLineChars="200"/>
        <w:jc w:val="left"/>
        <w:rPr>
          <w:rFonts w:hint="default" w:hAnsi="Cambria Math" w:cs="宋体"/>
          <w:i w:val="0"/>
          <w:sz w:val="24"/>
          <w:lang w:val="en-US" w:eastAsia="zh-CN"/>
        </w:rPr>
      </w:pPr>
      <w:r>
        <w:rPr>
          <w:rFonts w:hint="eastAsia" w:hAnsi="宋体" w:eastAsia="仿宋_GB2312" w:cs="宋体"/>
          <w:b w:val="0"/>
          <w:i w:val="0"/>
          <w:sz w:val="24"/>
          <w:lang w:val="en-US" w:eastAsia="zh-CN"/>
        </w:rPr>
        <w:t>图 4 为二阶系统工作临界阻尼时的单位响应曲线。</w:t>
      </w:r>
    </w:p>
    <w:p w14:paraId="44B3BC28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  <w:rPr>
          <w:rFonts w:hint="eastAsia" w:hAnsi="宋体" w:eastAsia="仿宋_GB2312" w:cs="宋体"/>
          <w:b w:val="0"/>
          <w:i w:val="0"/>
          <w:sz w:val="24"/>
          <w:lang w:val="en-US" w:eastAsia="zh-CN"/>
        </w:rPr>
      </w:pPr>
      <w:r>
        <w:rPr>
          <w:rFonts w:hint="eastAsia" w:hAnsi="宋体" w:eastAsia="仿宋_GB2312" w:cs="宋体"/>
          <w:b w:val="0"/>
          <w:i w:val="0"/>
          <w:sz w:val="24"/>
          <w:lang w:val="en-US" w:eastAsia="zh-CN"/>
        </w:rPr>
        <w:t>当K&lt;0.625,</w:t>
      </w:r>
      <m:oMath>
        <m:r>
          <m:rPr>
            <m:sty m:val="p"/>
          </m:rPr>
          <w:rPr>
            <w:rFonts w:hint="eastAsia" w:ascii="Cambria Math" w:hAnsi="Cambria Math" w:eastAsia="仿宋_GB2312" w:cs="宋体"/>
            <w:sz w:val="24"/>
            <w:lang w:val="en-US" w:eastAsia="zh-CN"/>
          </w:rPr>
          <m:t>ζ</m:t>
        </m:r>
      </m:oMath>
      <w:r>
        <w:rPr>
          <w:rFonts w:hint="eastAsia" w:hAnsi="宋体" w:eastAsia="仿宋_GB2312" w:cs="宋体"/>
          <w:b w:val="0"/>
          <w:i w:val="0"/>
          <w:sz w:val="24"/>
          <w:lang w:val="en-US" w:eastAsia="zh-CN"/>
        </w:rPr>
        <w:t xml:space="preserve">&gt;1, 系统工作在过阻尼状态，它的单位阶跃响应曲线和临 </w:t>
      </w:r>
    </w:p>
    <w:p w14:paraId="65B10A2B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hAnsi="宋体" w:eastAsia="仿宋_GB2312" w:cs="宋体"/>
          <w:b w:val="0"/>
          <w:i w:val="0"/>
          <w:sz w:val="24"/>
          <w:lang w:val="en-US" w:eastAsia="zh-CN"/>
        </w:rPr>
      </w:pPr>
      <w:r>
        <w:rPr>
          <w:rFonts w:hint="eastAsia" w:hAnsi="宋体" w:eastAsia="仿宋_GB2312" w:cs="宋体"/>
          <w:b w:val="0"/>
          <w:i w:val="0"/>
          <w:sz w:val="24"/>
          <w:lang w:val="en-US" w:eastAsia="zh-CN"/>
        </w:rPr>
        <w:t>界阻尼时的单位阶跃响应一样为单调的指数上升曲线，但后者的上升速度比前者缓慢</w:t>
      </w:r>
    </w:p>
    <w:p w14:paraId="78AD3C4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hAnsi="宋体" w:eastAsia="仿宋_GB2312" w:cs="宋体"/>
          <w:b w:val="0"/>
          <w:i w:val="0"/>
          <w:sz w:val="24"/>
          <w:lang w:val="en-US" w:eastAsia="zh-CN"/>
        </w:rPr>
      </w:pPr>
    </w:p>
    <w:p w14:paraId="34B894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仿宋_GB2312" w:hAnsi="宋体" w:eastAsia="仿宋_GB2312" w:cs="宋体"/>
          <w:sz w:val="24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三、</w:t>
      </w:r>
      <w:r>
        <w:rPr>
          <w:rFonts w:hint="eastAsia" w:ascii="仿宋_GB2312" w:hAnsi="宋体" w:eastAsia="仿宋_GB2312" w:cs="宋体"/>
          <w:sz w:val="24"/>
        </w:rPr>
        <w:t>主要仪器设备（系统、软件或平台）</w:t>
      </w:r>
    </w:p>
    <w:p w14:paraId="58ECF5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default" w:ascii="仿宋_GB2312" w:hAnsi="宋体" w:eastAsia="仿宋_GB2312" w:cs="宋体"/>
          <w:sz w:val="24"/>
          <w:lang w:val="en-US" w:eastAsia="zh-CN"/>
        </w:rPr>
        <w:t>1）控制理论电子模拟试验箱一台</w:t>
      </w:r>
    </w:p>
    <w:p w14:paraId="69BF38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default" w:ascii="仿宋_GB2312" w:hAnsi="宋体" w:eastAsia="仿宋_GB2312" w:cs="宋体"/>
          <w:sz w:val="24"/>
          <w:lang w:val="en-US" w:eastAsia="zh-CN"/>
        </w:rPr>
        <w:t>2）超低频慢扫描示波器一台</w:t>
      </w:r>
    </w:p>
    <w:p w14:paraId="6CEB9A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default" w:ascii="仿宋_GB2312" w:hAnsi="宋体" w:eastAsia="仿宋_GB2312" w:cs="宋体"/>
          <w:sz w:val="24"/>
          <w:lang w:val="en-US" w:eastAsia="zh-CN"/>
        </w:rPr>
        <w:t>3）万用表一只</w:t>
      </w:r>
    </w:p>
    <w:p w14:paraId="7ABB79C3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仿宋_GB2312" w:hAnsi="宋体" w:eastAsia="仿宋_GB2312" w:cs="宋体"/>
          <w:sz w:val="24"/>
        </w:rPr>
      </w:pPr>
      <w:r>
        <w:rPr>
          <w:rFonts w:hint="eastAsia" w:ascii="仿宋_GB2312" w:hAnsi="宋体" w:eastAsia="仿宋_GB2312" w:cs="宋体"/>
          <w:sz w:val="24"/>
        </w:rPr>
        <w:t>操作方法与实验步骤</w:t>
      </w:r>
    </w:p>
    <w:p w14:paraId="78A0515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4.1实验一：二阶系统的动态性能指标分析</w:t>
      </w:r>
    </w:p>
    <w:p w14:paraId="00A8C28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由于后面要测量稳态误差值，因此对图一的线路进行调整，将前面拆分成一个比例环节和一个惯性环节，修改后的电路图如下图 5 所示</w:t>
      </w:r>
    </w:p>
    <w:p w14:paraId="2E7B68B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default" w:ascii="仿宋_GB2312" w:hAnsi="宋体" w:eastAsia="仿宋_GB2312" w:cs="宋体"/>
          <w:sz w:val="24"/>
          <w:lang w:val="en-US" w:eastAsia="zh-CN"/>
        </w:rPr>
        <w:drawing>
          <wp:inline distT="0" distB="0" distL="114300" distR="114300">
            <wp:extent cx="3599815" cy="1106170"/>
            <wp:effectExtent l="0" t="0" r="6985" b="11430"/>
            <wp:docPr id="11" name="图片 11" descr="593b23d16e220a8009a62f6562b8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93b23d16e220a8009a62f6562b85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458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图 5 改进电路图</w:t>
      </w:r>
    </w:p>
    <w:p w14:paraId="66BA292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其对应的二阶系统示意图如图 6 所示</w:t>
      </w:r>
    </w:p>
    <w:p w14:paraId="4645260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default" w:ascii="仿宋_GB2312" w:hAnsi="宋体" w:eastAsia="仿宋_GB2312" w:cs="宋体"/>
          <w:sz w:val="24"/>
          <w:lang w:val="en-US" w:eastAsia="zh-CN"/>
        </w:rPr>
        <w:drawing>
          <wp:inline distT="0" distB="0" distL="114300" distR="114300">
            <wp:extent cx="3239770" cy="720725"/>
            <wp:effectExtent l="0" t="0" r="11430" b="3175"/>
            <wp:docPr id="13" name="图片 13" descr="9efc085bb7e9423bb3ceccecc90ec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efc085bb7e9423bb3ceccecc90ecb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1DE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图 6 改进后二阶系统示意图</w:t>
      </w:r>
    </w:p>
    <w:p w14:paraId="6A94DC0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其中</w:t>
      </w:r>
      <m:oMath>
        <m:sSub>
          <m:sSubP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T</m:t>
            </m: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1</m:t>
            </m: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仿宋_GB2312" w:cs="宋体"/>
            <w:sz w:val="24"/>
            <w:lang w:val="en-US" w:eastAsia="zh-CN"/>
          </w:rPr>
          <m:t>=</m:t>
        </m:r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R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3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C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1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 xml:space="preserve"> 、</w:t>
      </w:r>
      <m:oMath>
        <m:sSub>
          <m:sSubP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T</m:t>
            </m: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2</m:t>
            </m: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仿宋_GB2312" w:cs="宋体"/>
            <w:sz w:val="24"/>
            <w:lang w:val="en-US" w:eastAsia="zh-CN"/>
          </w:rPr>
          <m:t>=</m:t>
        </m:r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R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4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C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2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 xml:space="preserve"> 、</w:t>
      </w:r>
      <m:oMath>
        <m:r>
          <m:rPr>
            <m:sty m:val="p"/>
          </m:rPr>
          <w:rPr>
            <w:rFonts w:hint="eastAsia" w:ascii="Cambria Math" w:hAnsi="Cambria Math" w:eastAsia="仿宋_GB2312" w:cs="宋体"/>
            <w:sz w:val="24"/>
            <w:lang w:val="en-US" w:eastAsia="zh-CN"/>
          </w:rPr>
          <m:t>K</m:t>
        </m:r>
        <m:r>
          <m:rPr>
            <m:sty m:val="p"/>
          </m:rPr>
          <w:rPr>
            <w:rFonts w:hint="default" w:ascii="Cambria Math" w:hAnsi="Cambria Math" w:eastAsia="仿宋_GB2312" w:cs="宋体"/>
            <w:sz w:val="24"/>
            <w:lang w:val="en-US" w:eastAsia="zh-CN"/>
          </w:rPr>
          <m:t>=</m:t>
        </m:r>
        <m:f>
          <m:f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 w:eastAsia="仿宋_GB2312" w:cs="宋体"/>
                    <w:sz w:val="24"/>
                    <w:lang w:val="en-US" w:eastAsia="zh-CN"/>
                  </w:rPr>
                  <m:t>R</m:t>
                </m:r>
                <m:ctrl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  <m:t>0</m:t>
                </m:r>
                <m:ctrl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</m:ctrlPr>
              </m:sub>
            </m:sSub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num>
          <m:den>
            <m:sSub>
              <m:sSubPr>
                <m:ctrl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 w:eastAsia="仿宋_GB2312" w:cs="宋体"/>
                    <w:sz w:val="24"/>
                    <w:lang w:val="en-US" w:eastAsia="zh-CN"/>
                  </w:rPr>
                  <m:t>R</m:t>
                </m:r>
                <m:ctrl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  <m:t>1</m:t>
                </m:r>
                <m:ctrl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</m:ctrlPr>
              </m:sub>
            </m:sSub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den>
        </m:f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 xml:space="preserve"> 、 </w:t>
      </w:r>
      <m:oMath>
        <m:sSub>
          <m:sSubP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K</m:t>
            </m: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1</m:t>
            </m: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仿宋_GB2312" w:cs="宋体"/>
            <w:sz w:val="24"/>
            <w:lang w:val="en-US" w:eastAsia="zh-CN"/>
          </w:rPr>
          <m:t>=</m:t>
        </m:r>
        <m:f>
          <m:f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 w:eastAsia="仿宋_GB2312" w:cs="宋体"/>
                    <w:sz w:val="24"/>
                    <w:lang w:val="en-US" w:eastAsia="zh-CN"/>
                  </w:rPr>
                  <m:t>R</m:t>
                </m:r>
                <m:ctrl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  <m:t>0</m:t>
                </m:r>
                <m:ctrl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</m:ctrlPr>
              </m:sub>
            </m:sSub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num>
          <m:den>
            <m:sSub>
              <m:sSubPr>
                <m:ctrl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 w:eastAsia="仿宋_GB2312" w:cs="宋体"/>
                    <w:sz w:val="24"/>
                    <w:lang w:val="en-US" w:eastAsia="zh-CN"/>
                  </w:rPr>
                  <m:t>R</m:t>
                </m:r>
                <m:ctrl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  <m:t>1</m:t>
                </m:r>
                <m:ctrl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</m:ctrlPr>
              </m:sub>
            </m:sSub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den>
        </m:f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 xml:space="preserve"> </w:t>
      </w:r>
    </w:p>
    <w:p w14:paraId="35FD8C7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为使其满足传递函数</w:t>
      </w:r>
      <m:oMath>
        <m:r>
          <m:rPr>
            <m:sty m:val="p"/>
          </m:rPr>
          <w:rPr>
            <w:rFonts w:hint="eastAsia" w:ascii="Cambria Math" w:hAnsi="Cambria Math" w:eastAsia="仿宋_GB2312" w:cs="宋体"/>
            <w:sz w:val="24"/>
            <w:lang w:val="en-US" w:eastAsia="zh-CN"/>
          </w:rPr>
          <m:t>G</m:t>
        </m:r>
        <m:r>
          <m:rPr>
            <m:sty m:val="p"/>
          </m:rPr>
          <w:rPr>
            <w:rFonts w:hint="default" w:ascii="Cambria Math" w:hAnsi="Cambria Math" w:eastAsia="仿宋_GB2312" w:cs="宋体"/>
            <w:sz w:val="24"/>
            <w:lang w:val="en-US" w:eastAsia="zh-CN"/>
          </w:rPr>
          <m:t>(s)=</m:t>
        </m:r>
        <m:f>
          <m:f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K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0.5s(0.2s+1)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den>
        </m:f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 xml:space="preserve"> 因此给定以下初值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 w14:paraId="124B1C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 w14:paraId="63C477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宋体"/>
                        <w:sz w:val="24"/>
                        <w:lang w:val="en-US" w:eastAsia="zh-CN"/>
                      </w:rPr>
                      <m:t>R</m:t>
                    </m: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宋体"/>
                        <w:sz w:val="24"/>
                        <w:lang w:val="en-US" w:eastAsia="zh-CN"/>
                      </w:rPr>
                      <m:t>1</m:t>
                    </m: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1420" w:type="dxa"/>
          </w:tcPr>
          <w:p w14:paraId="635743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宋体"/>
                        <w:sz w:val="24"/>
                        <w:lang w:val="en-US" w:eastAsia="zh-CN"/>
                      </w:rPr>
                      <m:t>R</m:t>
                    </m: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宋体"/>
                        <w:sz w:val="24"/>
                        <w:lang w:val="en-US" w:eastAsia="zh-CN"/>
                      </w:rPr>
                      <m:t>2</m:t>
                    </m: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1420" w:type="dxa"/>
          </w:tcPr>
          <w:p w14:paraId="46E33FB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宋体"/>
                        <w:sz w:val="24"/>
                        <w:lang w:val="en-US" w:eastAsia="zh-CN"/>
                      </w:rPr>
                      <m:t>R</m:t>
                    </m: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宋体"/>
                        <w:sz w:val="24"/>
                        <w:lang w:val="en-US" w:eastAsia="zh-CN"/>
                      </w:rPr>
                      <m:t>3</m:t>
                    </m: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1420" w:type="dxa"/>
          </w:tcPr>
          <w:p w14:paraId="7C43F7C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宋体"/>
                        <w:sz w:val="24"/>
                        <w:lang w:val="en-US" w:eastAsia="zh-CN"/>
                      </w:rPr>
                      <m:t>R</m:t>
                    </m: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宋体"/>
                        <w:sz w:val="24"/>
                        <w:lang w:val="en-US" w:eastAsia="zh-CN"/>
                      </w:rPr>
                      <m:t>4</m:t>
                    </m: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1421" w:type="dxa"/>
          </w:tcPr>
          <w:p w14:paraId="5CABB66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宋体"/>
                        <w:sz w:val="24"/>
                        <w:lang w:val="en-US" w:eastAsia="zh-CN"/>
                      </w:rPr>
                      <m:t>C</m:t>
                    </m: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宋体"/>
                        <w:sz w:val="24"/>
                        <w:lang w:val="en-US" w:eastAsia="zh-CN"/>
                      </w:rPr>
                      <m:t>1</m:t>
                    </m: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1421" w:type="dxa"/>
          </w:tcPr>
          <w:p w14:paraId="02AB23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宋体"/>
                        <w:sz w:val="24"/>
                        <w:lang w:val="en-US" w:eastAsia="zh-CN"/>
                      </w:rPr>
                      <m:t>C</m:t>
                    </m: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宋体"/>
                        <w:sz w:val="24"/>
                        <w:lang w:val="en-US" w:eastAsia="zh-CN"/>
                      </w:rPr>
                      <m:t>2</m:t>
                    </m:r>
                    <m:ctrlPr>
                      <w:rPr>
                        <w:rFonts w:hint="default" w:ascii="Cambria Math" w:hAnsi="Cambria Math" w:cs="宋体"/>
                        <w:i/>
                        <w:sz w:val="24"/>
                        <w:lang w:val="en-US" w:eastAsia="zh-CN"/>
                      </w:rPr>
                    </m:ctrlPr>
                  </m:sub>
                </m:sSub>
              </m:oMath>
            </m:oMathPara>
          </w:p>
        </w:tc>
      </w:tr>
      <w:tr w14:paraId="38D440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 w14:paraId="0CF1A1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100kΩ</w:t>
            </w:r>
          </w:p>
        </w:tc>
        <w:tc>
          <w:tcPr>
            <w:tcW w:w="1420" w:type="dxa"/>
          </w:tcPr>
          <w:p w14:paraId="6F092BC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200kΩ</w:t>
            </w:r>
          </w:p>
        </w:tc>
        <w:tc>
          <w:tcPr>
            <w:tcW w:w="1420" w:type="dxa"/>
          </w:tcPr>
          <w:p w14:paraId="25C95E6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200kΩ</w:t>
            </w:r>
          </w:p>
        </w:tc>
        <w:tc>
          <w:tcPr>
            <w:tcW w:w="1420" w:type="dxa"/>
          </w:tcPr>
          <w:p w14:paraId="6FC91D9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500kΩ</w:t>
            </w:r>
          </w:p>
        </w:tc>
        <w:tc>
          <w:tcPr>
            <w:tcW w:w="1421" w:type="dxa"/>
          </w:tcPr>
          <w:p w14:paraId="7D6CECB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1μF</w:t>
            </w:r>
          </w:p>
        </w:tc>
        <w:tc>
          <w:tcPr>
            <w:tcW w:w="1421" w:type="dxa"/>
          </w:tcPr>
          <w:p w14:paraId="34CBE78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1μF</w:t>
            </w:r>
          </w:p>
        </w:tc>
      </w:tr>
    </w:tbl>
    <w:p w14:paraId="3ABDF80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接下来只需要通过调整</w:t>
      </w:r>
      <m:oMath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R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0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>的值来实现开环增益K的改变，其中K与</w:t>
      </w:r>
      <m:oMath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R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0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>对应关系如下表格所示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 w14:paraId="71B74D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 w14:paraId="3FA1AA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K</w:t>
            </w:r>
          </w:p>
        </w:tc>
        <w:tc>
          <w:tcPr>
            <w:tcW w:w="1420" w:type="dxa"/>
          </w:tcPr>
          <w:p w14:paraId="133FD9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10</w:t>
            </w:r>
          </w:p>
        </w:tc>
        <w:tc>
          <w:tcPr>
            <w:tcW w:w="1420" w:type="dxa"/>
          </w:tcPr>
          <w:p w14:paraId="1CA724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5</w:t>
            </w:r>
          </w:p>
        </w:tc>
        <w:tc>
          <w:tcPr>
            <w:tcW w:w="1420" w:type="dxa"/>
          </w:tcPr>
          <w:p w14:paraId="5B58D10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1421" w:type="dxa"/>
          </w:tcPr>
          <w:p w14:paraId="439C8AB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0.625</w:t>
            </w:r>
          </w:p>
        </w:tc>
        <w:tc>
          <w:tcPr>
            <w:tcW w:w="1421" w:type="dxa"/>
          </w:tcPr>
          <w:p w14:paraId="70563AA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0.5</w:t>
            </w:r>
          </w:p>
        </w:tc>
      </w:tr>
      <w:tr w14:paraId="6FCEB1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 w14:paraId="250AB8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>
              <m:sSub>
                <m:sSubPr>
                  <m:ctrlPr>
                    <w:rPr>
                      <w:rFonts w:hint="default" w:ascii="Cambria Math" w:hAnsi="Cambria Math" w:cs="宋体"/>
                      <w:i/>
                      <w:sz w:val="24"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sz w:val="24"/>
                      <w:lang w:val="en-US" w:eastAsia="zh-CN"/>
                    </w:rPr>
                    <m:t>R</m:t>
                  </m:r>
                  <m:ctrlPr>
                    <w:rPr>
                      <w:rFonts w:hint="default" w:ascii="Cambria Math" w:hAnsi="Cambria Math" w:cs="宋体"/>
                      <w:i/>
                      <w:sz w:val="24"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sz w:val="24"/>
                      <w:lang w:val="en-US" w:eastAsia="zh-CN"/>
                    </w:rPr>
                    <m:t>0</m:t>
                  </m:r>
                  <m:ctrlPr>
                    <w:rPr>
                      <w:rFonts w:hint="default" w:ascii="Cambria Math" w:hAnsi="Cambria Math" w:cs="宋体"/>
                      <w:i/>
                      <w:sz w:val="24"/>
                      <w:lang w:val="en-US" w:eastAsia="zh-CN"/>
                    </w:rPr>
                  </m:ctrlPr>
                </m:sub>
              </m:sSub>
            </m:oMath>
            <w:r>
              <w:rPr>
                <w:rFonts w:hint="eastAsia" w:hAnsi="Cambria Math" w:cs="宋体"/>
                <w:i w:val="0"/>
                <w:sz w:val="24"/>
                <w:lang w:val="en-US" w:eastAsia="zh-CN"/>
              </w:rPr>
              <w:t>/Ω</w:t>
            </w:r>
          </w:p>
        </w:tc>
        <w:tc>
          <w:tcPr>
            <w:tcW w:w="1420" w:type="dxa"/>
          </w:tcPr>
          <w:p w14:paraId="511AA2A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1M</w:t>
            </w:r>
          </w:p>
        </w:tc>
        <w:tc>
          <w:tcPr>
            <w:tcW w:w="1420" w:type="dxa"/>
          </w:tcPr>
          <w:p w14:paraId="19AB3DB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500k</w:t>
            </w:r>
          </w:p>
        </w:tc>
        <w:tc>
          <w:tcPr>
            <w:tcW w:w="1420" w:type="dxa"/>
          </w:tcPr>
          <w:p w14:paraId="10862E4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200k</w:t>
            </w:r>
          </w:p>
        </w:tc>
        <w:tc>
          <w:tcPr>
            <w:tcW w:w="1421" w:type="dxa"/>
          </w:tcPr>
          <w:p w14:paraId="3B7FC47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62.5k</w:t>
            </w:r>
          </w:p>
        </w:tc>
        <w:tc>
          <w:tcPr>
            <w:tcW w:w="1421" w:type="dxa"/>
          </w:tcPr>
          <w:p w14:paraId="2E99B76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50k</w:t>
            </w:r>
          </w:p>
        </w:tc>
      </w:tr>
    </w:tbl>
    <w:p w14:paraId="49D3EDF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接下来按照下面的接线方式进行接线即可：</w:t>
      </w:r>
    </w:p>
    <w:p w14:paraId="2BF4B40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040255" cy="2040255"/>
            <wp:effectExtent l="0" t="0" r="4445" b="4445"/>
            <wp:docPr id="14" name="图片 14" descr="8294e0e3a35ebb9ac9615b7887c3c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294e0e3a35ebb9ac9615b7887c3c7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67E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2"/>
          <w:sz w:val="24"/>
          <w:szCs w:val="24"/>
          <w:lang w:val="en-US" w:eastAsia="zh-CN" w:bidi="ar-SA"/>
        </w:rPr>
        <w:t>图 7 实物连接示意图</w:t>
      </w:r>
    </w:p>
    <w:p w14:paraId="3A0B6DB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不断调整</w:t>
      </w:r>
      <m:oMath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R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0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>，利用示波器的光标，记录实验结果，进而计算超调量，峰值时间与调节时间。</w:t>
      </w:r>
    </w:p>
    <w:p w14:paraId="08CB3FD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注：62.5kΩ等可以通过调节1M可调电阻的阻值，观察万用表的实数直到达到62.5kΩ获得。</w:t>
      </w:r>
    </w:p>
    <w:p w14:paraId="01D402B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4.2实验二：二阶最佳系统的观测</w:t>
      </w:r>
    </w:p>
    <w:p w14:paraId="1BEA1239">
      <w:pPr>
        <w:keepNext w:val="0"/>
        <w:keepLines w:val="0"/>
        <w:widowControl/>
        <w:suppressLineNumbers w:val="0"/>
        <w:spacing w:line="360" w:lineRule="auto"/>
        <w:ind w:firstLine="420" w:firstLineChars="0"/>
        <w:jc w:val="left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调节开环增益，使二阶系统的阻尼比</w:t>
      </w:r>
      <m:oMath>
        <m:r>
          <m:rPr>
            <m:sty m:val="p"/>
          </m:rPr>
          <w:rPr>
            <w:rFonts w:hint="eastAsia" w:ascii="Cambria Math" w:hAnsi="Cambria Math" w:eastAsia="仿宋_GB2312" w:cs="宋体"/>
            <w:sz w:val="24"/>
            <w:lang w:val="en-US" w:eastAsia="zh-CN"/>
          </w:rPr>
          <m:t>ζ</m:t>
        </m:r>
      </m:oMath>
      <w:r>
        <w:rPr>
          <w:rFonts w:hint="eastAsia" w:ascii="仿宋_GB2312" w:hAnsi="宋体" w:eastAsia="仿宋_GB2312" w:cs="宋体"/>
          <w:sz w:val="24"/>
          <w:lang w:val="en-US" w:eastAsia="zh-CN"/>
        </w:rPr>
        <w:t>=</w:t>
      </w:r>
      <m:oMath>
        <m:f>
          <m:fPr>
            <m:type m:val="lin"/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1</m:t>
            </m:r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num>
          <m:den>
            <m:rad>
              <m:radPr>
                <m:degHide m:val="1"/>
                <m:ctrlPr>
                  <w:rPr>
                    <w:rFonts w:hint="eastAsia" w:ascii="Cambria Math" w:hAnsi="Cambria Math" w:eastAsia="仿宋_GB2312" w:cs="宋体"/>
                    <w:sz w:val="24"/>
                    <w:lang w:val="en-US" w:eastAsia="zh-CN"/>
                  </w:rPr>
                </m:ctrlPr>
              </m:radPr>
              <m:deg>
                <m:ctrlPr>
                  <w:rPr>
                    <w:rFonts w:hint="eastAsia" w:ascii="Cambria Math" w:hAnsi="Cambria Math" w:eastAsia="仿宋_GB2312" w:cs="宋体"/>
                    <w:sz w:val="24"/>
                    <w:lang w:val="en-US" w:eastAsia="zh-CN"/>
                  </w:rPr>
                </m:ctrlPr>
              </m:deg>
              <m:e>
                <m:r>
                  <m:rPr>
                    <m:sty m:val="p"/>
                  </m:rPr>
                  <w:rPr>
                    <w:rFonts w:hint="default" w:ascii="Cambria Math" w:hAnsi="Cambria Math" w:eastAsia="仿宋_GB2312" w:cs="宋体"/>
                    <w:sz w:val="24"/>
                    <w:lang w:val="en-US" w:eastAsia="zh-CN"/>
                  </w:rPr>
                  <m:t>2</m:t>
                </m:r>
                <m:ctrlPr>
                  <w:rPr>
                    <w:rFonts w:hint="eastAsia" w:ascii="Cambria Math" w:hAnsi="Cambria Math" w:eastAsia="仿宋_GB2312" w:cs="宋体"/>
                    <w:sz w:val="24"/>
                    <w:lang w:val="en-US" w:eastAsia="zh-CN"/>
                  </w:rPr>
                </m:ctrlPr>
              </m:e>
            </m:rad>
            <m:ctrl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</m:ctrlPr>
          </m:den>
        </m:f>
      </m:oMath>
      <w:r>
        <w:rPr>
          <w:rFonts w:hint="default" w:ascii="仿宋_GB2312" w:hAnsi="宋体" w:eastAsia="仿宋_GB2312" w:cs="宋体"/>
          <w:sz w:val="24"/>
          <w:lang w:val="en-US" w:eastAsia="zh-CN"/>
        </w:rPr>
        <w:t xml:space="preserve"> =0.707</w:t>
      </w:r>
      <w:r>
        <w:rPr>
          <w:rFonts w:hint="eastAsia" w:ascii="仿宋_GB2312" w:hAnsi="宋体" w:eastAsia="仿宋_GB2312" w:cs="宋体"/>
          <w:sz w:val="24"/>
          <w:lang w:val="en-US" w:eastAsia="zh-CN"/>
        </w:rPr>
        <w:t xml:space="preserve"> ，观察并记录此时的单位阶跃响应波形和超调量、峰值时间和调整时间的值。</w:t>
      </w:r>
    </w:p>
    <w:p w14:paraId="5B903F08">
      <w:pPr>
        <w:keepNext w:val="0"/>
        <w:keepLines w:val="0"/>
        <w:widowControl/>
        <w:suppressLineNumbers w:val="0"/>
        <w:spacing w:line="360" w:lineRule="auto"/>
        <w:ind w:firstLine="420" w:firstLineChars="0"/>
        <w:jc w:val="left"/>
        <w:rPr>
          <w:rFonts w:hint="eastAsia" w:hAnsi="Cambria Math" w:eastAsia="仿宋_GB2312" w:cs="宋体"/>
          <w:i w:val="0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由于</w:t>
      </w:r>
      <m:oMath>
        <m:r>
          <m:rPr>
            <m:sty m:val="p"/>
          </m:rPr>
          <w:rPr>
            <w:rFonts w:hint="eastAsia" w:ascii="仿宋_GB2312" w:hAnsi="宋体" w:eastAsia="仿宋_GB2312" w:cs="宋体"/>
            <w:sz w:val="24"/>
            <w:lang w:val="en-US" w:eastAsia="zh-CN"/>
          </w:rPr>
          <m:t>ζ</m:t>
        </m:r>
        <m:r>
          <m:rPr>
            <m:sty m:val="p"/>
          </m:rPr>
          <w:rPr>
            <w:rFonts w:hint="default" w:ascii="Cambria Math" w:hAnsi="Cambria Math" w:eastAsia="仿宋_GB2312" w:cs="宋体"/>
            <w:sz w:val="24"/>
            <w:lang w:val="en-US" w:eastAsia="zh-CN"/>
          </w:rPr>
          <m:t>=</m:t>
        </m:r>
        <m:rad>
          <m:radPr>
            <m:degHide m:val="1"/>
            <m:ctrlPr>
              <w:rPr>
                <w:rFonts w:hint="default" w:ascii="Cambria Math" w:hAnsi="Cambria Math" w:eastAsia="仿宋_GB2312" w:cs="宋体"/>
                <w:b w:val="0"/>
                <w:i w:val="0"/>
                <w:sz w:val="24"/>
                <w:lang w:val="en-US" w:eastAsia="zh-CN"/>
              </w:rPr>
            </m:ctrlPr>
          </m:radPr>
          <m:deg>
            <m:ctrlPr>
              <w:rPr>
                <w:rFonts w:hint="default" w:ascii="Cambria Math" w:hAnsi="Cambria Math" w:eastAsia="仿宋_GB2312" w:cs="宋体"/>
                <w:b w:val="0"/>
                <w:i w:val="0"/>
                <w:sz w:val="24"/>
                <w:lang w:val="en-US" w:eastAsia="zh-CN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0.625/</m:t>
            </m:r>
            <m:r>
              <m:rPr>
                <m:sty m:val="p"/>
              </m:rPr>
              <w:rPr>
                <w:rFonts w:hint="eastAsia" w:ascii="Cambria Math" w:hAnsi="Cambria Math" w:eastAsia="仿宋_GB2312" w:cs="宋体"/>
                <w:sz w:val="24"/>
                <w:lang w:val="en-US" w:eastAsia="zh-CN"/>
              </w:rPr>
              <m:t>K</m:t>
            </m:r>
            <m:ctrlPr>
              <w:rPr>
                <w:rFonts w:hint="default" w:ascii="Cambria Math" w:hAnsi="Cambria Math" w:eastAsia="仿宋_GB2312" w:cs="宋体"/>
                <w:b w:val="0"/>
                <w:i w:val="0"/>
                <w:sz w:val="24"/>
                <w:lang w:val="en-US" w:eastAsia="zh-CN"/>
              </w:rPr>
            </m:ctrlPr>
          </m:e>
        </m:rad>
      </m:oMath>
      <w:r>
        <w:rPr>
          <w:rFonts w:hint="eastAsia" w:hAnsi="Cambria Math" w:eastAsia="仿宋_GB2312" w:cs="宋体"/>
          <w:b w:val="0"/>
          <w:i w:val="0"/>
          <w:kern w:val="2"/>
          <w:sz w:val="24"/>
          <w:szCs w:val="24"/>
          <w:lang w:val="en-US" w:eastAsia="zh-CN" w:bidi="ar-SA"/>
        </w:rPr>
        <w:t xml:space="preserve"> ，因此可以计算出此时的开环传递函数增益K的值为1.25，故此时</w:t>
      </w:r>
      <m:oMath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R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0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</m:oMath>
      <w:r>
        <w:rPr>
          <w:rFonts w:hint="eastAsia" w:hAnsi="Cambria Math" w:eastAsia="仿宋_GB2312" w:cs="宋体"/>
          <w:i w:val="0"/>
          <w:sz w:val="24"/>
          <w:lang w:val="en-US" w:eastAsia="zh-CN"/>
        </w:rPr>
        <w:t>的值为125kΩ。</w:t>
      </w:r>
    </w:p>
    <w:p w14:paraId="4ECBEB67">
      <w:pPr>
        <w:keepNext w:val="0"/>
        <w:keepLines w:val="0"/>
        <w:widowControl/>
        <w:suppressLineNumbers w:val="0"/>
        <w:spacing w:line="360" w:lineRule="auto"/>
        <w:ind w:firstLine="420" w:firstLineChars="0"/>
        <w:jc w:val="left"/>
        <w:rPr>
          <w:rFonts w:hint="eastAsia" w:hAnsi="Cambria Math" w:eastAsia="仿宋_GB2312" w:cs="宋体"/>
          <w:i w:val="0"/>
          <w:sz w:val="24"/>
          <w:lang w:val="en-US" w:eastAsia="zh-CN"/>
        </w:rPr>
      </w:pPr>
      <w:r>
        <w:rPr>
          <w:rFonts w:hint="eastAsia" w:hAnsi="Cambria Math" w:eastAsia="仿宋_GB2312" w:cs="宋体"/>
          <w:i w:val="0"/>
          <w:sz w:val="24"/>
          <w:lang w:val="en-US" w:eastAsia="zh-CN"/>
        </w:rPr>
        <w:t>按照如下所示的连接方式，与实验一测量方式一样，测量超调量等值。</w:t>
      </w:r>
    </w:p>
    <w:p w14:paraId="6A5392A4">
      <w:pPr>
        <w:keepNext w:val="0"/>
        <w:keepLines w:val="0"/>
        <w:widowControl/>
        <w:suppressLineNumbers w:val="0"/>
        <w:spacing w:line="360" w:lineRule="auto"/>
        <w:ind w:firstLine="420" w:firstLineChars="0"/>
        <w:jc w:val="center"/>
        <w:rPr>
          <w:rFonts w:hint="default" w:hAnsi="Cambria Math" w:eastAsia="仿宋_GB2312" w:cs="宋体"/>
          <w:i w:val="0"/>
          <w:sz w:val="24"/>
          <w:lang w:val="en-US" w:eastAsia="zh-CN"/>
        </w:rPr>
      </w:pPr>
      <w:r>
        <w:rPr>
          <w:rFonts w:hint="default" w:hAnsi="Cambria Math" w:eastAsia="仿宋_GB2312" w:cs="宋体"/>
          <w:i w:val="0"/>
          <w:sz w:val="24"/>
          <w:lang w:val="en-US" w:eastAsia="zh-CN"/>
        </w:rPr>
        <w:drawing>
          <wp:inline distT="0" distB="0" distL="114300" distR="114300">
            <wp:extent cx="1855470" cy="1855470"/>
            <wp:effectExtent l="0" t="0" r="11430" b="11430"/>
            <wp:docPr id="15" name="图片 15" descr="7f7245500fe3ce7357d7b665e1e4d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f7245500fe3ce7357d7b665e1e4d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08E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图 8 实验二实物连接图</w:t>
      </w:r>
    </w:p>
    <w:p w14:paraId="64FE90D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4.3实验三：斜坡信号的稳态误差</w:t>
      </w:r>
    </w:p>
    <w:p w14:paraId="5E719C8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default" w:ascii="仿宋_GB2312" w:hAnsi="宋体" w:eastAsia="仿宋_GB2312" w:cs="宋体"/>
          <w:sz w:val="24"/>
          <w:lang w:val="en-US" w:eastAsia="zh-CN"/>
        </w:rPr>
        <w:t>用实验箱中模块搭建斜坡输入信号(即积分环节，R=2M,C=1uF),观察并记录在不同K值(K=2,0.5)时，系统跟踪斜坡信号的稳态误差。</w:t>
      </w:r>
    </w:p>
    <w:p w14:paraId="7732097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此时的输入是斜坡信号，因此通过搭建积分电路可以实现从阶跃信号到斜坡信号的转换，信的实验电路如下图 9 所示</w:t>
      </w:r>
    </w:p>
    <w:p w14:paraId="34A44DB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default" w:ascii="仿宋_GB2312" w:hAnsi="宋体" w:eastAsia="仿宋_GB2312" w:cs="宋体"/>
          <w:sz w:val="24"/>
          <w:lang w:val="en-US" w:eastAsia="zh-CN"/>
        </w:rPr>
        <w:drawing>
          <wp:inline distT="0" distB="0" distL="114300" distR="114300">
            <wp:extent cx="3826510" cy="946150"/>
            <wp:effectExtent l="0" t="0" r="8890" b="6350"/>
            <wp:docPr id="16" name="图片 16" descr="7e4caf05fefb98acd6c5b0d0bd8a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e4caf05fefb98acd6c5b0d0bd8a69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B8D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图 9 斜坡输入电路图</w:t>
      </w:r>
    </w:p>
    <w:p w14:paraId="23D585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hAnsi="Cambria Math" w:eastAsia="仿宋_GB2312" w:cs="宋体"/>
          <w:i w:val="0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当电阻</w:t>
      </w:r>
      <m:oMath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R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0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</m:oMath>
      <w:r>
        <w:rPr>
          <w:rFonts w:hint="eastAsia" w:hAnsi="Cambria Math" w:eastAsia="仿宋_GB2312" w:cs="宋体"/>
          <w:i w:val="0"/>
          <w:sz w:val="24"/>
          <w:lang w:val="en-US" w:eastAsia="zh-CN"/>
        </w:rPr>
        <w:t>为200kΩ时，K=2，当</w:t>
      </w:r>
      <w:r>
        <w:rPr>
          <w:rFonts w:hint="eastAsia" w:ascii="仿宋_GB2312" w:hAnsi="宋体" w:eastAsia="仿宋_GB2312" w:cs="宋体"/>
          <w:sz w:val="24"/>
          <w:lang w:val="en-US" w:eastAsia="zh-CN"/>
        </w:rPr>
        <w:t>电阻</w:t>
      </w:r>
      <m:oMath>
        <m:sSub>
          <m:sSubP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R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  <m:t>0</m:t>
            </m:r>
            <m:ctrlPr>
              <w:rPr>
                <w:rFonts w:hint="default" w:ascii="Cambria Math" w:hAnsi="Cambria Math" w:eastAsia="仿宋_GB2312" w:cs="宋体"/>
                <w:sz w:val="24"/>
                <w:lang w:val="en-US" w:eastAsia="zh-CN"/>
              </w:rPr>
            </m:ctrlPr>
          </m:sub>
        </m:sSub>
      </m:oMath>
      <w:r>
        <w:rPr>
          <w:rFonts w:hint="eastAsia" w:hAnsi="Cambria Math" w:eastAsia="仿宋_GB2312" w:cs="宋体"/>
          <w:i w:val="0"/>
          <w:sz w:val="24"/>
          <w:lang w:val="en-US" w:eastAsia="zh-CN"/>
        </w:rPr>
        <w:t>为50kΩ时，K=0.5。按照上图连接实物图，分别测量其稳态误差系数。</w:t>
      </w:r>
    </w:p>
    <w:p w14:paraId="372F3B7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hAnsi="Cambria Math" w:eastAsia="仿宋_GB2312" w:cs="宋体"/>
          <w:i w:val="0"/>
          <w:sz w:val="24"/>
          <w:lang w:val="en-US" w:eastAsia="zh-CN"/>
        </w:rPr>
      </w:pPr>
      <w:r>
        <w:rPr>
          <w:rFonts w:hint="default" w:hAnsi="Cambria Math" w:eastAsia="仿宋_GB2312" w:cs="宋体"/>
          <w:i w:val="0"/>
          <w:sz w:val="24"/>
          <w:lang w:val="en-US" w:eastAsia="zh-CN"/>
        </w:rPr>
        <w:drawing>
          <wp:inline distT="0" distB="0" distL="114300" distR="114300">
            <wp:extent cx="1998980" cy="1998980"/>
            <wp:effectExtent l="0" t="0" r="7620" b="7620"/>
            <wp:docPr id="17" name="图片 17" descr="3de86e0d754e0e826ca19e23a0eee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de86e0d754e0e826ca19e23a0eee4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2D1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仿宋_GB2312" w:hAnsi="宋体" w:eastAsia="仿宋_GB2312" w:cs="宋体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>图 10 实验三实物连接图</w:t>
      </w:r>
    </w:p>
    <w:p w14:paraId="4EEB5F7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hAnsi="Cambria Math" w:eastAsia="仿宋_GB2312" w:cs="宋体"/>
          <w:i w:val="0"/>
          <w:sz w:val="24"/>
          <w:lang w:val="en-US" w:eastAsia="zh-CN"/>
        </w:rPr>
      </w:pPr>
    </w:p>
    <w:p w14:paraId="558340C7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仿宋_GB2312" w:hAnsi="宋体" w:eastAsia="仿宋_GB2312" w:cs="宋体"/>
          <w:sz w:val="24"/>
        </w:rPr>
      </w:pPr>
      <w:r>
        <w:rPr>
          <w:rFonts w:hint="eastAsia" w:ascii="仿宋_GB2312" w:hAnsi="宋体" w:eastAsia="仿宋_GB2312" w:cs="宋体"/>
          <w:sz w:val="24"/>
        </w:rPr>
        <w:t>实验结果与分析（必填）</w:t>
      </w:r>
    </w:p>
    <w:p w14:paraId="65610574">
      <w:pPr>
        <w:keepNext w:val="0"/>
        <w:keepLines w:val="0"/>
        <w:widowControl/>
        <w:suppressLineNumbers w:val="0"/>
        <w:jc w:val="left"/>
      </w:pPr>
      <w:r>
        <w:rPr>
          <w:rFonts w:hint="eastAsia" w:hAnsi="Cambria Math" w:eastAsia="仿宋_GB2312" w:cs="宋体"/>
          <w:i w:val="0"/>
          <w:sz w:val="24"/>
          <w:lang w:val="en-US" w:eastAsia="zh-CN"/>
        </w:rPr>
        <w:t xml:space="preserve">5.0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、画出二阶系统在不同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K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值（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0.625, 0.5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）下的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条瞬态响应曲线</w:t>
      </w:r>
    </w:p>
    <w:p w14:paraId="68F257F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hAnsi="Cambria Math" w:eastAsia="仿宋_GB2312" w:cs="宋体"/>
          <w:i w:val="0"/>
          <w:sz w:val="24"/>
          <w:lang w:val="en-US" w:eastAsia="zh-CN"/>
        </w:rPr>
      </w:pPr>
      <w:r>
        <w:rPr>
          <w:rFonts w:hint="default" w:hAnsi="Cambria Math" w:eastAsia="仿宋_GB2312" w:cs="宋体"/>
          <w:i w:val="0"/>
          <w:sz w:val="24"/>
          <w:lang w:val="en-US" w:eastAsia="zh-CN"/>
        </w:rPr>
        <w:drawing>
          <wp:inline distT="0" distB="0" distL="114300" distR="114300">
            <wp:extent cx="2755265" cy="2066925"/>
            <wp:effectExtent l="0" t="0" r="635" b="3175"/>
            <wp:docPr id="12" name="图片 12" descr="c4892eab1d2c618e8e38149dca9ce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4892eab1d2c618e8e38149dca9ce0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19D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hAnsi="Cambria Math" w:eastAsia="仿宋_GB2312" w:cs="宋体"/>
          <w:i w:val="0"/>
          <w:sz w:val="24"/>
          <w:lang w:val="en-US" w:eastAsia="zh-CN"/>
        </w:rPr>
      </w:pPr>
      <w:r>
        <w:rPr>
          <w:rFonts w:hint="eastAsia" w:hAnsi="Cambria Math" w:eastAsia="仿宋_GB2312" w:cs="宋体"/>
          <w:i w:val="0"/>
          <w:sz w:val="24"/>
          <w:lang w:val="en-US" w:eastAsia="zh-CN"/>
        </w:rPr>
        <w:t>5.1 实验一</w:t>
      </w:r>
    </w:p>
    <w:p w14:paraId="20756A8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hAnsi="Cambria Math" w:eastAsia="仿宋_GB2312" w:cs="宋体"/>
          <w:i w:val="0"/>
          <w:sz w:val="24"/>
          <w:lang w:val="en-US" w:eastAsia="zh-CN"/>
        </w:rPr>
      </w:pPr>
      <w:r>
        <w:rPr>
          <w:rFonts w:hint="eastAsia" w:hAnsi="Cambria Math" w:eastAsia="仿宋_GB2312" w:cs="宋体"/>
          <w:i w:val="0"/>
          <w:sz w:val="24"/>
          <w:lang w:val="en-US" w:eastAsia="zh-CN"/>
        </w:rPr>
        <w:t>1）K=10 实验结果如下图所示</w:t>
      </w:r>
    </w:p>
    <w:p w14:paraId="6FC65F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仿宋_GB2312" w:hAnsi="宋体" w:eastAsia="仿宋_GB2312" w:cs="宋体"/>
          <w:sz w:val="24"/>
          <w:lang w:val="en-US" w:eastAsia="zh-CN"/>
        </w:rPr>
      </w:pPr>
      <w:r>
        <w:rPr>
          <w:rFonts w:hint="default" w:ascii="仿宋_GB2312" w:hAnsi="宋体" w:eastAsia="仿宋_GB2312" w:cs="宋体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18" name="图片 18" descr="70aebe93ea4ed679d15fab06d1960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0aebe93ea4ed679d15fab06d19601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宋体" w:eastAsia="仿宋_GB2312" w:cs="宋体"/>
          <w:sz w:val="24"/>
          <w:lang w:val="en-US" w:eastAsia="zh-CN"/>
        </w:rPr>
        <w:t xml:space="preserve">        </w:t>
      </w:r>
      <w:r>
        <w:rPr>
          <w:rFonts w:hint="default" w:ascii="仿宋_GB2312" w:hAnsi="宋体" w:eastAsia="仿宋_GB2312" w:cs="宋体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19" name="图片 19" descr="ea387d528302c31c1c58f650c9556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a387d528302c31c1c58f650c95567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29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宋体" w:eastAsia="仿宋_GB2312" w:cs="宋体"/>
          <w:sz w:val="24"/>
          <w:lang w:val="en-US" w:eastAsia="zh-CN"/>
        </w:rPr>
        <w:t xml:space="preserve"> </w:t>
      </w:r>
      <w:r>
        <w:rPr>
          <w:rFonts w:hint="eastAsia" w:ascii="仿宋_GB2312" w:hAnsi="宋体" w:eastAsia="仿宋_GB2312" w:cs="宋体"/>
          <w:sz w:val="24"/>
          <w:lang w:val="en-US" w:eastAsia="zh-CN"/>
        </w:rPr>
        <w:tab/>
      </w:r>
      <w:r>
        <w:rPr>
          <w:rFonts w:hint="eastAsia" w:ascii="仿宋_GB2312" w:hAnsi="宋体" w:eastAsia="仿宋_GB2312" w:cs="宋体"/>
          <w:sz w:val="24"/>
          <w:lang w:val="en-US" w:eastAsia="zh-CN"/>
        </w:rPr>
        <w:tab/>
      </w:r>
      <w:r>
        <w:rPr>
          <w:rFonts w:hint="eastAsia" w:ascii="仿宋_GB2312" w:hAnsi="宋体" w:eastAsia="仿宋_GB2312" w:cs="宋体"/>
          <w:sz w:val="24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>图 11 调节时间                          图 12 峰值时间</w:t>
      </w:r>
    </w:p>
    <w:p w14:paraId="6D44B8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20" name="图片 20" descr="28130931464417d18fef069e106bc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8130931464417d18fef069e106bc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21" name="图片 21" descr="1ee34f3abc1d898dcf72db9e6eb7f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ee34f3abc1d898dcf72db9e6eb7f3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8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图 13 超调量</w:t>
      </w:r>
    </w:p>
    <w:p w14:paraId="448F99F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</w:p>
    <w:p w14:paraId="0EFEA1DA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K = 5，实验结果如下图所示</w:t>
      </w:r>
    </w:p>
    <w:p w14:paraId="7FF00C4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23" name="图片 23" descr="e2eed6093aba95b67b84e3c5bf9cc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e2eed6093aba95b67b84e3c5bf9ccf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24" name="图片 24" descr="f6aa663d11ad38cd8885135f1778b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6aa663d11ad38cd8885135f1778b0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707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图 14 调节时间                          图 15 峰值时间</w:t>
      </w:r>
    </w:p>
    <w:p w14:paraId="5760E98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25" name="图片 25" descr="85af20669dd328227ceac5ca3eea3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85af20669dd328227ceac5ca3eea32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26" name="图片 26" descr="eb6bd2687d704f711eee0410003d0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b6bd2687d704f711eee0410003d0a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3D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图 16 超调量</w:t>
      </w:r>
    </w:p>
    <w:p w14:paraId="0C45B19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</w:p>
    <w:p w14:paraId="766CCC3B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K = 2，实验结果如下图所示</w:t>
      </w:r>
    </w:p>
    <w:p w14:paraId="7D71F9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27" name="图片 27" descr="5f0f339f37d12869d6beb792e2d47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5f0f339f37d12869d6beb792e2d47c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28" name="图片 28" descr="b4b458be9a11d489e652c1b22fd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b4b458be9a11d489e652c1b22fd15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74C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图 17 调节时间                          图 18 峰值时间</w:t>
      </w:r>
    </w:p>
    <w:p w14:paraId="1C5580A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30" name="图片 30" descr="17c778fb1796377f6cd5d118fc6f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c778fb1796377f6cd5d118fc6f49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31" name="图片 31" descr="e03de6c8e9dd4ce8402adc6ba1743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e03de6c8e9dd4ce8402adc6ba17435b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17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图 19 超调量</w:t>
      </w:r>
    </w:p>
    <w:p w14:paraId="50134B0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</w:p>
    <w:p w14:paraId="25860DAA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K = 0.625，实验结果如图 20 所示</w:t>
      </w:r>
    </w:p>
    <w:p w14:paraId="2DAE8DD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33" name="图片 33" descr="d2dd27ab90b05063553dc51567b76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d2dd27ab90b05063553dc51567b76df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34" name="图片 34" descr="e423d9e88a4aa483e26e01d7f233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e423d9e88a4aa483e26e01d7f23397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A96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图 20 K=0.625                         图 21 K=0.5</w:t>
      </w:r>
    </w:p>
    <w:p w14:paraId="657179F3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K = 0.5，实验结果如上图 21 所示</w:t>
      </w:r>
    </w:p>
    <w:p w14:paraId="7FEDD00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由于</w:t>
      </w:r>
      <m:oMath>
        <m:sSub>
          <m:sSubPr>
            <m:ctrlPr>
              <w:rPr>
                <w:rFonts w:hint="eastAsia" w:ascii="Cambria Math" w:hAnsi="Cambria Math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仿宋_GB2312" w:cs="仿宋_GB2312"/>
                <w:kern w:val="2"/>
                <w:sz w:val="24"/>
                <w:szCs w:val="24"/>
                <w:lang w:val="en-US" w:eastAsia="zh-CN" w:bidi="ar-SA"/>
              </w:rPr>
              <m:t>ω</m:t>
            </m:r>
            <m:ctrlPr>
              <w:rPr>
                <w:rFonts w:hint="eastAsia" w:ascii="Cambria Math" w:hAnsi="Cambria Math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仿宋_GB2312" w:cs="仿宋_GB2312"/>
                <w:kern w:val="2"/>
                <w:sz w:val="24"/>
                <w:szCs w:val="24"/>
                <w:lang w:val="en-US" w:eastAsia="zh-CN" w:bidi="ar-SA"/>
              </w:rPr>
              <m:t xml:space="preserve">n </m:t>
            </m:r>
            <m:ctrlPr>
              <w:rPr>
                <w:rFonts w:hint="eastAsia" w:ascii="Cambria Math" w:hAnsi="Cambria Math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仿宋_GB2312" w:cs="仿宋_GB2312"/>
            <w:kern w:val="2"/>
            <w:sz w:val="24"/>
            <w:szCs w:val="24"/>
            <w:lang w:val="en-US" w:eastAsia="zh-CN" w:bidi="ar-SA"/>
          </w:rPr>
          <m:t>=</m:t>
        </m:r>
        <m:rad>
          <m:radPr>
            <m:degHide m:val="1"/>
            <m:ctrlPr>
              <w:rPr>
                <w:rFonts w:hint="eastAsia" w:ascii="Cambria Math" w:hAnsi="Cambria Math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radPr>
          <m:deg>
            <m:ctrlPr>
              <w:rPr>
                <w:rFonts w:hint="eastAsia" w:ascii="Cambria Math" w:hAnsi="Cambria Math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eastAsia" w:ascii="Cambria Math" w:hAnsi="Cambria Math" w:eastAsia="仿宋_GB2312" w:cs="仿宋_GB2312"/>
                <w:kern w:val="2"/>
                <w:sz w:val="24"/>
                <w:szCs w:val="24"/>
                <w:lang w:val="en-US" w:eastAsia="zh-CN" w:bidi="ar-SA"/>
              </w:rPr>
              <m:t>10K</m:t>
            </m:r>
            <m:ctrlPr>
              <w:rPr>
                <w:rFonts w:hint="eastAsia" w:ascii="Cambria Math" w:hAnsi="Cambria Math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eastAsia" w:ascii="Cambria Math" w:hAnsi="Cambria Math" w:eastAsia="仿宋_GB2312" w:cs="仿宋_GB2312"/>
            <w:kern w:val="2"/>
            <w:sz w:val="24"/>
            <w:szCs w:val="24"/>
            <w:lang w:val="en-US" w:eastAsia="zh-CN" w:bidi="ar-SA"/>
          </w:rPr>
          <m:t xml:space="preserve"> ，</m:t>
        </m:r>
        <m:r>
          <m:rPr>
            <m:sty m:val="p"/>
          </m:rPr>
          <w:rPr>
            <w:rFonts w:hint="eastAsia" w:ascii="Cambria Math" w:hAnsi="Cambria Math" w:eastAsia="仿宋_GB2312" w:cs="仿宋_GB2312"/>
            <w:sz w:val="24"/>
            <w:lang w:val="en-US" w:eastAsia="zh-CN"/>
          </w:rPr>
          <m:t>ζ=</m:t>
        </m:r>
        <m:rad>
          <m:radPr>
            <m:degHide m:val="1"/>
            <m:ctrlPr>
              <w:rPr>
                <w:rFonts w:hint="eastAsia" w:ascii="Cambria Math" w:hAnsi="Cambria Math" w:eastAsia="仿宋_GB2312" w:cs="仿宋_GB2312"/>
                <w:b w:val="0"/>
                <w:i w:val="0"/>
                <w:sz w:val="24"/>
                <w:lang w:val="en-US" w:eastAsia="zh-CN"/>
              </w:rPr>
            </m:ctrlPr>
          </m:radPr>
          <m:deg>
            <m:ctrlPr>
              <w:rPr>
                <w:rFonts w:hint="eastAsia" w:ascii="Cambria Math" w:hAnsi="Cambria Math" w:eastAsia="仿宋_GB2312" w:cs="仿宋_GB2312"/>
                <w:b w:val="0"/>
                <w:i w:val="0"/>
                <w:sz w:val="24"/>
                <w:lang w:val="en-US" w:eastAsia="zh-CN"/>
              </w:rPr>
            </m:ctrlPr>
          </m:deg>
          <m:e>
            <m:r>
              <m:rPr>
                <m:sty m:val="p"/>
              </m:rPr>
              <w:rPr>
                <w:rFonts w:hint="eastAsia" w:ascii="Cambria Math" w:hAnsi="Cambria Math" w:eastAsia="仿宋_GB2312" w:cs="仿宋_GB2312"/>
                <w:sz w:val="24"/>
                <w:lang w:val="en-US" w:eastAsia="zh-CN"/>
              </w:rPr>
              <m:t>0.625/K</m:t>
            </m:r>
            <m:ctrlPr>
              <w:rPr>
                <w:rFonts w:hint="eastAsia" w:ascii="Cambria Math" w:hAnsi="Cambria Math" w:eastAsia="仿宋_GB2312" w:cs="仿宋_GB2312"/>
                <w:b w:val="0"/>
                <w:i w:val="0"/>
                <w:sz w:val="24"/>
                <w:lang w:val="en-US" w:eastAsia="zh-CN"/>
              </w:rPr>
            </m:ctrlPr>
          </m:e>
        </m:rad>
      </m:oMath>
      <w:r>
        <w:rPr>
          <w:rFonts w:hint="eastAsia" w:ascii="仿宋_GB2312" w:hAnsi="仿宋_GB2312" w:eastAsia="仿宋_GB2312" w:cs="仿宋_GB2312"/>
          <w:b w:val="0"/>
          <w:i w:val="0"/>
          <w:kern w:val="2"/>
          <w:sz w:val="24"/>
          <w:szCs w:val="24"/>
          <w:lang w:val="en-US" w:eastAsia="zh-CN" w:bidi="ar-SA"/>
        </w:rPr>
        <w:t xml:space="preserve"> ，根据下面的公式可以计算出超调量、峰值时间以及调整时间的理论值。</w:t>
      </w:r>
    </w:p>
    <w:p w14:paraId="72BA8CF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i w:val="0"/>
          <w:kern w:val="2"/>
          <w:sz w:val="24"/>
          <w:szCs w:val="24"/>
          <w:lang w:val="en-US" w:eastAsia="zh-CN" w:bidi="ar-SA"/>
        </w:rPr>
      </w:pPr>
      <m:oMathPara>
        <m:oMath>
          <m:sSub>
            <m:sSubPr>
              <m:ctrlPr>
                <w:rPr>
                  <w:rFonts w:hint="eastAsia" w:ascii="Cambria Math" w:hAnsi="Cambria Math" w:eastAsia="仿宋_GB2312" w:cs="仿宋_GB2312"/>
                  <w:kern w:val="2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="仿宋_GB2312" w:cs="仿宋_GB2312"/>
                  <w:kern w:val="2"/>
                  <w:sz w:val="24"/>
                  <w:szCs w:val="24"/>
                  <w:lang w:val="en-US" w:eastAsia="zh-CN" w:bidi="ar-SA"/>
                </w:rPr>
                <m:t>σ</m:t>
              </m:r>
              <m:ctrlPr>
                <w:rPr>
                  <w:rFonts w:hint="eastAsia" w:ascii="Cambria Math" w:hAnsi="Cambria Math" w:eastAsia="仿宋_GB2312" w:cs="仿宋_GB2312"/>
                  <w:kern w:val="2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="仿宋_GB2312" w:cs="仿宋_GB2312"/>
                  <w:kern w:val="2"/>
                  <w:sz w:val="24"/>
                  <w:szCs w:val="24"/>
                  <w:lang w:val="en-US" w:eastAsia="zh-CN" w:bidi="ar-SA"/>
                </w:rPr>
                <m:t>p</m:t>
              </m:r>
              <m:ctrlPr>
                <w:rPr>
                  <w:rFonts w:hint="eastAsia" w:ascii="Cambria Math" w:hAnsi="Cambria Math" w:eastAsia="仿宋_GB2312" w:cs="仿宋_GB2312"/>
                  <w:kern w:val="2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="仿宋_GB2312" w:cs="仿宋_GB2312"/>
              <w:kern w:val="2"/>
              <w:sz w:val="24"/>
              <w:szCs w:val="24"/>
              <w:lang w:val="en-US" w:eastAsia="zh-CN" w:bidi="ar-SA"/>
            </w:rPr>
            <m:t>=</m:t>
          </m:r>
          <m:sSup>
            <m:sSupPr>
              <m:ctrlPr>
                <w:rPr>
                  <w:rFonts w:hint="eastAsia" w:ascii="Cambria Math" w:hAnsi="Cambria Math" w:eastAsia="仿宋_GB2312" w:cs="仿宋_GB2312"/>
                  <w:kern w:val="2"/>
                  <w:sz w:val="24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="仿宋_GB2312" w:cs="仿宋_GB2312"/>
                  <w:kern w:val="2"/>
                  <w:sz w:val="24"/>
                  <w:szCs w:val="24"/>
                  <w:lang w:val="en-US" w:eastAsia="zh-CN" w:bidi="ar-SA"/>
                </w:rPr>
                <m:t>e</m:t>
              </m:r>
              <m:ctrlPr>
                <w:rPr>
                  <w:rFonts w:hint="eastAsia" w:ascii="Cambria Math" w:hAnsi="Cambria Math" w:eastAsia="仿宋_GB2312" w:cs="仿宋_GB2312"/>
                  <w:kern w:val="2"/>
                  <w:sz w:val="24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eastAsia" w:ascii="Cambria Math" w:hAnsi="Cambria Math" w:eastAsia="仿宋_GB2312" w:cs="仿宋_GB2312"/>
                  <w:kern w:val="2"/>
                  <w:sz w:val="24"/>
                  <w:szCs w:val="24"/>
                  <w:lang w:val="en-US" w:eastAsia="zh-CN" w:bidi="ar-SA"/>
                </w:rPr>
                <m:t>−</m:t>
              </m:r>
              <m:f>
                <m:fPr>
                  <m:ctrl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sz w:val="24"/>
                      <w:lang w:val="en-US" w:eastAsia="zh-CN"/>
                    </w:rPr>
                    <m:t>ζ</m:t>
                  </m:r>
                  <m:sSub>
                    <m:sSubPr>
                      <m:ctrlPr>
                        <w:rPr>
                          <w:rFonts w:hint="eastAsia" w:ascii="Cambria Math" w:hAnsi="Cambria Math" w:eastAsia="仿宋_GB2312" w:cs="仿宋_GB2312"/>
                          <w:b w:val="0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仿宋_GB2312" w:cs="仿宋_GB2312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ω</m:t>
                      </m:r>
                      <m:ctrlPr>
                        <w:rPr>
                          <w:rFonts w:hint="eastAsia" w:ascii="Cambria Math" w:hAnsi="Cambria Math" w:eastAsia="仿宋_GB2312" w:cs="仿宋_GB2312"/>
                          <w:b w:val="0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仿宋_GB2312" w:cs="仿宋_GB2312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 xml:space="preserve">n </m:t>
                      </m:r>
                      <m:ctrlPr>
                        <w:rPr>
                          <w:rFonts w:hint="eastAsia" w:ascii="Cambria Math" w:hAnsi="Cambria Math" w:eastAsia="仿宋_GB2312" w:cs="仿宋_GB2312"/>
                          <w:b w:val="0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hint="eastAsia" w:ascii="Cambria Math" w:hAnsi="Cambria Math" w:eastAsia="仿宋_GB2312" w:cs="仿宋_GB2312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radPr>
                    <m:deg>
                      <m:ctrlPr>
                        <w:rPr>
                          <w:rFonts w:hint="eastAsia" w:ascii="Cambria Math" w:hAnsi="Cambria Math" w:eastAsia="仿宋_GB2312" w:cs="仿宋_GB2312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deg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仿宋_GB2312" w:cs="仿宋_GB2312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1−</m:t>
                      </m:r>
                      <m:sSup>
                        <m:sSupPr>
                          <m:ctrlPr>
                            <w:rPr>
                              <w:rFonts w:hint="eastAsia" w:ascii="Cambria Math" w:hAnsi="Cambria Math" w:eastAsia="仿宋_GB2312" w:cs="仿宋_GB2312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 w:eastAsia="仿宋_GB2312" w:cs="仿宋_GB2312"/>
                              <w:sz w:val="24"/>
                              <w:lang w:val="en-US" w:eastAsia="zh-CN"/>
                            </w:rPr>
                            <m:t>ζ</m:t>
                          </m:r>
                          <m:ctrlPr>
                            <w:rPr>
                              <w:rFonts w:hint="eastAsia" w:ascii="Cambria Math" w:hAnsi="Cambria Math" w:eastAsia="仿宋_GB2312" w:cs="仿宋_GB2312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 w:eastAsia="仿宋_GB2312" w:cs="仿宋_GB2312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  <m:t>2</m:t>
                          </m:r>
                          <m:ctrlPr>
                            <w:rPr>
                              <w:rFonts w:hint="eastAsia" w:ascii="Cambria Math" w:hAnsi="Cambria Math" w:eastAsia="仿宋_GB2312" w:cs="仿宋_GB2312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sup>
                      </m:sSup>
                      <m:ctrlPr>
                        <w:rPr>
                          <w:rFonts w:hint="eastAsia" w:ascii="Cambria Math" w:hAnsi="Cambria Math" w:eastAsia="仿宋_GB2312" w:cs="仿宋_GB2312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</m:rad>
                  <m:ctrl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den>
              </m:f>
              <m:ctrlPr>
                <w:rPr>
                  <w:rFonts w:hint="eastAsia" w:ascii="Cambria Math" w:hAnsi="Cambria Math" w:eastAsia="仿宋_GB2312" w:cs="仿宋_GB2312"/>
                  <w:kern w:val="2"/>
                  <w:sz w:val="24"/>
                  <w:szCs w:val="24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eastAsia="仿宋_GB2312" w:cs="仿宋_GB2312"/>
              <w:kern w:val="2"/>
              <w:sz w:val="24"/>
              <w:szCs w:val="24"/>
              <w:lang w:val="en-US" w:eastAsia="zh-CN" w:bidi="ar-SA"/>
            </w:rPr>
            <m:t xml:space="preserve">    、</m:t>
          </m:r>
          <m:sSub>
            <m:sSubPr>
              <m:ctrlPr>
                <w:rPr>
                  <w:rFonts w:hint="eastAsia" w:ascii="Cambria Math" w:hAnsi="Cambria Math" w:eastAsia="仿宋_GB2312" w:cs="仿宋_GB2312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hint="eastAsia" w:ascii="Cambria Math" w:hAnsi="Cambria Math" w:eastAsia="仿宋_GB2312" w:cs="仿宋_GB2312"/>
                  <w:kern w:val="2"/>
                  <w:sz w:val="24"/>
                  <w:szCs w:val="24"/>
                  <w:lang w:val="en-US" w:eastAsia="zh-CN" w:bidi="ar-SA"/>
                </w:rPr>
                <m:t>t</m:t>
              </m:r>
              <m:ctrlPr>
                <w:rPr>
                  <w:rFonts w:hint="eastAsia" w:ascii="Cambria Math" w:hAnsi="Cambria Math" w:eastAsia="仿宋_GB2312" w:cs="仿宋_GB2312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hint="eastAsia" w:ascii="Cambria Math" w:hAnsi="Cambria Math" w:eastAsia="仿宋_GB2312" w:cs="仿宋_GB2312"/>
                  <w:kern w:val="2"/>
                  <w:sz w:val="24"/>
                  <w:szCs w:val="24"/>
                  <w:lang w:val="en-US" w:eastAsia="zh-CN" w:bidi="ar-SA"/>
                </w:rPr>
                <m:t>p</m:t>
              </m:r>
              <m:ctrlPr>
                <w:rPr>
                  <w:rFonts w:hint="eastAsia" w:ascii="Cambria Math" w:hAnsi="Cambria Math" w:eastAsia="仿宋_GB2312" w:cs="仿宋_GB2312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hint="eastAsia" w:ascii="Cambria Math" w:hAnsi="Cambria Math" w:eastAsia="仿宋_GB2312" w:cs="仿宋_GB2312"/>
              <w:kern w:val="2"/>
              <w:sz w:val="24"/>
              <w:szCs w:val="24"/>
              <w:lang w:val="en-US" w:eastAsia="zh-CN" w:bidi="ar-SA"/>
            </w:rPr>
            <m:t>=</m:t>
          </m:r>
          <m:f>
            <m:fPr>
              <m:ctrlPr>
                <w:rPr>
                  <w:rFonts w:hint="eastAsia" w:ascii="Cambria Math" w:hAnsi="Cambria Math" w:eastAsia="仿宋_GB2312" w:cs="仿宋_GB2312"/>
                  <w:i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/>
                <w:rPr>
                  <w:rFonts w:hint="eastAsia" w:ascii="Cambria Math" w:hAnsi="Cambria Math" w:eastAsia="仿宋_GB2312" w:cs="仿宋_GB2312"/>
                  <w:kern w:val="2"/>
                  <w:sz w:val="24"/>
                  <w:szCs w:val="24"/>
                  <w:lang w:val="en-US" w:eastAsia="zh-CN" w:bidi="ar-SA"/>
                </w:rPr>
                <m:t>Π</m:t>
              </m:r>
              <m:ctrlPr>
                <w:rPr>
                  <w:rFonts w:hint="eastAsia" w:ascii="Cambria Math" w:hAnsi="Cambria Math" w:eastAsia="仿宋_GB2312" w:cs="仿宋_GB2312"/>
                  <w:i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sSub>
                <m:sSubP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ω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 xml:space="preserve">n 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ad>
                <m:radPr>
                  <m:degHide m:val="1"/>
                  <m:ctrl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radPr>
                <m:deg>
                  <m:ctrl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deg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1−</m:t>
                  </m:r>
                  <m:sSup>
                    <m:sSupPr>
                      <m:ctrlPr>
                        <w:rPr>
                          <w:rFonts w:hint="eastAsia" w:ascii="Cambria Math" w:hAnsi="Cambria Math" w:eastAsia="仿宋_GB2312" w:cs="仿宋_GB2312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仿宋_GB2312" w:cs="仿宋_GB2312"/>
                          <w:sz w:val="24"/>
                          <w:lang w:val="en-US" w:eastAsia="zh-CN"/>
                        </w:rPr>
                        <m:t>ζ</m:t>
                      </m:r>
                      <m:ctrlPr>
                        <w:rPr>
                          <w:rFonts w:hint="eastAsia" w:ascii="Cambria Math" w:hAnsi="Cambria Math" w:eastAsia="仿宋_GB2312" w:cs="仿宋_GB2312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仿宋_GB2312" w:cs="仿宋_GB2312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eastAsia" w:ascii="Cambria Math" w:hAnsi="Cambria Math" w:eastAsia="仿宋_GB2312" w:cs="仿宋_GB2312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p>
                  </m:sSup>
                  <m:ctrl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</m:rad>
              <m:ctrlPr>
                <w:rPr>
                  <w:rFonts w:hint="eastAsia" w:ascii="Cambria Math" w:hAnsi="Cambria Math" w:eastAsia="仿宋_GB2312" w:cs="仿宋_GB2312"/>
                  <w:i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  <m:r>
            <m:rPr/>
            <w:rPr>
              <w:rFonts w:hint="eastAsia" w:ascii="Cambria Math" w:hAnsi="Cambria Math" w:eastAsia="仿宋_GB2312" w:cs="仿宋_GB2312"/>
              <w:kern w:val="2"/>
              <w:sz w:val="24"/>
              <w:szCs w:val="24"/>
              <w:lang w:val="en-US" w:eastAsia="zh-CN" w:bidi="ar-SA"/>
            </w:rPr>
            <m:t xml:space="preserve">  、</m:t>
          </m:r>
          <m:sSub>
            <m:sSubPr>
              <m:ctrlPr>
                <w:rPr>
                  <w:rFonts w:hint="eastAsia" w:ascii="Cambria Math" w:hAnsi="Cambria Math" w:eastAsia="仿宋_GB2312" w:cs="仿宋_GB2312"/>
                  <w:i/>
                  <w:kern w:val="2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/>
                <w:rPr>
                  <w:rFonts w:hint="eastAsia" w:ascii="Cambria Math" w:hAnsi="Cambria Math" w:eastAsia="仿宋_GB2312" w:cs="仿宋_GB2312"/>
                  <w:kern w:val="2"/>
                  <w:sz w:val="24"/>
                  <w:szCs w:val="24"/>
                  <w:lang w:val="en-US" w:eastAsia="zh-CN" w:bidi="ar-SA"/>
                </w:rPr>
                <m:t>t</m:t>
              </m:r>
              <m:ctrlPr>
                <w:rPr>
                  <w:rFonts w:hint="eastAsia" w:ascii="Cambria Math" w:hAnsi="Cambria Math" w:eastAsia="仿宋_GB2312" w:cs="仿宋_GB2312"/>
                  <w:i/>
                  <w:kern w:val="2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/>
                <w:rPr>
                  <w:rFonts w:hint="eastAsia" w:ascii="Cambria Math" w:hAnsi="Cambria Math" w:eastAsia="仿宋_GB2312" w:cs="仿宋_GB2312"/>
                  <w:kern w:val="2"/>
                  <w:sz w:val="24"/>
                  <w:szCs w:val="24"/>
                  <w:lang w:val="en-US" w:eastAsia="zh-CN" w:bidi="ar-SA"/>
                </w:rPr>
                <m:t xml:space="preserve">s </m:t>
              </m:r>
              <m:ctrlPr>
                <w:rPr>
                  <w:rFonts w:hint="eastAsia" w:ascii="Cambria Math" w:hAnsi="Cambria Math" w:eastAsia="仿宋_GB2312" w:cs="仿宋_GB2312"/>
                  <w:i/>
                  <w:kern w:val="2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/>
            <w:rPr>
              <w:rFonts w:hint="eastAsia" w:ascii="Cambria Math" w:hAnsi="Cambria Math" w:eastAsia="仿宋_GB2312" w:cs="仿宋_GB2312"/>
              <w:kern w:val="2"/>
              <w:sz w:val="24"/>
              <w:szCs w:val="24"/>
              <w:lang w:val="en-US" w:eastAsia="zh-CN" w:bidi="ar-SA"/>
            </w:rPr>
            <m:t>=</m:t>
          </m:r>
          <m:f>
            <m:fPr>
              <m:ctrlPr>
                <w:rPr>
                  <w:rFonts w:hint="eastAsia" w:ascii="Cambria Math" w:hAnsi="Cambria Math" w:eastAsia="仿宋_GB2312" w:cs="仿宋_GB2312"/>
                  <w:i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/>
                <w:rPr>
                  <w:rFonts w:hint="eastAsia" w:ascii="Cambria Math" w:hAnsi="Cambria Math" w:eastAsia="仿宋_GB2312" w:cs="仿宋_GB2312"/>
                  <w:kern w:val="2"/>
                  <w:sz w:val="24"/>
                  <w:szCs w:val="24"/>
                  <w:lang w:val="en-US" w:eastAsia="zh-CN" w:bidi="ar-SA"/>
                </w:rPr>
                <m:t>3.5</m:t>
              </m:r>
              <m:ctrlPr>
                <w:rPr>
                  <w:rFonts w:hint="eastAsia" w:ascii="Cambria Math" w:hAnsi="Cambria Math" w:eastAsia="仿宋_GB2312" w:cs="仿宋_GB2312"/>
                  <w:i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eastAsia" w:ascii="Cambria Math" w:hAnsi="Cambria Math" w:eastAsia="仿宋_GB2312" w:cs="仿宋_GB2312"/>
                  <w:sz w:val="24"/>
                  <w:lang w:val="en-US" w:eastAsia="zh-CN"/>
                </w:rPr>
                <m:t>ζ</m:t>
              </m:r>
              <m:sSub>
                <m:sSubP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ω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 xml:space="preserve">n 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ctrlPr>
                <w:rPr>
                  <w:rFonts w:hint="eastAsia" w:ascii="Cambria Math" w:hAnsi="Cambria Math" w:eastAsia="仿宋_GB2312" w:cs="仿宋_GB2312"/>
                  <w:i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 w14:paraId="76FE37E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i w:val="0"/>
          <w:kern w:val="2"/>
          <w:sz w:val="24"/>
          <w:szCs w:val="24"/>
          <w:lang w:val="en-US" w:eastAsia="zh-CN" w:bidi="ar-SA"/>
        </w:rPr>
        <w:t>根据上面的结果测得的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 w14:paraId="7E730A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 w14:paraId="76D774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K</w:t>
            </w:r>
          </w:p>
        </w:tc>
        <w:tc>
          <w:tcPr>
            <w:tcW w:w="1420" w:type="dxa"/>
            <w:vAlign w:val="top"/>
          </w:tcPr>
          <w:p w14:paraId="3B98DA8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10</w:t>
            </w:r>
          </w:p>
        </w:tc>
        <w:tc>
          <w:tcPr>
            <w:tcW w:w="1420" w:type="dxa"/>
            <w:vAlign w:val="top"/>
          </w:tcPr>
          <w:p w14:paraId="5ABA81C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5</w:t>
            </w:r>
          </w:p>
        </w:tc>
        <w:tc>
          <w:tcPr>
            <w:tcW w:w="1420" w:type="dxa"/>
            <w:vAlign w:val="top"/>
          </w:tcPr>
          <w:p w14:paraId="54BAAF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2</w:t>
            </w:r>
          </w:p>
        </w:tc>
        <w:tc>
          <w:tcPr>
            <w:tcW w:w="1421" w:type="dxa"/>
            <w:vAlign w:val="top"/>
          </w:tcPr>
          <w:p w14:paraId="67804AE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0.625</w:t>
            </w:r>
          </w:p>
        </w:tc>
        <w:tc>
          <w:tcPr>
            <w:tcW w:w="1421" w:type="dxa"/>
            <w:vAlign w:val="top"/>
          </w:tcPr>
          <w:p w14:paraId="669664D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0.5</w:t>
            </w:r>
          </w:p>
        </w:tc>
      </w:tr>
      <w:tr w14:paraId="27D2E0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 w14:paraId="53D878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m:oMath>
              <m:sSub>
                <m:sSubP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R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0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/Ω</w:t>
            </w:r>
          </w:p>
        </w:tc>
        <w:tc>
          <w:tcPr>
            <w:tcW w:w="1420" w:type="dxa"/>
            <w:vAlign w:val="top"/>
          </w:tcPr>
          <w:p w14:paraId="636759A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1M</w:t>
            </w:r>
          </w:p>
        </w:tc>
        <w:tc>
          <w:tcPr>
            <w:tcW w:w="1420" w:type="dxa"/>
            <w:vAlign w:val="top"/>
          </w:tcPr>
          <w:p w14:paraId="5697A5C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500k</w:t>
            </w:r>
          </w:p>
        </w:tc>
        <w:tc>
          <w:tcPr>
            <w:tcW w:w="1420" w:type="dxa"/>
            <w:vAlign w:val="top"/>
          </w:tcPr>
          <w:p w14:paraId="22DF515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200k</w:t>
            </w:r>
          </w:p>
        </w:tc>
        <w:tc>
          <w:tcPr>
            <w:tcW w:w="1421" w:type="dxa"/>
            <w:vAlign w:val="top"/>
          </w:tcPr>
          <w:p w14:paraId="1BF34B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62.5k</w:t>
            </w:r>
          </w:p>
        </w:tc>
        <w:tc>
          <w:tcPr>
            <w:tcW w:w="1421" w:type="dxa"/>
            <w:vAlign w:val="top"/>
          </w:tcPr>
          <w:p w14:paraId="1A078D9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50k</w:t>
            </w:r>
          </w:p>
        </w:tc>
      </w:tr>
      <w:tr w14:paraId="49FCA7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 w14:paraId="1FA9919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eastAsia" w:ascii="Cambria Math" w:hAnsi="Cambria Math" w:eastAsia="仿宋_GB2312" w:cs="仿宋_GB2312"/>
                    <w:kern w:val="2"/>
                    <w:sz w:val="24"/>
                    <w:szCs w:val="24"/>
                    <w:lang w:val="en-US" w:eastAsia="zh-CN" w:bidi="ar-SA"/>
                  </w:rPr>
                  <m:t>ζ</m:t>
                </m:r>
              </m:oMath>
            </m:oMathPara>
          </w:p>
        </w:tc>
        <w:tc>
          <w:tcPr>
            <w:tcW w:w="1420" w:type="dxa"/>
            <w:vAlign w:val="top"/>
          </w:tcPr>
          <w:p w14:paraId="0058D6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0.25</w:t>
            </w:r>
          </w:p>
        </w:tc>
        <w:tc>
          <w:tcPr>
            <w:tcW w:w="1420" w:type="dxa"/>
            <w:vAlign w:val="top"/>
          </w:tcPr>
          <w:p w14:paraId="5DD196C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0.35</w:t>
            </w:r>
          </w:p>
        </w:tc>
        <w:tc>
          <w:tcPr>
            <w:tcW w:w="1420" w:type="dxa"/>
            <w:vAlign w:val="top"/>
          </w:tcPr>
          <w:p w14:paraId="7E73C14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0.56</w:t>
            </w:r>
          </w:p>
        </w:tc>
        <w:tc>
          <w:tcPr>
            <w:tcW w:w="1421" w:type="dxa"/>
            <w:vAlign w:val="top"/>
          </w:tcPr>
          <w:p w14:paraId="24DCB6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1.00</w:t>
            </w:r>
          </w:p>
        </w:tc>
        <w:tc>
          <w:tcPr>
            <w:tcW w:w="1421" w:type="dxa"/>
            <w:vAlign w:val="top"/>
          </w:tcPr>
          <w:p w14:paraId="3C5D93D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2.50</w:t>
            </w:r>
          </w:p>
        </w:tc>
      </w:tr>
      <w:tr w14:paraId="651297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 w14:paraId="4301319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hint="eastAsia" w:ascii="Cambria Math" w:hAnsi="Cambria Math" w:eastAsia="仿宋_GB2312" w:cs="仿宋_GB2312"/>
                        <w:b w:val="0"/>
                        <w:i w:val="0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 w:eastAsia="仿宋_GB2312" w:cs="仿宋_GB2312"/>
                        <w:kern w:val="2"/>
                        <w:sz w:val="24"/>
                        <w:szCs w:val="24"/>
                        <w:lang w:val="en-US" w:eastAsia="zh-CN" w:bidi="ar-SA"/>
                      </w:rPr>
                      <m:t>ω</m:t>
                    </m:r>
                    <m:ctrlPr>
                      <w:rPr>
                        <w:rFonts w:hint="eastAsia" w:ascii="Cambria Math" w:hAnsi="Cambria Math" w:eastAsia="仿宋_GB2312" w:cs="仿宋_GB2312"/>
                        <w:b w:val="0"/>
                        <w:i w:val="0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eastAsia" w:ascii="Cambria Math" w:hAnsi="Cambria Math" w:eastAsia="仿宋_GB2312" w:cs="仿宋_GB2312"/>
                        <w:kern w:val="2"/>
                        <w:sz w:val="24"/>
                        <w:szCs w:val="24"/>
                        <w:lang w:val="en-US" w:eastAsia="zh-CN" w:bidi="ar-SA"/>
                      </w:rPr>
                      <m:t xml:space="preserve">n </m:t>
                    </m:r>
                    <m:ctrlPr>
                      <w:rPr>
                        <w:rFonts w:hint="eastAsia" w:ascii="Cambria Math" w:hAnsi="Cambria Math" w:eastAsia="仿宋_GB2312" w:cs="仿宋_GB2312"/>
                        <w:b w:val="0"/>
                        <w:i w:val="0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ub>
                </m:sSub>
              </m:oMath>
            </m:oMathPara>
          </w:p>
        </w:tc>
        <w:tc>
          <w:tcPr>
            <w:tcW w:w="1420" w:type="dxa"/>
            <w:vAlign w:val="top"/>
          </w:tcPr>
          <w:p w14:paraId="4BC51DE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10.00</w:t>
            </w:r>
          </w:p>
        </w:tc>
        <w:tc>
          <w:tcPr>
            <w:tcW w:w="1420" w:type="dxa"/>
            <w:vAlign w:val="top"/>
          </w:tcPr>
          <w:p w14:paraId="6B66871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7.07</w:t>
            </w:r>
          </w:p>
        </w:tc>
        <w:tc>
          <w:tcPr>
            <w:tcW w:w="1420" w:type="dxa"/>
            <w:vAlign w:val="top"/>
          </w:tcPr>
          <w:p w14:paraId="70AADF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4.47</w:t>
            </w:r>
            <w:bookmarkStart w:id="0" w:name="_GoBack"/>
            <w:bookmarkEnd w:id="0"/>
          </w:p>
        </w:tc>
        <w:tc>
          <w:tcPr>
            <w:tcW w:w="1421" w:type="dxa"/>
            <w:vAlign w:val="top"/>
          </w:tcPr>
          <w:p w14:paraId="55EA1F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2.5</w:t>
            </w:r>
          </w:p>
        </w:tc>
        <w:tc>
          <w:tcPr>
            <w:tcW w:w="1421" w:type="dxa"/>
            <w:vAlign w:val="top"/>
          </w:tcPr>
          <w:p w14:paraId="24A62A0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1.00</w:t>
            </w:r>
          </w:p>
        </w:tc>
      </w:tr>
      <w:tr w14:paraId="0C650A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 w14:paraId="73F83FE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m:oMath>
              <m:sSub>
                <m:sSubP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σ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p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理论值</w:t>
            </w:r>
          </w:p>
        </w:tc>
        <w:tc>
          <w:tcPr>
            <w:tcW w:w="1420" w:type="dxa"/>
            <w:vAlign w:val="top"/>
          </w:tcPr>
          <w:p w14:paraId="38F8B1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0.44</w:t>
            </w:r>
          </w:p>
        </w:tc>
        <w:tc>
          <w:tcPr>
            <w:tcW w:w="1420" w:type="dxa"/>
            <w:vAlign w:val="top"/>
          </w:tcPr>
          <w:p w14:paraId="55628F7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0.31</w:t>
            </w:r>
          </w:p>
        </w:tc>
        <w:tc>
          <w:tcPr>
            <w:tcW w:w="1420" w:type="dxa"/>
            <w:vAlign w:val="top"/>
          </w:tcPr>
          <w:p w14:paraId="1078E4E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0.12</w:t>
            </w:r>
          </w:p>
        </w:tc>
        <w:tc>
          <w:tcPr>
            <w:tcW w:w="1421" w:type="dxa"/>
            <w:vAlign w:val="top"/>
          </w:tcPr>
          <w:p w14:paraId="59CFAF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\</w:t>
            </w:r>
          </w:p>
        </w:tc>
        <w:tc>
          <w:tcPr>
            <w:tcW w:w="1421" w:type="dxa"/>
            <w:vAlign w:val="top"/>
          </w:tcPr>
          <w:p w14:paraId="425561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\</w:t>
            </w:r>
          </w:p>
        </w:tc>
      </w:tr>
      <w:tr w14:paraId="655DBE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 w14:paraId="5CA5FE0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m:oMath>
              <m:sSub>
                <m:sSubP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σ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p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测量值</w:t>
            </w:r>
          </w:p>
        </w:tc>
        <w:tc>
          <w:tcPr>
            <w:tcW w:w="1420" w:type="dxa"/>
            <w:vAlign w:val="top"/>
          </w:tcPr>
          <w:p w14:paraId="3D3C4B8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0.39</w:t>
            </w:r>
          </w:p>
        </w:tc>
        <w:tc>
          <w:tcPr>
            <w:tcW w:w="1420" w:type="dxa"/>
            <w:vAlign w:val="top"/>
          </w:tcPr>
          <w:p w14:paraId="668DCE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0.29</w:t>
            </w:r>
          </w:p>
        </w:tc>
        <w:tc>
          <w:tcPr>
            <w:tcW w:w="1420" w:type="dxa"/>
            <w:vAlign w:val="top"/>
          </w:tcPr>
          <w:p w14:paraId="6832686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0.13</w:t>
            </w:r>
          </w:p>
        </w:tc>
        <w:tc>
          <w:tcPr>
            <w:tcW w:w="1421" w:type="dxa"/>
            <w:vAlign w:val="top"/>
          </w:tcPr>
          <w:p w14:paraId="054F574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\</w:t>
            </w:r>
          </w:p>
        </w:tc>
        <w:tc>
          <w:tcPr>
            <w:tcW w:w="1421" w:type="dxa"/>
            <w:vAlign w:val="top"/>
          </w:tcPr>
          <w:p w14:paraId="1169FEC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\</w:t>
            </w:r>
          </w:p>
        </w:tc>
      </w:tr>
      <w:tr w14:paraId="77FD05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 w14:paraId="2A20757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m:oMath>
              <m:sSub>
                <m:sSubP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t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p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理论值/s</w:t>
            </w:r>
          </w:p>
        </w:tc>
        <w:tc>
          <w:tcPr>
            <w:tcW w:w="1420" w:type="dxa"/>
            <w:vAlign w:val="top"/>
          </w:tcPr>
          <w:p w14:paraId="4063D1E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0.32</w:t>
            </w:r>
          </w:p>
        </w:tc>
        <w:tc>
          <w:tcPr>
            <w:tcW w:w="1420" w:type="dxa"/>
            <w:vAlign w:val="top"/>
          </w:tcPr>
          <w:p w14:paraId="48F115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0.47</w:t>
            </w:r>
          </w:p>
        </w:tc>
        <w:tc>
          <w:tcPr>
            <w:tcW w:w="1420" w:type="dxa"/>
            <w:vAlign w:val="top"/>
          </w:tcPr>
          <w:p w14:paraId="3FA4D55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0.85</w:t>
            </w:r>
          </w:p>
        </w:tc>
        <w:tc>
          <w:tcPr>
            <w:tcW w:w="1421" w:type="dxa"/>
            <w:vAlign w:val="top"/>
          </w:tcPr>
          <w:p w14:paraId="6FD9A9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\</w:t>
            </w:r>
          </w:p>
        </w:tc>
        <w:tc>
          <w:tcPr>
            <w:tcW w:w="1421" w:type="dxa"/>
            <w:vAlign w:val="top"/>
          </w:tcPr>
          <w:p w14:paraId="5BBB83B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\</w:t>
            </w:r>
          </w:p>
        </w:tc>
      </w:tr>
      <w:tr w14:paraId="55E015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 w14:paraId="2C46FCC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m:oMath>
              <m:sSub>
                <m:sSubP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t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p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测量值/s</w:t>
            </w:r>
          </w:p>
        </w:tc>
        <w:tc>
          <w:tcPr>
            <w:tcW w:w="1420" w:type="dxa"/>
            <w:vAlign w:val="top"/>
          </w:tcPr>
          <w:p w14:paraId="092E04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0.38</w:t>
            </w:r>
          </w:p>
        </w:tc>
        <w:tc>
          <w:tcPr>
            <w:tcW w:w="1420" w:type="dxa"/>
            <w:vAlign w:val="top"/>
          </w:tcPr>
          <w:p w14:paraId="35E692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0.47</w:t>
            </w:r>
          </w:p>
        </w:tc>
        <w:tc>
          <w:tcPr>
            <w:tcW w:w="1420" w:type="dxa"/>
            <w:vAlign w:val="top"/>
          </w:tcPr>
          <w:p w14:paraId="6B0F5A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0.80</w:t>
            </w:r>
          </w:p>
        </w:tc>
        <w:tc>
          <w:tcPr>
            <w:tcW w:w="1421" w:type="dxa"/>
            <w:vAlign w:val="top"/>
          </w:tcPr>
          <w:p w14:paraId="617EA3C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\</w:t>
            </w:r>
          </w:p>
        </w:tc>
        <w:tc>
          <w:tcPr>
            <w:tcW w:w="1421" w:type="dxa"/>
            <w:vAlign w:val="top"/>
          </w:tcPr>
          <w:p w14:paraId="4DEBFFC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\</w:t>
            </w:r>
          </w:p>
        </w:tc>
      </w:tr>
      <w:tr w14:paraId="6525BF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 w14:paraId="53CBE9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m:oMath>
              <m:sSub>
                <m:sSubP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t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s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理论值/s</w:t>
            </w:r>
          </w:p>
        </w:tc>
        <w:tc>
          <w:tcPr>
            <w:tcW w:w="1420" w:type="dxa"/>
            <w:vAlign w:val="top"/>
          </w:tcPr>
          <w:p w14:paraId="729D4D3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1.40</w:t>
            </w:r>
          </w:p>
        </w:tc>
        <w:tc>
          <w:tcPr>
            <w:tcW w:w="1420" w:type="dxa"/>
            <w:vAlign w:val="top"/>
          </w:tcPr>
          <w:p w14:paraId="70416A7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1.40</w:t>
            </w:r>
          </w:p>
        </w:tc>
        <w:tc>
          <w:tcPr>
            <w:tcW w:w="1420" w:type="dxa"/>
            <w:vAlign w:val="top"/>
          </w:tcPr>
          <w:p w14:paraId="670FA4F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1.40</w:t>
            </w:r>
          </w:p>
        </w:tc>
        <w:tc>
          <w:tcPr>
            <w:tcW w:w="1421" w:type="dxa"/>
            <w:vAlign w:val="top"/>
          </w:tcPr>
          <w:p w14:paraId="11C2EC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\</w:t>
            </w:r>
          </w:p>
        </w:tc>
        <w:tc>
          <w:tcPr>
            <w:tcW w:w="1421" w:type="dxa"/>
            <w:vAlign w:val="top"/>
          </w:tcPr>
          <w:p w14:paraId="2B10D58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\</w:t>
            </w:r>
          </w:p>
        </w:tc>
      </w:tr>
      <w:tr w14:paraId="02CD52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 w14:paraId="6189585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m:oMath>
              <m:sSub>
                <m:sSubP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t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s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测量值/s</w:t>
            </w:r>
          </w:p>
        </w:tc>
        <w:tc>
          <w:tcPr>
            <w:tcW w:w="1420" w:type="dxa"/>
            <w:vAlign w:val="top"/>
          </w:tcPr>
          <w:p w14:paraId="33F9E62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1.50</w:t>
            </w:r>
          </w:p>
        </w:tc>
        <w:tc>
          <w:tcPr>
            <w:tcW w:w="1420" w:type="dxa"/>
            <w:vAlign w:val="top"/>
          </w:tcPr>
          <w:p w14:paraId="01C1A2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1.25</w:t>
            </w:r>
          </w:p>
        </w:tc>
        <w:tc>
          <w:tcPr>
            <w:tcW w:w="1420" w:type="dxa"/>
            <w:vAlign w:val="top"/>
          </w:tcPr>
          <w:p w14:paraId="58DEEA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1.38</w:t>
            </w:r>
          </w:p>
        </w:tc>
        <w:tc>
          <w:tcPr>
            <w:tcW w:w="1421" w:type="dxa"/>
            <w:vAlign w:val="top"/>
          </w:tcPr>
          <w:p w14:paraId="46AC5B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\</w:t>
            </w:r>
          </w:p>
        </w:tc>
        <w:tc>
          <w:tcPr>
            <w:tcW w:w="1421" w:type="dxa"/>
            <w:vAlign w:val="top"/>
          </w:tcPr>
          <w:p w14:paraId="5E7CB1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\</w:t>
            </w:r>
          </w:p>
        </w:tc>
      </w:tr>
    </w:tbl>
    <w:p w14:paraId="368A8DF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i w:val="0"/>
          <w:kern w:val="2"/>
          <w:sz w:val="24"/>
          <w:szCs w:val="24"/>
          <w:lang w:val="en-US" w:eastAsia="zh-CN" w:bidi="ar-SA"/>
        </w:rPr>
        <w:t>由上面的表格可以看出，超调量、峰值时间的实际测量值与理论值基本一致，但存在误差，这可能是由于肉眼观测导致测量时间不准确出现的结果。对于调节时间，由于肉眼判断2%-5%，导致存在较大的误差。</w:t>
      </w:r>
    </w:p>
    <w:p w14:paraId="0C0176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5.2 实验二</w:t>
      </w:r>
    </w:p>
    <w:p w14:paraId="529813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35" name="图片 35" descr="1fde38a5f54b7be49d46a5abe5198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fde38a5f54b7be49d46a5abe51983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37" name="图片 37" descr="d66d6b4532c12dba4741262d8acd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d66d6b4532c12dba4741262d8acd19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8F9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图 22 调节时间                          图 23 峰值时间</w:t>
      </w:r>
    </w:p>
    <w:p w14:paraId="3763D3F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39" name="图片 39" descr="35f6fab03f8c8fac1d049786431fb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5f6fab03f8c8fac1d049786431fbe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38" name="图片 38" descr="24bdf5b8906cf4b0c0d6ce749396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4bdf5b8906cf4b0c0d6ce74939615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00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图 24 超调量</w:t>
      </w:r>
    </w:p>
    <w:p w14:paraId="571BD7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实验结果如上图所示，由上面结果可的如下表格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 w14:paraId="3CC305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 w14:paraId="12778B1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m:oMath>
              <m:sSub>
                <m:sSubP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σ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p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理论值</w:t>
            </w:r>
          </w:p>
        </w:tc>
        <w:tc>
          <w:tcPr>
            <w:tcW w:w="1420" w:type="dxa"/>
          </w:tcPr>
          <w:p w14:paraId="766A4A5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  <w:t>0.043</w:t>
            </w:r>
          </w:p>
        </w:tc>
        <w:tc>
          <w:tcPr>
            <w:tcW w:w="1420" w:type="dxa"/>
          </w:tcPr>
          <w:p w14:paraId="7FE1407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m:oMath>
              <m:sSub>
                <m:sSubP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t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p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理论值/s</w:t>
            </w:r>
          </w:p>
        </w:tc>
        <w:tc>
          <w:tcPr>
            <w:tcW w:w="1420" w:type="dxa"/>
          </w:tcPr>
          <w:p w14:paraId="25FE1C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  <w:t>1.25</w:t>
            </w:r>
          </w:p>
        </w:tc>
        <w:tc>
          <w:tcPr>
            <w:tcW w:w="1421" w:type="dxa"/>
          </w:tcPr>
          <w:p w14:paraId="7DC2230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m:oMath>
              <m:sSub>
                <m:sSubP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t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s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理论值/s</w:t>
            </w:r>
          </w:p>
        </w:tc>
        <w:tc>
          <w:tcPr>
            <w:tcW w:w="1421" w:type="dxa"/>
          </w:tcPr>
          <w:p w14:paraId="6BF052C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  <w:t>1.40</w:t>
            </w:r>
          </w:p>
        </w:tc>
      </w:tr>
      <w:tr w14:paraId="3D8016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 w14:paraId="3125017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m:oMath>
              <m:sSub>
                <m:sSubP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σ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p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测量值</w:t>
            </w:r>
          </w:p>
        </w:tc>
        <w:tc>
          <w:tcPr>
            <w:tcW w:w="1420" w:type="dxa"/>
          </w:tcPr>
          <w:p w14:paraId="39FBA4E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  <w:t>0.045</w:t>
            </w:r>
          </w:p>
        </w:tc>
        <w:tc>
          <w:tcPr>
            <w:tcW w:w="1420" w:type="dxa"/>
          </w:tcPr>
          <w:p w14:paraId="598309F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m:oMath>
              <m:sSub>
                <m:sSubP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t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p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测量值/s</w:t>
            </w:r>
          </w:p>
        </w:tc>
        <w:tc>
          <w:tcPr>
            <w:tcW w:w="1420" w:type="dxa"/>
          </w:tcPr>
          <w:p w14:paraId="54404B2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  <w:t>1.22</w:t>
            </w:r>
          </w:p>
        </w:tc>
        <w:tc>
          <w:tcPr>
            <w:tcW w:w="1421" w:type="dxa"/>
          </w:tcPr>
          <w:p w14:paraId="4F70FEB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m:oMath>
              <m:sSub>
                <m:sSubP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t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仿宋_GB2312" w:cs="仿宋_GB2312"/>
                      <w:kern w:val="2"/>
                      <w:sz w:val="24"/>
                      <w:szCs w:val="24"/>
                      <w:lang w:val="en-US" w:eastAsia="zh-CN" w:bidi="ar-SA"/>
                    </w:rPr>
                    <m:t>s</m:t>
                  </m:r>
                  <m:ctrlPr>
                    <w:rPr>
                      <w:rFonts w:hint="eastAsia" w:ascii="Cambria Math" w:hAnsi="Cambria Math" w:eastAsia="仿宋_GB2312" w:cs="仿宋_GB2312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="仿宋_GB2312" w:hAnsi="仿宋_GB2312" w:eastAsia="仿宋_GB2312" w:cs="仿宋_GB2312"/>
                <w:b w:val="0"/>
                <w:i w:val="0"/>
                <w:kern w:val="2"/>
                <w:sz w:val="24"/>
                <w:szCs w:val="24"/>
                <w:lang w:val="en-US" w:eastAsia="zh-CN" w:bidi="ar-SA"/>
              </w:rPr>
              <w:t>测量值/s</w:t>
            </w:r>
          </w:p>
        </w:tc>
        <w:tc>
          <w:tcPr>
            <w:tcW w:w="1421" w:type="dxa"/>
          </w:tcPr>
          <w:p w14:paraId="691990A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  <w:t>1.88</w:t>
            </w:r>
          </w:p>
        </w:tc>
      </w:tr>
    </w:tbl>
    <w:p w14:paraId="5303B4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其中我们可以看到，在误差允许的范围内，超调量与峰值时间测量值与理论值基本相同。调节时间误差较大是因为肉眼观测的原因。</w:t>
      </w:r>
    </w:p>
    <w:p w14:paraId="30E2A8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5.3 实验三</w:t>
      </w:r>
    </w:p>
    <w:p w14:paraId="1684D6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斜坡输入的稳态误差系数为</w:t>
      </w:r>
    </w:p>
    <w:p w14:paraId="04D85C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hAnsi="Cambria Math" w:cs="仿宋_GB2312"/>
          <w:i w:val="0"/>
          <w:sz w:val="24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 w:cs="仿宋_GB2312"/>
                  <w:i/>
                  <w:sz w:val="24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 w:cs="仿宋_GB2312"/>
                  <w:sz w:val="24"/>
                  <w:lang w:val="en-US" w:eastAsia="zh-CN"/>
                </w:rPr>
                <m:t>K</m:t>
              </m:r>
              <m:ctrlPr>
                <w:rPr>
                  <w:rFonts w:ascii="Cambria Math" w:hAnsi="Cambria Math" w:cs="仿宋_GB2312"/>
                  <w:i/>
                  <w:sz w:val="24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 w:cs="仿宋_GB2312"/>
                  <w:sz w:val="24"/>
                  <w:lang w:val="en-US" w:eastAsia="zh-CN"/>
                </w:rPr>
                <m:t>v</m:t>
              </m:r>
              <m:ctrlPr>
                <w:rPr>
                  <w:rFonts w:ascii="Cambria Math" w:hAnsi="Cambria Math" w:cs="仿宋_GB2312"/>
                  <w:i/>
                  <w:sz w:val="24"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 w:cs="仿宋_GB2312"/>
              <w:sz w:val="24"/>
              <w:lang w:val="en-US" w:eastAsia="zh-CN"/>
            </w:rPr>
            <m:t>=</m:t>
          </m:r>
          <m:func>
            <m:funcPr>
              <m:ctrlPr>
                <w:rPr>
                  <w:rFonts w:hint="default" w:ascii="Cambria Math" w:hAnsi="Cambria Math" w:cs="仿宋_GB2312"/>
                  <w:i/>
                  <w:sz w:val="24"/>
                  <w:lang w:val="en-US" w:eastAsia="zh-CN"/>
                </w:rPr>
              </m:ctrlPr>
            </m:funcPr>
            <m:fName>
              <m:limLow>
                <m:limLowPr>
                  <m:ctrlPr>
                    <w:rPr>
                      <w:rFonts w:hint="default" w:ascii="Cambria Math" w:hAnsi="Cambria Math" w:cs="仿宋_GB2312"/>
                      <w:sz w:val="24"/>
                      <w:lang w:val="en-US" w:eastAsia="zh-CN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仿宋_GB2312"/>
                      <w:sz w:val="24"/>
                      <w:lang w:val="en-US"/>
                    </w:rPr>
                    <m:t>lim</m:t>
                  </m:r>
                  <m:ctrlPr>
                    <w:rPr>
                      <w:rFonts w:hint="default" w:ascii="Cambria Math" w:hAnsi="Cambria Math" w:cs="仿宋_GB2312"/>
                      <w:i/>
                      <w:sz w:val="24"/>
                      <w:lang w:val="en-US" w:eastAsia="zh-CN"/>
                    </w:rPr>
                  </m:ctrlPr>
                </m:e>
                <m:lim>
                  <m:r>
                    <m:rPr/>
                    <w:rPr>
                      <w:rFonts w:hint="default" w:ascii="Cambria Math" w:hAnsi="Cambria Math" w:cs="仿宋_GB2312"/>
                      <w:sz w:val="24"/>
                      <w:lang w:val="en-US" w:eastAsia="zh-CN"/>
                    </w:rPr>
                    <m:t>s</m:t>
                  </m:r>
                  <m:r>
                    <m:rPr/>
                    <w:rPr>
                      <w:rFonts w:ascii="Cambria Math" w:hAnsi="Cambria Math" w:cs="仿宋_GB2312"/>
                      <w:sz w:val="24"/>
                      <w:lang w:val="en-US"/>
                    </w:rPr>
                    <m:t>→</m:t>
                  </m:r>
                  <m:r>
                    <m:rPr/>
                    <w:rPr>
                      <w:rFonts w:hint="default" w:ascii="Cambria Math" w:hAnsi="Cambria Math" w:cs="仿宋_GB2312"/>
                      <w:sz w:val="24"/>
                      <w:lang w:val="en-US" w:eastAsia="zh-CN"/>
                    </w:rPr>
                    <m:t>0</m:t>
                  </m:r>
                  <m:ctrlPr>
                    <w:rPr>
                      <w:rFonts w:hint="default" w:ascii="Cambria Math" w:hAnsi="Cambria Math" w:cs="仿宋_GB2312"/>
                      <w:i/>
                      <w:sz w:val="24"/>
                      <w:lang w:val="en-US" w:eastAsia="zh-CN"/>
                    </w:rPr>
                  </m:ctrlPr>
                </m:lim>
              </m:limLow>
              <m:ctrlPr>
                <w:rPr>
                  <w:rFonts w:hint="default" w:ascii="Cambria Math" w:hAnsi="Cambria Math" w:cs="仿宋_GB2312"/>
                  <w:i/>
                  <w:sz w:val="24"/>
                  <w:lang w:val="en-US" w:eastAsia="zh-CN"/>
                </w:rPr>
              </m:ctrlPr>
            </m:fName>
            <m:e>
              <m:r>
                <m:rPr/>
                <w:rPr>
                  <w:rFonts w:hint="default" w:ascii="Cambria Math" w:hAnsi="Cambria Math" w:cs="仿宋_GB2312"/>
                  <w:sz w:val="24"/>
                  <w:lang w:val="en-US" w:eastAsia="zh-CN"/>
                </w:rPr>
                <m:t>s</m:t>
              </m:r>
              <m:f>
                <m:fPr>
                  <m:ctrlPr>
                    <w:rPr>
                      <w:rFonts w:hint="default" w:ascii="Cambria Math" w:hAnsi="Cambria Math" w:cs="仿宋_GB2312"/>
                      <w:i/>
                      <w:sz w:val="24"/>
                      <w:lang w:val="en-US" w:eastAsia="zh-CN"/>
                    </w:rPr>
                  </m:ctrlPr>
                </m:fPr>
                <m:num>
                  <m:r>
                    <m:rPr/>
                    <w:rPr>
                      <w:rFonts w:hint="default" w:ascii="Cambria Math" w:hAnsi="Cambria Math" w:cs="仿宋_GB2312"/>
                      <w:sz w:val="24"/>
                      <w:lang w:val="en-US" w:eastAsia="zh-CN"/>
                    </w:rPr>
                    <m:t>K</m:t>
                  </m:r>
                  <m:ctrlPr>
                    <w:rPr>
                      <w:rFonts w:hint="default" w:ascii="Cambria Math" w:hAnsi="Cambria Math" w:cs="仿宋_GB2312"/>
                      <w:i/>
                      <w:sz w:val="24"/>
                      <w:lang w:val="en-US" w:eastAsia="zh-CN"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 w:cs="仿宋_GB2312"/>
                      <w:sz w:val="24"/>
                      <w:lang w:val="en-US" w:eastAsia="zh-CN"/>
                    </w:rPr>
                    <m:t>0.5s(0.2s+1)</m:t>
                  </m:r>
                  <m:ctrlPr>
                    <w:rPr>
                      <w:rFonts w:hint="default" w:ascii="Cambria Math" w:hAnsi="Cambria Math" w:cs="仿宋_GB2312"/>
                      <w:i/>
                      <w:sz w:val="24"/>
                      <w:lang w:val="en-US" w:eastAsia="zh-CN"/>
                    </w:rPr>
                  </m:ctrlPr>
                </m:den>
              </m:f>
              <m:r>
                <m:rPr/>
                <w:rPr>
                  <w:rFonts w:hint="default" w:ascii="Cambria Math" w:hAnsi="Cambria Math" w:cs="仿宋_GB2312"/>
                  <w:sz w:val="24"/>
                  <w:lang w:val="en-US" w:eastAsia="zh-CN"/>
                </w:rPr>
                <m:t>=2K</m:t>
              </m:r>
              <m:ctrlPr>
                <w:rPr>
                  <w:rFonts w:hint="default" w:ascii="Cambria Math" w:hAnsi="Cambria Math" w:cs="仿宋_GB2312"/>
                  <w:i/>
                  <w:sz w:val="24"/>
                  <w:lang w:val="en-US" w:eastAsia="zh-CN"/>
                </w:rPr>
              </m:ctrlPr>
            </m:e>
          </m:func>
        </m:oMath>
      </m:oMathPara>
    </w:p>
    <w:p w14:paraId="690E1B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hAnsi="Cambria Math" w:cs="仿宋_GB2312"/>
          <w:i w:val="0"/>
          <w:sz w:val="24"/>
          <w:lang w:val="en-US" w:eastAsia="zh-CN"/>
        </w:rPr>
      </w:pPr>
      <w:r>
        <w:rPr>
          <w:rFonts w:hint="eastAsia" w:hAnsi="Cambria Math" w:cs="仿宋_GB2312"/>
          <w:i w:val="0"/>
          <w:sz w:val="24"/>
          <w:lang w:val="en-US" w:eastAsia="zh-CN"/>
        </w:rPr>
        <w:t>因此系统的稳态误差为：</w:t>
      </w:r>
    </w:p>
    <w:p w14:paraId="226918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hAnsi="Cambria Math" w:eastAsia="宋体" w:cs="仿宋_GB2312"/>
          <w:i w:val="0"/>
          <w:sz w:val="24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 w:cs="仿宋_GB2312"/>
                  <w:i/>
                  <w:sz w:val="24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 w:cs="仿宋_GB2312"/>
                  <w:sz w:val="24"/>
                  <w:lang w:val="en-US" w:eastAsia="zh-CN"/>
                </w:rPr>
                <m:t>e</m:t>
              </m:r>
              <m:ctrlPr>
                <w:rPr>
                  <w:rFonts w:ascii="Cambria Math" w:hAnsi="Cambria Math" w:cs="仿宋_GB2312"/>
                  <w:i/>
                  <w:sz w:val="24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 w:cs="仿宋_GB2312"/>
                  <w:sz w:val="24"/>
                  <w:lang w:val="en-US" w:eastAsia="zh-CN"/>
                </w:rPr>
                <m:t>ss</m:t>
              </m:r>
              <m:ctrlPr>
                <w:rPr>
                  <w:rFonts w:ascii="Cambria Math" w:hAnsi="Cambria Math" w:cs="仿宋_GB2312"/>
                  <w:i/>
                  <w:sz w:val="24"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 w:cs="仿宋_GB2312"/>
              <w:sz w:val="24"/>
              <w:lang w:val="en-US" w:eastAsia="zh-CN"/>
            </w:rPr>
            <m:t>=</m:t>
          </m:r>
          <m:f>
            <m:fPr>
              <m:ctrlPr>
                <w:rPr>
                  <w:rFonts w:hint="default" w:ascii="Cambria Math" w:hAnsi="Cambria Math" w:cs="仿宋_GB2312"/>
                  <w:i/>
                  <w:sz w:val="24"/>
                  <w:lang w:val="en-US" w:eastAsia="zh-CN"/>
                </w:rPr>
              </m:ctrlPr>
            </m:fPr>
            <m:num>
              <m:r>
                <m:rPr/>
                <w:rPr>
                  <w:rFonts w:hint="default" w:ascii="Cambria Math" w:hAnsi="Cambria Math" w:cs="仿宋_GB2312"/>
                  <w:sz w:val="24"/>
                  <w:lang w:val="en-US" w:eastAsia="zh-CN"/>
                </w:rPr>
                <m:t>1</m:t>
              </m:r>
              <m:ctrlPr>
                <w:rPr>
                  <w:rFonts w:hint="default" w:ascii="Cambria Math" w:hAnsi="Cambria Math" w:cs="仿宋_GB2312"/>
                  <w:i/>
                  <w:sz w:val="24"/>
                  <w:lang w:val="en-US" w:eastAsia="zh-CN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仿宋_GB2312"/>
                      <w:i/>
                      <w:sz w:val="24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仿宋_GB2312"/>
                      <w:sz w:val="24"/>
                      <w:lang w:val="en-US" w:eastAsia="zh-CN"/>
                    </w:rPr>
                    <m:t>K</m:t>
                  </m:r>
                  <m:ctrlPr>
                    <w:rPr>
                      <w:rFonts w:ascii="Cambria Math" w:hAnsi="Cambria Math" w:cs="仿宋_GB2312"/>
                      <w:i/>
                      <w:sz w:val="24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仿宋_GB2312"/>
                      <w:sz w:val="24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 w:cs="仿宋_GB2312"/>
                      <w:i/>
                      <w:sz w:val="24"/>
                      <w:lang w:val="en-US"/>
                    </w:rPr>
                  </m:ctrlPr>
                </m:sub>
              </m:sSub>
              <m:ctrlPr>
                <w:rPr>
                  <w:rFonts w:hint="default" w:ascii="Cambria Math" w:hAnsi="Cambria Math" w:cs="仿宋_GB2312"/>
                  <w:i/>
                  <w:sz w:val="24"/>
                  <w:lang w:val="en-US" w:eastAsia="zh-CN"/>
                </w:rPr>
              </m:ctrlPr>
            </m:den>
          </m:f>
          <m:r>
            <m:rPr/>
            <w:rPr>
              <w:rFonts w:hint="default" w:ascii="Cambria Math" w:hAnsi="Cambria Math" w:cs="仿宋_GB2312"/>
              <w:sz w:val="24"/>
              <w:lang w:val="en-US" w:eastAsia="zh-CN"/>
            </w:rPr>
            <m:t>=</m:t>
          </m:r>
          <m:f>
            <m:fPr>
              <m:ctrlPr>
                <w:rPr>
                  <w:rFonts w:hint="default" w:ascii="Cambria Math" w:hAnsi="Cambria Math" w:cs="仿宋_GB2312"/>
                  <w:i/>
                  <w:sz w:val="24"/>
                  <w:lang w:val="en-US" w:eastAsia="zh-CN"/>
                </w:rPr>
              </m:ctrlPr>
            </m:fPr>
            <m:num>
              <m:r>
                <m:rPr/>
                <w:rPr>
                  <w:rFonts w:hint="default" w:ascii="Cambria Math" w:hAnsi="Cambria Math" w:cs="仿宋_GB2312"/>
                  <w:sz w:val="24"/>
                  <w:lang w:val="en-US" w:eastAsia="zh-CN"/>
                </w:rPr>
                <m:t>0.5</m:t>
              </m:r>
              <m:ctrlPr>
                <w:rPr>
                  <w:rFonts w:hint="default" w:ascii="Cambria Math" w:hAnsi="Cambria Math" w:cs="仿宋_GB2312"/>
                  <w:i/>
                  <w:sz w:val="24"/>
                  <w:lang w:val="en-US" w:eastAsia="zh-CN"/>
                </w:rPr>
              </m:ctrlPr>
            </m:num>
            <m:den>
              <m:r>
                <m:rPr/>
                <w:rPr>
                  <w:rFonts w:hint="default" w:ascii="Cambria Math" w:hAnsi="Cambria Math" w:cs="仿宋_GB2312"/>
                  <w:sz w:val="24"/>
                  <w:lang w:val="en-US" w:eastAsia="zh-CN"/>
                </w:rPr>
                <m:t>K</m:t>
              </m:r>
              <m:ctrlPr>
                <w:rPr>
                  <w:rFonts w:hint="default" w:ascii="Cambria Math" w:hAnsi="Cambria Math" w:cs="仿宋_GB2312"/>
                  <w:i/>
                  <w:sz w:val="24"/>
                  <w:lang w:val="en-US" w:eastAsia="zh-CN"/>
                </w:rPr>
              </m:ctrlPr>
            </m:den>
          </m:f>
        </m:oMath>
      </m:oMathPara>
    </w:p>
    <w:p w14:paraId="1B687B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当斜坡输入后，其结果如下图所示</w:t>
      </w:r>
    </w:p>
    <w:p w14:paraId="338B8B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 </w:t>
      </w:r>
      <w:r>
        <w:rPr>
          <w:rFonts w:hint="default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41" name="图片 41" descr="13fff7821bbc19f5cf927eee6dd30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3fff7821bbc19f5cf927eee6dd30b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drawing>
          <wp:inline distT="0" distB="0" distL="114300" distR="114300">
            <wp:extent cx="2160270" cy="2160270"/>
            <wp:effectExtent l="0" t="0" r="11430" b="11430"/>
            <wp:docPr id="40" name="图片 40" descr="926923f84b01749f9bd210753e715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926923f84b01749f9bd210753e715b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</w:t>
      </w:r>
    </w:p>
    <w:p w14:paraId="1C746A4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   图 25 K=2                          图 26 K=0.5</w:t>
      </w:r>
    </w:p>
    <w:p w14:paraId="01D301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由上面的图片可以得到下图的结果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 w14:paraId="4B0896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03387F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  <w:t>K</w:t>
            </w:r>
          </w:p>
        </w:tc>
        <w:tc>
          <w:tcPr>
            <w:tcW w:w="2840" w:type="dxa"/>
          </w:tcPr>
          <w:p w14:paraId="2007A6E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  <w:t>稳态误差理论值/V</w:t>
            </w:r>
          </w:p>
        </w:tc>
        <w:tc>
          <w:tcPr>
            <w:tcW w:w="2840" w:type="dxa"/>
          </w:tcPr>
          <w:p w14:paraId="7BFEA7C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  <w:t>稳态误差测量值/V</w:t>
            </w:r>
          </w:p>
        </w:tc>
      </w:tr>
      <w:tr w14:paraId="1E6C53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0E27205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840" w:type="dxa"/>
          </w:tcPr>
          <w:p w14:paraId="0AE3CE9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  <w:t>0.25</w:t>
            </w:r>
          </w:p>
        </w:tc>
        <w:tc>
          <w:tcPr>
            <w:tcW w:w="2840" w:type="dxa"/>
          </w:tcPr>
          <w:p w14:paraId="0BE99C0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  <w:t>0.6</w:t>
            </w:r>
          </w:p>
        </w:tc>
      </w:tr>
      <w:tr w14:paraId="6C806F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145A9D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  <w:t>0.5</w:t>
            </w:r>
          </w:p>
        </w:tc>
        <w:tc>
          <w:tcPr>
            <w:tcW w:w="2840" w:type="dxa"/>
          </w:tcPr>
          <w:p w14:paraId="2E9E522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2840" w:type="dxa"/>
          </w:tcPr>
          <w:p w14:paraId="0039B6F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仿宋_GB2312" w:hAnsi="仿宋_GB2312" w:eastAsia="仿宋_GB2312" w:cs="仿宋_GB2312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24"/>
                <w:vertAlign w:val="baseline"/>
                <w:lang w:val="en-US" w:eastAsia="zh-CN"/>
              </w:rPr>
              <w:t>0.672</w:t>
            </w:r>
          </w:p>
        </w:tc>
      </w:tr>
    </w:tbl>
    <w:p w14:paraId="01845B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从测量中可以看出，理论值与测量值差距较大，与老师讨论可能原因是数值本身较小，加上示波器精度不够，出现较大误差。</w:t>
      </w:r>
    </w:p>
    <w:p w14:paraId="4455B31B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思考题</w:t>
      </w:r>
    </w:p>
    <w:p w14:paraId="0B32DF6A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如果阶跃输入信号的幅值过大，会在实验中产生什么后果？ </w:t>
      </w:r>
    </w:p>
    <w:p w14:paraId="4C3F0CE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如果阶跃输入信号幅值过大，则响应曲线的稳态值也会较大，导致系统超调量变大，会导致衰减时间变长，导致响应时间变长。此外，输入信号幅值较大会使系统动态特性的非线性因素增大，使线性系统变成非线性系统；</w:t>
      </w:r>
    </w:p>
    <w:p w14:paraId="427BB0A9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 xml:space="preserve">在电子模拟系统中，如何实现负反馈和单位负反馈？ </w:t>
      </w:r>
    </w:p>
    <w:p w14:paraId="3C2AE8D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default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通过运算放大器，搭建反馈电路如下图所示，当Z1=Z2时，就是单位负反馈，当两者不相等时，就是负反馈。</w:t>
      </w:r>
    </w:p>
    <w:p w14:paraId="6B1780E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center"/>
        <w:textAlignment w:val="auto"/>
        <w:rPr>
          <w:rFonts w:hint="default" w:ascii="仿宋_GB2312" w:hAnsi="仿宋_GB2312" w:eastAsia="仿宋_GB2312" w:cs="仿宋_GB2312"/>
          <w:sz w:val="24"/>
          <w:lang w:val="en-US" w:eastAsia="zh-CN"/>
        </w:rPr>
      </w:pPr>
      <w:r>
        <w:object>
          <v:shape id="_x0000_i1025" o:spt="75" type="#_x0000_t75" style="height:81.5pt;width:170.1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" ShapeID="_x0000_i1025" DrawAspect="Content" ObjectID="_1468075725" r:id="rId38">
            <o:LockedField>false</o:LockedField>
          </o:OLEObject>
        </w:object>
      </w:r>
    </w:p>
    <w:p w14:paraId="2A160B54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为什么本实验的模拟系统中要用三只运算放大器？</w:t>
      </w:r>
    </w:p>
    <w:p w14:paraId="774E34E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default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由下面的系统框图可知，用来构建加法器和比例器、惯性环节以及积分环节。</w:t>
      </w:r>
    </w:p>
    <w:p w14:paraId="3FF5BD1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="仿宋_GB2312" w:hAnsi="仿宋_GB2312" w:eastAsia="仿宋_GB2312" w:cs="仿宋_GB2312"/>
          <w:b w:val="0"/>
          <w:bCs w:val="0"/>
          <w:sz w:val="24"/>
          <w:lang w:val="en-US" w:eastAsia="zh-CN"/>
        </w:rPr>
      </w:pPr>
      <w:r>
        <w:rPr>
          <w:rFonts w:hint="default" w:ascii="仿宋_GB2312" w:hAnsi="宋体" w:eastAsia="仿宋_GB2312" w:cs="宋体"/>
          <w:sz w:val="24"/>
          <w:lang w:val="en-US" w:eastAsia="zh-CN"/>
        </w:rPr>
        <w:drawing>
          <wp:inline distT="0" distB="0" distL="114300" distR="114300">
            <wp:extent cx="3239770" cy="720725"/>
            <wp:effectExtent l="0" t="0" r="11430" b="3175"/>
            <wp:docPr id="22" name="图片 22" descr="9efc085bb7e9423bb3ceccecc90ec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efc085bb7e9423bb3ceccecc90ecb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7E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七</w:t>
      </w:r>
      <w:r>
        <w:rPr>
          <w:rFonts w:hint="eastAsia" w:ascii="仿宋_GB2312" w:hAnsi="仿宋_GB2312" w:eastAsia="仿宋_GB2312" w:cs="仿宋_GB2312"/>
          <w:sz w:val="24"/>
        </w:rPr>
        <w:t>、讨论、心得</w:t>
      </w:r>
    </w:p>
    <w:p w14:paraId="0D77CC6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default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lang w:val="en-US" w:eastAsia="zh-CN"/>
        </w:rPr>
        <w:t>在第一次实验对各个控制系统典型环节的模拟的基础上，本次实验我对这些环节有了更灵活的应用，在实验一的过程中，利用实验一的知识重新设计了电路图，并且对各环节的电路与相应的原理示意图建立了更深刻的联系。同时这次实验也让我对于超调量、峰值时间以及调节时间有了更加深刻的认识，对其计算方式也更加了解。</w:t>
      </w:r>
    </w:p>
    <w:p w14:paraId="180C5265">
      <w:pPr>
        <w:numPr>
          <w:ilvl w:val="0"/>
          <w:numId w:val="0"/>
        </w:numPr>
        <w:ind w:leftChars="0"/>
        <w:rPr>
          <w:rFonts w:hint="eastAsia" w:ascii="仿宋_GB2312" w:hAnsi="仿宋_GB2312" w:eastAsia="仿宋_GB2312" w:cs="仿宋_GB2312"/>
          <w:snapToGrid w:val="0"/>
          <w:kern w:val="0"/>
          <w:position w:val="6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EDF94A"/>
    <w:multiLevelType w:val="singleLevel"/>
    <w:tmpl w:val="C4EDF94A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0E8F860A"/>
    <w:multiLevelType w:val="singleLevel"/>
    <w:tmpl w:val="0E8F860A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B8BB21B"/>
    <w:multiLevelType w:val="singleLevel"/>
    <w:tmpl w:val="2B8BB21B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591DC2E9"/>
    <w:multiLevelType w:val="singleLevel"/>
    <w:tmpl w:val="591DC2E9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9B50E6B"/>
    <w:multiLevelType w:val="singleLevel"/>
    <w:tmpl w:val="59B50E6B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ZlOTEyN2FjOTYyM2RkZDFhMzc2OGZlNDc3OTZmYzMifQ=="/>
  </w:docVars>
  <w:rsids>
    <w:rsidRoot w:val="001B4362"/>
    <w:rsid w:val="00023EDF"/>
    <w:rsid w:val="0003268A"/>
    <w:rsid w:val="00034DDA"/>
    <w:rsid w:val="00044376"/>
    <w:rsid w:val="00055454"/>
    <w:rsid w:val="00083F6D"/>
    <w:rsid w:val="0009087A"/>
    <w:rsid w:val="00131DDD"/>
    <w:rsid w:val="00143840"/>
    <w:rsid w:val="00147638"/>
    <w:rsid w:val="001B4362"/>
    <w:rsid w:val="00204696"/>
    <w:rsid w:val="002A7D95"/>
    <w:rsid w:val="00335C2B"/>
    <w:rsid w:val="00344C34"/>
    <w:rsid w:val="00361701"/>
    <w:rsid w:val="003A202D"/>
    <w:rsid w:val="003C78A3"/>
    <w:rsid w:val="004E2F04"/>
    <w:rsid w:val="0059252A"/>
    <w:rsid w:val="005A6E69"/>
    <w:rsid w:val="005B69CC"/>
    <w:rsid w:val="005E0911"/>
    <w:rsid w:val="006774FD"/>
    <w:rsid w:val="006D11D6"/>
    <w:rsid w:val="006D481B"/>
    <w:rsid w:val="00754CF0"/>
    <w:rsid w:val="007912B8"/>
    <w:rsid w:val="00793B7B"/>
    <w:rsid w:val="007D0DE6"/>
    <w:rsid w:val="008044F8"/>
    <w:rsid w:val="008559B3"/>
    <w:rsid w:val="00866A21"/>
    <w:rsid w:val="00870613"/>
    <w:rsid w:val="008F7497"/>
    <w:rsid w:val="00963ADB"/>
    <w:rsid w:val="00965D84"/>
    <w:rsid w:val="009F3428"/>
    <w:rsid w:val="00A838A0"/>
    <w:rsid w:val="00AC3A12"/>
    <w:rsid w:val="00AD1427"/>
    <w:rsid w:val="00AE0F41"/>
    <w:rsid w:val="00B62E94"/>
    <w:rsid w:val="00BF5E8D"/>
    <w:rsid w:val="00C72BE1"/>
    <w:rsid w:val="00C87D3B"/>
    <w:rsid w:val="00D2231C"/>
    <w:rsid w:val="00D83744"/>
    <w:rsid w:val="00DC17B7"/>
    <w:rsid w:val="00E27C6D"/>
    <w:rsid w:val="00E713FE"/>
    <w:rsid w:val="00EC78DB"/>
    <w:rsid w:val="00ED0FEA"/>
    <w:rsid w:val="00EE7D1A"/>
    <w:rsid w:val="00F44050"/>
    <w:rsid w:val="00F51A8B"/>
    <w:rsid w:val="00F73049"/>
    <w:rsid w:val="00FF1131"/>
    <w:rsid w:val="024D3E8E"/>
    <w:rsid w:val="03050D90"/>
    <w:rsid w:val="03A86154"/>
    <w:rsid w:val="04077C8F"/>
    <w:rsid w:val="04C94B1C"/>
    <w:rsid w:val="04F66433"/>
    <w:rsid w:val="04FB07B0"/>
    <w:rsid w:val="061816F7"/>
    <w:rsid w:val="06826B71"/>
    <w:rsid w:val="06A642FF"/>
    <w:rsid w:val="07316C82"/>
    <w:rsid w:val="07F4113A"/>
    <w:rsid w:val="08164005"/>
    <w:rsid w:val="08547718"/>
    <w:rsid w:val="087E17E6"/>
    <w:rsid w:val="0AB64C49"/>
    <w:rsid w:val="0E111DA5"/>
    <w:rsid w:val="0E1C4FE4"/>
    <w:rsid w:val="0EC6357F"/>
    <w:rsid w:val="116A7E78"/>
    <w:rsid w:val="11C40985"/>
    <w:rsid w:val="12051033"/>
    <w:rsid w:val="14261483"/>
    <w:rsid w:val="172B0BD4"/>
    <w:rsid w:val="178766DD"/>
    <w:rsid w:val="18A05608"/>
    <w:rsid w:val="19C51632"/>
    <w:rsid w:val="1A586E0F"/>
    <w:rsid w:val="1AC56532"/>
    <w:rsid w:val="1C756964"/>
    <w:rsid w:val="1C9E00BC"/>
    <w:rsid w:val="1CA90EA4"/>
    <w:rsid w:val="1CE95CBC"/>
    <w:rsid w:val="1D05291B"/>
    <w:rsid w:val="1D582E7B"/>
    <w:rsid w:val="1DB65E59"/>
    <w:rsid w:val="1E8301E2"/>
    <w:rsid w:val="1FAC406F"/>
    <w:rsid w:val="215C64E4"/>
    <w:rsid w:val="23072593"/>
    <w:rsid w:val="238C6803"/>
    <w:rsid w:val="23F16863"/>
    <w:rsid w:val="249A6E93"/>
    <w:rsid w:val="25E73E75"/>
    <w:rsid w:val="265E4AA6"/>
    <w:rsid w:val="268E01E9"/>
    <w:rsid w:val="26C110EF"/>
    <w:rsid w:val="26FD402E"/>
    <w:rsid w:val="28160FDF"/>
    <w:rsid w:val="283755C4"/>
    <w:rsid w:val="29025F3E"/>
    <w:rsid w:val="292C49F1"/>
    <w:rsid w:val="297A4536"/>
    <w:rsid w:val="299741EC"/>
    <w:rsid w:val="2A1B3E79"/>
    <w:rsid w:val="2A601415"/>
    <w:rsid w:val="2C0836EF"/>
    <w:rsid w:val="2C181251"/>
    <w:rsid w:val="2C1C1081"/>
    <w:rsid w:val="2CCF397C"/>
    <w:rsid w:val="2DA63E50"/>
    <w:rsid w:val="2EF20623"/>
    <w:rsid w:val="305911BB"/>
    <w:rsid w:val="30A96AAC"/>
    <w:rsid w:val="33286205"/>
    <w:rsid w:val="339B6E93"/>
    <w:rsid w:val="352F6393"/>
    <w:rsid w:val="37096BBC"/>
    <w:rsid w:val="376451E3"/>
    <w:rsid w:val="38901248"/>
    <w:rsid w:val="3A171343"/>
    <w:rsid w:val="3A976D1A"/>
    <w:rsid w:val="3B014852"/>
    <w:rsid w:val="3B4E29CE"/>
    <w:rsid w:val="3D0573F8"/>
    <w:rsid w:val="3D214CA4"/>
    <w:rsid w:val="3D216AE4"/>
    <w:rsid w:val="3DC42F1B"/>
    <w:rsid w:val="3E9A3D67"/>
    <w:rsid w:val="3F432952"/>
    <w:rsid w:val="427D74D8"/>
    <w:rsid w:val="42C61B54"/>
    <w:rsid w:val="440876CF"/>
    <w:rsid w:val="455B35CF"/>
    <w:rsid w:val="471F52C6"/>
    <w:rsid w:val="47211437"/>
    <w:rsid w:val="474E7CAE"/>
    <w:rsid w:val="4A727A3D"/>
    <w:rsid w:val="4AF64BFE"/>
    <w:rsid w:val="4B240B76"/>
    <w:rsid w:val="4CE338B1"/>
    <w:rsid w:val="4EEE2604"/>
    <w:rsid w:val="5006341F"/>
    <w:rsid w:val="51E43ECB"/>
    <w:rsid w:val="55F74200"/>
    <w:rsid w:val="56175F25"/>
    <w:rsid w:val="57807B39"/>
    <w:rsid w:val="58B87C8C"/>
    <w:rsid w:val="59961A55"/>
    <w:rsid w:val="59972205"/>
    <w:rsid w:val="5A9A1A68"/>
    <w:rsid w:val="5B857613"/>
    <w:rsid w:val="5B8B0BC0"/>
    <w:rsid w:val="5C06522C"/>
    <w:rsid w:val="5D21312A"/>
    <w:rsid w:val="5E022B9C"/>
    <w:rsid w:val="5FFF6206"/>
    <w:rsid w:val="63D64326"/>
    <w:rsid w:val="63DC65FC"/>
    <w:rsid w:val="64C95CD6"/>
    <w:rsid w:val="66EC75ED"/>
    <w:rsid w:val="68097F3A"/>
    <w:rsid w:val="69462489"/>
    <w:rsid w:val="69B8584F"/>
    <w:rsid w:val="6B423545"/>
    <w:rsid w:val="6DF15645"/>
    <w:rsid w:val="6E204F54"/>
    <w:rsid w:val="6E7B49C2"/>
    <w:rsid w:val="70086E3F"/>
    <w:rsid w:val="70C049B0"/>
    <w:rsid w:val="71CA6FE3"/>
    <w:rsid w:val="71D8160B"/>
    <w:rsid w:val="71E67F47"/>
    <w:rsid w:val="7252027D"/>
    <w:rsid w:val="73582A9F"/>
    <w:rsid w:val="7461382C"/>
    <w:rsid w:val="75E24EF8"/>
    <w:rsid w:val="76851B69"/>
    <w:rsid w:val="76A24395"/>
    <w:rsid w:val="77CB6384"/>
    <w:rsid w:val="78AE3DC4"/>
    <w:rsid w:val="7A344A7F"/>
    <w:rsid w:val="7A8F2D49"/>
    <w:rsid w:val="7AE26A6F"/>
    <w:rsid w:val="7B7A73FC"/>
    <w:rsid w:val="7D9D76F5"/>
    <w:rsid w:val="7DD81DBC"/>
    <w:rsid w:val="7F995383"/>
    <w:rsid w:val="7FF644B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unhideWhenUsed/>
    <w:qFormat/>
    <w:uiPriority w:val="99"/>
    <w:rPr>
      <w:kern w:val="0"/>
      <w:sz w:val="18"/>
      <w:szCs w:val="18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4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5">
    <w:name w:val="footnote text"/>
    <w:basedOn w:val="1"/>
    <w:link w:val="13"/>
    <w:unhideWhenUsed/>
    <w:qFormat/>
    <w:uiPriority w:val="99"/>
    <w:pPr>
      <w:snapToGrid w:val="0"/>
      <w:jc w:val="left"/>
    </w:pPr>
    <w:rPr>
      <w:kern w:val="0"/>
      <w:sz w:val="18"/>
      <w:szCs w:val="18"/>
    </w:rPr>
  </w:style>
  <w:style w:type="table" w:styleId="7">
    <w:name w:val="Table Grid"/>
    <w:basedOn w:val="6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footnote reference"/>
    <w:unhideWhenUsed/>
    <w:uiPriority w:val="99"/>
    <w:rPr>
      <w:vertAlign w:val="superscript"/>
    </w:rPr>
  </w:style>
  <w:style w:type="character" w:customStyle="1" w:styleId="10">
    <w:name w:val="批注框文本 Char"/>
    <w:link w:val="2"/>
    <w:semiHidden/>
    <w:qFormat/>
    <w:uiPriority w:val="99"/>
    <w:rPr>
      <w:sz w:val="18"/>
      <w:szCs w:val="18"/>
    </w:rPr>
  </w:style>
  <w:style w:type="character" w:customStyle="1" w:styleId="11">
    <w:name w:val="页脚 Char"/>
    <w:link w:val="3"/>
    <w:qFormat/>
    <w:uiPriority w:val="99"/>
    <w:rPr>
      <w:sz w:val="18"/>
      <w:szCs w:val="18"/>
    </w:rPr>
  </w:style>
  <w:style w:type="character" w:customStyle="1" w:styleId="12">
    <w:name w:val="页眉 Char"/>
    <w:link w:val="4"/>
    <w:qFormat/>
    <w:uiPriority w:val="99"/>
    <w:rPr>
      <w:sz w:val="18"/>
      <w:szCs w:val="18"/>
    </w:rPr>
  </w:style>
  <w:style w:type="character" w:customStyle="1" w:styleId="13">
    <w:name w:val="脚注文本 Char"/>
    <w:link w:val="5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5.emf"/><Relationship Id="rId38" Type="http://schemas.openxmlformats.org/officeDocument/2006/relationships/oleObject" Target="embeddings/oleObject1.bin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12</Pages>
  <Words>2427</Words>
  <Characters>3130</Characters>
  <Lines>2</Lines>
  <Paragraphs>1</Paragraphs>
  <TotalTime>10</TotalTime>
  <ScaleCrop>false</ScaleCrop>
  <LinksUpToDate>false</LinksUpToDate>
  <CharactersWithSpaces>3630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2019-10-23T03:05:00Z</dcterms:created>
  <dc:creator>TL3050</dc:creator>
  <cp:lastModifiedBy>周意尧</cp:lastModifiedBy>
  <cp:lastPrinted>2019-10-30T04:26:00Z</cp:lastPrinted>
  <dcterms:modified xsi:type="dcterms:W3CDTF">2024-10-24T18:08:52Z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F9043939BE774405988156D00D63A8A6_13</vt:lpwstr>
  </property>
</Properties>
</file>