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705D8C" w14:paraId="1464AA22" w14:textId="77777777" w:rsidTr="00705D8C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E5DA5F5" w14:textId="77777777" w:rsidR="00705D8C" w:rsidRDefault="00705D8C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B49C37" w14:textId="77777777" w:rsidR="00705D8C" w:rsidRPr="00B072B8" w:rsidRDefault="00705D8C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D9DFB1" w14:textId="77777777" w:rsidR="00705D8C" w:rsidRDefault="00705D8C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516770DA" w14:textId="77777777" w:rsidR="00705D8C" w:rsidRPr="001F0731" w:rsidRDefault="00705D8C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8613616" w14:textId="220AA2AC" w:rsidR="00705D8C" w:rsidRDefault="00E26D1A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4A2FACF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40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705D8C" w14:paraId="49C4DC38" w14:textId="77777777" w:rsidTr="00705D8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4DFA068" w14:textId="77777777" w:rsidR="00705D8C" w:rsidRPr="00B072B8" w:rsidRDefault="00705D8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19AF9D" w14:textId="0726A79E" w:rsidR="00705D8C" w:rsidRPr="00B072B8" w:rsidRDefault="00E26D1A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73015C" w14:textId="77777777" w:rsidR="00705D8C" w:rsidRDefault="00705D8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D0812C5" w14:textId="77777777" w:rsidR="00705D8C" w:rsidRDefault="00705D8C" w:rsidP="0050653F">
            <w:pPr>
              <w:rPr>
                <w:rFonts w:ascii="Arial" w:hAnsi="Arial"/>
              </w:rPr>
            </w:pPr>
          </w:p>
        </w:tc>
      </w:tr>
      <w:tr w:rsidR="00705D8C" w14:paraId="0A726AC2" w14:textId="77777777" w:rsidTr="00705D8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20412337" w14:textId="77777777" w:rsidR="00705D8C" w:rsidRPr="00B072B8" w:rsidRDefault="00705D8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F0CAC5" w14:textId="77777777" w:rsidR="00705D8C" w:rsidRPr="00B072B8" w:rsidRDefault="00705D8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9FE6F2" w14:textId="77777777" w:rsidR="00705D8C" w:rsidRDefault="00705D8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66BA3AA" w14:textId="77777777" w:rsidR="00705D8C" w:rsidRDefault="00705D8C" w:rsidP="0050653F">
            <w:pPr>
              <w:rPr>
                <w:rFonts w:ascii="Arial" w:hAnsi="Arial"/>
              </w:rPr>
            </w:pPr>
          </w:p>
        </w:tc>
      </w:tr>
      <w:tr w:rsidR="00705D8C" w:rsidRPr="001F0731" w14:paraId="47F2294E" w14:textId="77777777" w:rsidTr="00705D8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2763837" w14:textId="77777777" w:rsidR="00705D8C" w:rsidRPr="00B072B8" w:rsidRDefault="00705D8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578878" w14:textId="77777777" w:rsidR="00705D8C" w:rsidRPr="00B072B8" w:rsidRDefault="00705D8C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1B5269" w14:textId="77777777" w:rsidR="00705D8C" w:rsidRDefault="00705D8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3578DC" w14:textId="77777777" w:rsidR="00705D8C" w:rsidRPr="00B072B8" w:rsidRDefault="00705D8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26A6D5D" w14:textId="77777777" w:rsidR="00705D8C" w:rsidRPr="001F0731" w:rsidRDefault="00705D8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705D8C" w:rsidRPr="001F0731" w14:paraId="3CE2C1B2" w14:textId="77777777" w:rsidTr="00705D8C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302768BC" w14:textId="77777777" w:rsidR="00705D8C" w:rsidRPr="00B072B8" w:rsidRDefault="00705D8C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2E9C524" w14:textId="77777777" w:rsidR="00705D8C" w:rsidRDefault="00705D8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D3CF5E9" w14:textId="77777777" w:rsidR="00705D8C" w:rsidRPr="00B072B8" w:rsidRDefault="00705D8C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76B29A9F" w14:textId="46EEE1A9" w:rsidR="00705D8C" w:rsidRPr="001F0731" w:rsidRDefault="00E26D1A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705D8C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705D8C">
              <w:rPr>
                <w:rFonts w:ascii="Arial" w:hAnsi="Arial"/>
                <w:sz w:val="18"/>
                <w:szCs w:val="18"/>
              </w:rPr>
              <w:t>.202</w:t>
            </w:r>
            <w:r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148DF92A" w:rsidR="002403CC" w:rsidRPr="00345350" w:rsidRDefault="00785A04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Silikonentferner</w:t>
            </w:r>
          </w:p>
        </w:tc>
      </w:tr>
      <w:tr w:rsidR="002403CC" w:rsidRPr="009A0291" w14:paraId="52773DE5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45626A38" w:rsidR="002403CC" w:rsidRPr="00345350" w:rsidRDefault="00785A04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Mipa</w:t>
            </w:r>
          </w:p>
        </w:tc>
      </w:tr>
      <w:tr w:rsidR="00412F02" w14:paraId="2647C1D3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2DA00024" w14:textId="77777777" w:rsidR="008F33F9" w:rsidRDefault="00E26D1A" w:rsidP="00DB5BE9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  <w:p w14:paraId="166188B2" w14:textId="4DBBC49D" w:rsidR="006A4ABD" w:rsidRPr="009A0291" w:rsidRDefault="00E26D1A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04095A0A">
                <v:shape id="_x0000_i1027" type="#_x0000_t75" style="width:51.85pt;height:51.85pt">
                  <v:imagedata r:id="rId10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2B61F" w14:textId="14EB7FDB" w:rsidR="002660FA" w:rsidRP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</w:t>
            </w:r>
            <w:r w:rsidR="00785A04">
              <w:rPr>
                <w:rFonts w:cs="Arial"/>
                <w:sz w:val="18"/>
                <w:szCs w:val="18"/>
              </w:rPr>
              <w:t>5</w:t>
            </w:r>
            <w:r w:rsidRPr="002660FA">
              <w:rPr>
                <w:rFonts w:cs="Arial"/>
                <w:sz w:val="18"/>
                <w:szCs w:val="18"/>
              </w:rPr>
              <w:t xml:space="preserve"> – </w:t>
            </w:r>
            <w:r w:rsidR="00785A04" w:rsidRPr="00785A04">
              <w:rPr>
                <w:rFonts w:cs="Arial"/>
                <w:sz w:val="18"/>
                <w:szCs w:val="18"/>
              </w:rPr>
              <w:t>Flüssigkeit und Dampf leicht entzündbar</w:t>
            </w:r>
            <w:r w:rsidRPr="002660FA">
              <w:rPr>
                <w:rFonts w:cs="Arial"/>
                <w:sz w:val="18"/>
                <w:szCs w:val="18"/>
              </w:rPr>
              <w:t>.</w:t>
            </w:r>
          </w:p>
          <w:p w14:paraId="472AFA2B" w14:textId="06C5A32D" w:rsidR="008F33F9" w:rsidRPr="008F33F9" w:rsidRDefault="008F33F9" w:rsidP="008F33F9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8F33F9">
              <w:rPr>
                <w:rFonts w:cs="Arial"/>
                <w:sz w:val="18"/>
                <w:szCs w:val="18"/>
              </w:rPr>
              <w:t>H304</w:t>
            </w:r>
            <w:r>
              <w:rPr>
                <w:rFonts w:cs="Arial"/>
                <w:sz w:val="18"/>
                <w:szCs w:val="18"/>
              </w:rPr>
              <w:t xml:space="preserve"> - </w:t>
            </w:r>
            <w:r w:rsidRPr="008F33F9">
              <w:rPr>
                <w:rFonts w:cs="Arial"/>
                <w:sz w:val="18"/>
                <w:szCs w:val="18"/>
              </w:rPr>
              <w:t>Kann bei Verschlucken und Eindringen in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8F33F9">
              <w:rPr>
                <w:rFonts w:cs="Arial"/>
                <w:sz w:val="18"/>
                <w:szCs w:val="18"/>
              </w:rPr>
              <w:t>die Atemwege tödlich sein.</w:t>
            </w:r>
          </w:p>
          <w:p w14:paraId="2421685F" w14:textId="77777777" w:rsidR="002660FA" w:rsidRP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30ADD4D6" w14:textId="02B61CEB" w:rsidR="002660FA" w:rsidRP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H41</w:t>
            </w:r>
            <w:r w:rsidR="008F33F9">
              <w:rPr>
                <w:rFonts w:cs="Arial"/>
                <w:sz w:val="18"/>
                <w:szCs w:val="18"/>
              </w:rPr>
              <w:t>1</w:t>
            </w:r>
            <w:r w:rsidRPr="002660FA">
              <w:rPr>
                <w:rFonts w:cs="Arial"/>
                <w:sz w:val="18"/>
                <w:szCs w:val="18"/>
              </w:rPr>
              <w:t xml:space="preserve"> – Giftig für Wasserorganismen, mit langfristiger Wirkung</w:t>
            </w:r>
          </w:p>
          <w:p w14:paraId="7E4B4252" w14:textId="3F70D221" w:rsidR="00D21C68" w:rsidRPr="00D21C68" w:rsidRDefault="00D21C68" w:rsidP="00D21C68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6BDE09BE" w:rsidR="00410421" w:rsidRPr="009A0291" w:rsidRDefault="00E26D1A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169B2C25">
                <v:shape id="_x0000_i1028" type="#_x0000_t75" style="width:54.95pt;height:54.95pt">
                  <v:imagedata r:id="rId11" o:title=""/>
                </v:shape>
              </w:pict>
            </w:r>
            <w:r>
              <w:rPr>
                <w:noProof/>
              </w:rPr>
              <w:pict w14:anchorId="3EC5B8F5">
                <v:shape id="_x0000_i1029" type="#_x0000_t75" style="width:54.95pt;height:51.85pt">
                  <v:imagedata r:id="rId12" o:title=""/>
                </v:shape>
              </w:pict>
            </w:r>
          </w:p>
        </w:tc>
      </w:tr>
      <w:tr w:rsidR="00412F02" w14:paraId="14817259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65071183" w:rsidR="00EA3767" w:rsidRPr="009A0291" w:rsidRDefault="00E26D1A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1F56EE77">
                <v:shape id="_x0000_i1030" type="#_x0000_t75" style="width:53.4pt;height:53.4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6D917055">
                <v:shape id="_x0000_i1031" type="#_x0000_t75" style="width:51.85pt;height:51.85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32" type="#_x0000_t75" style="width:51.85pt;height:51.85pt">
                  <v:imagedata r:id="rId15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3" type="#_x0000_t75" style="width:51.85pt;height:51.85pt">
                  <v:imagedata r:id="rId16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38E44FDE" w14:textId="557CD1DE" w:rsidR="00785A04" w:rsidRPr="00785A04" w:rsidRDefault="00785A04" w:rsidP="00785A0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P101 – I</w:t>
            </w:r>
            <w:r w:rsidRPr="00785A04">
              <w:rPr>
                <w:rFonts w:cs="Arial"/>
                <w:sz w:val="18"/>
                <w:szCs w:val="18"/>
              </w:rPr>
              <w:t>st ärztlicher Rat erforderlich, Verpackung oder Kennzeichnungsetikett bereithalten.</w:t>
            </w:r>
          </w:p>
          <w:p w14:paraId="6CC0B01B" w14:textId="247249A1" w:rsidR="00785A04" w:rsidRPr="00785A04" w:rsidRDefault="00785A04" w:rsidP="00785A0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P102 – </w:t>
            </w:r>
            <w:r w:rsidRPr="00785A04">
              <w:rPr>
                <w:rFonts w:cs="Arial"/>
                <w:sz w:val="18"/>
                <w:szCs w:val="18"/>
              </w:rPr>
              <w:t>Darf nicht in die Hände von Kindern gelangen.</w:t>
            </w:r>
          </w:p>
          <w:p w14:paraId="5745D986" w14:textId="2FAA8AE4" w:rsidR="00785A04" w:rsidRPr="00785A04" w:rsidRDefault="00785A04" w:rsidP="00785A0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P103 – </w:t>
            </w:r>
            <w:r w:rsidRPr="00785A04">
              <w:rPr>
                <w:rFonts w:cs="Arial"/>
                <w:sz w:val="18"/>
                <w:szCs w:val="18"/>
              </w:rPr>
              <w:t>Lesen Sie sämtliche Anweisungen aufmerksam und befolgen Sie diese.</w:t>
            </w:r>
          </w:p>
          <w:p w14:paraId="601F73FC" w14:textId="497D4D67" w:rsidR="002660FA" w:rsidRPr="00785A04" w:rsidRDefault="002660FA" w:rsidP="00785A0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 xml:space="preserve">P210 </w:t>
            </w:r>
            <w:r w:rsidR="00785A04">
              <w:rPr>
                <w:rFonts w:cs="Arial"/>
                <w:sz w:val="18"/>
                <w:szCs w:val="18"/>
              </w:rPr>
              <w:t>–</w:t>
            </w:r>
            <w:r w:rsidRPr="002660FA">
              <w:rPr>
                <w:rFonts w:cs="Arial"/>
                <w:sz w:val="18"/>
                <w:szCs w:val="18"/>
              </w:rPr>
              <w:t xml:space="preserve"> Vor Hitze, heißen Oberflächen, offenen Flammen schützen, </w:t>
            </w:r>
            <w:r w:rsidR="00785A04">
              <w:rPr>
                <w:rFonts w:cs="Arial"/>
                <w:sz w:val="18"/>
                <w:szCs w:val="18"/>
              </w:rPr>
              <w:t>n</w:t>
            </w:r>
            <w:r w:rsidRPr="00785A04">
              <w:rPr>
                <w:rFonts w:cs="Arial"/>
                <w:sz w:val="18"/>
                <w:szCs w:val="18"/>
              </w:rPr>
              <w:t>icht rauchen.</w:t>
            </w:r>
          </w:p>
          <w:p w14:paraId="62A46D99" w14:textId="6BB0F8B1" w:rsidR="00785A04" w:rsidRPr="00785A04" w:rsidRDefault="00785A04" w:rsidP="00785A0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P261 – </w:t>
            </w:r>
            <w:r w:rsidRPr="00785A04">
              <w:rPr>
                <w:rFonts w:cs="Arial"/>
                <w:sz w:val="18"/>
                <w:szCs w:val="18"/>
              </w:rPr>
              <w:t>Einatmen von Staub/Rauch/Gas/Nebel/Dampf/Aerosol vermeiden.</w:t>
            </w:r>
          </w:p>
          <w:p w14:paraId="703F3CDA" w14:textId="2D0875C9" w:rsidR="00785A04" w:rsidRPr="00785A04" w:rsidRDefault="00785A04" w:rsidP="00785A0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P301+P310 – </w:t>
            </w:r>
            <w:r w:rsidRPr="00785A04">
              <w:rPr>
                <w:rFonts w:cs="Arial"/>
                <w:sz w:val="18"/>
                <w:szCs w:val="18"/>
              </w:rPr>
              <w:t>BEI VERSCHLUCKEN: Sofort GIFTINFORMATIONSZENTRUM/Arzt anrufen.</w:t>
            </w:r>
          </w:p>
          <w:p w14:paraId="4D77F0AE" w14:textId="6B64D5E8" w:rsidR="00785A04" w:rsidRPr="00785A04" w:rsidRDefault="00785A04" w:rsidP="00785A0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P331 – </w:t>
            </w:r>
            <w:r w:rsidRPr="00785A04">
              <w:rPr>
                <w:rFonts w:cs="Arial"/>
                <w:sz w:val="18"/>
                <w:szCs w:val="18"/>
              </w:rPr>
              <w:t>KEIN Erbrechen herbeiführen</w:t>
            </w:r>
          </w:p>
          <w:p w14:paraId="6CD73C3E" w14:textId="07FD37FA" w:rsidR="00785A04" w:rsidRPr="00785A04" w:rsidRDefault="00785A04" w:rsidP="00785A0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P303+P361+P353 – </w:t>
            </w:r>
            <w:r w:rsidRPr="00785A04">
              <w:rPr>
                <w:rFonts w:cs="Arial"/>
                <w:sz w:val="18"/>
                <w:szCs w:val="18"/>
              </w:rPr>
              <w:t>BEI BERÜHRUNG MIT DER HAUT (oder dem Haar): Alle kontaminierten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785A04">
              <w:rPr>
                <w:rFonts w:cs="Arial"/>
                <w:sz w:val="18"/>
                <w:szCs w:val="18"/>
              </w:rPr>
              <w:t>Kleidungsstücke sofort ausziehen. Haut mit Wasser abwaschen.</w:t>
            </w:r>
          </w:p>
          <w:p w14:paraId="4F33D8B1" w14:textId="7FAC7CF5" w:rsidR="00785A04" w:rsidRPr="00785A04" w:rsidRDefault="00785A04" w:rsidP="00785A0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P501 – </w:t>
            </w:r>
            <w:r w:rsidRPr="00785A04">
              <w:rPr>
                <w:rFonts w:cs="Arial"/>
                <w:sz w:val="18"/>
                <w:szCs w:val="18"/>
              </w:rPr>
              <w:t>Entsorgung des Inhalts / des Behälters gemäß den örtlichen / regionalen / nationalen/ internationalen Vorschriften</w:t>
            </w:r>
          </w:p>
          <w:p w14:paraId="47001DBE" w14:textId="77777777" w:rsidR="00785A04" w:rsidRPr="00785A04" w:rsidRDefault="00785A04" w:rsidP="00785A0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2BCBA5FA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empfehlenswert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57A13924" w:rsidR="00EA3767" w:rsidRPr="008F33F9" w:rsidRDefault="00A207A5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Gemäß EN 374: </w:t>
                  </w:r>
                  <w:r w:rsidR="008F33F9"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k,</w:t>
                  </w:r>
                  <w:r w:rsid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Handschuhdicke 0,4mm; Durchbruchzeit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60</w:t>
                  </w:r>
                  <w:r w:rsid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4561F80D" w:rsidR="00A207A5" w:rsidRPr="00A207A5" w:rsidRDefault="00A207A5" w:rsidP="00A207A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Im Normalfall nicht erforderlich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454D551A" w:rsidR="00410421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</w:t>
                  </w:r>
                  <w:r w:rsidR="00A207A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kurzzeitiger oder geringer Belastung Atemfiltergerät; bei intensiver bzw. längerer Exposition umluftunabhängiges Atemschutzgerät verwenden. 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E26D1A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4" type="#_x0000_t75" style="width:54.95pt;height:54.95pt">
                  <v:imagedata r:id="rId17" o:title=""/>
                </v:shape>
              </w:pict>
            </w:r>
          </w:p>
          <w:p w14:paraId="0A4FF327" w14:textId="16DF96EE" w:rsidR="00EA3767" w:rsidRPr="009A0291" w:rsidRDefault="00E26D1A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5" type="#_x0000_t75" style="width:54.95pt;height:54.95pt">
                  <v:imagedata r:id="rId18" o:title=""/>
                </v:shape>
              </w:pict>
            </w:r>
          </w:p>
        </w:tc>
      </w:tr>
      <w:tr w:rsidR="00705D8C" w:rsidRPr="009A0291" w14:paraId="672F061C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196544D9" w:rsidR="00705D8C" w:rsidRDefault="00705D8C" w:rsidP="00705D8C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705D8C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632321A7" w:rsidR="00412F02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</w:t>
                  </w:r>
                  <w:r w:rsidR="00785A0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</w:t>
                  </w:r>
                </w:p>
              </w:tc>
            </w:tr>
            <w:tr w:rsidR="00412F02" w:rsidRPr="00412F02" w14:paraId="14DC70D3" w14:textId="77777777" w:rsidTr="00705D8C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66271BD" w:rsidR="00412F02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705D8C" w:rsidRPr="009A0291" w14:paraId="0EF7EE2F" w14:textId="77777777" w:rsidTr="00DE67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7EC96EC" w:rsidR="00705D8C" w:rsidRPr="009A0291" w:rsidRDefault="00705D8C" w:rsidP="00705D8C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</w:t>
            </w:r>
            <w:r w:rsidR="00A207A5">
              <w:rPr>
                <w:rFonts w:ascii="Arial" w:hAnsi="Arial" w:cs="Arial"/>
                <w:b/>
                <w:color w:val="FFFFFF"/>
                <w:sz w:val="24"/>
              </w:rPr>
              <w:t>e</w:t>
            </w:r>
          </w:p>
        </w:tc>
      </w:tr>
      <w:tr w:rsidR="00DB5BE9" w:rsidRPr="009A0291" w14:paraId="4FDD4E4F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E26D1A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6" type="#_x0000_t75" style="width:53.4pt;height:53.4pt">
                  <v:imagedata r:id="rId19" o:title=""/>
                </v:shape>
              </w:pict>
            </w:r>
          </w:p>
          <w:p w14:paraId="378C5F6B" w14:textId="39EDBCE0" w:rsidR="00F963D8" w:rsidRDefault="00E26D1A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7" type="#_x0000_t75" style="width:53.4pt;height:53.4pt">
                  <v:imagedata r:id="rId20" o:title=""/>
                </v:shape>
              </w:pict>
            </w:r>
          </w:p>
          <w:p w14:paraId="58793872" w14:textId="4BD96501" w:rsidR="00F963D8" w:rsidRPr="009A0291" w:rsidRDefault="00E26D1A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8" type="#_x0000_t75" style="width:53.4pt;height:53.4pt">
                  <v:imagedata r:id="rId21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37609E59" w:rsidR="00F963D8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Inhalation, an die frische Luft bringen.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64876BD8" w:rsidR="008F33F9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Haut sofort mit viel Wasser während mindestens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15 Minuten abspülen und dabei verunreinigte Kleidung und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Schuhe ausziehen</w:t>
                  </w:r>
                  <w:r w:rsidR="00785A04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entfernen.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665D385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 bei anhaltender Reizung Arzt rufen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4F8D4E3A" w14:textId="4D959907" w:rsidR="00785A04" w:rsidRDefault="00785A04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ärztlichen Rat einholen.</w:t>
                  </w:r>
                </w:p>
                <w:p w14:paraId="5E1CA762" w14:textId="670F4314" w:rsidR="008F33F9" w:rsidRPr="00410421" w:rsidRDefault="00EB6A7D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  <w:r w:rsid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0F1CD30C" w14:textId="77777777" w:rsid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Wenn es zum Erbrechen kommt, betroffene Person nach vorne beugen lassen.</w:t>
                  </w:r>
                </w:p>
                <w:p w14:paraId="7741F6B3" w14:textId="77777777" w:rsid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einen Arzt oder ein Behandlungszentrum für Vergiftungsfälle verständigen.</w:t>
                  </w:r>
                </w:p>
                <w:p w14:paraId="613E7E13" w14:textId="5ADAE9C9" w:rsidR="00F963D8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gründlich mit Wasser ausspülen.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59158C93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5BD05500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A119A6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A207A5">
              <w:rPr>
                <w:rFonts w:ascii="Arial" w:hAnsi="Arial" w:cs="Arial"/>
                <w:sz w:val="18"/>
                <w:szCs w:val="18"/>
              </w:rPr>
              <w:t>3295 Kohlenwasserstoffe, Flüssig</w:t>
            </w:r>
          </w:p>
          <w:p w14:paraId="48B3F309" w14:textId="55C0C4EE" w:rsidR="00957AEE" w:rsidRPr="00B973C4" w:rsidRDefault="00FA5B28" w:rsidP="00A119A6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A207A5">
              <w:rPr>
                <w:rFonts w:ascii="Arial" w:hAnsi="Arial" w:cs="Arial"/>
                <w:sz w:val="18"/>
                <w:szCs w:val="18"/>
              </w:rPr>
              <w:t>3 - entzündbare flüssige Stoffe</w:t>
            </w:r>
          </w:p>
          <w:p w14:paraId="43528146" w14:textId="77777777" w:rsidR="00D43036" w:rsidRDefault="00A207A5" w:rsidP="00D43036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2</w:t>
            </w:r>
          </w:p>
          <w:p w14:paraId="0CA2B2B2" w14:textId="63D03B6A" w:rsidR="00A207A5" w:rsidRPr="00D43036" w:rsidRDefault="00A207A5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5B91B780" w14:textId="77777777" w:rsidR="00AE37C1" w:rsidRDefault="006206E1" w:rsidP="00AE37C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6435D30E" w14:textId="77777777" w:rsidR="00A207A5" w:rsidRDefault="00A207A5" w:rsidP="00A207A5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 06 03 andere Lösemittel und Lösemittelgemische</w:t>
            </w:r>
          </w:p>
          <w:p w14:paraId="36D0DBF3" w14:textId="334960B2" w:rsidR="00A207A5" w:rsidRPr="006206E1" w:rsidRDefault="00A207A5" w:rsidP="00A207A5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06E1" w:rsidRPr="009A0291" w14:paraId="51EABC65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331ED611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A207A5">
              <w:rPr>
                <w:rFonts w:ascii="Arial" w:hAnsi="Arial" w:cs="Arial"/>
                <w:sz w:val="18"/>
                <w:szCs w:val="18"/>
              </w:rPr>
              <w:t>Mipa Silkonentferner</w:t>
            </w:r>
            <w:r w:rsidR="00AE37C1">
              <w:rPr>
                <w:rFonts w:ascii="Arial" w:hAnsi="Arial" w:cs="Arial"/>
                <w:sz w:val="18"/>
                <w:szCs w:val="18"/>
              </w:rPr>
              <w:t xml:space="preserve"> v. </w:t>
            </w:r>
            <w:r w:rsidR="00A207A5">
              <w:rPr>
                <w:rFonts w:ascii="Arial" w:hAnsi="Arial" w:cs="Arial"/>
                <w:sz w:val="18"/>
                <w:szCs w:val="18"/>
              </w:rPr>
              <w:t xml:space="preserve">08.12.2022 </w:t>
            </w:r>
            <w:r w:rsidR="00AE37C1">
              <w:rPr>
                <w:rFonts w:ascii="Arial" w:hAnsi="Arial" w:cs="Arial"/>
                <w:sz w:val="18"/>
                <w:szCs w:val="18"/>
              </w:rPr>
              <w:t xml:space="preserve">Version </w:t>
            </w:r>
            <w:r w:rsidR="00A207A5">
              <w:rPr>
                <w:rFonts w:ascii="Arial" w:hAnsi="Arial" w:cs="Arial"/>
                <w:sz w:val="18"/>
                <w:szCs w:val="18"/>
              </w:rPr>
              <w:t>156</w:t>
            </w:r>
          </w:p>
        </w:tc>
      </w:tr>
      <w:tr w:rsidR="006206E1" w:rsidRPr="009A0291" w14:paraId="7E79D351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2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928602">
    <w:abstractNumId w:val="0"/>
  </w:num>
  <w:num w:numId="2" w16cid:durableId="2133673410">
    <w:abstractNumId w:val="12"/>
  </w:num>
  <w:num w:numId="3" w16cid:durableId="535778572">
    <w:abstractNumId w:val="1"/>
  </w:num>
  <w:num w:numId="4" w16cid:durableId="2130539469">
    <w:abstractNumId w:val="9"/>
  </w:num>
  <w:num w:numId="5" w16cid:durableId="1142693989">
    <w:abstractNumId w:val="15"/>
  </w:num>
  <w:num w:numId="6" w16cid:durableId="2065329898">
    <w:abstractNumId w:val="33"/>
  </w:num>
  <w:num w:numId="7" w16cid:durableId="906692924">
    <w:abstractNumId w:val="13"/>
  </w:num>
  <w:num w:numId="8" w16cid:durableId="1962615974">
    <w:abstractNumId w:val="18"/>
  </w:num>
  <w:num w:numId="9" w16cid:durableId="2023772548">
    <w:abstractNumId w:val="16"/>
  </w:num>
  <w:num w:numId="10" w16cid:durableId="10955856">
    <w:abstractNumId w:val="22"/>
  </w:num>
  <w:num w:numId="11" w16cid:durableId="2014795988">
    <w:abstractNumId w:val="7"/>
  </w:num>
  <w:num w:numId="12" w16cid:durableId="994533780">
    <w:abstractNumId w:val="29"/>
  </w:num>
  <w:num w:numId="13" w16cid:durableId="430006345">
    <w:abstractNumId w:val="31"/>
  </w:num>
  <w:num w:numId="14" w16cid:durableId="1888058384">
    <w:abstractNumId w:val="5"/>
  </w:num>
  <w:num w:numId="15" w16cid:durableId="1582984254">
    <w:abstractNumId w:val="27"/>
  </w:num>
  <w:num w:numId="16" w16cid:durableId="761494060">
    <w:abstractNumId w:val="30"/>
  </w:num>
  <w:num w:numId="17" w16cid:durableId="1610771805">
    <w:abstractNumId w:val="23"/>
  </w:num>
  <w:num w:numId="18" w16cid:durableId="1816140201">
    <w:abstractNumId w:val="21"/>
  </w:num>
  <w:num w:numId="19" w16cid:durableId="1046686204">
    <w:abstractNumId w:val="28"/>
  </w:num>
  <w:num w:numId="20" w16cid:durableId="1789739371">
    <w:abstractNumId w:val="14"/>
  </w:num>
  <w:num w:numId="21" w16cid:durableId="711460744">
    <w:abstractNumId w:val="25"/>
  </w:num>
  <w:num w:numId="22" w16cid:durableId="2144152466">
    <w:abstractNumId w:val="2"/>
  </w:num>
  <w:num w:numId="23" w16cid:durableId="2122796013">
    <w:abstractNumId w:val="20"/>
  </w:num>
  <w:num w:numId="24" w16cid:durableId="1825118487">
    <w:abstractNumId w:val="32"/>
  </w:num>
  <w:num w:numId="25" w16cid:durableId="2051370368">
    <w:abstractNumId w:val="4"/>
  </w:num>
  <w:num w:numId="26" w16cid:durableId="1825973947">
    <w:abstractNumId w:val="24"/>
  </w:num>
  <w:num w:numId="27" w16cid:durableId="651911137">
    <w:abstractNumId w:val="3"/>
  </w:num>
  <w:num w:numId="28" w16cid:durableId="1363435143">
    <w:abstractNumId w:val="6"/>
  </w:num>
  <w:num w:numId="29" w16cid:durableId="224723601">
    <w:abstractNumId w:val="10"/>
  </w:num>
  <w:num w:numId="30" w16cid:durableId="425616938">
    <w:abstractNumId w:val="8"/>
  </w:num>
  <w:num w:numId="31" w16cid:durableId="382367666">
    <w:abstractNumId w:val="26"/>
  </w:num>
  <w:num w:numId="32" w16cid:durableId="268270970">
    <w:abstractNumId w:val="17"/>
  </w:num>
  <w:num w:numId="33" w16cid:durableId="2068333566">
    <w:abstractNumId w:val="19"/>
  </w:num>
  <w:num w:numId="34" w16cid:durableId="18360669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2258"/>
    <w:rsid w:val="000554AB"/>
    <w:rsid w:val="000575A9"/>
    <w:rsid w:val="00067CB2"/>
    <w:rsid w:val="000775A3"/>
    <w:rsid w:val="00082FA1"/>
    <w:rsid w:val="000B42AE"/>
    <w:rsid w:val="000E63E0"/>
    <w:rsid w:val="000E6454"/>
    <w:rsid w:val="00132C2D"/>
    <w:rsid w:val="001343B3"/>
    <w:rsid w:val="001429E9"/>
    <w:rsid w:val="00143B26"/>
    <w:rsid w:val="001607E4"/>
    <w:rsid w:val="00174ADE"/>
    <w:rsid w:val="00184A00"/>
    <w:rsid w:val="001B4CBA"/>
    <w:rsid w:val="001C177F"/>
    <w:rsid w:val="00200C77"/>
    <w:rsid w:val="00205B70"/>
    <w:rsid w:val="00211ACE"/>
    <w:rsid w:val="00227082"/>
    <w:rsid w:val="002403CC"/>
    <w:rsid w:val="002660FA"/>
    <w:rsid w:val="002A42CC"/>
    <w:rsid w:val="002B5BC1"/>
    <w:rsid w:val="002F3EC1"/>
    <w:rsid w:val="003165D5"/>
    <w:rsid w:val="003372E9"/>
    <w:rsid w:val="00345350"/>
    <w:rsid w:val="00391EEE"/>
    <w:rsid w:val="003945C7"/>
    <w:rsid w:val="00395462"/>
    <w:rsid w:val="003A04BB"/>
    <w:rsid w:val="003B3339"/>
    <w:rsid w:val="003D49AE"/>
    <w:rsid w:val="003E0ECF"/>
    <w:rsid w:val="003F3C13"/>
    <w:rsid w:val="00410421"/>
    <w:rsid w:val="00412F02"/>
    <w:rsid w:val="00420192"/>
    <w:rsid w:val="00467539"/>
    <w:rsid w:val="0049326F"/>
    <w:rsid w:val="004C387C"/>
    <w:rsid w:val="004C661B"/>
    <w:rsid w:val="004D6030"/>
    <w:rsid w:val="005A417B"/>
    <w:rsid w:val="005D7B9A"/>
    <w:rsid w:val="006206E1"/>
    <w:rsid w:val="006223A5"/>
    <w:rsid w:val="006279CD"/>
    <w:rsid w:val="00632E0B"/>
    <w:rsid w:val="00670957"/>
    <w:rsid w:val="00677782"/>
    <w:rsid w:val="00686315"/>
    <w:rsid w:val="006A4ABD"/>
    <w:rsid w:val="006A5BA5"/>
    <w:rsid w:val="006C1DBB"/>
    <w:rsid w:val="00705D8C"/>
    <w:rsid w:val="00734224"/>
    <w:rsid w:val="0073756D"/>
    <w:rsid w:val="00755CD7"/>
    <w:rsid w:val="007747A3"/>
    <w:rsid w:val="00785A04"/>
    <w:rsid w:val="00786CA1"/>
    <w:rsid w:val="00796C41"/>
    <w:rsid w:val="007A1A59"/>
    <w:rsid w:val="007F31DC"/>
    <w:rsid w:val="00821B57"/>
    <w:rsid w:val="00853CB5"/>
    <w:rsid w:val="00870C47"/>
    <w:rsid w:val="008923B4"/>
    <w:rsid w:val="008B2A89"/>
    <w:rsid w:val="008D122A"/>
    <w:rsid w:val="008E656B"/>
    <w:rsid w:val="008F33F9"/>
    <w:rsid w:val="00900D68"/>
    <w:rsid w:val="00924EA1"/>
    <w:rsid w:val="009307D7"/>
    <w:rsid w:val="0093333C"/>
    <w:rsid w:val="00940127"/>
    <w:rsid w:val="0094228B"/>
    <w:rsid w:val="00957AEE"/>
    <w:rsid w:val="00976B06"/>
    <w:rsid w:val="009A0291"/>
    <w:rsid w:val="009A2150"/>
    <w:rsid w:val="009B277F"/>
    <w:rsid w:val="009D6EF9"/>
    <w:rsid w:val="00A119A6"/>
    <w:rsid w:val="00A207A5"/>
    <w:rsid w:val="00A77AD5"/>
    <w:rsid w:val="00A94F46"/>
    <w:rsid w:val="00AA1459"/>
    <w:rsid w:val="00AA6595"/>
    <w:rsid w:val="00AD16D0"/>
    <w:rsid w:val="00AD1CE2"/>
    <w:rsid w:val="00AE37C1"/>
    <w:rsid w:val="00AF4863"/>
    <w:rsid w:val="00B045DE"/>
    <w:rsid w:val="00B145C6"/>
    <w:rsid w:val="00B70B9D"/>
    <w:rsid w:val="00B9340B"/>
    <w:rsid w:val="00B97642"/>
    <w:rsid w:val="00BA15FD"/>
    <w:rsid w:val="00BC5186"/>
    <w:rsid w:val="00BD017A"/>
    <w:rsid w:val="00C07D75"/>
    <w:rsid w:val="00C80419"/>
    <w:rsid w:val="00CB728F"/>
    <w:rsid w:val="00CC724C"/>
    <w:rsid w:val="00D21C68"/>
    <w:rsid w:val="00D43036"/>
    <w:rsid w:val="00D510EB"/>
    <w:rsid w:val="00D57DD8"/>
    <w:rsid w:val="00D640BC"/>
    <w:rsid w:val="00D6771D"/>
    <w:rsid w:val="00D74873"/>
    <w:rsid w:val="00D84131"/>
    <w:rsid w:val="00DB5BE9"/>
    <w:rsid w:val="00E0510C"/>
    <w:rsid w:val="00E153C4"/>
    <w:rsid w:val="00E26D1A"/>
    <w:rsid w:val="00E32AC4"/>
    <w:rsid w:val="00E45F31"/>
    <w:rsid w:val="00E71FCC"/>
    <w:rsid w:val="00E73441"/>
    <w:rsid w:val="00EA3767"/>
    <w:rsid w:val="00EB028E"/>
    <w:rsid w:val="00EB6A7D"/>
    <w:rsid w:val="00EB7452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8F33F9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EE7F5-EA2E-4CE3-9FE8-0A07E5EE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3155</Characters>
  <Application>Microsoft Office Word</Application>
  <DocSecurity>0</DocSecurity>
  <PresentationFormat/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18</cp:revision>
  <cp:lastPrinted>2025-03-31T14:24:00Z</cp:lastPrinted>
  <dcterms:created xsi:type="dcterms:W3CDTF">2023-03-08T12:51:00Z</dcterms:created>
  <dcterms:modified xsi:type="dcterms:W3CDTF">2025-09-22T09:06:00Z</dcterms:modified>
  <cp:category/>
</cp:coreProperties>
</file>