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0CD99" w14:textId="77777777" w:rsidR="0074359E" w:rsidRPr="00870D41" w:rsidRDefault="0074359E" w:rsidP="0074359E">
      <w:pPr>
        <w:ind w:left="-142"/>
        <w:rPr>
          <w:rFonts w:ascii="Calibri" w:hAnsi="Calibri" w:cs="Calibri"/>
          <w:b/>
          <w:bCs/>
          <w:sz w:val="24"/>
          <w:szCs w:val="24"/>
        </w:rPr>
      </w:pPr>
      <w:r w:rsidRPr="00870D41">
        <w:rPr>
          <w:rFonts w:ascii="Calibri" w:hAnsi="Calibri" w:cs="Calibri"/>
          <w:b/>
          <w:bCs/>
          <w:sz w:val="24"/>
          <w:szCs w:val="24"/>
        </w:rPr>
        <w:t>REFERENCES</w:t>
      </w:r>
    </w:p>
    <w:p w14:paraId="24EC534E" w14:textId="270B5441" w:rsidR="0074359E" w:rsidRPr="00870D41" w:rsidRDefault="0074359E" w:rsidP="0074359E">
      <w:pPr>
        <w:ind w:left="284" w:hanging="426"/>
        <w:rPr>
          <w:rFonts w:ascii="Calibri" w:hAnsi="Calibri" w:cs="Calibri"/>
          <w:sz w:val="24"/>
          <w:szCs w:val="24"/>
        </w:rPr>
      </w:pPr>
      <w:proofErr w:type="spellStart"/>
      <w:r w:rsidRPr="00870D41">
        <w:rPr>
          <w:rFonts w:ascii="Calibri" w:hAnsi="Calibri" w:cs="Calibri"/>
          <w:b/>
          <w:sz w:val="24"/>
          <w:szCs w:val="24"/>
        </w:rPr>
        <w:t>Antropov</w:t>
      </w:r>
      <w:proofErr w:type="spellEnd"/>
      <w:r w:rsidRPr="00870D41">
        <w:rPr>
          <w:rFonts w:ascii="Calibri" w:hAnsi="Calibri" w:cs="Calibri"/>
          <w:b/>
          <w:sz w:val="24"/>
          <w:szCs w:val="24"/>
        </w:rPr>
        <w:t>, A. (1994).</w:t>
      </w:r>
      <w:r w:rsidRPr="00870D41">
        <w:rPr>
          <w:rFonts w:ascii="Calibri" w:hAnsi="Calibri" w:cs="Calibri"/>
          <w:sz w:val="24"/>
          <w:szCs w:val="24"/>
        </w:rPr>
        <w:t xml:space="preserve"> A review of the agile species group of </w:t>
      </w:r>
      <w:proofErr w:type="spellStart"/>
      <w:r w:rsidRPr="00870D41">
        <w:rPr>
          <w:rFonts w:ascii="Calibri" w:hAnsi="Calibri" w:cs="Calibri"/>
          <w:sz w:val="24"/>
          <w:szCs w:val="24"/>
        </w:rPr>
        <w:t>Pison</w:t>
      </w:r>
      <w:proofErr w:type="spellEnd"/>
      <w:r w:rsidRPr="00870D41">
        <w:rPr>
          <w:rFonts w:ascii="Calibri" w:hAnsi="Calibri" w:cs="Calibri"/>
          <w:sz w:val="24"/>
          <w:szCs w:val="24"/>
        </w:rPr>
        <w:t xml:space="preserve"> (Hymenoptera: </w:t>
      </w:r>
      <w:proofErr w:type="spellStart"/>
      <w:r w:rsidRPr="00870D41">
        <w:rPr>
          <w:rFonts w:ascii="Calibri" w:hAnsi="Calibri" w:cs="Calibri"/>
          <w:sz w:val="24"/>
          <w:szCs w:val="24"/>
        </w:rPr>
        <w:t>Sphecidae</w:t>
      </w:r>
      <w:proofErr w:type="spellEnd"/>
      <w:r w:rsidRPr="00870D41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870D41">
        <w:rPr>
          <w:rFonts w:ascii="Calibri" w:hAnsi="Calibri" w:cs="Calibri"/>
          <w:sz w:val="24"/>
          <w:szCs w:val="24"/>
        </w:rPr>
        <w:t>Trypoxylini</w:t>
      </w:r>
      <w:proofErr w:type="spellEnd"/>
      <w:r w:rsidRPr="00870D41">
        <w:rPr>
          <w:rFonts w:ascii="Calibri" w:hAnsi="Calibri" w:cs="Calibri"/>
          <w:sz w:val="24"/>
          <w:szCs w:val="24"/>
        </w:rPr>
        <w:t xml:space="preserve">). </w:t>
      </w:r>
      <w:r w:rsidRPr="00870D41">
        <w:rPr>
          <w:rFonts w:ascii="Calibri" w:hAnsi="Calibri" w:cs="Calibri"/>
          <w:i/>
          <w:iCs/>
          <w:sz w:val="24"/>
          <w:szCs w:val="24"/>
        </w:rPr>
        <w:t>Journal of Hymenoptera Research</w:t>
      </w:r>
      <w:r w:rsidR="00855F29" w:rsidRPr="00870D41">
        <w:rPr>
          <w:rFonts w:ascii="Calibri" w:hAnsi="Calibri" w:cs="Calibri"/>
          <w:i/>
          <w:iCs/>
          <w:sz w:val="24"/>
          <w:szCs w:val="24"/>
        </w:rPr>
        <w:t xml:space="preserve">. </w:t>
      </w:r>
      <w:r w:rsidR="00855F29" w:rsidRPr="00BC4DD1">
        <w:rPr>
          <w:rFonts w:ascii="Calibri" w:hAnsi="Calibri" w:cs="Calibri"/>
          <w:sz w:val="24"/>
          <w:szCs w:val="24"/>
        </w:rPr>
        <w:t>Vol</w:t>
      </w:r>
      <w:r w:rsidRPr="00BC4DD1">
        <w:rPr>
          <w:rFonts w:ascii="Calibri" w:hAnsi="Calibri" w:cs="Calibri"/>
          <w:sz w:val="24"/>
          <w:szCs w:val="24"/>
        </w:rPr>
        <w:t xml:space="preserve"> 3.</w:t>
      </w:r>
      <w:r w:rsidR="00475A80" w:rsidRPr="00BC4DD1">
        <w:rPr>
          <w:rFonts w:ascii="Calibri" w:hAnsi="Calibri" w:cs="Calibri"/>
          <w:sz w:val="24"/>
          <w:szCs w:val="24"/>
        </w:rPr>
        <w:t xml:space="preserve"> 119-132</w:t>
      </w:r>
      <w:r w:rsidR="00475A80" w:rsidRPr="00870D41">
        <w:rPr>
          <w:rFonts w:ascii="Calibri" w:hAnsi="Calibri" w:cs="Calibri"/>
          <w:sz w:val="24"/>
          <w:szCs w:val="24"/>
        </w:rPr>
        <w:t>. [Available through: http://biodiversitylibrary.org/page/2867739].</w:t>
      </w:r>
    </w:p>
    <w:p w14:paraId="1944A052" w14:textId="77777777" w:rsidR="0074359E" w:rsidRPr="00870D41" w:rsidRDefault="0074359E" w:rsidP="0074359E">
      <w:pPr>
        <w:ind w:left="284" w:hanging="426"/>
        <w:rPr>
          <w:rFonts w:ascii="Calibri" w:hAnsi="Calibri" w:cs="Calibri"/>
          <w:sz w:val="24"/>
          <w:szCs w:val="24"/>
        </w:rPr>
      </w:pPr>
      <w:r w:rsidRPr="00870D41">
        <w:rPr>
          <w:rFonts w:ascii="Calibri" w:hAnsi="Calibri" w:cs="Calibri"/>
          <w:b/>
          <w:sz w:val="24"/>
          <w:szCs w:val="24"/>
        </w:rPr>
        <w:t>Bingham, C. T (1897).</w:t>
      </w:r>
      <w:r w:rsidRPr="00870D41">
        <w:rPr>
          <w:rFonts w:ascii="Calibri" w:hAnsi="Calibri" w:cs="Calibri"/>
          <w:sz w:val="24"/>
          <w:szCs w:val="24"/>
        </w:rPr>
        <w:t xml:space="preserve"> </w:t>
      </w:r>
      <w:r w:rsidRPr="00870D41">
        <w:rPr>
          <w:rFonts w:ascii="Calibri" w:hAnsi="Calibri" w:cs="Calibri"/>
          <w:i/>
          <w:sz w:val="24"/>
          <w:szCs w:val="24"/>
        </w:rPr>
        <w:t>The Fauna of British India including Ceylon and Burma. Hymenoptera- Vol I. Wasps and Bees</w:t>
      </w:r>
      <w:r w:rsidRPr="00870D41">
        <w:rPr>
          <w:rFonts w:ascii="Calibri" w:hAnsi="Calibri" w:cs="Calibri"/>
          <w:sz w:val="24"/>
          <w:szCs w:val="24"/>
        </w:rPr>
        <w:t>. Taylor and Francis. London</w:t>
      </w:r>
    </w:p>
    <w:p w14:paraId="78C71A1D" w14:textId="77777777" w:rsidR="0074359E" w:rsidRPr="00870D41" w:rsidRDefault="0074359E" w:rsidP="0074359E">
      <w:pPr>
        <w:ind w:left="284" w:hanging="426"/>
        <w:rPr>
          <w:rFonts w:ascii="Calibri" w:hAnsi="Calibri" w:cs="Calibri"/>
          <w:sz w:val="24"/>
          <w:szCs w:val="24"/>
        </w:rPr>
      </w:pPr>
      <w:proofErr w:type="spellStart"/>
      <w:r w:rsidRPr="00870D41">
        <w:rPr>
          <w:rFonts w:ascii="Calibri" w:hAnsi="Calibri" w:cs="Calibri"/>
          <w:b/>
          <w:sz w:val="24"/>
          <w:szCs w:val="24"/>
        </w:rPr>
        <w:t>Bohart</w:t>
      </w:r>
      <w:proofErr w:type="spellEnd"/>
      <w:r w:rsidRPr="00870D41">
        <w:rPr>
          <w:rFonts w:ascii="Calibri" w:hAnsi="Calibri" w:cs="Calibri"/>
          <w:b/>
          <w:sz w:val="24"/>
          <w:szCs w:val="24"/>
        </w:rPr>
        <w:t>, R. M., Menke, A. S. (1976).</w:t>
      </w:r>
      <w:r w:rsidRPr="00870D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70D41">
        <w:rPr>
          <w:rFonts w:ascii="Calibri" w:hAnsi="Calibri" w:cs="Calibri"/>
          <w:i/>
          <w:sz w:val="24"/>
          <w:szCs w:val="24"/>
        </w:rPr>
        <w:t>Sphecid</w:t>
      </w:r>
      <w:proofErr w:type="spellEnd"/>
      <w:r w:rsidRPr="00870D41">
        <w:rPr>
          <w:rFonts w:ascii="Calibri" w:hAnsi="Calibri" w:cs="Calibri"/>
          <w:i/>
          <w:sz w:val="24"/>
          <w:szCs w:val="24"/>
        </w:rPr>
        <w:t xml:space="preserve"> Wasps of the World: A Generic Revision</w:t>
      </w:r>
      <w:r w:rsidRPr="00870D41">
        <w:rPr>
          <w:rFonts w:ascii="Calibri" w:hAnsi="Calibri" w:cs="Calibri"/>
          <w:sz w:val="24"/>
          <w:szCs w:val="24"/>
        </w:rPr>
        <w:t>. University of California Press.</w:t>
      </w:r>
    </w:p>
    <w:p w14:paraId="0941D0CF" w14:textId="77777777" w:rsidR="0074359E" w:rsidRPr="00870D41" w:rsidRDefault="0074359E" w:rsidP="0074359E">
      <w:pPr>
        <w:ind w:left="284" w:hanging="426"/>
        <w:rPr>
          <w:rFonts w:ascii="Calibri" w:hAnsi="Calibri" w:cs="Calibri"/>
          <w:sz w:val="24"/>
          <w:szCs w:val="24"/>
        </w:rPr>
      </w:pPr>
      <w:r w:rsidRPr="00870D41">
        <w:rPr>
          <w:rFonts w:ascii="Calibri" w:hAnsi="Calibri" w:cs="Calibri"/>
          <w:b/>
          <w:sz w:val="24"/>
          <w:szCs w:val="24"/>
        </w:rPr>
        <w:t xml:space="preserve">Cameron, P. (1897). </w:t>
      </w:r>
      <w:hyperlink r:id="rId7" w:history="1">
        <w:r w:rsidRPr="00870D41">
          <w:rPr>
            <w:rFonts w:ascii="Calibri" w:hAnsi="Calibri" w:cs="Calibri"/>
            <w:sz w:val="24"/>
            <w:szCs w:val="24"/>
          </w:rPr>
          <w:t xml:space="preserve">Hymenoptera </w:t>
        </w:r>
        <w:proofErr w:type="spellStart"/>
        <w:r w:rsidRPr="00870D41">
          <w:rPr>
            <w:rFonts w:ascii="Calibri" w:hAnsi="Calibri" w:cs="Calibri"/>
            <w:sz w:val="24"/>
            <w:szCs w:val="24"/>
          </w:rPr>
          <w:t>Orientalis</w:t>
        </w:r>
        <w:proofErr w:type="spellEnd"/>
        <w:r w:rsidRPr="00870D41">
          <w:rPr>
            <w:rFonts w:ascii="Calibri" w:hAnsi="Calibri" w:cs="Calibri"/>
            <w:sz w:val="24"/>
            <w:szCs w:val="24"/>
          </w:rPr>
          <w:t>: or contributions to a knowledge of the Hymenoptera of the Oriental zoological region</w:t>
        </w:r>
      </w:hyperlink>
      <w:r w:rsidRPr="00870D41">
        <w:rPr>
          <w:rFonts w:ascii="Calibri" w:hAnsi="Calibri" w:cs="Calibri"/>
          <w:sz w:val="24"/>
          <w:szCs w:val="24"/>
        </w:rPr>
        <w:t xml:space="preserve">. </w:t>
      </w:r>
      <w:r w:rsidRPr="00870D41">
        <w:rPr>
          <w:rFonts w:ascii="Calibri" w:hAnsi="Calibri" w:cs="Calibri"/>
          <w:i/>
          <w:sz w:val="24"/>
          <w:szCs w:val="24"/>
        </w:rPr>
        <w:t xml:space="preserve">Manchester Memoirs, </w:t>
      </w:r>
      <w:r w:rsidRPr="009A7093">
        <w:rPr>
          <w:rFonts w:ascii="Calibri" w:hAnsi="Calibri" w:cs="Calibri"/>
          <w:iCs/>
          <w:sz w:val="24"/>
          <w:szCs w:val="24"/>
        </w:rPr>
        <w:t>vol. xli, (1897), No. 4</w:t>
      </w:r>
      <w:r w:rsidRPr="00870D41">
        <w:rPr>
          <w:rFonts w:ascii="Calibri" w:hAnsi="Calibri" w:cs="Calibri"/>
          <w:sz w:val="24"/>
          <w:szCs w:val="24"/>
        </w:rPr>
        <w:t>. [From the Second Volume of the Fourth Series of "Memoirs and Proceedings of The Manchester Literary and Philosophical Society. Session 1888-89”</w:t>
      </w:r>
    </w:p>
    <w:p w14:paraId="3CF45BDB" w14:textId="77777777" w:rsidR="0074359E" w:rsidRPr="00870D41" w:rsidRDefault="0074359E" w:rsidP="0074359E">
      <w:pPr>
        <w:ind w:left="284" w:hanging="426"/>
        <w:rPr>
          <w:rFonts w:ascii="Calibri" w:hAnsi="Calibri" w:cs="Calibri"/>
          <w:sz w:val="24"/>
          <w:szCs w:val="24"/>
        </w:rPr>
      </w:pPr>
      <w:r w:rsidRPr="00870D41">
        <w:rPr>
          <w:rFonts w:ascii="Calibri" w:hAnsi="Calibri" w:cs="Calibri"/>
          <w:b/>
          <w:bCs/>
          <w:sz w:val="24"/>
          <w:szCs w:val="24"/>
        </w:rPr>
        <w:t>Harris, A. C. (1994).</w:t>
      </w:r>
      <w:r w:rsidRPr="00870D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70D41">
        <w:rPr>
          <w:rFonts w:ascii="Calibri" w:hAnsi="Calibri" w:cs="Calibri"/>
          <w:sz w:val="24"/>
          <w:szCs w:val="24"/>
        </w:rPr>
        <w:t>Sphecidae</w:t>
      </w:r>
      <w:proofErr w:type="spellEnd"/>
      <w:r w:rsidRPr="00870D41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870D41">
        <w:rPr>
          <w:rFonts w:ascii="Calibri" w:hAnsi="Calibri" w:cs="Calibri"/>
          <w:sz w:val="24"/>
          <w:szCs w:val="24"/>
        </w:rPr>
        <w:t>Insecta</w:t>
      </w:r>
      <w:proofErr w:type="spellEnd"/>
      <w:r w:rsidRPr="00870D41">
        <w:rPr>
          <w:rFonts w:ascii="Calibri" w:hAnsi="Calibri" w:cs="Calibri"/>
          <w:sz w:val="24"/>
          <w:szCs w:val="24"/>
        </w:rPr>
        <w:t xml:space="preserve">: Hymenoptera). In: </w:t>
      </w:r>
      <w:r w:rsidRPr="00870D41">
        <w:rPr>
          <w:rFonts w:ascii="Calibri" w:hAnsi="Calibri" w:cs="Calibri"/>
          <w:i/>
          <w:iCs/>
          <w:sz w:val="24"/>
          <w:szCs w:val="24"/>
        </w:rPr>
        <w:t>Fauna of New Zealand</w:t>
      </w:r>
      <w:r w:rsidRPr="00870D4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870D41">
        <w:rPr>
          <w:rFonts w:ascii="Calibri" w:hAnsi="Calibri" w:cs="Calibri"/>
          <w:sz w:val="24"/>
          <w:szCs w:val="24"/>
        </w:rPr>
        <w:t>Landcare</w:t>
      </w:r>
      <w:proofErr w:type="spellEnd"/>
      <w:r w:rsidRPr="00870D41">
        <w:rPr>
          <w:rFonts w:ascii="Calibri" w:hAnsi="Calibri" w:cs="Calibri"/>
          <w:sz w:val="24"/>
          <w:szCs w:val="24"/>
        </w:rPr>
        <w:t xml:space="preserve"> Research. Lincoln, </w:t>
      </w:r>
      <w:proofErr w:type="spellStart"/>
      <w:r w:rsidRPr="00870D41">
        <w:rPr>
          <w:rFonts w:ascii="Calibri" w:hAnsi="Calibri" w:cs="Calibri"/>
          <w:sz w:val="24"/>
          <w:szCs w:val="24"/>
        </w:rPr>
        <w:t>Cantenbury</w:t>
      </w:r>
      <w:proofErr w:type="spellEnd"/>
      <w:r w:rsidRPr="00870D41">
        <w:rPr>
          <w:rFonts w:ascii="Calibri" w:hAnsi="Calibri" w:cs="Calibri"/>
          <w:sz w:val="24"/>
          <w:szCs w:val="24"/>
        </w:rPr>
        <w:t>, New Zealand.</w:t>
      </w:r>
    </w:p>
    <w:p w14:paraId="1A89B66A" w14:textId="77777777" w:rsidR="00FA136E" w:rsidRPr="00870D41" w:rsidRDefault="0074359E" w:rsidP="00FA136E">
      <w:pPr>
        <w:ind w:left="284" w:hanging="426"/>
        <w:rPr>
          <w:rFonts w:ascii="Calibri" w:hAnsi="Calibri" w:cs="Calibri"/>
          <w:sz w:val="24"/>
          <w:szCs w:val="24"/>
        </w:rPr>
      </w:pPr>
      <w:r w:rsidRPr="00870D41">
        <w:rPr>
          <w:rFonts w:ascii="Calibri" w:hAnsi="Calibri" w:cs="Calibri"/>
          <w:b/>
          <w:sz w:val="24"/>
          <w:szCs w:val="24"/>
        </w:rPr>
        <w:t>Horne, C., Smith, F. (1870</w:t>
      </w:r>
      <w:r w:rsidRPr="00870D41">
        <w:rPr>
          <w:rFonts w:ascii="Calibri" w:hAnsi="Calibri" w:cs="Calibri"/>
          <w:sz w:val="24"/>
          <w:szCs w:val="24"/>
        </w:rPr>
        <w:t xml:space="preserve">). Notes on the habits of some Hymenopterous insects from the North-west provinces of India by Charles Horne ... with an appendix, containing descriptions of some new species of Apidae and Vespidae collected by Mr. Horne: by Frederick Smith, British museum; illustrated by plates from drawings by the author of the notes. </w:t>
      </w:r>
      <w:hyperlink r:id="rId8" w:tooltip="Search for other items in this series" w:history="1">
        <w:r w:rsidRPr="009A7093">
          <w:rPr>
            <w:rStyle w:val="Hyperlink"/>
            <w:rFonts w:ascii="Calibri" w:hAnsi="Calibri" w:cs="Calibri"/>
            <w:i/>
            <w:iCs/>
            <w:sz w:val="24"/>
            <w:szCs w:val="24"/>
            <w:u w:val="none"/>
          </w:rPr>
          <w:t>Zoological society [of London] Trans.</w:t>
        </w:r>
      </w:hyperlink>
      <w:r w:rsidRPr="00870D41">
        <w:rPr>
          <w:rFonts w:ascii="Calibri" w:hAnsi="Calibri" w:cs="Calibri"/>
          <w:sz w:val="24"/>
          <w:szCs w:val="24"/>
        </w:rPr>
        <w:t xml:space="preserve">, v. 7, no. 3. </w:t>
      </w:r>
    </w:p>
    <w:p w14:paraId="37E5A8ED" w14:textId="2A316215" w:rsidR="00FA136E" w:rsidRPr="00870D41" w:rsidRDefault="00FA136E" w:rsidP="00FA136E">
      <w:pPr>
        <w:ind w:left="284" w:hanging="426"/>
        <w:rPr>
          <w:rFonts w:ascii="Calibri" w:hAnsi="Calibri" w:cs="Calibri"/>
          <w:sz w:val="24"/>
          <w:szCs w:val="24"/>
        </w:rPr>
      </w:pPr>
      <w:proofErr w:type="spellStart"/>
      <w:r w:rsidRPr="00870D41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Krombein</w:t>
      </w:r>
      <w:proofErr w:type="spellEnd"/>
      <w:r w:rsidRPr="00870D41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, K.V. (1949).</w:t>
      </w:r>
      <w:r w:rsidRPr="00870D41">
        <w:rPr>
          <w:rFonts w:ascii="Calibri" w:eastAsia="Times New Roman" w:hAnsi="Calibri" w:cs="Calibri"/>
          <w:sz w:val="24"/>
          <w:szCs w:val="24"/>
          <w:lang w:eastAsia="en-IN"/>
        </w:rPr>
        <w:t xml:space="preserve"> The Aculeate Hymenoptera of Micronesia I. </w:t>
      </w:r>
      <w:proofErr w:type="spellStart"/>
      <w:r w:rsidRPr="00870D41">
        <w:rPr>
          <w:rFonts w:ascii="Calibri" w:eastAsia="Times New Roman" w:hAnsi="Calibri" w:cs="Calibri"/>
          <w:sz w:val="24"/>
          <w:szCs w:val="24"/>
          <w:lang w:eastAsia="en-IN"/>
        </w:rPr>
        <w:t>Scoliidae</w:t>
      </w:r>
      <w:proofErr w:type="spellEnd"/>
      <w:r w:rsidRPr="00870D41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proofErr w:type="spellStart"/>
      <w:r w:rsidRPr="00870D41">
        <w:rPr>
          <w:rFonts w:ascii="Calibri" w:eastAsia="Times New Roman" w:hAnsi="Calibri" w:cs="Calibri"/>
          <w:sz w:val="24"/>
          <w:szCs w:val="24"/>
          <w:lang w:eastAsia="en-IN"/>
        </w:rPr>
        <w:t>Mutillidae</w:t>
      </w:r>
      <w:proofErr w:type="spellEnd"/>
      <w:r w:rsidRPr="00870D41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proofErr w:type="spellStart"/>
      <w:r w:rsidRPr="00870D41">
        <w:rPr>
          <w:rFonts w:ascii="Calibri" w:eastAsia="Times New Roman" w:hAnsi="Calibri" w:cs="Calibri"/>
          <w:sz w:val="24"/>
          <w:szCs w:val="24"/>
          <w:lang w:eastAsia="en-IN"/>
        </w:rPr>
        <w:t>Pompilidae</w:t>
      </w:r>
      <w:proofErr w:type="spellEnd"/>
      <w:r w:rsidRPr="00870D41">
        <w:rPr>
          <w:rFonts w:ascii="Calibri" w:eastAsia="Times New Roman" w:hAnsi="Calibri" w:cs="Calibri"/>
          <w:sz w:val="24"/>
          <w:szCs w:val="24"/>
          <w:lang w:eastAsia="en-IN"/>
        </w:rPr>
        <w:t xml:space="preserve">, and </w:t>
      </w:r>
      <w:proofErr w:type="spellStart"/>
      <w:r w:rsidRPr="00870D41">
        <w:rPr>
          <w:rFonts w:ascii="Calibri" w:eastAsia="Times New Roman" w:hAnsi="Calibri" w:cs="Calibri"/>
          <w:sz w:val="24"/>
          <w:szCs w:val="24"/>
          <w:lang w:eastAsia="en-IN"/>
        </w:rPr>
        <w:t>Sphecidae</w:t>
      </w:r>
      <w:proofErr w:type="spellEnd"/>
      <w:r w:rsidRPr="00870D41">
        <w:rPr>
          <w:rFonts w:ascii="Calibri" w:eastAsia="Times New Roman" w:hAnsi="Calibri" w:cs="Calibri"/>
          <w:sz w:val="24"/>
          <w:szCs w:val="24"/>
          <w:lang w:eastAsia="en-IN"/>
        </w:rPr>
        <w:t xml:space="preserve">. </w:t>
      </w:r>
      <w:r w:rsidRPr="00870D41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Proceedings of the Hawaiian Entomological Society</w:t>
      </w:r>
      <w:r w:rsidRPr="00870D41">
        <w:rPr>
          <w:rFonts w:ascii="Calibri" w:eastAsia="Times New Roman" w:hAnsi="Calibri" w:cs="Calibri"/>
          <w:sz w:val="24"/>
          <w:szCs w:val="24"/>
          <w:lang w:eastAsia="en-IN"/>
        </w:rPr>
        <w:t xml:space="preserve"> 13(03): 367-410. </w:t>
      </w:r>
      <w:r w:rsidRPr="00870D41">
        <w:rPr>
          <w:rFonts w:ascii="Calibri" w:hAnsi="Calibri" w:cs="Calibri"/>
          <w:sz w:val="24"/>
          <w:szCs w:val="24"/>
        </w:rPr>
        <w:t>Available online at</w:t>
      </w:r>
      <w:r w:rsidR="00A2773F">
        <w:rPr>
          <w:rFonts w:ascii="Calibri" w:hAnsi="Calibri" w:cs="Calibri"/>
          <w:sz w:val="24"/>
          <w:szCs w:val="24"/>
        </w:rPr>
        <w:t>:</w:t>
      </w:r>
      <w:r w:rsidRPr="00870D41">
        <w:rPr>
          <w:rFonts w:ascii="Calibri" w:hAnsi="Calibri" w:cs="Calibri"/>
          <w:sz w:val="24"/>
          <w:szCs w:val="24"/>
        </w:rPr>
        <w:t xml:space="preserve"> </w:t>
      </w:r>
      <w:hyperlink r:id="rId9" w:history="1">
        <w:r w:rsidR="00A2773F" w:rsidRPr="0032160F">
          <w:rPr>
            <w:rStyle w:val="Hyperlink"/>
            <w:rFonts w:ascii="Calibri" w:hAnsi="Calibri" w:cs="Calibri"/>
            <w:sz w:val="24"/>
            <w:szCs w:val="24"/>
          </w:rPr>
          <w:t>https://scholarspace.manoa.hawaii.edu/handle/10125/16191</w:t>
        </w:r>
      </w:hyperlink>
    </w:p>
    <w:p w14:paraId="6BC639B7" w14:textId="77777777" w:rsidR="0074359E" w:rsidRPr="00870D41" w:rsidRDefault="0074359E" w:rsidP="0074359E">
      <w:pPr>
        <w:ind w:left="284" w:hanging="426"/>
        <w:rPr>
          <w:rFonts w:ascii="Calibri" w:hAnsi="Calibri" w:cs="Calibri"/>
          <w:sz w:val="24"/>
          <w:szCs w:val="24"/>
        </w:rPr>
      </w:pPr>
      <w:proofErr w:type="spellStart"/>
      <w:r w:rsidRPr="00870D41">
        <w:rPr>
          <w:rFonts w:ascii="Calibri" w:hAnsi="Calibri" w:cs="Calibri"/>
          <w:b/>
          <w:sz w:val="24"/>
          <w:szCs w:val="24"/>
        </w:rPr>
        <w:t>Pulawski</w:t>
      </w:r>
      <w:proofErr w:type="spellEnd"/>
      <w:r w:rsidRPr="00870D41">
        <w:rPr>
          <w:rFonts w:ascii="Calibri" w:hAnsi="Calibri" w:cs="Calibri"/>
          <w:b/>
          <w:sz w:val="24"/>
          <w:szCs w:val="24"/>
        </w:rPr>
        <w:t>, W. (2015).</w:t>
      </w:r>
      <w:r w:rsidRPr="00870D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70D41">
        <w:rPr>
          <w:rFonts w:ascii="Calibri" w:hAnsi="Calibri" w:cs="Calibri"/>
          <w:i/>
          <w:sz w:val="24"/>
          <w:szCs w:val="24"/>
        </w:rPr>
        <w:t>Catalog</w:t>
      </w:r>
      <w:proofErr w:type="spellEnd"/>
      <w:r w:rsidRPr="00870D41">
        <w:rPr>
          <w:rFonts w:ascii="Calibri" w:hAnsi="Calibri" w:cs="Calibri"/>
          <w:i/>
          <w:sz w:val="24"/>
          <w:szCs w:val="24"/>
        </w:rPr>
        <w:t xml:space="preserve"> of </w:t>
      </w:r>
      <w:proofErr w:type="spellStart"/>
      <w:r w:rsidRPr="00870D41">
        <w:rPr>
          <w:rFonts w:ascii="Calibri" w:hAnsi="Calibri" w:cs="Calibri"/>
          <w:i/>
          <w:sz w:val="24"/>
          <w:szCs w:val="24"/>
        </w:rPr>
        <w:t>Sphecidae</w:t>
      </w:r>
      <w:proofErr w:type="spellEnd"/>
      <w:r w:rsidRPr="00870D41">
        <w:rPr>
          <w:rFonts w:ascii="Calibri" w:hAnsi="Calibri" w:cs="Calibri"/>
          <w:sz w:val="24"/>
          <w:szCs w:val="24"/>
        </w:rPr>
        <w:t xml:space="preserve">. Available online at: </w:t>
      </w:r>
      <w:hyperlink r:id="rId10" w:history="1">
        <w:r w:rsidRPr="00870D41">
          <w:rPr>
            <w:rStyle w:val="Hyperlink"/>
            <w:rFonts w:ascii="Calibri" w:hAnsi="Calibri" w:cs="Calibri"/>
            <w:sz w:val="24"/>
            <w:szCs w:val="24"/>
          </w:rPr>
          <w:t>http://researcharchive.calacademy.org/research/entomology/entomology_resources/hymenoptera/sphecidae/genera/Pison.pdf. Accessed 05 October 2015</w:t>
        </w:r>
      </w:hyperlink>
      <w:r w:rsidRPr="00870D41">
        <w:rPr>
          <w:rFonts w:ascii="Calibri" w:hAnsi="Calibri" w:cs="Calibri"/>
          <w:sz w:val="24"/>
          <w:szCs w:val="24"/>
        </w:rPr>
        <w:t>.</w:t>
      </w:r>
    </w:p>
    <w:p w14:paraId="2EA102E3" w14:textId="77777777" w:rsidR="0074359E" w:rsidRPr="00870D41" w:rsidRDefault="0074359E" w:rsidP="0074359E">
      <w:pPr>
        <w:ind w:left="284" w:hanging="426"/>
        <w:rPr>
          <w:rFonts w:ascii="Calibri" w:hAnsi="Calibri" w:cs="Calibri"/>
          <w:sz w:val="24"/>
          <w:szCs w:val="24"/>
        </w:rPr>
      </w:pPr>
      <w:proofErr w:type="spellStart"/>
      <w:r w:rsidRPr="00870D41">
        <w:rPr>
          <w:rFonts w:ascii="Calibri" w:hAnsi="Calibri" w:cs="Calibri"/>
          <w:b/>
          <w:sz w:val="24"/>
          <w:szCs w:val="24"/>
        </w:rPr>
        <w:t>Shuckard</w:t>
      </w:r>
      <w:proofErr w:type="spellEnd"/>
      <w:r w:rsidRPr="00870D41">
        <w:rPr>
          <w:rFonts w:ascii="Calibri" w:hAnsi="Calibri" w:cs="Calibri"/>
          <w:b/>
          <w:sz w:val="24"/>
          <w:szCs w:val="24"/>
        </w:rPr>
        <w:t>, W. E. (1838).</w:t>
      </w:r>
      <w:r w:rsidRPr="00870D41">
        <w:rPr>
          <w:rFonts w:ascii="Calibri" w:hAnsi="Calibri" w:cs="Calibri"/>
          <w:sz w:val="24"/>
          <w:szCs w:val="24"/>
        </w:rPr>
        <w:t xml:space="preserve"> Descriptions of New Exotic Aculeate Hymenoptera. </w:t>
      </w:r>
      <w:r w:rsidRPr="00870D41">
        <w:rPr>
          <w:rFonts w:ascii="Calibri" w:hAnsi="Calibri" w:cs="Calibri"/>
          <w:i/>
          <w:sz w:val="24"/>
          <w:szCs w:val="24"/>
        </w:rPr>
        <w:t>The Transactions of the Entomological Society of London</w:t>
      </w:r>
      <w:r w:rsidRPr="00870D41">
        <w:rPr>
          <w:rFonts w:ascii="Calibri" w:hAnsi="Calibri" w:cs="Calibri"/>
          <w:sz w:val="24"/>
          <w:szCs w:val="24"/>
        </w:rPr>
        <w:t>. Vol II (1837-1840). Printed for the Society by C. </w:t>
      </w:r>
      <w:proofErr w:type="spellStart"/>
      <w:r w:rsidRPr="00870D41">
        <w:rPr>
          <w:rFonts w:ascii="Calibri" w:hAnsi="Calibri" w:cs="Calibri"/>
          <w:sz w:val="24"/>
          <w:szCs w:val="24"/>
        </w:rPr>
        <w:t>Roworth</w:t>
      </w:r>
      <w:proofErr w:type="spellEnd"/>
      <w:r w:rsidRPr="00870D41">
        <w:rPr>
          <w:rFonts w:ascii="Calibri" w:hAnsi="Calibri" w:cs="Calibri"/>
          <w:sz w:val="24"/>
          <w:szCs w:val="24"/>
        </w:rPr>
        <w:t> &amp; Sons, London.</w:t>
      </w:r>
    </w:p>
    <w:p w14:paraId="71F89D65" w14:textId="77777777" w:rsidR="0074359E" w:rsidRPr="00870D41" w:rsidRDefault="0074359E" w:rsidP="0074359E">
      <w:pPr>
        <w:ind w:left="284" w:hanging="426"/>
        <w:rPr>
          <w:rFonts w:ascii="Calibri" w:hAnsi="Calibri" w:cs="Calibri"/>
          <w:sz w:val="24"/>
          <w:szCs w:val="24"/>
        </w:rPr>
      </w:pPr>
      <w:r w:rsidRPr="00870D41">
        <w:rPr>
          <w:rFonts w:ascii="Calibri" w:hAnsi="Calibri" w:cs="Calibri"/>
          <w:b/>
          <w:sz w:val="24"/>
          <w:szCs w:val="24"/>
        </w:rPr>
        <w:t>Starr, C. K. (2004).</w:t>
      </w:r>
      <w:r w:rsidRPr="00870D41">
        <w:rPr>
          <w:rFonts w:ascii="Calibri" w:hAnsi="Calibri" w:cs="Calibri"/>
          <w:sz w:val="24"/>
          <w:szCs w:val="24"/>
        </w:rPr>
        <w:t xml:space="preserve"> Nesting biology of the solitary wasp </w:t>
      </w:r>
      <w:proofErr w:type="spellStart"/>
      <w:r w:rsidRPr="00870D41">
        <w:rPr>
          <w:rFonts w:ascii="Calibri" w:hAnsi="Calibri" w:cs="Calibri"/>
          <w:i/>
          <w:sz w:val="24"/>
          <w:szCs w:val="24"/>
        </w:rPr>
        <w:t>Pison</w:t>
      </w:r>
      <w:proofErr w:type="spellEnd"/>
      <w:r w:rsidRPr="00870D41">
        <w:rPr>
          <w:rFonts w:ascii="Calibri" w:hAnsi="Calibri" w:cs="Calibri"/>
          <w:i/>
          <w:sz w:val="24"/>
          <w:szCs w:val="24"/>
        </w:rPr>
        <w:t xml:space="preserve"> </w:t>
      </w:r>
      <w:proofErr w:type="spellStart"/>
      <w:r w:rsidRPr="00870D41">
        <w:rPr>
          <w:rFonts w:ascii="Calibri" w:hAnsi="Calibri" w:cs="Calibri"/>
          <w:i/>
          <w:sz w:val="24"/>
          <w:szCs w:val="24"/>
        </w:rPr>
        <w:t>argentatum</w:t>
      </w:r>
      <w:proofErr w:type="spellEnd"/>
      <w:r w:rsidRPr="00870D41">
        <w:rPr>
          <w:rFonts w:ascii="Calibri" w:hAnsi="Calibri" w:cs="Calibri"/>
          <w:sz w:val="24"/>
          <w:szCs w:val="24"/>
        </w:rPr>
        <w:t xml:space="preserve"> (Hymenoptera: </w:t>
      </w:r>
      <w:proofErr w:type="spellStart"/>
      <w:r w:rsidRPr="00870D41">
        <w:rPr>
          <w:rFonts w:ascii="Calibri" w:hAnsi="Calibri" w:cs="Calibri"/>
          <w:sz w:val="24"/>
          <w:szCs w:val="24"/>
        </w:rPr>
        <w:t>Specidae</w:t>
      </w:r>
      <w:proofErr w:type="spellEnd"/>
      <w:r w:rsidRPr="00870D41">
        <w:rPr>
          <w:rFonts w:ascii="Calibri" w:hAnsi="Calibri" w:cs="Calibri"/>
          <w:sz w:val="24"/>
          <w:szCs w:val="24"/>
        </w:rPr>
        <w:t xml:space="preserve">) in Borneo and the Philippines. </w:t>
      </w:r>
      <w:r w:rsidRPr="00870D41">
        <w:rPr>
          <w:rFonts w:ascii="Calibri" w:hAnsi="Calibri" w:cs="Calibri"/>
          <w:i/>
          <w:sz w:val="24"/>
          <w:szCs w:val="24"/>
        </w:rPr>
        <w:t>Journal of the Kansas Entomological Society</w:t>
      </w:r>
      <w:r w:rsidRPr="00870D41">
        <w:rPr>
          <w:rFonts w:ascii="Calibri" w:hAnsi="Calibri" w:cs="Calibri"/>
          <w:sz w:val="24"/>
          <w:szCs w:val="24"/>
        </w:rPr>
        <w:t>, 77(4).</w:t>
      </w:r>
    </w:p>
    <w:p w14:paraId="69BB3136" w14:textId="77777777" w:rsidR="0074359E" w:rsidRPr="00870D41" w:rsidRDefault="0074359E" w:rsidP="0074359E">
      <w:pPr>
        <w:ind w:left="284" w:hanging="426"/>
        <w:rPr>
          <w:rFonts w:ascii="Calibri" w:hAnsi="Calibri" w:cs="Calibri"/>
          <w:sz w:val="24"/>
          <w:szCs w:val="24"/>
        </w:rPr>
      </w:pPr>
      <w:r w:rsidRPr="00870D41">
        <w:rPr>
          <w:rFonts w:ascii="Calibri" w:hAnsi="Calibri" w:cs="Calibri"/>
          <w:b/>
          <w:sz w:val="24"/>
          <w:szCs w:val="24"/>
        </w:rPr>
        <w:t>Smith, F. (1856).</w:t>
      </w:r>
      <w:r w:rsidRPr="00870D41">
        <w:rPr>
          <w:rFonts w:ascii="Calibri" w:hAnsi="Calibri" w:cs="Calibri"/>
          <w:sz w:val="24"/>
          <w:szCs w:val="24"/>
        </w:rPr>
        <w:t xml:space="preserve"> </w:t>
      </w:r>
      <w:r w:rsidRPr="00870D41">
        <w:rPr>
          <w:rFonts w:ascii="Calibri" w:hAnsi="Calibri" w:cs="Calibri"/>
          <w:i/>
          <w:sz w:val="24"/>
          <w:szCs w:val="24"/>
        </w:rPr>
        <w:t xml:space="preserve">Catalogue of the hymenopterous insects in the collection of the British Museum. Part IV. </w:t>
      </w:r>
      <w:proofErr w:type="spellStart"/>
      <w:r w:rsidRPr="00870D41">
        <w:rPr>
          <w:rFonts w:ascii="Calibri" w:hAnsi="Calibri" w:cs="Calibri"/>
          <w:i/>
          <w:sz w:val="24"/>
          <w:szCs w:val="24"/>
        </w:rPr>
        <w:t>Sphegidae</w:t>
      </w:r>
      <w:proofErr w:type="spellEnd"/>
      <w:r w:rsidRPr="00870D41">
        <w:rPr>
          <w:rFonts w:ascii="Calibri" w:hAnsi="Calibri" w:cs="Calibri"/>
          <w:i/>
          <w:sz w:val="24"/>
          <w:szCs w:val="24"/>
        </w:rPr>
        <w:t xml:space="preserve">, </w:t>
      </w:r>
      <w:proofErr w:type="spellStart"/>
      <w:r w:rsidRPr="00870D41">
        <w:rPr>
          <w:rFonts w:ascii="Calibri" w:hAnsi="Calibri" w:cs="Calibri"/>
          <w:i/>
          <w:sz w:val="24"/>
          <w:szCs w:val="24"/>
        </w:rPr>
        <w:t>Larridae</w:t>
      </w:r>
      <w:proofErr w:type="spellEnd"/>
      <w:r w:rsidRPr="00870D41">
        <w:rPr>
          <w:rFonts w:ascii="Calibri" w:hAnsi="Calibri" w:cs="Calibri"/>
          <w:i/>
          <w:sz w:val="24"/>
          <w:szCs w:val="24"/>
        </w:rPr>
        <w:t xml:space="preserve"> and </w:t>
      </w:r>
      <w:proofErr w:type="spellStart"/>
      <w:r w:rsidRPr="00870D41">
        <w:rPr>
          <w:rFonts w:ascii="Calibri" w:hAnsi="Calibri" w:cs="Calibri"/>
          <w:i/>
          <w:sz w:val="24"/>
          <w:szCs w:val="24"/>
        </w:rPr>
        <w:t>Crabronidae</w:t>
      </w:r>
      <w:proofErr w:type="spellEnd"/>
      <w:r w:rsidRPr="00870D41">
        <w:rPr>
          <w:rFonts w:ascii="Calibri" w:hAnsi="Calibri" w:cs="Calibri"/>
          <w:sz w:val="24"/>
          <w:szCs w:val="24"/>
        </w:rPr>
        <w:t>. Taylor and Francis, London.</w:t>
      </w:r>
    </w:p>
    <w:p w14:paraId="4D5BD8D5" w14:textId="77777777" w:rsidR="0074359E" w:rsidRPr="00870D41" w:rsidRDefault="0074359E" w:rsidP="0074359E">
      <w:pPr>
        <w:pStyle w:val="HTMLPreformatted"/>
        <w:ind w:left="284" w:hanging="426"/>
        <w:rPr>
          <w:rFonts w:ascii="Calibri" w:hAnsi="Calibri" w:cs="Calibri"/>
          <w:sz w:val="24"/>
          <w:szCs w:val="24"/>
        </w:rPr>
      </w:pPr>
      <w:r w:rsidRPr="00870D41">
        <w:rPr>
          <w:rFonts w:ascii="Calibri" w:hAnsi="Calibri" w:cs="Calibri"/>
          <w:b/>
          <w:sz w:val="24"/>
          <w:szCs w:val="24"/>
        </w:rPr>
        <w:t>Smith, J. B. (1906).</w:t>
      </w:r>
      <w:r w:rsidRPr="00870D41">
        <w:rPr>
          <w:rFonts w:ascii="Calibri" w:hAnsi="Calibri" w:cs="Calibri"/>
          <w:sz w:val="24"/>
          <w:szCs w:val="24"/>
        </w:rPr>
        <w:t xml:space="preserve"> </w:t>
      </w:r>
      <w:r w:rsidRPr="00566F52">
        <w:rPr>
          <w:rFonts w:ascii="Calibri" w:hAnsi="Calibri" w:cs="Calibri"/>
          <w:i/>
          <w:iCs/>
          <w:sz w:val="24"/>
          <w:szCs w:val="24"/>
        </w:rPr>
        <w:t>Explanation of Terms Used in Entomology</w:t>
      </w:r>
      <w:r w:rsidRPr="00870D41">
        <w:rPr>
          <w:rFonts w:ascii="Calibri" w:hAnsi="Calibri" w:cs="Calibri"/>
          <w:sz w:val="24"/>
          <w:szCs w:val="24"/>
        </w:rPr>
        <w:t>. The Brooklyn Entomological Society. New York.</w:t>
      </w:r>
    </w:p>
    <w:p w14:paraId="579A32A7" w14:textId="77777777" w:rsidR="0074359E" w:rsidRPr="00870D41" w:rsidRDefault="0074359E" w:rsidP="0074359E">
      <w:pPr>
        <w:pStyle w:val="HTMLPreformatted"/>
        <w:ind w:left="284" w:hanging="426"/>
        <w:rPr>
          <w:rFonts w:ascii="Calibri" w:hAnsi="Calibri" w:cs="Calibri"/>
          <w:sz w:val="24"/>
          <w:szCs w:val="24"/>
        </w:rPr>
      </w:pPr>
    </w:p>
    <w:p w14:paraId="51961140" w14:textId="77777777" w:rsidR="0074359E" w:rsidRPr="00870D41" w:rsidRDefault="0074359E" w:rsidP="0074359E">
      <w:pPr>
        <w:ind w:left="284" w:hanging="426"/>
        <w:rPr>
          <w:rFonts w:ascii="Calibri" w:hAnsi="Calibri" w:cs="Calibri"/>
          <w:sz w:val="24"/>
          <w:szCs w:val="24"/>
        </w:rPr>
      </w:pPr>
      <w:r w:rsidRPr="00870D41">
        <w:rPr>
          <w:rFonts w:ascii="Calibri" w:hAnsi="Calibri" w:cs="Calibri"/>
          <w:b/>
          <w:bCs/>
          <w:sz w:val="24"/>
          <w:szCs w:val="24"/>
        </w:rPr>
        <w:lastRenderedPageBreak/>
        <w:t xml:space="preserve">Takahashi, H. Shimizu, A., </w:t>
      </w:r>
      <w:proofErr w:type="spellStart"/>
      <w:r w:rsidRPr="00870D41">
        <w:rPr>
          <w:rFonts w:ascii="Calibri" w:hAnsi="Calibri" w:cs="Calibri"/>
          <w:b/>
          <w:bCs/>
          <w:sz w:val="24"/>
          <w:szCs w:val="24"/>
        </w:rPr>
        <w:t>Nabu</w:t>
      </w:r>
      <w:proofErr w:type="spellEnd"/>
      <w:r w:rsidRPr="00870D41">
        <w:rPr>
          <w:rFonts w:ascii="Calibri" w:hAnsi="Calibri" w:cs="Calibri"/>
          <w:b/>
          <w:bCs/>
          <w:sz w:val="24"/>
          <w:szCs w:val="24"/>
        </w:rPr>
        <w:t>, T. (2009).</w:t>
      </w:r>
      <w:r w:rsidRPr="00870D41">
        <w:rPr>
          <w:rFonts w:ascii="Calibri" w:hAnsi="Calibri" w:cs="Calibri"/>
          <w:sz w:val="24"/>
          <w:szCs w:val="24"/>
        </w:rPr>
        <w:t xml:space="preserve"> Hymenoptera from the Ogasawara Islands in the collections of the Laboratory of Systematic Zoology, Tokyo Metropolitan University. Part 2. </w:t>
      </w:r>
      <w:r w:rsidRPr="00870D41">
        <w:rPr>
          <w:rFonts w:ascii="Calibri" w:hAnsi="Calibri" w:cs="Calibri"/>
          <w:i/>
          <w:sz w:val="24"/>
          <w:szCs w:val="24"/>
        </w:rPr>
        <w:t>Ogasawara Research (34</w:t>
      </w:r>
      <w:r w:rsidRPr="00870D41">
        <w:rPr>
          <w:rFonts w:ascii="Calibri" w:hAnsi="Calibri" w:cs="Calibri"/>
          <w:sz w:val="24"/>
          <w:szCs w:val="24"/>
        </w:rPr>
        <w:t>): 1-7.</w:t>
      </w:r>
    </w:p>
    <w:p w14:paraId="0520A343" w14:textId="77777777" w:rsidR="0074359E" w:rsidRPr="00870D41" w:rsidRDefault="0074359E" w:rsidP="0074359E">
      <w:pPr>
        <w:ind w:left="284" w:hanging="426"/>
        <w:rPr>
          <w:rFonts w:ascii="Calibri" w:hAnsi="Calibri" w:cs="Calibri"/>
          <w:sz w:val="24"/>
          <w:szCs w:val="24"/>
        </w:rPr>
      </w:pPr>
      <w:r w:rsidRPr="00870D41">
        <w:rPr>
          <w:rFonts w:ascii="Calibri" w:hAnsi="Calibri" w:cs="Calibri"/>
          <w:b/>
          <w:sz w:val="24"/>
          <w:szCs w:val="24"/>
        </w:rPr>
        <w:t>Turner, R. E. (1916).</w:t>
      </w:r>
      <w:r w:rsidRPr="00870D41">
        <w:rPr>
          <w:rFonts w:ascii="Calibri" w:hAnsi="Calibri" w:cs="Calibri"/>
          <w:sz w:val="24"/>
          <w:szCs w:val="24"/>
        </w:rPr>
        <w:t xml:space="preserve"> Notes on the Wasps of the Genus </w:t>
      </w:r>
      <w:proofErr w:type="spellStart"/>
      <w:r w:rsidRPr="00870D41">
        <w:rPr>
          <w:rFonts w:ascii="Calibri" w:hAnsi="Calibri" w:cs="Calibri"/>
          <w:i/>
          <w:iCs/>
          <w:sz w:val="24"/>
          <w:szCs w:val="24"/>
        </w:rPr>
        <w:t>Pison</w:t>
      </w:r>
      <w:proofErr w:type="spellEnd"/>
      <w:r w:rsidRPr="00870D41">
        <w:rPr>
          <w:rFonts w:ascii="Calibri" w:hAnsi="Calibri" w:cs="Calibri"/>
          <w:sz w:val="24"/>
          <w:szCs w:val="24"/>
        </w:rPr>
        <w:t>, and some allied Genera</w:t>
      </w:r>
      <w:r w:rsidRPr="00870D41">
        <w:rPr>
          <w:rFonts w:ascii="Calibri" w:hAnsi="Calibri" w:cs="Calibri"/>
          <w:i/>
          <w:sz w:val="24"/>
          <w:szCs w:val="24"/>
        </w:rPr>
        <w:t>. Proceedings of the Zoological Society of London</w:t>
      </w:r>
      <w:r w:rsidRPr="00870D41">
        <w:rPr>
          <w:rFonts w:ascii="Calibri" w:hAnsi="Calibri" w:cs="Calibri"/>
          <w:sz w:val="24"/>
          <w:szCs w:val="24"/>
        </w:rPr>
        <w:t>.</w:t>
      </w:r>
    </w:p>
    <w:p w14:paraId="45EA4F85" w14:textId="77777777" w:rsidR="002A0096" w:rsidRPr="00870D41" w:rsidRDefault="0074359E" w:rsidP="002A0096">
      <w:pPr>
        <w:jc w:val="center"/>
        <w:rPr>
          <w:rFonts w:ascii="Calibri" w:hAnsi="Calibri" w:cs="Calibri"/>
          <w:sz w:val="24"/>
          <w:szCs w:val="24"/>
        </w:rPr>
      </w:pPr>
      <w:r w:rsidRPr="00870D41">
        <w:rPr>
          <w:rFonts w:ascii="Calibri" w:hAnsi="Calibri" w:cs="Calibri"/>
          <w:sz w:val="24"/>
          <w:szCs w:val="24"/>
        </w:rPr>
        <w:t>*****</w:t>
      </w:r>
    </w:p>
    <w:p w14:paraId="0C3CBA19" w14:textId="1DE64950" w:rsidR="00C86BE0" w:rsidRPr="00870D41" w:rsidRDefault="00C86BE0" w:rsidP="00E2663A">
      <w:pPr>
        <w:rPr>
          <w:rFonts w:ascii="Calibri" w:hAnsi="Calibri" w:cs="Calibri"/>
          <w:iCs/>
          <w:sz w:val="24"/>
          <w:szCs w:val="24"/>
        </w:rPr>
      </w:pPr>
    </w:p>
    <w:sectPr w:rsidR="00C86BE0" w:rsidRPr="00870D4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E6E4E" w14:textId="77777777" w:rsidR="00336C4F" w:rsidRDefault="00336C4F" w:rsidP="00FC674E">
      <w:pPr>
        <w:spacing w:after="0" w:line="240" w:lineRule="auto"/>
      </w:pPr>
      <w:r>
        <w:separator/>
      </w:r>
    </w:p>
  </w:endnote>
  <w:endnote w:type="continuationSeparator" w:id="0">
    <w:p w14:paraId="621BEEAF" w14:textId="77777777" w:rsidR="00336C4F" w:rsidRDefault="00336C4F" w:rsidP="00FC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0870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5EB28" w14:textId="59D0B786" w:rsidR="00B7265A" w:rsidRDefault="00B726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517DE3" w14:textId="2FCE51DA" w:rsidR="005A0AFC" w:rsidRDefault="00B7265A" w:rsidP="00B7265A">
    <w:pPr>
      <w:pStyle w:val="Footer"/>
      <w:tabs>
        <w:tab w:val="clear" w:pos="4513"/>
        <w:tab w:val="clear" w:pos="9026"/>
        <w:tab w:val="left" w:pos="332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C0C6C" w14:textId="77777777" w:rsidR="00336C4F" w:rsidRDefault="00336C4F" w:rsidP="00FC674E">
      <w:pPr>
        <w:spacing w:after="0" w:line="240" w:lineRule="auto"/>
      </w:pPr>
      <w:r>
        <w:separator/>
      </w:r>
    </w:p>
  </w:footnote>
  <w:footnote w:type="continuationSeparator" w:id="0">
    <w:p w14:paraId="4D471D7F" w14:textId="77777777" w:rsidR="00336C4F" w:rsidRDefault="00336C4F" w:rsidP="00FC6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5E07"/>
    <w:multiLevelType w:val="hybridMultilevel"/>
    <w:tmpl w:val="EF9E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BA8"/>
    <w:multiLevelType w:val="hybridMultilevel"/>
    <w:tmpl w:val="8AC4F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47AC"/>
    <w:multiLevelType w:val="hybridMultilevel"/>
    <w:tmpl w:val="E7EE54B4"/>
    <w:lvl w:ilvl="0" w:tplc="09C4DD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96346"/>
    <w:multiLevelType w:val="hybridMultilevel"/>
    <w:tmpl w:val="95E29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9618D"/>
    <w:multiLevelType w:val="hybridMultilevel"/>
    <w:tmpl w:val="666C96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E3212"/>
    <w:multiLevelType w:val="hybridMultilevel"/>
    <w:tmpl w:val="BC74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D0AFE"/>
    <w:multiLevelType w:val="hybridMultilevel"/>
    <w:tmpl w:val="D2A216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F5CBD"/>
    <w:multiLevelType w:val="hybridMultilevel"/>
    <w:tmpl w:val="CFBE29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52EAA"/>
    <w:multiLevelType w:val="hybridMultilevel"/>
    <w:tmpl w:val="CD06D53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6327C"/>
    <w:multiLevelType w:val="hybridMultilevel"/>
    <w:tmpl w:val="2C1EDF6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A92"/>
    <w:rsid w:val="00002DFC"/>
    <w:rsid w:val="00012A6D"/>
    <w:rsid w:val="00017D13"/>
    <w:rsid w:val="00017EF0"/>
    <w:rsid w:val="000309D4"/>
    <w:rsid w:val="00030F6C"/>
    <w:rsid w:val="00034B3E"/>
    <w:rsid w:val="00044BED"/>
    <w:rsid w:val="00052EDF"/>
    <w:rsid w:val="00055E2D"/>
    <w:rsid w:val="00063EFD"/>
    <w:rsid w:val="00065539"/>
    <w:rsid w:val="000731FC"/>
    <w:rsid w:val="000833FB"/>
    <w:rsid w:val="00084B0B"/>
    <w:rsid w:val="00092543"/>
    <w:rsid w:val="00093F9B"/>
    <w:rsid w:val="000950CD"/>
    <w:rsid w:val="00095ACA"/>
    <w:rsid w:val="000A3648"/>
    <w:rsid w:val="000A65DF"/>
    <w:rsid w:val="000B4C46"/>
    <w:rsid w:val="000C3481"/>
    <w:rsid w:val="000C61FF"/>
    <w:rsid w:val="000C75B5"/>
    <w:rsid w:val="000D291E"/>
    <w:rsid w:val="000E084C"/>
    <w:rsid w:val="000E1267"/>
    <w:rsid w:val="000E4DE0"/>
    <w:rsid w:val="000E4EC2"/>
    <w:rsid w:val="000E63D7"/>
    <w:rsid w:val="000F1CDE"/>
    <w:rsid w:val="000F7A33"/>
    <w:rsid w:val="001071D9"/>
    <w:rsid w:val="00107C1E"/>
    <w:rsid w:val="00111164"/>
    <w:rsid w:val="00111997"/>
    <w:rsid w:val="0013308F"/>
    <w:rsid w:val="0013388A"/>
    <w:rsid w:val="00133B83"/>
    <w:rsid w:val="00135641"/>
    <w:rsid w:val="0013666F"/>
    <w:rsid w:val="001420A8"/>
    <w:rsid w:val="001420C3"/>
    <w:rsid w:val="001463B5"/>
    <w:rsid w:val="001464B1"/>
    <w:rsid w:val="00151026"/>
    <w:rsid w:val="001555A9"/>
    <w:rsid w:val="00155686"/>
    <w:rsid w:val="00157390"/>
    <w:rsid w:val="00161BC7"/>
    <w:rsid w:val="00162A3C"/>
    <w:rsid w:val="00167AA2"/>
    <w:rsid w:val="00170EA4"/>
    <w:rsid w:val="001724F4"/>
    <w:rsid w:val="00180018"/>
    <w:rsid w:val="001814A3"/>
    <w:rsid w:val="001819F3"/>
    <w:rsid w:val="00182DF8"/>
    <w:rsid w:val="00184C20"/>
    <w:rsid w:val="00184DD3"/>
    <w:rsid w:val="00185C07"/>
    <w:rsid w:val="001868A6"/>
    <w:rsid w:val="001A1626"/>
    <w:rsid w:val="001A19BE"/>
    <w:rsid w:val="001A37EF"/>
    <w:rsid w:val="001B05C4"/>
    <w:rsid w:val="001B15FB"/>
    <w:rsid w:val="001B745B"/>
    <w:rsid w:val="001C52E6"/>
    <w:rsid w:val="001C7F0B"/>
    <w:rsid w:val="001D4997"/>
    <w:rsid w:val="001D648F"/>
    <w:rsid w:val="001D70A6"/>
    <w:rsid w:val="001E7D9A"/>
    <w:rsid w:val="002029CA"/>
    <w:rsid w:val="00202C87"/>
    <w:rsid w:val="002030D6"/>
    <w:rsid w:val="002075B3"/>
    <w:rsid w:val="002119A1"/>
    <w:rsid w:val="00231219"/>
    <w:rsid w:val="00235E79"/>
    <w:rsid w:val="00235F78"/>
    <w:rsid w:val="00240C73"/>
    <w:rsid w:val="00250CA3"/>
    <w:rsid w:val="00255A4D"/>
    <w:rsid w:val="00257F1C"/>
    <w:rsid w:val="00261E7D"/>
    <w:rsid w:val="00263808"/>
    <w:rsid w:val="00272709"/>
    <w:rsid w:val="0028129E"/>
    <w:rsid w:val="00283545"/>
    <w:rsid w:val="00292197"/>
    <w:rsid w:val="002A0096"/>
    <w:rsid w:val="002A3EC6"/>
    <w:rsid w:val="002B07E6"/>
    <w:rsid w:val="002B1A65"/>
    <w:rsid w:val="002B2D97"/>
    <w:rsid w:val="002B613D"/>
    <w:rsid w:val="002B6567"/>
    <w:rsid w:val="002B6E36"/>
    <w:rsid w:val="002C0720"/>
    <w:rsid w:val="002C5385"/>
    <w:rsid w:val="002D391B"/>
    <w:rsid w:val="002D481C"/>
    <w:rsid w:val="002D540D"/>
    <w:rsid w:val="002D78D4"/>
    <w:rsid w:val="002E0BB1"/>
    <w:rsid w:val="002E3A37"/>
    <w:rsid w:val="00301BFC"/>
    <w:rsid w:val="00304967"/>
    <w:rsid w:val="003063BA"/>
    <w:rsid w:val="00307448"/>
    <w:rsid w:val="003129F1"/>
    <w:rsid w:val="00315A1C"/>
    <w:rsid w:val="00317F7E"/>
    <w:rsid w:val="00321262"/>
    <w:rsid w:val="003214D2"/>
    <w:rsid w:val="003220E9"/>
    <w:rsid w:val="0032342F"/>
    <w:rsid w:val="00323556"/>
    <w:rsid w:val="00324DD2"/>
    <w:rsid w:val="0032758A"/>
    <w:rsid w:val="0033002E"/>
    <w:rsid w:val="00330FCE"/>
    <w:rsid w:val="00336C4F"/>
    <w:rsid w:val="003473A0"/>
    <w:rsid w:val="00350545"/>
    <w:rsid w:val="00351866"/>
    <w:rsid w:val="00366FCD"/>
    <w:rsid w:val="003724AF"/>
    <w:rsid w:val="00375611"/>
    <w:rsid w:val="00383378"/>
    <w:rsid w:val="00384A76"/>
    <w:rsid w:val="00387256"/>
    <w:rsid w:val="003904CA"/>
    <w:rsid w:val="00390F54"/>
    <w:rsid w:val="0039141D"/>
    <w:rsid w:val="003961C8"/>
    <w:rsid w:val="003A5357"/>
    <w:rsid w:val="003A5A5E"/>
    <w:rsid w:val="003A790A"/>
    <w:rsid w:val="003B4856"/>
    <w:rsid w:val="003B53D0"/>
    <w:rsid w:val="003B7DFB"/>
    <w:rsid w:val="003C413E"/>
    <w:rsid w:val="003C644E"/>
    <w:rsid w:val="003C7ABB"/>
    <w:rsid w:val="003D2B62"/>
    <w:rsid w:val="003D6161"/>
    <w:rsid w:val="003E1D93"/>
    <w:rsid w:val="003E7281"/>
    <w:rsid w:val="003F0353"/>
    <w:rsid w:val="0040650E"/>
    <w:rsid w:val="00412DCD"/>
    <w:rsid w:val="00413B73"/>
    <w:rsid w:val="00431DCA"/>
    <w:rsid w:val="00434DEF"/>
    <w:rsid w:val="00436F9C"/>
    <w:rsid w:val="00461E70"/>
    <w:rsid w:val="004632D4"/>
    <w:rsid w:val="00465BD2"/>
    <w:rsid w:val="0047059D"/>
    <w:rsid w:val="00471EBF"/>
    <w:rsid w:val="00475A80"/>
    <w:rsid w:val="00475AE4"/>
    <w:rsid w:val="00482FE7"/>
    <w:rsid w:val="004B4371"/>
    <w:rsid w:val="004B4AA9"/>
    <w:rsid w:val="004D0D19"/>
    <w:rsid w:val="004D251F"/>
    <w:rsid w:val="004D2644"/>
    <w:rsid w:val="004D31CE"/>
    <w:rsid w:val="004D44A7"/>
    <w:rsid w:val="004D6482"/>
    <w:rsid w:val="004D7E91"/>
    <w:rsid w:val="004E69D1"/>
    <w:rsid w:val="004E7C2F"/>
    <w:rsid w:val="004F5CB7"/>
    <w:rsid w:val="004F67E4"/>
    <w:rsid w:val="005013D7"/>
    <w:rsid w:val="00514786"/>
    <w:rsid w:val="00516EFF"/>
    <w:rsid w:val="005247E3"/>
    <w:rsid w:val="00530BA6"/>
    <w:rsid w:val="00532632"/>
    <w:rsid w:val="00532F7E"/>
    <w:rsid w:val="0054015E"/>
    <w:rsid w:val="00541C79"/>
    <w:rsid w:val="005567B5"/>
    <w:rsid w:val="0056055F"/>
    <w:rsid w:val="00561D9C"/>
    <w:rsid w:val="00561EE0"/>
    <w:rsid w:val="00566F52"/>
    <w:rsid w:val="005753E6"/>
    <w:rsid w:val="005779FB"/>
    <w:rsid w:val="00581B2B"/>
    <w:rsid w:val="00585ADD"/>
    <w:rsid w:val="00587F04"/>
    <w:rsid w:val="005932E1"/>
    <w:rsid w:val="00593A7D"/>
    <w:rsid w:val="005A0AFC"/>
    <w:rsid w:val="005A1075"/>
    <w:rsid w:val="005A1C3B"/>
    <w:rsid w:val="005A46C0"/>
    <w:rsid w:val="005C2172"/>
    <w:rsid w:val="005C2DD4"/>
    <w:rsid w:val="005C5D04"/>
    <w:rsid w:val="005D45B1"/>
    <w:rsid w:val="005E21AB"/>
    <w:rsid w:val="005F3AD0"/>
    <w:rsid w:val="005F4ABF"/>
    <w:rsid w:val="00603BF8"/>
    <w:rsid w:val="0060504F"/>
    <w:rsid w:val="00611766"/>
    <w:rsid w:val="0061286E"/>
    <w:rsid w:val="00613499"/>
    <w:rsid w:val="0063349A"/>
    <w:rsid w:val="006360D1"/>
    <w:rsid w:val="00644C5B"/>
    <w:rsid w:val="00644FC5"/>
    <w:rsid w:val="006456C4"/>
    <w:rsid w:val="00647641"/>
    <w:rsid w:val="006476E6"/>
    <w:rsid w:val="00651DEE"/>
    <w:rsid w:val="00655B96"/>
    <w:rsid w:val="00664291"/>
    <w:rsid w:val="00666F29"/>
    <w:rsid w:val="006703CF"/>
    <w:rsid w:val="00676DFF"/>
    <w:rsid w:val="00677063"/>
    <w:rsid w:val="00681832"/>
    <w:rsid w:val="0068249D"/>
    <w:rsid w:val="006846BD"/>
    <w:rsid w:val="00685B3F"/>
    <w:rsid w:val="00686684"/>
    <w:rsid w:val="00686BC3"/>
    <w:rsid w:val="00686C93"/>
    <w:rsid w:val="00695219"/>
    <w:rsid w:val="006A0DE8"/>
    <w:rsid w:val="006B2D84"/>
    <w:rsid w:val="006C0C94"/>
    <w:rsid w:val="006C29A2"/>
    <w:rsid w:val="006C3537"/>
    <w:rsid w:val="006C504E"/>
    <w:rsid w:val="006D23CD"/>
    <w:rsid w:val="006D6C32"/>
    <w:rsid w:val="006E1223"/>
    <w:rsid w:val="006E523D"/>
    <w:rsid w:val="006E63EB"/>
    <w:rsid w:val="006F037A"/>
    <w:rsid w:val="006F3689"/>
    <w:rsid w:val="00701C5C"/>
    <w:rsid w:val="007138F7"/>
    <w:rsid w:val="00714B37"/>
    <w:rsid w:val="00720395"/>
    <w:rsid w:val="0072478A"/>
    <w:rsid w:val="0072593C"/>
    <w:rsid w:val="00725C57"/>
    <w:rsid w:val="00730F7B"/>
    <w:rsid w:val="00733898"/>
    <w:rsid w:val="00733C74"/>
    <w:rsid w:val="0073452C"/>
    <w:rsid w:val="0073730E"/>
    <w:rsid w:val="007374D1"/>
    <w:rsid w:val="00741701"/>
    <w:rsid w:val="0074359E"/>
    <w:rsid w:val="007516EB"/>
    <w:rsid w:val="00755908"/>
    <w:rsid w:val="00767E70"/>
    <w:rsid w:val="00774AF1"/>
    <w:rsid w:val="0078718A"/>
    <w:rsid w:val="00790649"/>
    <w:rsid w:val="00793EF5"/>
    <w:rsid w:val="007940FF"/>
    <w:rsid w:val="007A287C"/>
    <w:rsid w:val="007B64F2"/>
    <w:rsid w:val="007C165E"/>
    <w:rsid w:val="007C29C2"/>
    <w:rsid w:val="007C44A0"/>
    <w:rsid w:val="007D7006"/>
    <w:rsid w:val="007E2FBF"/>
    <w:rsid w:val="007F4571"/>
    <w:rsid w:val="008003C4"/>
    <w:rsid w:val="0081490A"/>
    <w:rsid w:val="0082307C"/>
    <w:rsid w:val="008273B4"/>
    <w:rsid w:val="00831883"/>
    <w:rsid w:val="00832837"/>
    <w:rsid w:val="00834059"/>
    <w:rsid w:val="00836E6B"/>
    <w:rsid w:val="00841A92"/>
    <w:rsid w:val="00841C7B"/>
    <w:rsid w:val="00842152"/>
    <w:rsid w:val="008426AA"/>
    <w:rsid w:val="00855F29"/>
    <w:rsid w:val="00856B6F"/>
    <w:rsid w:val="00860DA6"/>
    <w:rsid w:val="00862FBF"/>
    <w:rsid w:val="00867966"/>
    <w:rsid w:val="00870D41"/>
    <w:rsid w:val="00874854"/>
    <w:rsid w:val="008921E8"/>
    <w:rsid w:val="00892C6C"/>
    <w:rsid w:val="008A16AB"/>
    <w:rsid w:val="008A4FE7"/>
    <w:rsid w:val="008B643B"/>
    <w:rsid w:val="008C2CF1"/>
    <w:rsid w:val="008C5258"/>
    <w:rsid w:val="008C7B0C"/>
    <w:rsid w:val="008D2A74"/>
    <w:rsid w:val="008D3C7E"/>
    <w:rsid w:val="008D4265"/>
    <w:rsid w:val="008E011B"/>
    <w:rsid w:val="008E35BD"/>
    <w:rsid w:val="008F3CE8"/>
    <w:rsid w:val="008F4CE9"/>
    <w:rsid w:val="0090284B"/>
    <w:rsid w:val="00914533"/>
    <w:rsid w:val="009204A7"/>
    <w:rsid w:val="00922B77"/>
    <w:rsid w:val="009448C1"/>
    <w:rsid w:val="009464E4"/>
    <w:rsid w:val="00947396"/>
    <w:rsid w:val="00953F6A"/>
    <w:rsid w:val="00965564"/>
    <w:rsid w:val="00971436"/>
    <w:rsid w:val="009735E2"/>
    <w:rsid w:val="00977BA8"/>
    <w:rsid w:val="00977C5D"/>
    <w:rsid w:val="00982B2C"/>
    <w:rsid w:val="009930F9"/>
    <w:rsid w:val="009935E5"/>
    <w:rsid w:val="009A7093"/>
    <w:rsid w:val="009A7E1A"/>
    <w:rsid w:val="009B2C10"/>
    <w:rsid w:val="009B3C17"/>
    <w:rsid w:val="009B75EF"/>
    <w:rsid w:val="009C1A1C"/>
    <w:rsid w:val="009C5F07"/>
    <w:rsid w:val="009C7965"/>
    <w:rsid w:val="009E1D63"/>
    <w:rsid w:val="009E22AF"/>
    <w:rsid w:val="009F7094"/>
    <w:rsid w:val="00A042C4"/>
    <w:rsid w:val="00A0718D"/>
    <w:rsid w:val="00A11032"/>
    <w:rsid w:val="00A21219"/>
    <w:rsid w:val="00A2773F"/>
    <w:rsid w:val="00A32115"/>
    <w:rsid w:val="00A3509B"/>
    <w:rsid w:val="00A43BC1"/>
    <w:rsid w:val="00A47570"/>
    <w:rsid w:val="00A50347"/>
    <w:rsid w:val="00A53745"/>
    <w:rsid w:val="00A53A52"/>
    <w:rsid w:val="00A5489B"/>
    <w:rsid w:val="00A54D93"/>
    <w:rsid w:val="00A5771D"/>
    <w:rsid w:val="00A6054B"/>
    <w:rsid w:val="00A6490F"/>
    <w:rsid w:val="00A65EB1"/>
    <w:rsid w:val="00A7002E"/>
    <w:rsid w:val="00A70204"/>
    <w:rsid w:val="00A706E4"/>
    <w:rsid w:val="00A720E3"/>
    <w:rsid w:val="00A80F3C"/>
    <w:rsid w:val="00A84D64"/>
    <w:rsid w:val="00A84D80"/>
    <w:rsid w:val="00A8534F"/>
    <w:rsid w:val="00A8538D"/>
    <w:rsid w:val="00A8653F"/>
    <w:rsid w:val="00A9035E"/>
    <w:rsid w:val="00AA672C"/>
    <w:rsid w:val="00AB1CB8"/>
    <w:rsid w:val="00AB30CA"/>
    <w:rsid w:val="00AB6811"/>
    <w:rsid w:val="00AC1294"/>
    <w:rsid w:val="00AC1613"/>
    <w:rsid w:val="00AD364B"/>
    <w:rsid w:val="00AE0E07"/>
    <w:rsid w:val="00AE26DE"/>
    <w:rsid w:val="00AE4557"/>
    <w:rsid w:val="00AF291A"/>
    <w:rsid w:val="00AF46E0"/>
    <w:rsid w:val="00AF4B62"/>
    <w:rsid w:val="00AF5478"/>
    <w:rsid w:val="00B055B1"/>
    <w:rsid w:val="00B05BDF"/>
    <w:rsid w:val="00B15A7B"/>
    <w:rsid w:val="00B16DA7"/>
    <w:rsid w:val="00B17C30"/>
    <w:rsid w:val="00B27694"/>
    <w:rsid w:val="00B30367"/>
    <w:rsid w:val="00B31028"/>
    <w:rsid w:val="00B40B7E"/>
    <w:rsid w:val="00B4722F"/>
    <w:rsid w:val="00B5040E"/>
    <w:rsid w:val="00B54CD1"/>
    <w:rsid w:val="00B55943"/>
    <w:rsid w:val="00B55E00"/>
    <w:rsid w:val="00B606F1"/>
    <w:rsid w:val="00B63E92"/>
    <w:rsid w:val="00B6535D"/>
    <w:rsid w:val="00B72609"/>
    <w:rsid w:val="00B7265A"/>
    <w:rsid w:val="00B729C4"/>
    <w:rsid w:val="00B74690"/>
    <w:rsid w:val="00B75C22"/>
    <w:rsid w:val="00B761A0"/>
    <w:rsid w:val="00B83219"/>
    <w:rsid w:val="00B91720"/>
    <w:rsid w:val="00B9186C"/>
    <w:rsid w:val="00B94700"/>
    <w:rsid w:val="00BA0840"/>
    <w:rsid w:val="00BA77EC"/>
    <w:rsid w:val="00BB01E1"/>
    <w:rsid w:val="00BB5BC0"/>
    <w:rsid w:val="00BB62D0"/>
    <w:rsid w:val="00BC0BFF"/>
    <w:rsid w:val="00BC2B62"/>
    <w:rsid w:val="00BC4DD1"/>
    <w:rsid w:val="00BD2B11"/>
    <w:rsid w:val="00BD37E8"/>
    <w:rsid w:val="00BD583F"/>
    <w:rsid w:val="00BE0D91"/>
    <w:rsid w:val="00BE0ECF"/>
    <w:rsid w:val="00BE2333"/>
    <w:rsid w:val="00BE296F"/>
    <w:rsid w:val="00BE4807"/>
    <w:rsid w:val="00BE4B85"/>
    <w:rsid w:val="00BE745B"/>
    <w:rsid w:val="00BF117D"/>
    <w:rsid w:val="00BF5BAF"/>
    <w:rsid w:val="00C01389"/>
    <w:rsid w:val="00C03A48"/>
    <w:rsid w:val="00C2062B"/>
    <w:rsid w:val="00C40C98"/>
    <w:rsid w:val="00C4107A"/>
    <w:rsid w:val="00C4395C"/>
    <w:rsid w:val="00C45A50"/>
    <w:rsid w:val="00C542A5"/>
    <w:rsid w:val="00C56F2D"/>
    <w:rsid w:val="00C630F8"/>
    <w:rsid w:val="00C6396B"/>
    <w:rsid w:val="00C648C1"/>
    <w:rsid w:val="00C65F1E"/>
    <w:rsid w:val="00C70DE4"/>
    <w:rsid w:val="00C73767"/>
    <w:rsid w:val="00C82CBA"/>
    <w:rsid w:val="00C83ADF"/>
    <w:rsid w:val="00C86BE0"/>
    <w:rsid w:val="00C95AF4"/>
    <w:rsid w:val="00CA5160"/>
    <w:rsid w:val="00CB0CBE"/>
    <w:rsid w:val="00CB5113"/>
    <w:rsid w:val="00CC069C"/>
    <w:rsid w:val="00CC069F"/>
    <w:rsid w:val="00CC4584"/>
    <w:rsid w:val="00CC5347"/>
    <w:rsid w:val="00CD23C5"/>
    <w:rsid w:val="00CD5044"/>
    <w:rsid w:val="00CD7AC2"/>
    <w:rsid w:val="00CE488C"/>
    <w:rsid w:val="00CF00AF"/>
    <w:rsid w:val="00CF1CE8"/>
    <w:rsid w:val="00D04327"/>
    <w:rsid w:val="00D16576"/>
    <w:rsid w:val="00D17370"/>
    <w:rsid w:val="00D27A42"/>
    <w:rsid w:val="00D42CC1"/>
    <w:rsid w:val="00D44E51"/>
    <w:rsid w:val="00D456F5"/>
    <w:rsid w:val="00D47C0A"/>
    <w:rsid w:val="00D518FB"/>
    <w:rsid w:val="00D618DC"/>
    <w:rsid w:val="00D61A10"/>
    <w:rsid w:val="00D65A1B"/>
    <w:rsid w:val="00D675A6"/>
    <w:rsid w:val="00D76DB8"/>
    <w:rsid w:val="00D87270"/>
    <w:rsid w:val="00D914B9"/>
    <w:rsid w:val="00D922D6"/>
    <w:rsid w:val="00D97542"/>
    <w:rsid w:val="00DB281F"/>
    <w:rsid w:val="00DB43F4"/>
    <w:rsid w:val="00DB5338"/>
    <w:rsid w:val="00DB5A1F"/>
    <w:rsid w:val="00DB689F"/>
    <w:rsid w:val="00DB7E01"/>
    <w:rsid w:val="00DC1D41"/>
    <w:rsid w:val="00DC25CD"/>
    <w:rsid w:val="00DE35B2"/>
    <w:rsid w:val="00DE50C1"/>
    <w:rsid w:val="00DF15EE"/>
    <w:rsid w:val="00DF21CE"/>
    <w:rsid w:val="00DF65EC"/>
    <w:rsid w:val="00E11959"/>
    <w:rsid w:val="00E12D87"/>
    <w:rsid w:val="00E13A29"/>
    <w:rsid w:val="00E22A58"/>
    <w:rsid w:val="00E2663A"/>
    <w:rsid w:val="00E26C8F"/>
    <w:rsid w:val="00E274C4"/>
    <w:rsid w:val="00E30A5E"/>
    <w:rsid w:val="00E310EA"/>
    <w:rsid w:val="00E345F1"/>
    <w:rsid w:val="00E416D4"/>
    <w:rsid w:val="00E42BC6"/>
    <w:rsid w:val="00E448A4"/>
    <w:rsid w:val="00E44FF6"/>
    <w:rsid w:val="00E513C7"/>
    <w:rsid w:val="00E52902"/>
    <w:rsid w:val="00E52FC8"/>
    <w:rsid w:val="00E5596E"/>
    <w:rsid w:val="00E70C50"/>
    <w:rsid w:val="00E749C1"/>
    <w:rsid w:val="00E75E66"/>
    <w:rsid w:val="00E7620D"/>
    <w:rsid w:val="00E83938"/>
    <w:rsid w:val="00E87D79"/>
    <w:rsid w:val="00E928D3"/>
    <w:rsid w:val="00EB107D"/>
    <w:rsid w:val="00EB14EE"/>
    <w:rsid w:val="00EB54D8"/>
    <w:rsid w:val="00EB707E"/>
    <w:rsid w:val="00EC422A"/>
    <w:rsid w:val="00ED1D10"/>
    <w:rsid w:val="00ED2F64"/>
    <w:rsid w:val="00ED3DDA"/>
    <w:rsid w:val="00ED5CC7"/>
    <w:rsid w:val="00EE2B4B"/>
    <w:rsid w:val="00EF4A1A"/>
    <w:rsid w:val="00F0412C"/>
    <w:rsid w:val="00F13457"/>
    <w:rsid w:val="00F2394E"/>
    <w:rsid w:val="00F24E69"/>
    <w:rsid w:val="00F27F13"/>
    <w:rsid w:val="00F3177D"/>
    <w:rsid w:val="00F31CBC"/>
    <w:rsid w:val="00F33463"/>
    <w:rsid w:val="00F365B1"/>
    <w:rsid w:val="00F36F79"/>
    <w:rsid w:val="00F46644"/>
    <w:rsid w:val="00F70545"/>
    <w:rsid w:val="00F748AF"/>
    <w:rsid w:val="00F767DB"/>
    <w:rsid w:val="00F80603"/>
    <w:rsid w:val="00F81714"/>
    <w:rsid w:val="00F83A2D"/>
    <w:rsid w:val="00F85E94"/>
    <w:rsid w:val="00F860AE"/>
    <w:rsid w:val="00F92237"/>
    <w:rsid w:val="00F9431C"/>
    <w:rsid w:val="00FA136E"/>
    <w:rsid w:val="00FA5B91"/>
    <w:rsid w:val="00FB251D"/>
    <w:rsid w:val="00FC1B50"/>
    <w:rsid w:val="00FC674E"/>
    <w:rsid w:val="00FD10C7"/>
    <w:rsid w:val="00FD5C6E"/>
    <w:rsid w:val="00FD7687"/>
    <w:rsid w:val="00FE0C2B"/>
    <w:rsid w:val="00FF45E2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E7A4"/>
  <w15:chartTrackingRefBased/>
  <w15:docId w15:val="{B977175E-1718-4D82-A7BD-98C21E25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77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53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35E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0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06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8534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7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D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6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74E"/>
  </w:style>
  <w:style w:type="paragraph" w:styleId="Footer">
    <w:name w:val="footer"/>
    <w:basedOn w:val="Normal"/>
    <w:link w:val="FooterChar"/>
    <w:uiPriority w:val="99"/>
    <w:unhideWhenUsed/>
    <w:rsid w:val="00FC6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74E"/>
  </w:style>
  <w:style w:type="character" w:customStyle="1" w:styleId="il">
    <w:name w:val="il"/>
    <w:basedOn w:val="DefaultParagraphFont"/>
    <w:rsid w:val="0028129E"/>
  </w:style>
  <w:style w:type="character" w:customStyle="1" w:styleId="orcid-id-https">
    <w:name w:val="orcid-id-https"/>
    <w:basedOn w:val="DefaultParagraphFont"/>
    <w:rsid w:val="00836E6B"/>
  </w:style>
  <w:style w:type="character" w:styleId="Strong">
    <w:name w:val="Strong"/>
    <w:basedOn w:val="DefaultParagraphFont"/>
    <w:uiPriority w:val="22"/>
    <w:qFormat/>
    <w:rsid w:val="00701C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3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277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cat.org/search?qt=hotseries&amp;q=se%3A%22Zoological+society+%5Bof+London%5D+Trans.%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hymenopteraorien16ca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researcharchive.calacademy.org/research/entomology/entomology_resources/hymenoptera/sphecidae/genera/Pison.pdf.%20Accessed%2005%20October%20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space.manoa.hawaii.edu/handle/10125/16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Singh</dc:creator>
  <cp:keywords/>
  <dc:description/>
  <cp:lastModifiedBy>Graveyard Ghoul</cp:lastModifiedBy>
  <cp:revision>22</cp:revision>
  <cp:lastPrinted>2020-04-11T07:46:00Z</cp:lastPrinted>
  <dcterms:created xsi:type="dcterms:W3CDTF">2020-04-11T07:51:00Z</dcterms:created>
  <dcterms:modified xsi:type="dcterms:W3CDTF">2020-04-13T15:23:00Z</dcterms:modified>
</cp:coreProperties>
</file>