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439" w:rsidRPr="00660439" w:rsidRDefault="00660439" w:rsidP="006604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660439">
        <w:rPr>
          <w:rFonts w:ascii="Times New Roman" w:eastAsia="Times New Roman" w:hAnsi="Times New Roman" w:cs="Times New Roman"/>
          <w:b/>
          <w:bCs/>
          <w:kern w:val="36"/>
          <w:sz w:val="48"/>
          <w:szCs w:val="48"/>
          <w:lang w:eastAsia="es-ES"/>
        </w:rPr>
        <w:t xml:space="preserve">Ejercicio 1: </w:t>
      </w:r>
      <w:proofErr w:type="spellStart"/>
      <w:r w:rsidRPr="00660439">
        <w:rPr>
          <w:rFonts w:ascii="Times New Roman" w:eastAsia="Times New Roman" w:hAnsi="Times New Roman" w:cs="Times New Roman"/>
          <w:b/>
          <w:bCs/>
          <w:kern w:val="36"/>
          <w:sz w:val="48"/>
          <w:szCs w:val="48"/>
          <w:lang w:eastAsia="es-ES"/>
        </w:rPr>
        <w:t>Blink</w:t>
      </w:r>
      <w:proofErr w:type="spellEnd"/>
    </w:p>
    <w:p w:rsidR="00660439" w:rsidRPr="00660439" w:rsidRDefault="00660439" w:rsidP="00660439">
      <w:pPr>
        <w:spacing w:before="100" w:beforeAutospacing="1" w:after="100" w:afterAutospacing="1" w:line="240" w:lineRule="auto"/>
        <w:rPr>
          <w:rFonts w:ascii="Times New Roman" w:eastAsia="Times New Roman" w:hAnsi="Times New Roman" w:cs="Times New Roman"/>
          <w:sz w:val="24"/>
          <w:szCs w:val="24"/>
          <w:lang w:eastAsia="es-ES"/>
        </w:rPr>
      </w:pPr>
      <w:r w:rsidRPr="00660439">
        <w:rPr>
          <w:rFonts w:ascii="Times New Roman" w:eastAsia="Times New Roman" w:hAnsi="Times New Roman" w:cs="Times New Roman"/>
          <w:sz w:val="24"/>
          <w:szCs w:val="24"/>
          <w:lang w:eastAsia="es-ES"/>
        </w:rPr>
        <w:t xml:space="preserve">Es el “Hola mundo” de </w:t>
      </w:r>
      <w:proofErr w:type="spellStart"/>
      <w:r w:rsidRPr="00660439">
        <w:rPr>
          <w:rFonts w:ascii="Times New Roman" w:eastAsia="Times New Roman" w:hAnsi="Times New Roman" w:cs="Times New Roman"/>
          <w:b/>
          <w:bCs/>
          <w:sz w:val="24"/>
          <w:szCs w:val="24"/>
          <w:lang w:eastAsia="es-ES"/>
        </w:rPr>
        <w:t>Arduino</w:t>
      </w:r>
      <w:proofErr w:type="spellEnd"/>
      <w:r w:rsidRPr="00660439">
        <w:rPr>
          <w:rFonts w:ascii="Times New Roman" w:eastAsia="Times New Roman" w:hAnsi="Times New Roman" w:cs="Times New Roman"/>
          <w:sz w:val="24"/>
          <w:szCs w:val="24"/>
          <w:lang w:eastAsia="es-ES"/>
        </w:rPr>
        <w:t xml:space="preserve">, el sketch (programa) más sencillo que podemos cargar y ejecutar en nuestra </w:t>
      </w:r>
      <w:proofErr w:type="spellStart"/>
      <w:r w:rsidRPr="00660439">
        <w:rPr>
          <w:rFonts w:ascii="Times New Roman" w:eastAsia="Times New Roman" w:hAnsi="Times New Roman" w:cs="Times New Roman"/>
          <w:b/>
          <w:bCs/>
          <w:sz w:val="24"/>
          <w:szCs w:val="24"/>
          <w:lang w:eastAsia="es-ES"/>
        </w:rPr>
        <w:t>Arduino</w:t>
      </w:r>
      <w:proofErr w:type="spellEnd"/>
      <w:r w:rsidRPr="00660439">
        <w:rPr>
          <w:rFonts w:ascii="Times New Roman" w:eastAsia="Times New Roman" w:hAnsi="Times New Roman" w:cs="Times New Roman"/>
          <w:sz w:val="24"/>
          <w:szCs w:val="24"/>
          <w:lang w:eastAsia="es-ES"/>
        </w:rPr>
        <w:t>. Se trata de hacer que un led se encienda y se apague según unos intervalos definidos en el código del sketch.</w:t>
      </w:r>
    </w:p>
    <w:p w:rsidR="00660439" w:rsidRPr="00660439" w:rsidRDefault="00660439" w:rsidP="00660439">
      <w:pPr>
        <w:spacing w:before="100" w:beforeAutospacing="1" w:after="100" w:afterAutospacing="1" w:line="240" w:lineRule="auto"/>
        <w:rPr>
          <w:rFonts w:ascii="Times New Roman" w:eastAsia="Times New Roman" w:hAnsi="Times New Roman" w:cs="Times New Roman"/>
          <w:sz w:val="24"/>
          <w:szCs w:val="24"/>
          <w:lang w:eastAsia="es-ES"/>
        </w:rPr>
      </w:pPr>
      <w:r w:rsidRPr="00660439">
        <w:rPr>
          <w:rFonts w:ascii="Times New Roman" w:eastAsia="Times New Roman" w:hAnsi="Times New Roman" w:cs="Times New Roman"/>
          <w:sz w:val="24"/>
          <w:szCs w:val="24"/>
          <w:lang w:eastAsia="es-ES"/>
        </w:rPr>
        <w:t xml:space="preserve">Todo lo que necesitas para seguir este primer ejercicio es una placa </w:t>
      </w:r>
      <w:proofErr w:type="spellStart"/>
      <w:r>
        <w:rPr>
          <w:rFonts w:ascii="Times New Roman" w:eastAsia="Times New Roman" w:hAnsi="Times New Roman" w:cs="Times New Roman"/>
          <w:sz w:val="24"/>
          <w:szCs w:val="24"/>
          <w:lang w:eastAsia="es-ES"/>
        </w:rPr>
        <w:t>Arduino</w:t>
      </w:r>
      <w:proofErr w:type="spellEnd"/>
      <w:r>
        <w:rPr>
          <w:rFonts w:ascii="Times New Roman" w:eastAsia="Times New Roman" w:hAnsi="Times New Roman" w:cs="Times New Roman"/>
          <w:sz w:val="24"/>
          <w:szCs w:val="24"/>
          <w:lang w:eastAsia="es-ES"/>
        </w:rPr>
        <w:t xml:space="preserve"> Nano </w:t>
      </w:r>
      <w:r w:rsidRPr="00660439">
        <w:rPr>
          <w:rFonts w:ascii="Times New Roman" w:eastAsia="Times New Roman" w:hAnsi="Times New Roman" w:cs="Times New Roman"/>
          <w:sz w:val="24"/>
          <w:szCs w:val="24"/>
          <w:lang w:eastAsia="es-ES"/>
        </w:rPr>
        <w:t>y un</w:t>
      </w:r>
      <w:r>
        <w:rPr>
          <w:rFonts w:ascii="Times New Roman" w:eastAsia="Times New Roman" w:hAnsi="Times New Roman" w:cs="Times New Roman"/>
          <w:sz w:val="24"/>
          <w:szCs w:val="24"/>
          <w:lang w:eastAsia="es-ES"/>
        </w:rPr>
        <w:t xml:space="preserve"> Led.</w:t>
      </w:r>
    </w:p>
    <w:p w:rsidR="00660439" w:rsidRPr="00660439" w:rsidRDefault="00660439" w:rsidP="00660439">
      <w:pPr>
        <w:spacing w:before="100" w:beforeAutospacing="1" w:after="100" w:afterAutospacing="1" w:line="240" w:lineRule="auto"/>
        <w:rPr>
          <w:rFonts w:ascii="Times New Roman" w:eastAsia="Times New Roman" w:hAnsi="Times New Roman" w:cs="Times New Roman"/>
          <w:sz w:val="24"/>
          <w:szCs w:val="24"/>
          <w:lang w:eastAsia="es-ES"/>
        </w:rPr>
      </w:pPr>
      <w:r w:rsidRPr="00660439">
        <w:rPr>
          <w:rFonts w:ascii="Times New Roman" w:eastAsia="Times New Roman" w:hAnsi="Times New Roman" w:cs="Times New Roman"/>
          <w:sz w:val="24"/>
          <w:szCs w:val="24"/>
          <w:lang w:eastAsia="es-ES"/>
        </w:rPr>
        <w:t xml:space="preserve">¿Porque lo llamamos </w:t>
      </w:r>
      <w:r w:rsidRPr="00660439">
        <w:rPr>
          <w:rFonts w:ascii="Times New Roman" w:eastAsia="Times New Roman" w:hAnsi="Times New Roman" w:cs="Times New Roman"/>
          <w:b/>
          <w:bCs/>
          <w:sz w:val="24"/>
          <w:szCs w:val="24"/>
          <w:lang w:eastAsia="es-ES"/>
        </w:rPr>
        <w:t>sketch</w:t>
      </w:r>
      <w:r w:rsidRPr="00660439">
        <w:rPr>
          <w:rFonts w:ascii="Times New Roman" w:eastAsia="Times New Roman" w:hAnsi="Times New Roman" w:cs="Times New Roman"/>
          <w:sz w:val="24"/>
          <w:szCs w:val="24"/>
          <w:lang w:eastAsia="es-ES"/>
        </w:rPr>
        <w:t xml:space="preserve"> y no programa? pues </w:t>
      </w:r>
      <w:proofErr w:type="spellStart"/>
      <w:r w:rsidRPr="00660439">
        <w:rPr>
          <w:rFonts w:ascii="Times New Roman" w:eastAsia="Times New Roman" w:hAnsi="Times New Roman" w:cs="Times New Roman"/>
          <w:sz w:val="24"/>
          <w:szCs w:val="24"/>
          <w:lang w:eastAsia="es-ES"/>
        </w:rPr>
        <w:t>por que</w:t>
      </w:r>
      <w:proofErr w:type="spellEnd"/>
      <w:r w:rsidRPr="00660439">
        <w:rPr>
          <w:rFonts w:ascii="Times New Roman" w:eastAsia="Times New Roman" w:hAnsi="Times New Roman" w:cs="Times New Roman"/>
          <w:sz w:val="24"/>
          <w:szCs w:val="24"/>
          <w:lang w:eastAsia="es-ES"/>
        </w:rPr>
        <w:t xml:space="preserve"> el IDE de </w:t>
      </w:r>
      <w:proofErr w:type="spellStart"/>
      <w:r w:rsidRPr="00660439">
        <w:rPr>
          <w:rFonts w:ascii="Times New Roman" w:eastAsia="Times New Roman" w:hAnsi="Times New Roman" w:cs="Times New Roman"/>
          <w:b/>
          <w:bCs/>
          <w:sz w:val="24"/>
          <w:szCs w:val="24"/>
          <w:lang w:eastAsia="es-ES"/>
        </w:rPr>
        <w:t>Arduino</w:t>
      </w:r>
      <w:proofErr w:type="spellEnd"/>
      <w:r w:rsidRPr="00660439">
        <w:rPr>
          <w:rFonts w:ascii="Times New Roman" w:eastAsia="Times New Roman" w:hAnsi="Times New Roman" w:cs="Times New Roman"/>
          <w:sz w:val="24"/>
          <w:szCs w:val="24"/>
          <w:lang w:eastAsia="es-ES"/>
        </w:rPr>
        <w:t xml:space="preserve"> viene de </w:t>
      </w:r>
      <w:proofErr w:type="spellStart"/>
      <w:r w:rsidRPr="00660439">
        <w:rPr>
          <w:rFonts w:ascii="Times New Roman" w:eastAsia="Times New Roman" w:hAnsi="Times New Roman" w:cs="Times New Roman"/>
          <w:b/>
          <w:bCs/>
          <w:sz w:val="24"/>
          <w:szCs w:val="24"/>
          <w:lang w:eastAsia="es-ES"/>
        </w:rPr>
        <w:t>Processing</w:t>
      </w:r>
      <w:proofErr w:type="spellEnd"/>
      <w:r w:rsidRPr="00660439">
        <w:rPr>
          <w:rFonts w:ascii="Times New Roman" w:eastAsia="Times New Roman" w:hAnsi="Times New Roman" w:cs="Times New Roman"/>
          <w:sz w:val="24"/>
          <w:szCs w:val="24"/>
          <w:lang w:eastAsia="es-ES"/>
        </w:rPr>
        <w:t xml:space="preserve"> y en este lenguaje de programación enfocado al mundo gráfico cada código es considerado un boceto, en inglés “sketch” y al heredar </w:t>
      </w:r>
      <w:proofErr w:type="spellStart"/>
      <w:r w:rsidRPr="00660439">
        <w:rPr>
          <w:rFonts w:ascii="Times New Roman" w:eastAsia="Times New Roman" w:hAnsi="Times New Roman" w:cs="Times New Roman"/>
          <w:b/>
          <w:bCs/>
          <w:sz w:val="24"/>
          <w:szCs w:val="24"/>
          <w:lang w:eastAsia="es-ES"/>
        </w:rPr>
        <w:t>Arduino</w:t>
      </w:r>
      <w:proofErr w:type="spellEnd"/>
      <w:r w:rsidRPr="00660439">
        <w:rPr>
          <w:rFonts w:ascii="Times New Roman" w:eastAsia="Times New Roman" w:hAnsi="Times New Roman" w:cs="Times New Roman"/>
          <w:sz w:val="24"/>
          <w:szCs w:val="24"/>
          <w:lang w:eastAsia="es-ES"/>
        </w:rPr>
        <w:t xml:space="preserve"> el IDE de </w:t>
      </w:r>
      <w:proofErr w:type="spellStart"/>
      <w:r w:rsidRPr="00660439">
        <w:rPr>
          <w:rFonts w:ascii="Times New Roman" w:eastAsia="Times New Roman" w:hAnsi="Times New Roman" w:cs="Times New Roman"/>
          <w:b/>
          <w:bCs/>
          <w:sz w:val="24"/>
          <w:szCs w:val="24"/>
          <w:lang w:eastAsia="es-ES"/>
        </w:rPr>
        <w:t>Processing</w:t>
      </w:r>
      <w:proofErr w:type="spellEnd"/>
      <w:r w:rsidRPr="00660439">
        <w:rPr>
          <w:rFonts w:ascii="Times New Roman" w:eastAsia="Times New Roman" w:hAnsi="Times New Roman" w:cs="Times New Roman"/>
          <w:sz w:val="24"/>
          <w:szCs w:val="24"/>
          <w:lang w:eastAsia="es-ES"/>
        </w:rPr>
        <w:t xml:space="preserve"> y su forma de guardar el código generado (por eso nuestros sketches se guardan en formato .</w:t>
      </w:r>
      <w:proofErr w:type="spellStart"/>
      <w:r w:rsidRPr="00660439">
        <w:rPr>
          <w:rFonts w:ascii="Times New Roman" w:eastAsia="Times New Roman" w:hAnsi="Times New Roman" w:cs="Times New Roman"/>
          <w:sz w:val="24"/>
          <w:szCs w:val="24"/>
          <w:lang w:eastAsia="es-ES"/>
        </w:rPr>
        <w:t>pde</w:t>
      </w:r>
      <w:proofErr w:type="spellEnd"/>
      <w:r w:rsidRPr="00660439">
        <w:rPr>
          <w:rFonts w:ascii="Times New Roman" w:eastAsia="Times New Roman" w:hAnsi="Times New Roman" w:cs="Times New Roman"/>
          <w:sz w:val="24"/>
          <w:szCs w:val="24"/>
          <w:lang w:eastAsia="es-ES"/>
        </w:rPr>
        <w:t>) ha heredado también el nombre para los “programas”.</w:t>
      </w:r>
    </w:p>
    <w:p w:rsidR="00660439" w:rsidRPr="00660439" w:rsidRDefault="00660439" w:rsidP="00660439">
      <w:pPr>
        <w:spacing w:before="100" w:beforeAutospacing="1" w:after="100" w:afterAutospacing="1" w:line="240" w:lineRule="auto"/>
        <w:rPr>
          <w:rFonts w:ascii="Times New Roman" w:eastAsia="Times New Roman" w:hAnsi="Times New Roman" w:cs="Times New Roman"/>
          <w:sz w:val="24"/>
          <w:szCs w:val="24"/>
          <w:lang w:eastAsia="es-ES"/>
        </w:rPr>
      </w:pPr>
      <w:r w:rsidRPr="00660439">
        <w:rPr>
          <w:rFonts w:ascii="Times New Roman" w:eastAsia="Times New Roman" w:hAnsi="Times New Roman" w:cs="Times New Roman"/>
          <w:sz w:val="24"/>
          <w:szCs w:val="24"/>
          <w:lang w:eastAsia="es-ES"/>
        </w:rPr>
        <w:t xml:space="preserve">Al hacer la traducción de la web Arduino.cc al español en julio de 2010 hubo que proponer un conjunto de normas de estilo para que los textos traducidos fuesen lo más uniformes posibles. Dentro de esas normas de estilo habían algunos términos que se acordó no traducir, uno de ellos era “sketch” para recordar la procedencia del IDE de </w:t>
      </w:r>
      <w:proofErr w:type="spellStart"/>
      <w:r w:rsidRPr="00660439">
        <w:rPr>
          <w:rFonts w:ascii="Times New Roman" w:eastAsia="Times New Roman" w:hAnsi="Times New Roman" w:cs="Times New Roman"/>
          <w:b/>
          <w:bCs/>
          <w:sz w:val="24"/>
          <w:szCs w:val="24"/>
          <w:lang w:eastAsia="es-ES"/>
        </w:rPr>
        <w:t>Arduino</w:t>
      </w:r>
      <w:proofErr w:type="spellEnd"/>
      <w:r w:rsidRPr="00660439">
        <w:rPr>
          <w:rFonts w:ascii="Times New Roman" w:eastAsia="Times New Roman" w:hAnsi="Times New Roman" w:cs="Times New Roman"/>
          <w:sz w:val="24"/>
          <w:szCs w:val="24"/>
          <w:lang w:eastAsia="es-ES"/>
        </w:rPr>
        <w:t>.</w:t>
      </w:r>
    </w:p>
    <w:p w:rsidR="00660439" w:rsidRPr="00660439" w:rsidRDefault="00660439" w:rsidP="00660439">
      <w:pPr>
        <w:spacing w:before="100" w:beforeAutospacing="1" w:after="100" w:afterAutospacing="1" w:line="240" w:lineRule="auto"/>
        <w:rPr>
          <w:rFonts w:ascii="Times New Roman" w:eastAsia="Times New Roman" w:hAnsi="Times New Roman" w:cs="Times New Roman"/>
          <w:sz w:val="24"/>
          <w:szCs w:val="24"/>
          <w:lang w:eastAsia="es-ES"/>
        </w:rPr>
      </w:pPr>
      <w:r w:rsidRPr="00660439">
        <w:rPr>
          <w:rFonts w:ascii="Times New Roman" w:eastAsia="Times New Roman" w:hAnsi="Times New Roman" w:cs="Times New Roman"/>
          <w:sz w:val="24"/>
          <w:szCs w:val="24"/>
          <w:lang w:eastAsia="es-ES"/>
        </w:rPr>
        <w:t>Las</w:t>
      </w:r>
      <w:r>
        <w:rPr>
          <w:rFonts w:ascii="Times New Roman" w:eastAsia="Times New Roman" w:hAnsi="Times New Roman" w:cs="Times New Roman"/>
          <w:sz w:val="24"/>
          <w:szCs w:val="24"/>
          <w:lang w:eastAsia="es-ES"/>
        </w:rPr>
        <w:t xml:space="preserve"> </w:t>
      </w:r>
      <w:proofErr w:type="spellStart"/>
      <w:r>
        <w:rPr>
          <w:rFonts w:ascii="Times New Roman" w:eastAsia="Times New Roman" w:hAnsi="Times New Roman" w:cs="Times New Roman"/>
          <w:sz w:val="24"/>
          <w:szCs w:val="24"/>
          <w:lang w:eastAsia="es-ES"/>
        </w:rPr>
        <w:t>Arduino</w:t>
      </w:r>
      <w:proofErr w:type="spellEnd"/>
      <w:r>
        <w:rPr>
          <w:rFonts w:ascii="Times New Roman" w:eastAsia="Times New Roman" w:hAnsi="Times New Roman" w:cs="Times New Roman"/>
          <w:sz w:val="24"/>
          <w:szCs w:val="24"/>
          <w:lang w:eastAsia="es-ES"/>
        </w:rPr>
        <w:t xml:space="preserve"> NANO</w:t>
      </w:r>
      <w:r w:rsidRPr="00660439">
        <w:rPr>
          <w:rFonts w:ascii="Times New Roman" w:eastAsia="Times New Roman" w:hAnsi="Times New Roman" w:cs="Times New Roman"/>
          <w:sz w:val="24"/>
          <w:szCs w:val="24"/>
          <w:lang w:eastAsia="es-ES"/>
        </w:rPr>
        <w:t xml:space="preserve"> están diseñadas para que hacer parpadear un </w:t>
      </w:r>
      <w:r>
        <w:rPr>
          <w:rFonts w:ascii="Times New Roman" w:eastAsia="Times New Roman" w:hAnsi="Times New Roman" w:cs="Times New Roman"/>
          <w:sz w:val="24"/>
          <w:szCs w:val="24"/>
          <w:lang w:eastAsia="es-ES"/>
        </w:rPr>
        <w:t xml:space="preserve">LED </w:t>
      </w:r>
      <w:r w:rsidRPr="00660439">
        <w:rPr>
          <w:rFonts w:ascii="Times New Roman" w:eastAsia="Times New Roman" w:hAnsi="Times New Roman" w:cs="Times New Roman"/>
          <w:sz w:val="24"/>
          <w:szCs w:val="24"/>
          <w:lang w:eastAsia="es-ES"/>
        </w:rPr>
        <w:t xml:space="preserve">sea muy fácil usando el pin digital 13. Algunas (como la </w:t>
      </w:r>
      <w:proofErr w:type="spellStart"/>
      <w:r w:rsidRPr="00660439">
        <w:rPr>
          <w:rFonts w:ascii="Times New Roman" w:eastAsia="Times New Roman" w:hAnsi="Times New Roman" w:cs="Times New Roman"/>
          <w:sz w:val="24"/>
          <w:szCs w:val="24"/>
          <w:lang w:eastAsia="es-ES"/>
        </w:rPr>
        <w:t>Diecimila</w:t>
      </w:r>
      <w:proofErr w:type="spellEnd"/>
      <w:r w:rsidRPr="00660439">
        <w:rPr>
          <w:rFonts w:ascii="Times New Roman" w:eastAsia="Times New Roman" w:hAnsi="Times New Roman" w:cs="Times New Roman"/>
          <w:sz w:val="24"/>
          <w:szCs w:val="24"/>
          <w:lang w:eastAsia="es-ES"/>
        </w:rPr>
        <w:t xml:space="preserve">, la </w:t>
      </w:r>
      <w:proofErr w:type="spellStart"/>
      <w:r w:rsidRPr="00660439">
        <w:rPr>
          <w:rFonts w:ascii="Times New Roman" w:eastAsia="Times New Roman" w:hAnsi="Times New Roman" w:cs="Times New Roman"/>
          <w:sz w:val="24"/>
          <w:szCs w:val="24"/>
          <w:lang w:eastAsia="es-ES"/>
        </w:rPr>
        <w:t>LilyPad</w:t>
      </w:r>
      <w:proofErr w:type="spellEnd"/>
      <w:r w:rsidRPr="00660439">
        <w:rPr>
          <w:rFonts w:ascii="Times New Roman" w:eastAsia="Times New Roman" w:hAnsi="Times New Roman" w:cs="Times New Roman"/>
          <w:sz w:val="24"/>
          <w:szCs w:val="24"/>
          <w:lang w:eastAsia="es-ES"/>
        </w:rPr>
        <w:t xml:space="preserve"> y la UNO) tienen el LED directamente incorporado en la placa. En la mayoría de las otras (como en la Mini y la BT), existe una resistencia de 1KOhm en el pin permitiéndo</w:t>
      </w:r>
      <w:r>
        <w:rPr>
          <w:rFonts w:ascii="Times New Roman" w:eastAsia="Times New Roman" w:hAnsi="Times New Roman" w:cs="Times New Roman"/>
          <w:sz w:val="24"/>
          <w:szCs w:val="24"/>
          <w:lang w:eastAsia="es-ES"/>
        </w:rPr>
        <w:t xml:space="preserve">te conectar un LED directamente </w:t>
      </w:r>
      <w:r w:rsidRPr="00660439">
        <w:rPr>
          <w:rFonts w:ascii="Times New Roman" w:eastAsia="Times New Roman" w:hAnsi="Times New Roman" w:cs="Times New Roman"/>
          <w:sz w:val="24"/>
          <w:szCs w:val="24"/>
          <w:lang w:eastAsia="es-ES"/>
        </w:rPr>
        <w:t xml:space="preserve"> (para conectar un LED a otro pin digital, deberías usar una resistencia externa).</w:t>
      </w:r>
    </w:p>
    <w:p w:rsidR="00FC7A01" w:rsidRDefault="00660439" w:rsidP="00660439">
      <w:pPr>
        <w:jc w:val="center"/>
      </w:pPr>
      <w:r>
        <w:rPr>
          <w:noProof/>
          <w:lang w:eastAsia="es-ES"/>
        </w:rPr>
        <w:drawing>
          <wp:anchor distT="0" distB="0" distL="114300" distR="114300" simplePos="0" relativeHeight="251659264" behindDoc="1" locked="0" layoutInCell="1" allowOverlap="1">
            <wp:simplePos x="0" y="0"/>
            <wp:positionH relativeFrom="column">
              <wp:posOffset>3454400</wp:posOffset>
            </wp:positionH>
            <wp:positionV relativeFrom="paragraph">
              <wp:posOffset>197485</wp:posOffset>
            </wp:positionV>
            <wp:extent cx="2390140" cy="3888105"/>
            <wp:effectExtent l="19050" t="0" r="0" b="0"/>
            <wp:wrapTight wrapText="bothSides">
              <wp:wrapPolygon edited="0">
                <wp:start x="-172" y="0"/>
                <wp:lineTo x="-172" y="21484"/>
                <wp:lineTo x="21520" y="21484"/>
                <wp:lineTo x="21520" y="0"/>
                <wp:lineTo x="-172"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srcRect/>
                    <a:stretch>
                      <a:fillRect/>
                    </a:stretch>
                  </pic:blipFill>
                  <pic:spPr bwMode="auto">
                    <a:xfrm>
                      <a:off x="0" y="0"/>
                      <a:ext cx="2390140" cy="3888105"/>
                    </a:xfrm>
                    <a:prstGeom prst="rect">
                      <a:avLst/>
                    </a:prstGeom>
                    <a:noFill/>
                    <a:ln w="9525">
                      <a:noFill/>
                      <a:miter lim="800000"/>
                      <a:headEnd/>
                      <a:tailEnd/>
                    </a:ln>
                  </pic:spPr>
                </pic:pic>
              </a:graphicData>
            </a:graphic>
          </wp:anchor>
        </w:drawing>
      </w:r>
      <w:r>
        <w:t>Circuito:</w:t>
      </w:r>
    </w:p>
    <w:p w:rsidR="008E5969" w:rsidRDefault="00660439" w:rsidP="00660439">
      <w:pPr>
        <w:pStyle w:val="NormalWeb"/>
      </w:pPr>
      <w:r>
        <w:t>En la ilustración se utiliza una resis</w:t>
      </w:r>
      <w:r w:rsidR="008E5969">
        <w:t xml:space="preserve">tencia de 220 </w:t>
      </w:r>
      <w:proofErr w:type="spellStart"/>
      <w:r w:rsidR="008E5969">
        <w:t>Ohms</w:t>
      </w:r>
      <w:proofErr w:type="spellEnd"/>
      <w:r w:rsidR="008E5969">
        <w:t xml:space="preserve"> entre el </w:t>
      </w:r>
      <w:r>
        <w:t>pin GND</w:t>
      </w:r>
      <w:r w:rsidR="008E5969">
        <w:t xml:space="preserve"> y el cátodo.</w:t>
      </w:r>
    </w:p>
    <w:p w:rsidR="00660439" w:rsidRDefault="008E5969" w:rsidP="00660439">
      <w:pPr>
        <w:pStyle w:val="NormalWeb"/>
      </w:pPr>
      <w:r>
        <w:t xml:space="preserve"> </w:t>
      </w:r>
      <w:r w:rsidR="00660439">
        <w:t xml:space="preserve">Los </w:t>
      </w:r>
      <w:proofErr w:type="spellStart"/>
      <w:r w:rsidR="00660439">
        <w:t>LEDs</w:t>
      </w:r>
      <w:proofErr w:type="spellEnd"/>
      <w:r w:rsidR="00660439">
        <w:t xml:space="preserve"> tienen polaridad, lo que significa que solo encenderán si los orientas debidamente. Generalmente el terminal </w:t>
      </w:r>
      <w:r>
        <w:t>más</w:t>
      </w:r>
      <w:r w:rsidR="00660439">
        <w:t xml:space="preserve"> largo es el positivo y deberá estar conectado al pin 13. El terminal corto debe conectarse con la tierra (GND); adicionalmente el bulbo del LED tiene un borde plano en su extremo. Si el LED no enciende, trata de conectarlo de manera opuesta, intercambiando los terminales de posición (no dañaras el LED si lo conectas en sentido opuesto por un periodo de tiempo corto).</w:t>
      </w:r>
    </w:p>
    <w:p w:rsidR="00660439" w:rsidRDefault="00660439" w:rsidP="00660439">
      <w:pPr>
        <w:pStyle w:val="NormalWeb"/>
      </w:pPr>
      <w:r>
        <w:t>Este ejemplo nos sirve también como primera aproximación a la estructura de un sketch</w:t>
      </w:r>
    </w:p>
    <w:p w:rsidR="00660439" w:rsidRDefault="00660439">
      <w:r>
        <w:br w:type="page"/>
      </w:r>
    </w:p>
    <w:p w:rsidR="00660439" w:rsidRPr="008E5969" w:rsidRDefault="00660439" w:rsidP="00660439">
      <w:pPr>
        <w:spacing w:before="100" w:beforeAutospacing="1" w:after="100" w:afterAutospacing="1" w:line="240" w:lineRule="auto"/>
        <w:rPr>
          <w:rFonts w:ascii="Times New Roman" w:eastAsia="Times New Roman" w:hAnsi="Times New Roman" w:cs="Times New Roman"/>
          <w:b/>
          <w:sz w:val="24"/>
          <w:szCs w:val="24"/>
          <w:lang w:eastAsia="es-ES"/>
        </w:rPr>
      </w:pPr>
      <w:r w:rsidRPr="008E5969">
        <w:rPr>
          <w:rFonts w:ascii="Times New Roman" w:eastAsia="Times New Roman" w:hAnsi="Times New Roman" w:cs="Times New Roman"/>
          <w:b/>
          <w:sz w:val="24"/>
          <w:szCs w:val="24"/>
          <w:lang w:eastAsia="es-ES"/>
        </w:rPr>
        <w:lastRenderedPageBreak/>
        <w:t xml:space="preserve">Este es el código del sketch </w:t>
      </w:r>
      <w:proofErr w:type="spellStart"/>
      <w:r w:rsidRPr="008E5969">
        <w:rPr>
          <w:rFonts w:ascii="Times New Roman" w:eastAsia="Times New Roman" w:hAnsi="Times New Roman" w:cs="Times New Roman"/>
          <w:b/>
          <w:sz w:val="24"/>
          <w:szCs w:val="24"/>
          <w:lang w:eastAsia="es-ES"/>
        </w:rPr>
        <w:t>Blink</w:t>
      </w:r>
      <w:proofErr w:type="spellEnd"/>
      <w:r w:rsidRPr="008E5969">
        <w:rPr>
          <w:rFonts w:ascii="Times New Roman" w:eastAsia="Times New Roman" w:hAnsi="Times New Roman" w:cs="Times New Roman"/>
          <w:b/>
          <w:sz w:val="24"/>
          <w:szCs w:val="24"/>
          <w:lang w:eastAsia="es-ES"/>
        </w:rPr>
        <w:t xml:space="preserve"> (parpadeo), con los comentarios ampliados:</w:t>
      </w:r>
    </w:p>
    <w:p w:rsidR="008E5969" w:rsidRPr="00660439" w:rsidRDefault="008E5969" w:rsidP="00660439">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Comentarios iniciales </w:t>
      </w:r>
      <w:r w:rsidR="00A944A0">
        <w:rPr>
          <w:rFonts w:ascii="Times New Roman" w:eastAsia="Times New Roman" w:hAnsi="Times New Roman" w:cs="Times New Roman"/>
          <w:sz w:val="24"/>
          <w:szCs w:val="24"/>
          <w:lang w:eastAsia="es-ES"/>
        </w:rPr>
        <w:t>descripción</w:t>
      </w:r>
      <w:bookmarkStart w:id="0" w:name="_GoBack"/>
      <w:bookmarkEnd w:id="0"/>
      <w:r>
        <w:rPr>
          <w:rFonts w:ascii="Times New Roman" w:eastAsia="Times New Roman" w:hAnsi="Times New Roman" w:cs="Times New Roman"/>
          <w:sz w:val="24"/>
          <w:szCs w:val="24"/>
          <w:lang w:eastAsia="es-ES"/>
        </w:rPr>
        <w:t xml:space="preserve"> breve del proyecto.</w:t>
      </w:r>
    </w:p>
    <w:tbl>
      <w:tblPr>
        <w:tblW w:w="0" w:type="auto"/>
        <w:tblCellSpacing w:w="0" w:type="dxa"/>
        <w:tblCellMar>
          <w:left w:w="0" w:type="dxa"/>
          <w:right w:w="0" w:type="dxa"/>
        </w:tblCellMar>
        <w:tblLook w:val="04A0" w:firstRow="1" w:lastRow="0" w:firstColumn="1" w:lastColumn="0" w:noHBand="0" w:noVBand="1"/>
      </w:tblPr>
      <w:tblGrid>
        <w:gridCol w:w="6"/>
        <w:gridCol w:w="6"/>
      </w:tblGrid>
      <w:tr w:rsidR="00660439" w:rsidRPr="00660439" w:rsidTr="00660439">
        <w:trPr>
          <w:tblCellSpacing w:w="0" w:type="dxa"/>
        </w:trPr>
        <w:tc>
          <w:tcPr>
            <w:tcW w:w="0" w:type="auto"/>
            <w:vAlign w:val="center"/>
            <w:hideMark/>
          </w:tcPr>
          <w:p w:rsidR="00660439" w:rsidRPr="00660439" w:rsidRDefault="00660439" w:rsidP="00660439">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660439" w:rsidRPr="00660439" w:rsidRDefault="00660439" w:rsidP="00660439">
            <w:pPr>
              <w:spacing w:after="0" w:line="240" w:lineRule="auto"/>
              <w:rPr>
                <w:rFonts w:ascii="Times New Roman" w:eastAsia="Times New Roman" w:hAnsi="Times New Roman" w:cs="Times New Roman"/>
                <w:sz w:val="24"/>
                <w:szCs w:val="24"/>
                <w:lang w:eastAsia="es-ES"/>
              </w:rPr>
            </w:pPr>
          </w:p>
        </w:tc>
      </w:tr>
    </w:tbl>
    <w:p w:rsidR="00660439" w:rsidRDefault="00660439" w:rsidP="00660439">
      <w:pPr>
        <w:rPr>
          <w:rFonts w:ascii="Times New Roman" w:eastAsia="Times New Roman" w:hAnsi="Times New Roman" w:cs="Times New Roman"/>
          <w:b/>
          <w:color w:val="76923C" w:themeColor="accent3" w:themeShade="BF"/>
          <w:sz w:val="24"/>
          <w:szCs w:val="24"/>
          <w:lang w:eastAsia="es-ES"/>
        </w:rPr>
      </w:pPr>
      <w:r w:rsidRPr="008E5969">
        <w:rPr>
          <w:rFonts w:ascii="Times New Roman" w:eastAsia="Times New Roman" w:hAnsi="Times New Roman" w:cs="Times New Roman"/>
          <w:color w:val="76923C" w:themeColor="accent3" w:themeShade="BF"/>
          <w:sz w:val="24"/>
          <w:szCs w:val="24"/>
          <w:lang w:eastAsia="es-ES"/>
        </w:rPr>
        <w:t>/*</w:t>
      </w:r>
      <w:r w:rsidRPr="008E5969">
        <w:rPr>
          <w:rFonts w:ascii="Times New Roman" w:eastAsia="Times New Roman" w:hAnsi="Times New Roman" w:cs="Times New Roman"/>
          <w:color w:val="76923C" w:themeColor="accent3" w:themeShade="BF"/>
          <w:sz w:val="24"/>
          <w:szCs w:val="24"/>
          <w:lang w:eastAsia="es-ES"/>
        </w:rPr>
        <w:br/>
        <w:t> BLINK</w:t>
      </w:r>
      <w:r w:rsidRPr="008E5969">
        <w:rPr>
          <w:rFonts w:ascii="Times New Roman" w:eastAsia="Times New Roman" w:hAnsi="Times New Roman" w:cs="Times New Roman"/>
          <w:color w:val="76923C" w:themeColor="accent3" w:themeShade="BF"/>
          <w:sz w:val="24"/>
          <w:szCs w:val="24"/>
          <w:lang w:eastAsia="es-ES"/>
        </w:rPr>
        <w:br/>
        <w:t xml:space="preserve"> Enciende un LED durante un segundo, lo apaga durante otro segundo, repetidamente. </w:t>
      </w:r>
      <w:r w:rsidRPr="008E5969">
        <w:rPr>
          <w:rFonts w:ascii="Times New Roman" w:eastAsia="Times New Roman" w:hAnsi="Times New Roman" w:cs="Times New Roman"/>
          <w:color w:val="76923C" w:themeColor="accent3" w:themeShade="BF"/>
          <w:sz w:val="24"/>
          <w:szCs w:val="24"/>
          <w:lang w:eastAsia="es-ES"/>
        </w:rPr>
        <w:br/>
        <w:t> */</w:t>
      </w:r>
      <w:r w:rsidRPr="008E5969">
        <w:rPr>
          <w:rFonts w:ascii="Times New Roman" w:eastAsia="Times New Roman" w:hAnsi="Times New Roman" w:cs="Times New Roman"/>
          <w:b/>
          <w:color w:val="76923C" w:themeColor="accent3" w:themeShade="BF"/>
          <w:sz w:val="24"/>
          <w:szCs w:val="24"/>
          <w:lang w:eastAsia="es-ES"/>
        </w:rPr>
        <w:br/>
      </w:r>
      <w:r w:rsidR="006E2803" w:rsidRPr="006E2803">
        <w:rPr>
          <w:rFonts w:ascii="Times New Roman" w:eastAsia="Times New Roman" w:hAnsi="Times New Roman" w:cs="Times New Roman"/>
          <w:sz w:val="24"/>
          <w:szCs w:val="24"/>
          <w:lang w:eastAsia="es-ES"/>
        </w:rPr>
        <w:t>Configuramos el p</w:t>
      </w:r>
      <w:r w:rsidR="006E2803">
        <w:rPr>
          <w:rFonts w:ascii="Times New Roman" w:eastAsia="Times New Roman" w:hAnsi="Times New Roman" w:cs="Times New Roman"/>
          <w:sz w:val="24"/>
          <w:szCs w:val="24"/>
          <w:lang w:eastAsia="es-ES"/>
        </w:rPr>
        <w:t>i</w:t>
      </w:r>
      <w:r w:rsidR="006E2803" w:rsidRPr="006E2803">
        <w:rPr>
          <w:rFonts w:ascii="Times New Roman" w:eastAsia="Times New Roman" w:hAnsi="Times New Roman" w:cs="Times New Roman"/>
          <w:sz w:val="24"/>
          <w:szCs w:val="24"/>
          <w:lang w:eastAsia="es-ES"/>
        </w:rPr>
        <w:t>n 13 como una Salida (OUPUT)</w:t>
      </w:r>
      <w:r w:rsidRPr="006E2803">
        <w:rPr>
          <w:rFonts w:ascii="Times New Roman" w:eastAsia="Times New Roman" w:hAnsi="Times New Roman" w:cs="Times New Roman"/>
          <w:sz w:val="24"/>
          <w:szCs w:val="24"/>
          <w:lang w:eastAsia="es-ES"/>
        </w:rPr>
        <w:br/>
      </w:r>
      <w:proofErr w:type="spellStart"/>
      <w:r w:rsidRPr="00AC432F">
        <w:rPr>
          <w:rFonts w:ascii="Times New Roman" w:eastAsia="Times New Roman" w:hAnsi="Times New Roman" w:cs="Times New Roman"/>
          <w:b/>
          <w:color w:val="76923C" w:themeColor="accent3" w:themeShade="BF"/>
          <w:sz w:val="24"/>
          <w:szCs w:val="24"/>
          <w:lang w:eastAsia="es-ES"/>
        </w:rPr>
        <w:t>void</w:t>
      </w:r>
      <w:proofErr w:type="spellEnd"/>
      <w:r w:rsidRPr="00660439">
        <w:rPr>
          <w:rFonts w:ascii="Times New Roman" w:eastAsia="Times New Roman" w:hAnsi="Times New Roman" w:cs="Times New Roman"/>
          <w:b/>
          <w:color w:val="76923C" w:themeColor="accent3" w:themeShade="BF"/>
          <w:sz w:val="24"/>
          <w:szCs w:val="24"/>
          <w:lang w:eastAsia="es-ES"/>
        </w:rPr>
        <w:t xml:space="preserve"> </w:t>
      </w:r>
      <w:proofErr w:type="spellStart"/>
      <w:proofErr w:type="gramStart"/>
      <w:r w:rsidRPr="00AC432F">
        <w:rPr>
          <w:rFonts w:ascii="Times New Roman" w:eastAsia="Times New Roman" w:hAnsi="Times New Roman" w:cs="Times New Roman"/>
          <w:b/>
          <w:color w:val="76923C" w:themeColor="accent3" w:themeShade="BF"/>
          <w:sz w:val="24"/>
          <w:szCs w:val="24"/>
          <w:lang w:eastAsia="es-ES"/>
        </w:rPr>
        <w:t>setup</w:t>
      </w:r>
      <w:proofErr w:type="spellEnd"/>
      <w:r w:rsidRPr="00AC432F">
        <w:rPr>
          <w:rFonts w:ascii="Times New Roman" w:eastAsia="Times New Roman" w:hAnsi="Times New Roman" w:cs="Times New Roman"/>
          <w:b/>
          <w:color w:val="76923C" w:themeColor="accent3" w:themeShade="BF"/>
          <w:sz w:val="24"/>
          <w:szCs w:val="24"/>
          <w:lang w:eastAsia="es-ES"/>
        </w:rPr>
        <w:t>(</w:t>
      </w:r>
      <w:proofErr w:type="gramEnd"/>
      <w:r w:rsidRPr="00AC432F">
        <w:rPr>
          <w:rFonts w:ascii="Times New Roman" w:eastAsia="Times New Roman" w:hAnsi="Times New Roman" w:cs="Times New Roman"/>
          <w:b/>
          <w:color w:val="76923C" w:themeColor="accent3" w:themeShade="BF"/>
          <w:sz w:val="24"/>
          <w:szCs w:val="24"/>
          <w:lang w:eastAsia="es-ES"/>
        </w:rPr>
        <w:t>)</w:t>
      </w:r>
      <w:r w:rsidRPr="00660439">
        <w:rPr>
          <w:rFonts w:ascii="Times New Roman" w:eastAsia="Times New Roman" w:hAnsi="Times New Roman" w:cs="Times New Roman"/>
          <w:b/>
          <w:color w:val="76923C" w:themeColor="accent3" w:themeShade="BF"/>
          <w:sz w:val="24"/>
          <w:szCs w:val="24"/>
          <w:lang w:eastAsia="es-ES"/>
        </w:rPr>
        <w:t xml:space="preserve"> </w:t>
      </w:r>
      <w:r w:rsidRPr="00AC432F">
        <w:rPr>
          <w:rFonts w:ascii="Times New Roman" w:eastAsia="Times New Roman" w:hAnsi="Times New Roman" w:cs="Times New Roman"/>
          <w:b/>
          <w:color w:val="76923C" w:themeColor="accent3" w:themeShade="BF"/>
          <w:sz w:val="24"/>
          <w:szCs w:val="24"/>
          <w:lang w:eastAsia="es-ES"/>
        </w:rPr>
        <w:t>{</w:t>
      </w:r>
      <w:r w:rsidRPr="00660439">
        <w:rPr>
          <w:rFonts w:ascii="Times New Roman" w:eastAsia="Times New Roman" w:hAnsi="Times New Roman" w:cs="Times New Roman"/>
          <w:b/>
          <w:color w:val="76923C" w:themeColor="accent3" w:themeShade="BF"/>
          <w:sz w:val="24"/>
          <w:szCs w:val="24"/>
          <w:lang w:eastAsia="es-ES"/>
        </w:rPr>
        <w:t xml:space="preserve"> </w:t>
      </w:r>
      <w:r w:rsidRPr="00660439">
        <w:rPr>
          <w:rFonts w:ascii="Times New Roman" w:eastAsia="Times New Roman" w:hAnsi="Times New Roman" w:cs="Times New Roman"/>
          <w:b/>
          <w:color w:val="76923C" w:themeColor="accent3" w:themeShade="BF"/>
          <w:sz w:val="24"/>
          <w:szCs w:val="24"/>
          <w:lang w:eastAsia="es-ES"/>
        </w:rPr>
        <w:br/>
      </w:r>
      <w:proofErr w:type="spellStart"/>
      <w:r w:rsidRPr="00AC432F">
        <w:rPr>
          <w:rFonts w:ascii="Times New Roman" w:eastAsia="Times New Roman" w:hAnsi="Times New Roman" w:cs="Times New Roman"/>
          <w:b/>
          <w:color w:val="76923C" w:themeColor="accent3" w:themeShade="BF"/>
          <w:sz w:val="24"/>
          <w:szCs w:val="24"/>
          <w:lang w:eastAsia="es-ES"/>
        </w:rPr>
        <w:t>pinMode</w:t>
      </w:r>
      <w:proofErr w:type="spellEnd"/>
      <w:r w:rsidRPr="00AC432F">
        <w:rPr>
          <w:rFonts w:ascii="Times New Roman" w:eastAsia="Times New Roman" w:hAnsi="Times New Roman" w:cs="Times New Roman"/>
          <w:b/>
          <w:color w:val="76923C" w:themeColor="accent3" w:themeShade="BF"/>
          <w:sz w:val="24"/>
          <w:szCs w:val="24"/>
          <w:lang w:eastAsia="es-ES"/>
        </w:rPr>
        <w:t>(13,</w:t>
      </w:r>
      <w:r w:rsidRPr="00660439">
        <w:rPr>
          <w:rFonts w:ascii="Times New Roman" w:eastAsia="Times New Roman" w:hAnsi="Times New Roman" w:cs="Times New Roman"/>
          <w:b/>
          <w:color w:val="76923C" w:themeColor="accent3" w:themeShade="BF"/>
          <w:sz w:val="24"/>
          <w:szCs w:val="24"/>
          <w:lang w:eastAsia="es-ES"/>
        </w:rPr>
        <w:t xml:space="preserve"> </w:t>
      </w:r>
      <w:r w:rsidRPr="00AC432F">
        <w:rPr>
          <w:rFonts w:ascii="Times New Roman" w:eastAsia="Times New Roman" w:hAnsi="Times New Roman" w:cs="Times New Roman"/>
          <w:b/>
          <w:color w:val="76923C" w:themeColor="accent3" w:themeShade="BF"/>
          <w:sz w:val="24"/>
          <w:szCs w:val="24"/>
          <w:lang w:eastAsia="es-ES"/>
        </w:rPr>
        <w:t>OUTPUT);</w:t>
      </w:r>
      <w:r w:rsidR="008E5969" w:rsidRPr="008E5969">
        <w:rPr>
          <w:rFonts w:ascii="Times New Roman" w:eastAsia="Times New Roman" w:hAnsi="Times New Roman" w:cs="Times New Roman"/>
          <w:b/>
          <w:color w:val="76923C" w:themeColor="accent3" w:themeShade="BF"/>
          <w:sz w:val="24"/>
          <w:szCs w:val="24"/>
          <w:lang w:eastAsia="es-ES"/>
        </w:rPr>
        <w:t xml:space="preserve"> </w:t>
      </w:r>
      <w:r w:rsidR="008E5969" w:rsidRPr="00AC432F">
        <w:rPr>
          <w:rFonts w:ascii="Times New Roman" w:eastAsia="Times New Roman" w:hAnsi="Times New Roman" w:cs="Times New Roman"/>
          <w:b/>
          <w:color w:val="76923C" w:themeColor="accent3" w:themeShade="BF"/>
          <w:sz w:val="24"/>
          <w:szCs w:val="24"/>
          <w:lang w:eastAsia="es-ES"/>
        </w:rPr>
        <w:t xml:space="preserve">// </w:t>
      </w:r>
      <w:r w:rsidR="008E5969" w:rsidRPr="008E5969">
        <w:rPr>
          <w:rFonts w:ascii="Times New Roman" w:eastAsia="Times New Roman" w:hAnsi="Times New Roman" w:cs="Times New Roman"/>
          <w:color w:val="76923C" w:themeColor="accent3" w:themeShade="BF"/>
          <w:sz w:val="24"/>
          <w:szCs w:val="24"/>
          <w:lang w:eastAsia="es-ES"/>
        </w:rPr>
        <w:t xml:space="preserve">Establece un pin digital como salida.  El Pin 13 tiene un LED conectado a </w:t>
      </w:r>
      <w:proofErr w:type="spellStart"/>
      <w:r w:rsidR="008E5969" w:rsidRPr="008E5969">
        <w:rPr>
          <w:rFonts w:ascii="Times New Roman" w:eastAsia="Times New Roman" w:hAnsi="Times New Roman" w:cs="Times New Roman"/>
          <w:color w:val="76923C" w:themeColor="accent3" w:themeShade="BF"/>
          <w:sz w:val="24"/>
          <w:szCs w:val="24"/>
          <w:lang w:eastAsia="es-ES"/>
        </w:rPr>
        <w:t>el</w:t>
      </w:r>
      <w:proofErr w:type="spellEnd"/>
      <w:r w:rsidR="008E5969" w:rsidRPr="008E5969">
        <w:rPr>
          <w:rFonts w:ascii="Times New Roman" w:eastAsia="Times New Roman" w:hAnsi="Times New Roman" w:cs="Times New Roman"/>
          <w:color w:val="76923C" w:themeColor="accent3" w:themeShade="BF"/>
          <w:sz w:val="24"/>
          <w:szCs w:val="24"/>
          <w:lang w:eastAsia="es-ES"/>
        </w:rPr>
        <w:t>.</w:t>
      </w:r>
      <w:r w:rsidR="008E5969" w:rsidRPr="008E5969">
        <w:rPr>
          <w:rFonts w:ascii="Times New Roman" w:eastAsia="Times New Roman" w:hAnsi="Times New Roman" w:cs="Times New Roman"/>
          <w:color w:val="76923C" w:themeColor="accent3" w:themeShade="BF"/>
          <w:sz w:val="24"/>
          <w:szCs w:val="24"/>
          <w:lang w:eastAsia="es-ES"/>
        </w:rPr>
        <w:br/>
      </w:r>
      <w:r w:rsidRPr="00AC432F">
        <w:rPr>
          <w:rFonts w:ascii="Times New Roman" w:eastAsia="Times New Roman" w:hAnsi="Times New Roman" w:cs="Times New Roman"/>
          <w:b/>
          <w:color w:val="76923C" w:themeColor="accent3" w:themeShade="BF"/>
          <w:sz w:val="24"/>
          <w:szCs w:val="24"/>
          <w:lang w:eastAsia="es-ES"/>
        </w:rPr>
        <w:t>}</w:t>
      </w:r>
      <w:r w:rsidRPr="00660439">
        <w:rPr>
          <w:rFonts w:ascii="Times New Roman" w:eastAsia="Times New Roman" w:hAnsi="Times New Roman" w:cs="Times New Roman"/>
          <w:b/>
          <w:color w:val="76923C" w:themeColor="accent3" w:themeShade="BF"/>
          <w:sz w:val="24"/>
          <w:szCs w:val="24"/>
          <w:lang w:eastAsia="es-ES"/>
        </w:rPr>
        <w:br/>
      </w:r>
      <w:r w:rsidR="006E2803" w:rsidRPr="006E2803">
        <w:rPr>
          <w:rFonts w:ascii="Times New Roman" w:eastAsia="Times New Roman" w:hAnsi="Times New Roman" w:cs="Times New Roman"/>
          <w:sz w:val="24"/>
          <w:szCs w:val="24"/>
          <w:lang w:eastAsia="es-ES"/>
        </w:rPr>
        <w:t>Ejecutamos</w:t>
      </w:r>
      <w:r w:rsidR="006E2803">
        <w:rPr>
          <w:rFonts w:ascii="Times New Roman" w:eastAsia="Times New Roman" w:hAnsi="Times New Roman" w:cs="Times New Roman"/>
          <w:sz w:val="24"/>
          <w:szCs w:val="24"/>
          <w:lang w:eastAsia="es-ES"/>
        </w:rPr>
        <w:t xml:space="preserve"> el contenido </w:t>
      </w:r>
      <w:proofErr w:type="spellStart"/>
      <w:proofErr w:type="gramStart"/>
      <w:r w:rsidR="006E2803">
        <w:rPr>
          <w:rFonts w:ascii="Times New Roman" w:eastAsia="Times New Roman" w:hAnsi="Times New Roman" w:cs="Times New Roman"/>
          <w:sz w:val="24"/>
          <w:szCs w:val="24"/>
          <w:lang w:eastAsia="es-ES"/>
        </w:rPr>
        <w:t>loop</w:t>
      </w:r>
      <w:proofErr w:type="spellEnd"/>
      <w:r w:rsidR="006E2803">
        <w:rPr>
          <w:rFonts w:ascii="Times New Roman" w:eastAsia="Times New Roman" w:hAnsi="Times New Roman" w:cs="Times New Roman"/>
          <w:sz w:val="24"/>
          <w:szCs w:val="24"/>
          <w:lang w:eastAsia="es-ES"/>
        </w:rPr>
        <w:t>(</w:t>
      </w:r>
      <w:proofErr w:type="gramEnd"/>
      <w:r w:rsidR="006E2803">
        <w:rPr>
          <w:rFonts w:ascii="Times New Roman" w:eastAsia="Times New Roman" w:hAnsi="Times New Roman" w:cs="Times New Roman"/>
          <w:sz w:val="24"/>
          <w:szCs w:val="24"/>
          <w:lang w:eastAsia="es-ES"/>
        </w:rPr>
        <w:t xml:space="preserve">) </w:t>
      </w:r>
      <w:r w:rsidR="006E2803" w:rsidRPr="006E2803">
        <w:rPr>
          <w:rFonts w:ascii="Times New Roman" w:eastAsia="Times New Roman" w:hAnsi="Times New Roman" w:cs="Times New Roman"/>
          <w:sz w:val="24"/>
          <w:szCs w:val="24"/>
          <w:lang w:eastAsia="es-ES"/>
        </w:rPr>
        <w:t xml:space="preserve">continuamente </w:t>
      </w:r>
      <w:r w:rsidRPr="00660439">
        <w:rPr>
          <w:rFonts w:ascii="Times New Roman" w:eastAsia="Times New Roman" w:hAnsi="Times New Roman" w:cs="Times New Roman"/>
          <w:b/>
          <w:color w:val="76923C" w:themeColor="accent3" w:themeShade="BF"/>
          <w:sz w:val="24"/>
          <w:szCs w:val="24"/>
          <w:lang w:eastAsia="es-ES"/>
        </w:rPr>
        <w:br/>
      </w:r>
      <w:proofErr w:type="spellStart"/>
      <w:r w:rsidRPr="00AC432F">
        <w:rPr>
          <w:rFonts w:ascii="Times New Roman" w:eastAsia="Times New Roman" w:hAnsi="Times New Roman" w:cs="Times New Roman"/>
          <w:b/>
          <w:color w:val="76923C" w:themeColor="accent3" w:themeShade="BF"/>
          <w:sz w:val="24"/>
          <w:szCs w:val="24"/>
          <w:lang w:eastAsia="es-ES"/>
        </w:rPr>
        <w:t>void</w:t>
      </w:r>
      <w:proofErr w:type="spellEnd"/>
      <w:r w:rsidRPr="00660439">
        <w:rPr>
          <w:rFonts w:ascii="Times New Roman" w:eastAsia="Times New Roman" w:hAnsi="Times New Roman" w:cs="Times New Roman"/>
          <w:b/>
          <w:color w:val="76923C" w:themeColor="accent3" w:themeShade="BF"/>
          <w:sz w:val="24"/>
          <w:szCs w:val="24"/>
          <w:lang w:eastAsia="es-ES"/>
        </w:rPr>
        <w:t xml:space="preserve"> </w:t>
      </w:r>
      <w:proofErr w:type="spellStart"/>
      <w:r w:rsidRPr="00AC432F">
        <w:rPr>
          <w:rFonts w:ascii="Times New Roman" w:eastAsia="Times New Roman" w:hAnsi="Times New Roman" w:cs="Times New Roman"/>
          <w:b/>
          <w:color w:val="76923C" w:themeColor="accent3" w:themeShade="BF"/>
          <w:sz w:val="24"/>
          <w:szCs w:val="24"/>
          <w:lang w:eastAsia="es-ES"/>
        </w:rPr>
        <w:t>loop</w:t>
      </w:r>
      <w:proofErr w:type="spellEnd"/>
      <w:r w:rsidRPr="00AC432F">
        <w:rPr>
          <w:rFonts w:ascii="Times New Roman" w:eastAsia="Times New Roman" w:hAnsi="Times New Roman" w:cs="Times New Roman"/>
          <w:b/>
          <w:color w:val="76923C" w:themeColor="accent3" w:themeShade="BF"/>
          <w:sz w:val="24"/>
          <w:szCs w:val="24"/>
          <w:lang w:eastAsia="es-ES"/>
        </w:rPr>
        <w:t>()</w:t>
      </w:r>
      <w:r w:rsidRPr="00660439">
        <w:rPr>
          <w:rFonts w:ascii="Times New Roman" w:eastAsia="Times New Roman" w:hAnsi="Times New Roman" w:cs="Times New Roman"/>
          <w:b/>
          <w:color w:val="76923C" w:themeColor="accent3" w:themeShade="BF"/>
          <w:sz w:val="24"/>
          <w:szCs w:val="24"/>
          <w:lang w:eastAsia="es-ES"/>
        </w:rPr>
        <w:t xml:space="preserve"> </w:t>
      </w:r>
      <w:r w:rsidRPr="00AC432F">
        <w:rPr>
          <w:rFonts w:ascii="Times New Roman" w:eastAsia="Times New Roman" w:hAnsi="Times New Roman" w:cs="Times New Roman"/>
          <w:b/>
          <w:color w:val="76923C" w:themeColor="accent3" w:themeShade="BF"/>
          <w:sz w:val="24"/>
          <w:szCs w:val="24"/>
          <w:lang w:eastAsia="es-ES"/>
        </w:rPr>
        <w:t>{</w:t>
      </w:r>
      <w:r w:rsidRPr="00660439">
        <w:rPr>
          <w:rFonts w:ascii="Times New Roman" w:eastAsia="Times New Roman" w:hAnsi="Times New Roman" w:cs="Times New Roman"/>
          <w:b/>
          <w:color w:val="76923C" w:themeColor="accent3" w:themeShade="BF"/>
          <w:sz w:val="24"/>
          <w:szCs w:val="24"/>
          <w:lang w:eastAsia="es-ES"/>
        </w:rPr>
        <w:br/>
      </w:r>
      <w:proofErr w:type="spellStart"/>
      <w:r w:rsidRPr="00AC432F">
        <w:rPr>
          <w:rFonts w:ascii="Times New Roman" w:eastAsia="Times New Roman" w:hAnsi="Times New Roman" w:cs="Times New Roman"/>
          <w:b/>
          <w:color w:val="76923C" w:themeColor="accent3" w:themeShade="BF"/>
          <w:sz w:val="24"/>
          <w:szCs w:val="24"/>
          <w:lang w:eastAsia="es-ES"/>
        </w:rPr>
        <w:t>digitalWrite</w:t>
      </w:r>
      <w:proofErr w:type="spellEnd"/>
      <w:r w:rsidRPr="00AC432F">
        <w:rPr>
          <w:rFonts w:ascii="Times New Roman" w:eastAsia="Times New Roman" w:hAnsi="Times New Roman" w:cs="Times New Roman"/>
          <w:b/>
          <w:color w:val="76923C" w:themeColor="accent3" w:themeShade="BF"/>
          <w:sz w:val="24"/>
          <w:szCs w:val="24"/>
          <w:lang w:eastAsia="es-ES"/>
        </w:rPr>
        <w:t>(13,</w:t>
      </w:r>
      <w:r w:rsidRPr="00660439">
        <w:rPr>
          <w:rFonts w:ascii="Times New Roman" w:eastAsia="Times New Roman" w:hAnsi="Times New Roman" w:cs="Times New Roman"/>
          <w:b/>
          <w:color w:val="76923C" w:themeColor="accent3" w:themeShade="BF"/>
          <w:sz w:val="24"/>
          <w:szCs w:val="24"/>
          <w:lang w:eastAsia="es-ES"/>
        </w:rPr>
        <w:t xml:space="preserve"> </w:t>
      </w:r>
      <w:r w:rsidRPr="00AC432F">
        <w:rPr>
          <w:rFonts w:ascii="Times New Roman" w:eastAsia="Times New Roman" w:hAnsi="Times New Roman" w:cs="Times New Roman"/>
          <w:b/>
          <w:color w:val="76923C" w:themeColor="accent3" w:themeShade="BF"/>
          <w:sz w:val="24"/>
          <w:szCs w:val="24"/>
          <w:lang w:eastAsia="es-ES"/>
        </w:rPr>
        <w:t>HIGH);</w:t>
      </w:r>
      <w:r w:rsidRPr="00660439">
        <w:rPr>
          <w:rFonts w:ascii="Times New Roman" w:eastAsia="Times New Roman" w:hAnsi="Times New Roman" w:cs="Times New Roman"/>
          <w:b/>
          <w:color w:val="76923C" w:themeColor="accent3" w:themeShade="BF"/>
          <w:sz w:val="24"/>
          <w:szCs w:val="24"/>
          <w:lang w:eastAsia="es-ES"/>
        </w:rPr>
        <w:t xml:space="preserve">   </w:t>
      </w:r>
      <w:r w:rsidRPr="008E5969">
        <w:rPr>
          <w:rFonts w:ascii="Times New Roman" w:eastAsia="Times New Roman" w:hAnsi="Times New Roman" w:cs="Times New Roman"/>
          <w:color w:val="76923C" w:themeColor="accent3" w:themeShade="BF"/>
          <w:sz w:val="24"/>
          <w:szCs w:val="24"/>
          <w:lang w:eastAsia="es-ES"/>
        </w:rPr>
        <w:t xml:space="preserve">// </w:t>
      </w:r>
      <w:r w:rsidR="006E2803">
        <w:rPr>
          <w:rFonts w:ascii="Times New Roman" w:eastAsia="Times New Roman" w:hAnsi="Times New Roman" w:cs="Times New Roman"/>
          <w:color w:val="76923C" w:themeColor="accent3" w:themeShade="BF"/>
          <w:sz w:val="24"/>
          <w:szCs w:val="24"/>
          <w:lang w:eastAsia="es-ES"/>
        </w:rPr>
        <w:t>Pone el pin 13 a nivel alto (5v). E</w:t>
      </w:r>
      <w:r w:rsidRPr="008E5969">
        <w:rPr>
          <w:rFonts w:ascii="Times New Roman" w:eastAsia="Times New Roman" w:hAnsi="Times New Roman" w:cs="Times New Roman"/>
          <w:color w:val="76923C" w:themeColor="accent3" w:themeShade="BF"/>
          <w:sz w:val="24"/>
          <w:szCs w:val="24"/>
          <w:lang w:eastAsia="es-ES"/>
        </w:rPr>
        <w:t>nciende el LED</w:t>
      </w:r>
      <w:r w:rsidRPr="008E5969">
        <w:rPr>
          <w:rFonts w:ascii="Times New Roman" w:eastAsia="Times New Roman" w:hAnsi="Times New Roman" w:cs="Times New Roman"/>
          <w:color w:val="76923C" w:themeColor="accent3" w:themeShade="BF"/>
          <w:sz w:val="24"/>
          <w:szCs w:val="24"/>
          <w:lang w:eastAsia="es-ES"/>
        </w:rPr>
        <w:br/>
      </w:r>
      <w:proofErr w:type="spellStart"/>
      <w:proofErr w:type="gramStart"/>
      <w:r w:rsidRPr="00AC432F">
        <w:rPr>
          <w:rFonts w:ascii="Times New Roman" w:eastAsia="Times New Roman" w:hAnsi="Times New Roman" w:cs="Times New Roman"/>
          <w:b/>
          <w:color w:val="76923C" w:themeColor="accent3" w:themeShade="BF"/>
          <w:sz w:val="24"/>
          <w:szCs w:val="24"/>
          <w:lang w:eastAsia="es-ES"/>
        </w:rPr>
        <w:t>delay</w:t>
      </w:r>
      <w:proofErr w:type="spellEnd"/>
      <w:r w:rsidRPr="00AC432F">
        <w:rPr>
          <w:rFonts w:ascii="Times New Roman" w:eastAsia="Times New Roman" w:hAnsi="Times New Roman" w:cs="Times New Roman"/>
          <w:b/>
          <w:color w:val="76923C" w:themeColor="accent3" w:themeShade="BF"/>
          <w:sz w:val="24"/>
          <w:szCs w:val="24"/>
          <w:lang w:eastAsia="es-ES"/>
        </w:rPr>
        <w:t>(</w:t>
      </w:r>
      <w:proofErr w:type="gramEnd"/>
      <w:r w:rsidRPr="00AC432F">
        <w:rPr>
          <w:rFonts w:ascii="Times New Roman" w:eastAsia="Times New Roman" w:hAnsi="Times New Roman" w:cs="Times New Roman"/>
          <w:b/>
          <w:color w:val="76923C" w:themeColor="accent3" w:themeShade="BF"/>
          <w:sz w:val="24"/>
          <w:szCs w:val="24"/>
          <w:lang w:eastAsia="es-ES"/>
        </w:rPr>
        <w:t>1000);</w:t>
      </w:r>
      <w:r w:rsidRPr="00660439">
        <w:rPr>
          <w:rFonts w:ascii="Times New Roman" w:eastAsia="Times New Roman" w:hAnsi="Times New Roman" w:cs="Times New Roman"/>
          <w:b/>
          <w:color w:val="76923C" w:themeColor="accent3" w:themeShade="BF"/>
          <w:sz w:val="24"/>
          <w:szCs w:val="24"/>
          <w:lang w:eastAsia="es-ES"/>
        </w:rPr>
        <w:t xml:space="preserve">              </w:t>
      </w:r>
      <w:r w:rsidRPr="008E5969">
        <w:rPr>
          <w:rFonts w:ascii="Times New Roman" w:eastAsia="Times New Roman" w:hAnsi="Times New Roman" w:cs="Times New Roman"/>
          <w:color w:val="76923C" w:themeColor="accent3" w:themeShade="BF"/>
          <w:sz w:val="24"/>
          <w:szCs w:val="24"/>
          <w:lang w:eastAsia="es-ES"/>
        </w:rPr>
        <w:t>// espera un segundo (1000 milisegundos)</w:t>
      </w:r>
      <w:r w:rsidRPr="00660439">
        <w:rPr>
          <w:rFonts w:ascii="Times New Roman" w:eastAsia="Times New Roman" w:hAnsi="Times New Roman" w:cs="Times New Roman"/>
          <w:b/>
          <w:color w:val="76923C" w:themeColor="accent3" w:themeShade="BF"/>
          <w:sz w:val="24"/>
          <w:szCs w:val="24"/>
          <w:lang w:eastAsia="es-ES"/>
        </w:rPr>
        <w:br/>
      </w:r>
      <w:proofErr w:type="spellStart"/>
      <w:r w:rsidRPr="00AC432F">
        <w:rPr>
          <w:rFonts w:ascii="Times New Roman" w:eastAsia="Times New Roman" w:hAnsi="Times New Roman" w:cs="Times New Roman"/>
          <w:b/>
          <w:color w:val="76923C" w:themeColor="accent3" w:themeShade="BF"/>
          <w:sz w:val="24"/>
          <w:szCs w:val="24"/>
          <w:lang w:eastAsia="es-ES"/>
        </w:rPr>
        <w:t>digitalWrite</w:t>
      </w:r>
      <w:proofErr w:type="spellEnd"/>
      <w:r w:rsidRPr="00AC432F">
        <w:rPr>
          <w:rFonts w:ascii="Times New Roman" w:eastAsia="Times New Roman" w:hAnsi="Times New Roman" w:cs="Times New Roman"/>
          <w:b/>
          <w:color w:val="76923C" w:themeColor="accent3" w:themeShade="BF"/>
          <w:sz w:val="24"/>
          <w:szCs w:val="24"/>
          <w:lang w:eastAsia="es-ES"/>
        </w:rPr>
        <w:t>(13,</w:t>
      </w:r>
      <w:r w:rsidRPr="00660439">
        <w:rPr>
          <w:rFonts w:ascii="Times New Roman" w:eastAsia="Times New Roman" w:hAnsi="Times New Roman" w:cs="Times New Roman"/>
          <w:b/>
          <w:color w:val="76923C" w:themeColor="accent3" w:themeShade="BF"/>
          <w:sz w:val="24"/>
          <w:szCs w:val="24"/>
          <w:lang w:eastAsia="es-ES"/>
        </w:rPr>
        <w:t xml:space="preserve"> </w:t>
      </w:r>
      <w:r w:rsidRPr="00AC432F">
        <w:rPr>
          <w:rFonts w:ascii="Times New Roman" w:eastAsia="Times New Roman" w:hAnsi="Times New Roman" w:cs="Times New Roman"/>
          <w:b/>
          <w:color w:val="76923C" w:themeColor="accent3" w:themeShade="BF"/>
          <w:sz w:val="24"/>
          <w:szCs w:val="24"/>
          <w:lang w:eastAsia="es-ES"/>
        </w:rPr>
        <w:t>LOW);</w:t>
      </w:r>
      <w:r w:rsidRPr="00660439">
        <w:rPr>
          <w:rFonts w:ascii="Times New Roman" w:eastAsia="Times New Roman" w:hAnsi="Times New Roman" w:cs="Times New Roman"/>
          <w:b/>
          <w:color w:val="76923C" w:themeColor="accent3" w:themeShade="BF"/>
          <w:sz w:val="24"/>
          <w:szCs w:val="24"/>
          <w:lang w:eastAsia="es-ES"/>
        </w:rPr>
        <w:t xml:space="preserve">    </w:t>
      </w:r>
      <w:r w:rsidRPr="008E5969">
        <w:rPr>
          <w:rFonts w:ascii="Times New Roman" w:eastAsia="Times New Roman" w:hAnsi="Times New Roman" w:cs="Times New Roman"/>
          <w:color w:val="76923C" w:themeColor="accent3" w:themeShade="BF"/>
          <w:sz w:val="24"/>
          <w:szCs w:val="24"/>
          <w:lang w:eastAsia="es-ES"/>
        </w:rPr>
        <w:t xml:space="preserve">// </w:t>
      </w:r>
      <w:r w:rsidR="006E2803">
        <w:rPr>
          <w:rFonts w:ascii="Times New Roman" w:eastAsia="Times New Roman" w:hAnsi="Times New Roman" w:cs="Times New Roman"/>
          <w:color w:val="76923C" w:themeColor="accent3" w:themeShade="BF"/>
          <w:sz w:val="24"/>
          <w:szCs w:val="24"/>
          <w:lang w:eastAsia="es-ES"/>
        </w:rPr>
        <w:t xml:space="preserve">Pone el pin 13 a nivel bajo (0v). </w:t>
      </w:r>
      <w:proofErr w:type="gramStart"/>
      <w:r w:rsidRPr="008E5969">
        <w:rPr>
          <w:rFonts w:ascii="Times New Roman" w:eastAsia="Times New Roman" w:hAnsi="Times New Roman" w:cs="Times New Roman"/>
          <w:color w:val="76923C" w:themeColor="accent3" w:themeShade="BF"/>
          <w:sz w:val="24"/>
          <w:szCs w:val="24"/>
          <w:lang w:eastAsia="es-ES"/>
        </w:rPr>
        <w:t>apaga</w:t>
      </w:r>
      <w:proofErr w:type="gramEnd"/>
      <w:r w:rsidRPr="008E5969">
        <w:rPr>
          <w:rFonts w:ascii="Times New Roman" w:eastAsia="Times New Roman" w:hAnsi="Times New Roman" w:cs="Times New Roman"/>
          <w:color w:val="76923C" w:themeColor="accent3" w:themeShade="BF"/>
          <w:sz w:val="24"/>
          <w:szCs w:val="24"/>
          <w:lang w:eastAsia="es-ES"/>
        </w:rPr>
        <w:t xml:space="preserve"> el LED</w:t>
      </w:r>
      <w:r w:rsidRPr="00660439">
        <w:rPr>
          <w:rFonts w:ascii="Times New Roman" w:eastAsia="Times New Roman" w:hAnsi="Times New Roman" w:cs="Times New Roman"/>
          <w:b/>
          <w:color w:val="76923C" w:themeColor="accent3" w:themeShade="BF"/>
          <w:sz w:val="24"/>
          <w:szCs w:val="24"/>
          <w:lang w:eastAsia="es-ES"/>
        </w:rPr>
        <w:br/>
      </w:r>
      <w:proofErr w:type="spellStart"/>
      <w:r w:rsidRPr="00AC432F">
        <w:rPr>
          <w:rFonts w:ascii="Times New Roman" w:eastAsia="Times New Roman" w:hAnsi="Times New Roman" w:cs="Times New Roman"/>
          <w:b/>
          <w:color w:val="76923C" w:themeColor="accent3" w:themeShade="BF"/>
          <w:sz w:val="24"/>
          <w:szCs w:val="24"/>
          <w:lang w:eastAsia="es-ES"/>
        </w:rPr>
        <w:t>delay</w:t>
      </w:r>
      <w:proofErr w:type="spellEnd"/>
      <w:r w:rsidRPr="00AC432F">
        <w:rPr>
          <w:rFonts w:ascii="Times New Roman" w:eastAsia="Times New Roman" w:hAnsi="Times New Roman" w:cs="Times New Roman"/>
          <w:b/>
          <w:color w:val="76923C" w:themeColor="accent3" w:themeShade="BF"/>
          <w:sz w:val="24"/>
          <w:szCs w:val="24"/>
          <w:lang w:eastAsia="es-ES"/>
        </w:rPr>
        <w:t>(1000);</w:t>
      </w:r>
      <w:r w:rsidRPr="00660439">
        <w:rPr>
          <w:rFonts w:ascii="Times New Roman" w:eastAsia="Times New Roman" w:hAnsi="Times New Roman" w:cs="Times New Roman"/>
          <w:b/>
          <w:color w:val="76923C" w:themeColor="accent3" w:themeShade="BF"/>
          <w:sz w:val="24"/>
          <w:szCs w:val="24"/>
          <w:lang w:eastAsia="es-ES"/>
        </w:rPr>
        <w:t xml:space="preserve">              </w:t>
      </w:r>
      <w:r w:rsidRPr="006E2803">
        <w:rPr>
          <w:rFonts w:ascii="Times New Roman" w:eastAsia="Times New Roman" w:hAnsi="Times New Roman" w:cs="Times New Roman"/>
          <w:color w:val="76923C" w:themeColor="accent3" w:themeShade="BF"/>
          <w:sz w:val="24"/>
          <w:szCs w:val="24"/>
          <w:lang w:eastAsia="es-ES"/>
        </w:rPr>
        <w:t>// espera un segundo (1000 milisegundos)</w:t>
      </w:r>
      <w:r w:rsidRPr="00660439">
        <w:rPr>
          <w:rFonts w:ascii="Times New Roman" w:eastAsia="Times New Roman" w:hAnsi="Times New Roman" w:cs="Times New Roman"/>
          <w:b/>
          <w:color w:val="76923C" w:themeColor="accent3" w:themeShade="BF"/>
          <w:sz w:val="24"/>
          <w:szCs w:val="24"/>
          <w:lang w:eastAsia="es-ES"/>
        </w:rPr>
        <w:br/>
      </w:r>
      <w:r w:rsidRPr="00AC432F">
        <w:rPr>
          <w:rFonts w:ascii="Times New Roman" w:eastAsia="Times New Roman" w:hAnsi="Times New Roman" w:cs="Times New Roman"/>
          <w:b/>
          <w:color w:val="76923C" w:themeColor="accent3" w:themeShade="BF"/>
          <w:sz w:val="24"/>
          <w:szCs w:val="24"/>
          <w:lang w:eastAsia="es-ES"/>
        </w:rPr>
        <w:t>}</w:t>
      </w:r>
    </w:p>
    <w:p w:rsidR="006E2803" w:rsidRDefault="006E2803" w:rsidP="00660439">
      <w:pPr>
        <w:rPr>
          <w:rFonts w:ascii="Times New Roman" w:eastAsia="Times New Roman" w:hAnsi="Times New Roman" w:cs="Times New Roman"/>
          <w:b/>
          <w:color w:val="76923C" w:themeColor="accent3" w:themeShade="BF"/>
          <w:sz w:val="24"/>
          <w:szCs w:val="24"/>
          <w:lang w:eastAsia="es-ES"/>
        </w:rPr>
      </w:pPr>
    </w:p>
    <w:p w:rsidR="006E2803" w:rsidRPr="006E2803" w:rsidRDefault="006E2803" w:rsidP="00660439">
      <w:pPr>
        <w:rPr>
          <w:rFonts w:ascii="Times New Roman" w:eastAsia="Times New Roman" w:hAnsi="Times New Roman" w:cs="Times New Roman"/>
          <w:sz w:val="24"/>
          <w:szCs w:val="24"/>
          <w:lang w:eastAsia="es-ES"/>
        </w:rPr>
      </w:pPr>
      <w:r w:rsidRPr="006E2803">
        <w:rPr>
          <w:rFonts w:ascii="Times New Roman" w:eastAsia="Times New Roman" w:hAnsi="Times New Roman" w:cs="Times New Roman"/>
          <w:sz w:val="24"/>
          <w:szCs w:val="24"/>
          <w:lang w:eastAsia="es-ES"/>
        </w:rPr>
        <w:t xml:space="preserve">Podemos variar el valor de </w:t>
      </w:r>
      <w:proofErr w:type="spellStart"/>
      <w:r w:rsidRPr="006E2803">
        <w:rPr>
          <w:rFonts w:ascii="Times New Roman" w:eastAsia="Times New Roman" w:hAnsi="Times New Roman" w:cs="Times New Roman"/>
          <w:b/>
          <w:sz w:val="24"/>
          <w:szCs w:val="24"/>
          <w:lang w:eastAsia="es-ES"/>
        </w:rPr>
        <w:t>delay</w:t>
      </w:r>
      <w:proofErr w:type="spellEnd"/>
      <w:r w:rsidRPr="006E2803">
        <w:rPr>
          <w:rFonts w:ascii="Times New Roman" w:eastAsia="Times New Roman" w:hAnsi="Times New Roman" w:cs="Times New Roman"/>
          <w:sz w:val="24"/>
          <w:szCs w:val="24"/>
          <w:lang w:eastAsia="es-ES"/>
        </w:rPr>
        <w:t xml:space="preserve"> y comprobar </w:t>
      </w:r>
      <w:proofErr w:type="spellStart"/>
      <w:r>
        <w:rPr>
          <w:rFonts w:ascii="Times New Roman" w:eastAsia="Times New Roman" w:hAnsi="Times New Roman" w:cs="Times New Roman"/>
          <w:sz w:val="24"/>
          <w:szCs w:val="24"/>
          <w:lang w:eastAsia="es-ES"/>
        </w:rPr>
        <w:t>co</w:t>
      </w:r>
      <w:r w:rsidRPr="006E2803">
        <w:rPr>
          <w:rFonts w:ascii="Times New Roman" w:eastAsia="Times New Roman" w:hAnsi="Times New Roman" w:cs="Times New Roman"/>
          <w:sz w:val="24"/>
          <w:szCs w:val="24"/>
          <w:lang w:eastAsia="es-ES"/>
        </w:rPr>
        <w:t>mo</w:t>
      </w:r>
      <w:proofErr w:type="spellEnd"/>
      <w:r w:rsidRPr="006E2803">
        <w:rPr>
          <w:rFonts w:ascii="Times New Roman" w:eastAsia="Times New Roman" w:hAnsi="Times New Roman" w:cs="Times New Roman"/>
          <w:sz w:val="24"/>
          <w:szCs w:val="24"/>
          <w:lang w:eastAsia="es-ES"/>
        </w:rPr>
        <w:t xml:space="preserve"> cambian los tiempo</w:t>
      </w:r>
      <w:r>
        <w:rPr>
          <w:rFonts w:ascii="Times New Roman" w:eastAsia="Times New Roman" w:hAnsi="Times New Roman" w:cs="Times New Roman"/>
          <w:sz w:val="24"/>
          <w:szCs w:val="24"/>
          <w:lang w:eastAsia="es-ES"/>
        </w:rPr>
        <w:t>s</w:t>
      </w:r>
      <w:r w:rsidRPr="006E2803">
        <w:rPr>
          <w:rFonts w:ascii="Times New Roman" w:eastAsia="Times New Roman" w:hAnsi="Times New Roman" w:cs="Times New Roman"/>
          <w:sz w:val="24"/>
          <w:szCs w:val="24"/>
          <w:lang w:eastAsia="es-ES"/>
        </w:rPr>
        <w:t xml:space="preserve"> de apagado y encendido</w:t>
      </w:r>
    </w:p>
    <w:p w:rsidR="006E2803" w:rsidRPr="00AC432F" w:rsidRDefault="006E2803" w:rsidP="00660439">
      <w:pPr>
        <w:rPr>
          <w:b/>
          <w:color w:val="76923C" w:themeColor="accent3" w:themeShade="BF"/>
        </w:rPr>
      </w:pPr>
    </w:p>
    <w:sectPr w:rsidR="006E2803" w:rsidRPr="00AC432F" w:rsidSect="00660439">
      <w:pgSz w:w="11906" w:h="16838"/>
      <w:pgMar w:top="1417" w:right="1416" w:bottom="1417"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2"/>
  </w:compat>
  <w:rsids>
    <w:rsidRoot w:val="00660439"/>
    <w:rsid w:val="006355A5"/>
    <w:rsid w:val="00660439"/>
    <w:rsid w:val="006E2803"/>
    <w:rsid w:val="008E5969"/>
    <w:rsid w:val="00A944A0"/>
    <w:rsid w:val="00AC432F"/>
    <w:rsid w:val="00B72922"/>
    <w:rsid w:val="00FC7A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A01"/>
  </w:style>
  <w:style w:type="paragraph" w:styleId="Ttulo1">
    <w:name w:val="heading 1"/>
    <w:basedOn w:val="Normal"/>
    <w:link w:val="Ttulo1Car"/>
    <w:uiPriority w:val="9"/>
    <w:qFormat/>
    <w:rsid w:val="006604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0439"/>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66043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60439"/>
    <w:rPr>
      <w:b/>
      <w:bCs/>
    </w:rPr>
  </w:style>
  <w:style w:type="character" w:styleId="Hipervnculo">
    <w:name w:val="Hyperlink"/>
    <w:basedOn w:val="Fuentedeprrafopredeter"/>
    <w:uiPriority w:val="99"/>
    <w:semiHidden/>
    <w:unhideWhenUsed/>
    <w:rsid w:val="00660439"/>
    <w:rPr>
      <w:color w:val="0000FF"/>
      <w:u w:val="single"/>
    </w:rPr>
  </w:style>
  <w:style w:type="character" w:customStyle="1" w:styleId="comulti">
    <w:name w:val="comulti"/>
    <w:basedOn w:val="Fuentedeprrafopredeter"/>
    <w:rsid w:val="00660439"/>
  </w:style>
  <w:style w:type="character" w:customStyle="1" w:styleId="kw4">
    <w:name w:val="kw4"/>
    <w:basedOn w:val="Fuentedeprrafopredeter"/>
    <w:rsid w:val="00660439"/>
  </w:style>
  <w:style w:type="character" w:customStyle="1" w:styleId="br0">
    <w:name w:val="br0"/>
    <w:basedOn w:val="Fuentedeprrafopredeter"/>
    <w:rsid w:val="00660439"/>
  </w:style>
  <w:style w:type="character" w:customStyle="1" w:styleId="co1">
    <w:name w:val="co1"/>
    <w:basedOn w:val="Fuentedeprrafopredeter"/>
    <w:rsid w:val="00660439"/>
  </w:style>
  <w:style w:type="character" w:customStyle="1" w:styleId="kw3">
    <w:name w:val="kw3"/>
    <w:basedOn w:val="Fuentedeprrafopredeter"/>
    <w:rsid w:val="00660439"/>
  </w:style>
  <w:style w:type="character" w:customStyle="1" w:styleId="nu0">
    <w:name w:val="nu0"/>
    <w:basedOn w:val="Fuentedeprrafopredeter"/>
    <w:rsid w:val="00660439"/>
  </w:style>
  <w:style w:type="character" w:customStyle="1" w:styleId="sy0">
    <w:name w:val="sy0"/>
    <w:basedOn w:val="Fuentedeprrafopredeter"/>
    <w:rsid w:val="00660439"/>
  </w:style>
  <w:style w:type="character" w:customStyle="1" w:styleId="kw2">
    <w:name w:val="kw2"/>
    <w:basedOn w:val="Fuentedeprrafopredeter"/>
    <w:rsid w:val="006604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2083861">
      <w:bodyDiv w:val="1"/>
      <w:marLeft w:val="0"/>
      <w:marRight w:val="0"/>
      <w:marTop w:val="0"/>
      <w:marBottom w:val="0"/>
      <w:divBdr>
        <w:top w:val="none" w:sz="0" w:space="0" w:color="auto"/>
        <w:left w:val="none" w:sz="0" w:space="0" w:color="auto"/>
        <w:bottom w:val="none" w:sz="0" w:space="0" w:color="auto"/>
        <w:right w:val="none" w:sz="0" w:space="0" w:color="auto"/>
      </w:divBdr>
      <w:divsChild>
        <w:div w:id="826365316">
          <w:marLeft w:val="0"/>
          <w:marRight w:val="0"/>
          <w:marTop w:val="0"/>
          <w:marBottom w:val="0"/>
          <w:divBdr>
            <w:top w:val="none" w:sz="0" w:space="0" w:color="auto"/>
            <w:left w:val="none" w:sz="0" w:space="0" w:color="auto"/>
            <w:bottom w:val="none" w:sz="0" w:space="0" w:color="auto"/>
            <w:right w:val="none" w:sz="0" w:space="0" w:color="auto"/>
          </w:divBdr>
        </w:div>
      </w:divsChild>
    </w:div>
    <w:div w:id="1483236208">
      <w:bodyDiv w:val="1"/>
      <w:marLeft w:val="0"/>
      <w:marRight w:val="0"/>
      <w:marTop w:val="0"/>
      <w:marBottom w:val="0"/>
      <w:divBdr>
        <w:top w:val="none" w:sz="0" w:space="0" w:color="auto"/>
        <w:left w:val="none" w:sz="0" w:space="0" w:color="auto"/>
        <w:bottom w:val="none" w:sz="0" w:space="0" w:color="auto"/>
        <w:right w:val="none" w:sz="0" w:space="0" w:color="auto"/>
      </w:divBdr>
    </w:div>
    <w:div w:id="1551067361">
      <w:bodyDiv w:val="1"/>
      <w:marLeft w:val="0"/>
      <w:marRight w:val="0"/>
      <w:marTop w:val="0"/>
      <w:marBottom w:val="0"/>
      <w:divBdr>
        <w:top w:val="none" w:sz="0" w:space="0" w:color="auto"/>
        <w:left w:val="none" w:sz="0" w:space="0" w:color="auto"/>
        <w:bottom w:val="none" w:sz="0" w:space="0" w:color="auto"/>
        <w:right w:val="none" w:sz="0" w:space="0" w:color="auto"/>
      </w:divBdr>
      <w:divsChild>
        <w:div w:id="176310026">
          <w:marLeft w:val="0"/>
          <w:marRight w:val="0"/>
          <w:marTop w:val="0"/>
          <w:marBottom w:val="0"/>
          <w:divBdr>
            <w:top w:val="none" w:sz="0" w:space="0" w:color="auto"/>
            <w:left w:val="none" w:sz="0" w:space="0" w:color="auto"/>
            <w:bottom w:val="none" w:sz="0" w:space="0" w:color="auto"/>
            <w:right w:val="none" w:sz="0" w:space="0" w:color="auto"/>
          </w:divBdr>
          <w:divsChild>
            <w:div w:id="1060251486">
              <w:marLeft w:val="0"/>
              <w:marRight w:val="0"/>
              <w:marTop w:val="0"/>
              <w:marBottom w:val="0"/>
              <w:divBdr>
                <w:top w:val="none" w:sz="0" w:space="0" w:color="auto"/>
                <w:left w:val="none" w:sz="0" w:space="0" w:color="auto"/>
                <w:bottom w:val="none" w:sz="0" w:space="0" w:color="auto"/>
                <w:right w:val="none" w:sz="0" w:space="0" w:color="auto"/>
              </w:divBdr>
            </w:div>
            <w:div w:id="114191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466</Words>
  <Characters>2569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Rober-Begotxu</dc:creator>
  <cp:lastModifiedBy>usuario</cp:lastModifiedBy>
  <cp:revision>3</cp:revision>
  <dcterms:created xsi:type="dcterms:W3CDTF">2017-06-20T21:36:00Z</dcterms:created>
  <dcterms:modified xsi:type="dcterms:W3CDTF">2017-06-22T08:10:00Z</dcterms:modified>
</cp:coreProperties>
</file>