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6F" w:rsidRPr="008C5020" w:rsidRDefault="00A27F17" w:rsidP="008C5020">
      <w:pPr>
        <w:pStyle w:val="Ttulo1"/>
        <w:rPr>
          <w:sz w:val="40"/>
          <w:szCs w:val="40"/>
          <w:lang w:val="es-ES"/>
        </w:rPr>
      </w:pPr>
      <w:r w:rsidRPr="008C5020">
        <w:rPr>
          <w:sz w:val="40"/>
          <w:szCs w:val="40"/>
          <w:lang w:val="es-ES"/>
        </w:rPr>
        <w:t>Ejercicio</w:t>
      </w:r>
      <w:r w:rsidR="008C5020" w:rsidRPr="008C5020">
        <w:rPr>
          <w:sz w:val="40"/>
          <w:szCs w:val="40"/>
          <w:lang w:val="es-ES"/>
        </w:rPr>
        <w:t>:</w:t>
      </w:r>
      <w:r w:rsidRPr="008C5020">
        <w:rPr>
          <w:sz w:val="40"/>
          <w:szCs w:val="40"/>
          <w:lang w:val="es-ES"/>
        </w:rPr>
        <w:t xml:space="preserve"> infrarrojo (mando a distancia)</w:t>
      </w:r>
    </w:p>
    <w:p w:rsidR="00545E6F" w:rsidRPr="008C5020" w:rsidRDefault="00545E6F">
      <w:pPr>
        <w:pStyle w:val="Textbody"/>
        <w:rPr>
          <w:lang w:val="es-ES"/>
        </w:rPr>
      </w:pPr>
    </w:p>
    <w:p w:rsidR="00545E6F" w:rsidRDefault="00A27F17">
      <w:pPr>
        <w:pStyle w:val="Textbody"/>
      </w:pPr>
      <w:hyperlink r:id="rId7" w:history="1">
        <w:r w:rsidRPr="008C5020">
          <w:rPr>
            <w:lang w:val="es-ES"/>
          </w:rPr>
          <w:t>http://www.dx.com/p/hengjiaan-ir-infrared-receiver-module-kit-w-remote-controller-461997</w:t>
        </w:r>
      </w:hyperlink>
    </w:p>
    <w:p w:rsidR="008C5020" w:rsidRPr="008C5020" w:rsidRDefault="008C5020">
      <w:pPr>
        <w:pStyle w:val="Textbody"/>
        <w:rPr>
          <w:lang w:val="es-ES"/>
        </w:rPr>
      </w:pPr>
    </w:p>
    <w:p w:rsidR="00545E6F" w:rsidRPr="008C5020" w:rsidRDefault="00A27F17">
      <w:pPr>
        <w:pStyle w:val="Textbody"/>
        <w:rPr>
          <w:lang w:val="es-ES"/>
        </w:rPr>
      </w:pPr>
      <w:r w:rsidRPr="008C5020">
        <w:rPr>
          <w:lang w:val="es-ES"/>
        </w:rPr>
        <w:t>La tecnología de emisión de datos por infrarrojos es característica de la mayoría de los mandos a distancia que tenemos en el hogar para controlar los dispositivos mul</w:t>
      </w:r>
      <w:r w:rsidRPr="008C5020">
        <w:rPr>
          <w:lang w:val="es-ES"/>
        </w:rPr>
        <w:t>timedia. Su funcionamiento consiste en emitir rayos de luz intermitentes que configuran una señal que es recibida por un aparato con forma de bombilla. Si el mando tiene una bombillita o cristal por delante, funciona por infrarrojos.</w:t>
      </w:r>
    </w:p>
    <w:p w:rsidR="00545E6F" w:rsidRPr="008C5020" w:rsidRDefault="00A27F17">
      <w:pPr>
        <w:pStyle w:val="Textbody"/>
        <w:rPr>
          <w:lang w:val="es-ES"/>
        </w:rPr>
      </w:pPr>
      <w:r w:rsidRPr="008C5020">
        <w:rPr>
          <w:lang w:val="es-ES"/>
        </w:rPr>
        <w:t>Las ventajas más desta</w:t>
      </w:r>
      <w:r w:rsidRPr="008C5020">
        <w:rPr>
          <w:lang w:val="es-ES"/>
        </w:rPr>
        <w:t>cables son la sencillez de utilización, el bajo coste, y la disponibilidad de esta tecnología en multitud de aparatos.</w:t>
      </w:r>
    </w:p>
    <w:p w:rsidR="00545E6F" w:rsidRPr="008C5020" w:rsidRDefault="00A27F17">
      <w:pPr>
        <w:pStyle w:val="Textbody"/>
        <w:rPr>
          <w:lang w:val="es-ES"/>
        </w:rPr>
      </w:pPr>
      <w:r w:rsidRPr="008C5020">
        <w:rPr>
          <w:lang w:val="es-ES"/>
        </w:rPr>
        <w:t>Las desventajas principales son que no puede haber obstáculos en la línea entre emisor y receptor,  tampoco atraviesa paredes, y la princ</w:t>
      </w:r>
      <w:r w:rsidRPr="008C5020">
        <w:rPr>
          <w:lang w:val="es-ES"/>
        </w:rPr>
        <w:t>ipal, que cada aparato tiene su propio mando y acabamos llenando la mesita de la sala de mandos.</w:t>
      </w:r>
    </w:p>
    <w:p w:rsidR="00545E6F" w:rsidRPr="008C5020" w:rsidRDefault="00A27F17">
      <w:pPr>
        <w:pStyle w:val="Textbody"/>
        <w:rPr>
          <w:lang w:val="es-ES"/>
        </w:rPr>
      </w:pPr>
      <w:r w:rsidRPr="008C5020">
        <w:rPr>
          <w:lang w:val="es-ES"/>
        </w:rPr>
        <w:t>En este ejercicio vamos a recibir señales de un mando a distancia para poder ejecutar las acciones que queramos, por ejemplo encenderemos y apagaremos una luz,</w:t>
      </w:r>
      <w:r w:rsidRPr="008C5020">
        <w:rPr>
          <w:lang w:val="es-ES"/>
        </w:rPr>
        <w:t xml:space="preserve"> o aumentaremos y disminuiremos la </w:t>
      </w:r>
      <w:proofErr w:type="gramStart"/>
      <w:r w:rsidRPr="008C5020">
        <w:rPr>
          <w:lang w:val="es-ES"/>
        </w:rPr>
        <w:t>intensidad</w:t>
      </w:r>
      <w:proofErr w:type="gramEnd"/>
      <w:r w:rsidRPr="008C5020">
        <w:rPr>
          <w:lang w:val="es-ES"/>
        </w:rPr>
        <w:t xml:space="preserve"> de esa luz.</w:t>
      </w:r>
    </w:p>
    <w:p w:rsidR="00545E6F" w:rsidRPr="008C5020" w:rsidRDefault="00A27F17">
      <w:pPr>
        <w:pStyle w:val="Textbody"/>
        <w:rPr>
          <w:lang w:val="es-ES"/>
        </w:rPr>
      </w:pPr>
      <w:r w:rsidRPr="008C5020">
        <w:rPr>
          <w:lang w:val="es-ES"/>
        </w:rPr>
        <w:t xml:space="preserve">Al ser una tecnología muy madura, ya se conoce el formato de envío que utilizan los diferentes fabricantes, con lo </w:t>
      </w:r>
      <w:r w:rsidR="008C5020" w:rsidRPr="008C5020">
        <w:rPr>
          <w:lang w:val="es-ES"/>
        </w:rPr>
        <w:t>cual</w:t>
      </w:r>
      <w:r w:rsidRPr="008C5020">
        <w:rPr>
          <w:lang w:val="es-ES"/>
        </w:rPr>
        <w:t xml:space="preserve"> la librería que vamos a usar contiene funciones sencillas para trabajar con ca</w:t>
      </w:r>
      <w:r w:rsidRPr="008C5020">
        <w:rPr>
          <w:lang w:val="es-ES"/>
        </w:rPr>
        <w:t xml:space="preserve">da tipo de mando. No obstante, a modo de ejemplo vamos a mostrar todos los datos que vienen desde un mando cualquiera ya que si no conocemos su modelo, también podemos copiar sus </w:t>
      </w:r>
      <w:r w:rsidR="008C5020" w:rsidRPr="008C5020">
        <w:rPr>
          <w:lang w:val="es-ES"/>
        </w:rPr>
        <w:t>órdenes</w:t>
      </w:r>
      <w:r w:rsidRPr="008C5020">
        <w:rPr>
          <w:lang w:val="es-ES"/>
        </w:rPr>
        <w:t xml:space="preserve"> e integrar todas en un mando único, que controle los aparatos comerci</w:t>
      </w:r>
      <w:r w:rsidRPr="008C5020">
        <w:rPr>
          <w:lang w:val="es-ES"/>
        </w:rPr>
        <w:t>ales y los “propios”.</w:t>
      </w:r>
    </w:p>
    <w:p w:rsidR="008C5020" w:rsidRDefault="008C5020">
      <w:pPr>
        <w:rPr>
          <w:lang w:val="es-ES"/>
        </w:rPr>
      </w:pPr>
      <w:r>
        <w:rPr>
          <w:lang w:val="es-ES"/>
        </w:rPr>
        <w:br w:type="page"/>
      </w:r>
    </w:p>
    <w:p w:rsidR="00545E6F" w:rsidRDefault="00A27F17">
      <w:pPr>
        <w:pStyle w:val="Textbody"/>
        <w:rPr>
          <w:lang w:val="es-ES"/>
        </w:rPr>
      </w:pPr>
      <w:r w:rsidRPr="008C5020">
        <w:rPr>
          <w:lang w:val="es-ES"/>
        </w:rPr>
        <w:lastRenderedPageBreak/>
        <w:t>El esquema de conexiones necesario:</w:t>
      </w:r>
    </w:p>
    <w:p w:rsidR="008C5020" w:rsidRDefault="008C5020" w:rsidP="008C5020">
      <w:pPr>
        <w:pStyle w:val="Textbody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1E49E3C5" wp14:editId="13B3C4E0">
            <wp:extent cx="3481070" cy="436499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E6F" w:rsidRPr="008C5020" w:rsidRDefault="008C5020" w:rsidP="008C5020">
      <w:pPr>
        <w:pStyle w:val="Textbody"/>
        <w:rPr>
          <w:lang w:val="es-ES"/>
        </w:rPr>
      </w:pPr>
      <w:r>
        <w:rPr>
          <w:lang w:val="es-ES"/>
        </w:rPr>
        <w:t>E</w:t>
      </w:r>
      <w:r w:rsidR="00A27F17" w:rsidRPr="008C5020">
        <w:rPr>
          <w:lang w:val="es-ES"/>
        </w:rPr>
        <w:t>l código relevante para la aplicación:</w:t>
      </w:r>
    </w:p>
    <w:p w:rsidR="00545E6F" w:rsidRPr="008C5020" w:rsidRDefault="00545E6F">
      <w:pPr>
        <w:pStyle w:val="Textbody"/>
        <w:rPr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//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instalar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previamente la librería 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IRRemote</w:t>
      </w:r>
      <w:proofErr w:type="spellEnd"/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Irremote.h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&gt;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//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asignar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el pin donde llegan los datos y configurar para infrarrojo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PIN_LECTURA);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irrecv.enableIRIn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bookmarkStart w:id="0" w:name="__DdeLink__30_782389283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//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copiar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los datos que llegan en la variable mensaje</w:t>
      </w:r>
      <w:bookmarkEnd w:id="0"/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irrecv.decode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&amp;mensaje)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pageBreakBefore/>
        <w:rPr>
          <w:lang w:val="es-ES"/>
        </w:rPr>
      </w:pPr>
      <w:r w:rsidRPr="008C5020">
        <w:rPr>
          <w:lang w:val="es-ES"/>
        </w:rPr>
        <w:lastRenderedPageBreak/>
        <w:t>El código completo:</w:t>
      </w:r>
    </w:p>
    <w:p w:rsidR="00545E6F" w:rsidRPr="008C5020" w:rsidRDefault="00545E6F">
      <w:pPr>
        <w:pStyle w:val="Textbody"/>
        <w:rPr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/**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Ejemplo de mando a distancia por infrarrojos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Borrar la librería 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IRRemoteRobot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si existe porque colisiona con 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la que vamos a instalar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(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cerrar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arduino, ir a la carpeta librerías y borrarla)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Instalar la librería 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IRRemote</w:t>
      </w:r>
      <w:proofErr w:type="spellEnd"/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Ayuda: http://www.pcbheaven.com/userpages/RC_Protocol_and_Modulation/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PINSET: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- GND a tierra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- VCC a 5 Voltios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- Signal a p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 6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*/</w:t>
      </w:r>
      <w:bookmarkStart w:id="1" w:name="_GoBack"/>
      <w:bookmarkEnd w:id="1"/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IRremote.h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&gt;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int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PIN_LECTURA = 6;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PIN_LECTURA);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decode_results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mensaje;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setup()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Serial.begin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9600);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irrecv.enableIRIn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545E6F" w:rsidRPr="008C5020" w:rsidRDefault="00545E6F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loop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//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copiar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los datos que llegan en la variable mensaje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irrecv.decode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(&amp;mensaje))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//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mostrar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todos los datos posibles;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dump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(&amp;mensaje);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lastRenderedPageBreak/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irrecv.resume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delay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(100);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//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ejecutar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en función del botón del mando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mensaje.value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0xFF02FD)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"¡¡¡¡¡¡¡¡¡¡¡¡ BOTON OK 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!!!!!!!!!!");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dump(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decode_results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*results)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// Dumps out the 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decode_results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structure.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// Call this after 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IRrecv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::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decode()</w:t>
      </w:r>
      <w:proofErr w:type="gramEnd"/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int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count = 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rawlen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UNKNOWN)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"Unknown encoding: 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NEC)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NEC: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SONY)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SONY: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RC5)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RC5: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RC6)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RC6: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PANASONIC)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PANASONIC - Address: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results-&gt;address, HEX);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 Value: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lastRenderedPageBreak/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LG)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LG: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JVC)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JVC: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AIWA_RC_T501)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"Decoded AIWA RC T501: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if (results-&gt;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decode_type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== WHYNTER)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"Decoded 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Whynter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results-&gt;value, HEX);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results-&gt;bits, DEC);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 bits)");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"Raw (");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count, DEC);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"):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</w:rPr>
        <w:t>for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(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</w:rPr>
        <w:t>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i = 1; i &lt;</w:t>
      </w:r>
      <w:r w:rsidRPr="008C5020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count; i++)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spellEnd"/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(i &amp; 1)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rawbuf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[i]*USECPERTICK, DEC);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else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{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Serial.write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'-');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(unsigned long) results-&gt;</w:t>
      </w:r>
      <w:proofErr w:type="spell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rawbuf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[i]*USECPERTICK, DEC);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 ");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545E6F" w:rsidRPr="008C5020" w:rsidRDefault="00A27F17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545E6F" w:rsidRDefault="00A27F17">
      <w:pPr>
        <w:pStyle w:val="Textbody"/>
      </w:pPr>
      <w:r w:rsidRPr="008C5020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545E6F" w:rsidRDefault="00545E6F">
      <w:pPr>
        <w:pStyle w:val="Textbody"/>
      </w:pPr>
    </w:p>
    <w:p w:rsidR="00545E6F" w:rsidRDefault="00545E6F">
      <w:pPr>
        <w:pStyle w:val="Textbody"/>
      </w:pPr>
    </w:p>
    <w:sectPr w:rsidR="00545E6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17" w:rsidRDefault="00A27F17">
      <w:r>
        <w:separator/>
      </w:r>
    </w:p>
  </w:endnote>
  <w:endnote w:type="continuationSeparator" w:id="0">
    <w:p w:rsidR="00A27F17" w:rsidRDefault="00A27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17" w:rsidRDefault="00A27F17">
      <w:r>
        <w:rPr>
          <w:color w:val="000000"/>
        </w:rPr>
        <w:separator/>
      </w:r>
    </w:p>
  </w:footnote>
  <w:footnote w:type="continuationSeparator" w:id="0">
    <w:p w:rsidR="00A27F17" w:rsidRDefault="00A27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5E6F"/>
    <w:rsid w:val="00545E6F"/>
    <w:rsid w:val="008C5020"/>
    <w:rsid w:val="00A2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502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02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502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02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x.com/p/hengjiaan-ir-infrared-receiver-module-kit-w-remote-controller-4619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698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 Fernandez, Angel</dc:creator>
  <cp:lastModifiedBy>ARF</cp:lastModifiedBy>
  <cp:revision>1</cp:revision>
  <dcterms:created xsi:type="dcterms:W3CDTF">2017-06-16T13:14:00Z</dcterms:created>
  <dcterms:modified xsi:type="dcterms:W3CDTF">2017-06-27T09:11:00Z</dcterms:modified>
</cp:coreProperties>
</file>