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C176" w14:textId="77777777" w:rsidR="00C51173" w:rsidRDefault="00C51173" w:rsidP="00C51173">
      <w:pPr>
        <w:rPr>
          <w:rFonts w:hint="eastAsia"/>
        </w:rPr>
      </w:pPr>
      <w:r>
        <w:rPr>
          <w:rFonts w:hint="eastAsia"/>
        </w:rPr>
        <w:t>影像處理期末提案</w:t>
      </w:r>
    </w:p>
    <w:p w14:paraId="26EAB3A5" w14:textId="77777777" w:rsidR="00C51173" w:rsidRDefault="00C51173" w:rsidP="00C51173">
      <w:pPr>
        <w:rPr>
          <w:rFonts w:hint="eastAsia"/>
        </w:rPr>
      </w:pP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林育新</w:t>
      </w:r>
    </w:p>
    <w:p w14:paraId="14FA8A73" w14:textId="77777777" w:rsidR="00C51173" w:rsidRDefault="00C51173" w:rsidP="00C51173">
      <w:pPr>
        <w:rPr>
          <w:rFonts w:hint="eastAsia"/>
        </w:rPr>
      </w:pPr>
      <w:r>
        <w:rPr>
          <w:rFonts w:hint="eastAsia"/>
        </w:rPr>
        <w:t>學號</w:t>
      </w:r>
      <w:r>
        <w:rPr>
          <w:rFonts w:hint="eastAsia"/>
        </w:rPr>
        <w:t>: r12631070</w:t>
      </w:r>
    </w:p>
    <w:p w14:paraId="6A9E1885" w14:textId="77777777" w:rsidR="00C51173" w:rsidRDefault="00C51173" w:rsidP="00C51173"/>
    <w:p w14:paraId="4E1F8FBD" w14:textId="77777777" w:rsidR="00C51173" w:rsidRPr="00C51173" w:rsidRDefault="00C51173" w:rsidP="00C51173">
      <w:pPr>
        <w:rPr>
          <w:rFonts w:hint="eastAsia"/>
          <w:b/>
          <w:bCs/>
        </w:rPr>
      </w:pPr>
      <w:r w:rsidRPr="00C51173">
        <w:rPr>
          <w:rFonts w:hint="eastAsia"/>
          <w:b/>
          <w:bCs/>
        </w:rPr>
        <w:t>主題</w:t>
      </w:r>
      <w:r w:rsidRPr="00C51173">
        <w:rPr>
          <w:rFonts w:hint="eastAsia"/>
          <w:b/>
          <w:bCs/>
        </w:rPr>
        <w:t>:</w:t>
      </w:r>
      <w:r w:rsidRPr="00C51173">
        <w:rPr>
          <w:rFonts w:hint="eastAsia"/>
          <w:b/>
          <w:bCs/>
        </w:rPr>
        <w:t>電腦斷層影像中的大腸癌腫瘤分割</w:t>
      </w:r>
    </w:p>
    <w:p w14:paraId="2BDA354E" w14:textId="77777777" w:rsidR="00C51173" w:rsidRDefault="00C51173" w:rsidP="00C51173"/>
    <w:p w14:paraId="6D3BBD89" w14:textId="77777777" w:rsidR="00C51173" w:rsidRPr="00C51173" w:rsidRDefault="00C51173" w:rsidP="00C51173">
      <w:pPr>
        <w:rPr>
          <w:rFonts w:hint="eastAsia"/>
          <w:b/>
          <w:bCs/>
        </w:rPr>
      </w:pPr>
      <w:r w:rsidRPr="00C51173">
        <w:rPr>
          <w:rFonts w:hint="eastAsia"/>
          <w:b/>
          <w:bCs/>
        </w:rPr>
        <w:t>目標：</w:t>
      </w:r>
    </w:p>
    <w:p w14:paraId="27E3268F" w14:textId="77777777" w:rsidR="00C51173" w:rsidRDefault="00C51173" w:rsidP="00C51173">
      <w:pPr>
        <w:rPr>
          <w:rFonts w:hint="eastAsia"/>
        </w:rPr>
      </w:pPr>
      <w:r>
        <w:rPr>
          <w:rFonts w:hint="eastAsia"/>
        </w:rPr>
        <w:t>開發一個基於深度學習模型</w:t>
      </w:r>
      <w:r>
        <w:rPr>
          <w:rFonts w:hint="eastAsia"/>
        </w:rPr>
        <w:t>,</w:t>
      </w:r>
      <w:r>
        <w:rPr>
          <w:rFonts w:hint="eastAsia"/>
        </w:rPr>
        <w:t>能夠分割出電腦斷層影像中的大腸癌腫瘤遮罩。</w:t>
      </w:r>
    </w:p>
    <w:p w14:paraId="504B041B" w14:textId="77777777" w:rsidR="00C51173" w:rsidRDefault="00C51173" w:rsidP="00C51173">
      <w:pPr>
        <w:rPr>
          <w:rFonts w:hint="eastAsia"/>
        </w:rPr>
      </w:pPr>
      <w:r>
        <w:rPr>
          <w:rFonts w:hint="eastAsia"/>
        </w:rPr>
        <w:t>以降低醫師的訓練成本、減少人力消耗、降低</w:t>
      </w:r>
      <w:proofErr w:type="gramStart"/>
      <w:r>
        <w:rPr>
          <w:rFonts w:hint="eastAsia"/>
        </w:rPr>
        <w:t>漏診和提高</w:t>
      </w:r>
      <w:proofErr w:type="gramEnd"/>
      <w:r>
        <w:rPr>
          <w:rFonts w:hint="eastAsia"/>
        </w:rPr>
        <w:t>標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一致性。</w:t>
      </w:r>
    </w:p>
    <w:p w14:paraId="68E95693" w14:textId="77777777" w:rsidR="00C51173" w:rsidRDefault="00C51173" w:rsidP="00C51173"/>
    <w:p w14:paraId="5AAB2C47" w14:textId="77777777" w:rsidR="00C51173" w:rsidRPr="00C51173" w:rsidRDefault="00C51173" w:rsidP="00C51173">
      <w:pPr>
        <w:rPr>
          <w:rFonts w:hint="eastAsia"/>
          <w:b/>
          <w:bCs/>
        </w:rPr>
      </w:pPr>
      <w:r w:rsidRPr="00C51173">
        <w:rPr>
          <w:rFonts w:hint="eastAsia"/>
          <w:b/>
          <w:bCs/>
        </w:rPr>
        <w:t>研究方法：</w:t>
      </w:r>
    </w:p>
    <w:p w14:paraId="73CE88B1" w14:textId="77777777" w:rsidR="00C51173" w:rsidRDefault="00C51173" w:rsidP="00C51173">
      <w:pPr>
        <w:rPr>
          <w:rFonts w:hint="eastAsia"/>
        </w:rPr>
      </w:pPr>
      <w:r>
        <w:rPr>
          <w:rFonts w:hint="eastAsia"/>
        </w:rPr>
        <w:t>資料收集與處理</w:t>
      </w:r>
      <w:r>
        <w:rPr>
          <w:rFonts w:hint="eastAsia"/>
        </w:rPr>
        <w:t xml:space="preserve"> </w:t>
      </w:r>
    </w:p>
    <w:p w14:paraId="555ED387" w14:textId="10C0B553" w:rsidR="00C51173" w:rsidRDefault="00C51173" w:rsidP="00C51173">
      <w:pPr>
        <w:rPr>
          <w:rFonts w:hint="eastAsia"/>
        </w:rPr>
      </w:pPr>
      <w:r>
        <w:rPr>
          <w:rFonts w:hint="eastAsia"/>
        </w:rPr>
        <w:t>使用公開醫學影像資料集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Medical Segmentation Decathlon)</w:t>
      </w:r>
      <w:r>
        <w:rPr>
          <w:rFonts w:hint="eastAsia"/>
        </w:rPr>
        <w:t>作為基礎訓練資料。</w:t>
      </w:r>
    </w:p>
    <w:p w14:paraId="31E5CB2B" w14:textId="77777777" w:rsidR="00C51173" w:rsidRDefault="00C51173" w:rsidP="00C51173">
      <w:pPr>
        <w:rPr>
          <w:rFonts w:hint="eastAsia"/>
        </w:rPr>
      </w:pPr>
      <w:r>
        <w:rPr>
          <w:rFonts w:hint="eastAsia"/>
        </w:rPr>
        <w:t>預處理影像</w:t>
      </w:r>
      <w:r>
        <w:rPr>
          <w:rFonts w:hint="eastAsia"/>
        </w:rPr>
        <w:t>(</w:t>
      </w:r>
      <w:r>
        <w:rPr>
          <w:rFonts w:hint="eastAsia"/>
        </w:rPr>
        <w:t>如標準化、重</w:t>
      </w:r>
      <w:proofErr w:type="gramStart"/>
      <w:r>
        <w:rPr>
          <w:rFonts w:hint="eastAsia"/>
        </w:rPr>
        <w:t>採樣及</w:t>
      </w:r>
      <w:proofErr w:type="gramEnd"/>
      <w:r>
        <w:rPr>
          <w:rFonts w:hint="eastAsia"/>
        </w:rPr>
        <w:t>增強</w:t>
      </w:r>
      <w:r>
        <w:rPr>
          <w:rFonts w:hint="eastAsia"/>
        </w:rPr>
        <w:t>)</w:t>
      </w:r>
      <w:r>
        <w:rPr>
          <w:rFonts w:hint="eastAsia"/>
        </w:rPr>
        <w:t>以適應模型輸入需求。</w:t>
      </w:r>
    </w:p>
    <w:p w14:paraId="57B00464" w14:textId="77777777" w:rsidR="00C51173" w:rsidRDefault="00C51173" w:rsidP="00C51173"/>
    <w:p w14:paraId="16A54D04" w14:textId="77777777" w:rsidR="00C51173" w:rsidRPr="00C51173" w:rsidRDefault="00C51173" w:rsidP="00C51173">
      <w:pPr>
        <w:rPr>
          <w:rFonts w:hint="eastAsia"/>
          <w:b/>
          <w:bCs/>
        </w:rPr>
      </w:pPr>
      <w:r w:rsidRPr="00C51173">
        <w:rPr>
          <w:rFonts w:hint="eastAsia"/>
          <w:b/>
          <w:bCs/>
        </w:rPr>
        <w:t>模型選擇與設計：</w:t>
      </w:r>
    </w:p>
    <w:p w14:paraId="5E886061" w14:textId="77777777" w:rsidR="00C51173" w:rsidRDefault="00C51173" w:rsidP="00C51173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UNet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nnUNet</w:t>
      </w:r>
      <w:proofErr w:type="spellEnd"/>
      <w:r>
        <w:rPr>
          <w:rFonts w:hint="eastAsia"/>
        </w:rPr>
        <w:t>作為基礎分割模型</w:t>
      </w:r>
      <w:r>
        <w:rPr>
          <w:rFonts w:hint="eastAsia"/>
        </w:rPr>
        <w:t>,</w:t>
      </w:r>
      <w:r>
        <w:rPr>
          <w:rFonts w:hint="eastAsia"/>
        </w:rPr>
        <w:t>並嘗試改進結構</w:t>
      </w:r>
      <w:r>
        <w:rPr>
          <w:rFonts w:hint="eastAsia"/>
        </w:rPr>
        <w:t>(</w:t>
      </w:r>
      <w:r>
        <w:rPr>
          <w:rFonts w:hint="eastAsia"/>
        </w:rPr>
        <w:t>如加入注意力機制或多尺度特徵融合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0E63F7B" w14:textId="77777777" w:rsidR="00C51173" w:rsidRDefault="00C51173" w:rsidP="00C51173">
      <w:pPr>
        <w:rPr>
          <w:rFonts w:hint="eastAsia"/>
        </w:rPr>
      </w:pPr>
      <w:r>
        <w:rPr>
          <w:rFonts w:hint="eastAsia"/>
        </w:rPr>
        <w:t>若時間允許</w:t>
      </w:r>
      <w:r>
        <w:rPr>
          <w:rFonts w:hint="eastAsia"/>
        </w:rPr>
        <w:t>,</w:t>
      </w:r>
      <w:r>
        <w:rPr>
          <w:rFonts w:hint="eastAsia"/>
        </w:rPr>
        <w:t>進一步比較</w:t>
      </w:r>
      <w:r>
        <w:rPr>
          <w:rFonts w:hint="eastAsia"/>
        </w:rPr>
        <w:t>Transformer-based</w:t>
      </w:r>
      <w:r>
        <w:rPr>
          <w:rFonts w:hint="eastAsia"/>
        </w:rPr>
        <w:t>模型</w:t>
      </w:r>
      <w:r>
        <w:rPr>
          <w:rFonts w:hint="eastAsia"/>
        </w:rPr>
        <w:t>(</w:t>
      </w:r>
      <w:r>
        <w:rPr>
          <w:rFonts w:hint="eastAsia"/>
        </w:rPr>
        <w:t>如</w:t>
      </w:r>
      <w:proofErr w:type="spellStart"/>
      <w:r>
        <w:rPr>
          <w:rFonts w:hint="eastAsia"/>
        </w:rPr>
        <w:t>TransUNet</w:t>
      </w:r>
      <w:proofErr w:type="spellEnd"/>
      <w:r>
        <w:rPr>
          <w:rFonts w:hint="eastAsia"/>
        </w:rPr>
        <w:t>)</w:t>
      </w:r>
      <w:r>
        <w:rPr>
          <w:rFonts w:hint="eastAsia"/>
        </w:rPr>
        <w:t>與傳統</w:t>
      </w:r>
      <w:r>
        <w:rPr>
          <w:rFonts w:hint="eastAsia"/>
        </w:rPr>
        <w:t xml:space="preserve"> CNN</w:t>
      </w:r>
      <w:r>
        <w:rPr>
          <w:rFonts w:hint="eastAsia"/>
        </w:rPr>
        <w:t>模型的效能差異。</w:t>
      </w:r>
    </w:p>
    <w:p w14:paraId="0C1E2E26" w14:textId="77777777" w:rsidR="00C51173" w:rsidRDefault="00C51173" w:rsidP="00C51173"/>
    <w:p w14:paraId="7CDD20D2" w14:textId="77777777" w:rsidR="00C51173" w:rsidRPr="00C51173" w:rsidRDefault="00C51173" w:rsidP="00C51173">
      <w:pPr>
        <w:rPr>
          <w:rFonts w:hint="eastAsia"/>
          <w:b/>
          <w:bCs/>
        </w:rPr>
      </w:pPr>
      <w:r w:rsidRPr="00C51173">
        <w:rPr>
          <w:rFonts w:hint="eastAsia"/>
          <w:b/>
          <w:bCs/>
        </w:rPr>
        <w:t>訓練與驗證：</w:t>
      </w:r>
    </w:p>
    <w:p w14:paraId="4A412142" w14:textId="77777777" w:rsidR="00C51173" w:rsidRDefault="00C51173" w:rsidP="00C51173">
      <w:pPr>
        <w:rPr>
          <w:rFonts w:hint="eastAsia"/>
        </w:rPr>
      </w:pPr>
      <w:proofErr w:type="gramStart"/>
      <w:r>
        <w:rPr>
          <w:rFonts w:hint="eastAsia"/>
        </w:rPr>
        <w:t>利用交又驗證</w:t>
      </w:r>
      <w:proofErr w:type="gramEnd"/>
      <w:r>
        <w:rPr>
          <w:rFonts w:hint="eastAsia"/>
        </w:rPr>
        <w:t>策略</w:t>
      </w:r>
      <w:r>
        <w:rPr>
          <w:rFonts w:hint="eastAsia"/>
        </w:rPr>
        <w:t>,</w:t>
      </w:r>
      <w:r>
        <w:rPr>
          <w:rFonts w:hint="eastAsia"/>
        </w:rPr>
        <w:t>分別訓與評估模型</w:t>
      </w:r>
      <w:r>
        <w:rPr>
          <w:rFonts w:hint="eastAsia"/>
        </w:rPr>
        <w:t>,</w:t>
      </w:r>
      <w:r>
        <w:rPr>
          <w:rFonts w:hint="eastAsia"/>
        </w:rPr>
        <w:t>以降低資料偏差。</w:t>
      </w:r>
    </w:p>
    <w:p w14:paraId="3FA5BC51" w14:textId="77777777" w:rsidR="00C51173" w:rsidRDefault="00C51173" w:rsidP="00C5117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Dice Similarity coefficient (DSC)</w:t>
      </w:r>
      <w:r>
        <w:rPr>
          <w:rFonts w:hint="eastAsia"/>
        </w:rPr>
        <w:t>、</w:t>
      </w:r>
      <w:r>
        <w:rPr>
          <w:rFonts w:hint="eastAsia"/>
        </w:rPr>
        <w:t>IOU</w:t>
      </w:r>
      <w:r>
        <w:rPr>
          <w:rFonts w:hint="eastAsia"/>
        </w:rPr>
        <w:t>等評估指標量化分割效果</w:t>
      </w:r>
      <w:r>
        <w:rPr>
          <w:rFonts w:hint="eastAsia"/>
        </w:rPr>
        <w:t xml:space="preserve"> </w:t>
      </w:r>
    </w:p>
    <w:p w14:paraId="54363303" w14:textId="77777777" w:rsidR="00C51173" w:rsidRDefault="00C51173" w:rsidP="00C51173"/>
    <w:p w14:paraId="3E4FCDC9" w14:textId="77777777" w:rsidR="00C51173" w:rsidRPr="00C51173" w:rsidRDefault="00C51173" w:rsidP="00C51173">
      <w:pPr>
        <w:rPr>
          <w:rFonts w:hint="eastAsia"/>
          <w:b/>
          <w:bCs/>
        </w:rPr>
      </w:pPr>
      <w:r w:rsidRPr="00C51173">
        <w:rPr>
          <w:rFonts w:hint="eastAsia"/>
          <w:b/>
          <w:bCs/>
        </w:rPr>
        <w:t>模型優化：</w:t>
      </w:r>
    </w:p>
    <w:p w14:paraId="16966DBE" w14:textId="77777777" w:rsidR="00C51173" w:rsidRDefault="00C51173" w:rsidP="00C51173">
      <w:pPr>
        <w:rPr>
          <w:rFonts w:hint="eastAsia"/>
        </w:rPr>
      </w:pPr>
      <w:r>
        <w:rPr>
          <w:rFonts w:hint="eastAsia"/>
        </w:rPr>
        <w:t>實施後處理步驟</w:t>
      </w:r>
      <w:r>
        <w:rPr>
          <w:rFonts w:hint="eastAsia"/>
        </w:rPr>
        <w:t>(</w:t>
      </w:r>
      <w:r>
        <w:rPr>
          <w:rFonts w:hint="eastAsia"/>
        </w:rPr>
        <w:t>如形態學操作或基於連通性分析去除假陽性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3FCBDB5" w14:textId="77777777" w:rsidR="00C51173" w:rsidRDefault="00C51173" w:rsidP="00C51173">
      <w:pPr>
        <w:rPr>
          <w:rFonts w:hint="eastAsia"/>
        </w:rPr>
      </w:pPr>
      <w:r>
        <w:rPr>
          <w:rFonts w:hint="eastAsia"/>
        </w:rPr>
        <w:t>使用超參數調整和學習率調整策略進一步提升模型表現。</w:t>
      </w:r>
    </w:p>
    <w:p w14:paraId="32069E9F" w14:textId="77777777" w:rsidR="00C51173" w:rsidRDefault="00C51173" w:rsidP="00C51173"/>
    <w:p w14:paraId="430019BF" w14:textId="77777777" w:rsidR="00C51173" w:rsidRPr="00C51173" w:rsidRDefault="00C51173" w:rsidP="00C51173">
      <w:pPr>
        <w:rPr>
          <w:rFonts w:hint="eastAsia"/>
          <w:b/>
          <w:bCs/>
        </w:rPr>
      </w:pPr>
      <w:r w:rsidRPr="00C51173">
        <w:rPr>
          <w:rFonts w:hint="eastAsia"/>
          <w:b/>
          <w:bCs/>
        </w:rPr>
        <w:t>結果分析與比較：</w:t>
      </w:r>
    </w:p>
    <w:p w14:paraId="75E88202" w14:textId="77777777" w:rsidR="00C51173" w:rsidRDefault="00C51173" w:rsidP="00C51173">
      <w:pPr>
        <w:rPr>
          <w:rFonts w:hint="eastAsia"/>
        </w:rPr>
      </w:pPr>
      <w:r>
        <w:rPr>
          <w:rFonts w:hint="eastAsia"/>
        </w:rPr>
        <w:t>與其他已發表研究結果進行性能比較</w:t>
      </w:r>
      <w:r>
        <w:rPr>
          <w:rFonts w:hint="eastAsia"/>
        </w:rPr>
        <w:t>,</w:t>
      </w:r>
      <w:r>
        <w:rPr>
          <w:rFonts w:hint="eastAsia"/>
        </w:rPr>
        <w:t>分析優劣。</w:t>
      </w:r>
    </w:p>
    <w:p w14:paraId="73D08DD2" w14:textId="77777777" w:rsidR="00C51173" w:rsidRDefault="00C51173" w:rsidP="00C51173">
      <w:pPr>
        <w:rPr>
          <w:rFonts w:hint="eastAsia"/>
        </w:rPr>
      </w:pPr>
      <w:r>
        <w:rPr>
          <w:rFonts w:hint="eastAsia"/>
        </w:rPr>
        <w:t>探討失敗案例</w:t>
      </w:r>
      <w:r>
        <w:rPr>
          <w:rFonts w:hint="eastAsia"/>
        </w:rPr>
        <w:t>,</w:t>
      </w:r>
      <w:r>
        <w:rPr>
          <w:rFonts w:hint="eastAsia"/>
        </w:rPr>
        <w:t>分析模型不足之處並提出改進建議。</w:t>
      </w:r>
    </w:p>
    <w:p w14:paraId="22DD9E50" w14:textId="77777777" w:rsidR="00C51173" w:rsidRDefault="00C51173" w:rsidP="00C51173"/>
    <w:p w14:paraId="2B0F21A1" w14:textId="77777777" w:rsidR="00C51173" w:rsidRPr="00C51173" w:rsidRDefault="00C51173" w:rsidP="00C51173">
      <w:pPr>
        <w:rPr>
          <w:rFonts w:hint="eastAsia"/>
          <w:b/>
          <w:bCs/>
        </w:rPr>
      </w:pPr>
      <w:r w:rsidRPr="00C51173">
        <w:rPr>
          <w:rFonts w:hint="eastAsia"/>
          <w:b/>
          <w:bCs/>
        </w:rPr>
        <w:t>參考文獻：</w:t>
      </w:r>
    </w:p>
    <w:p w14:paraId="7E89EAA9" w14:textId="4BF8D904" w:rsidR="00C51173" w:rsidRDefault="00C51173" w:rsidP="00C51173">
      <w:pPr>
        <w:pStyle w:val="a7"/>
        <w:numPr>
          <w:ilvl w:val="0"/>
          <w:numId w:val="1"/>
        </w:numPr>
        <w:ind w:leftChars="0"/>
      </w:pPr>
      <w:proofErr w:type="spellStart"/>
      <w:r>
        <w:t>Isensee</w:t>
      </w:r>
      <w:proofErr w:type="spellEnd"/>
      <w:r>
        <w:t xml:space="preserve">, F” Jaeger, P. F. Kohl, S. A. </w:t>
      </w:r>
      <w:proofErr w:type="spellStart"/>
      <w:proofErr w:type="gramStart"/>
      <w:r>
        <w:t>Petersen,J</w:t>
      </w:r>
      <w:proofErr w:type="spellEnd"/>
      <w:r>
        <w:t>.</w:t>
      </w:r>
      <w:proofErr w:type="gramEnd"/>
      <w:r>
        <w:t xml:space="preserve"> &amp; </w:t>
      </w:r>
      <w:proofErr w:type="spellStart"/>
      <w:r>
        <w:t>Maier_Hein</w:t>
      </w:r>
      <w:proofErr w:type="spellEnd"/>
      <w:r>
        <w:t xml:space="preserve">, K. H. (202  </w:t>
      </w:r>
      <w:proofErr w:type="spellStart"/>
      <w:r>
        <w:t>nnU</w:t>
      </w:r>
      <w:proofErr w:type="spellEnd"/>
      <w:r>
        <w:t xml:space="preserve">-Net: a self-configuring method for deep learning-based biomedical image segmentation. Nature </w:t>
      </w:r>
      <w:proofErr w:type="gramStart"/>
      <w:r>
        <w:t>M ,</w:t>
      </w:r>
      <w:proofErr w:type="gramEnd"/>
      <w:r>
        <w:t xml:space="preserve"> 18(2), 203 ·21 1.</w:t>
      </w:r>
    </w:p>
    <w:p w14:paraId="0BFC590C" w14:textId="3187CF3B" w:rsidR="00C51173" w:rsidRDefault="00C51173" w:rsidP="00C51173">
      <w:pPr>
        <w:pStyle w:val="a7"/>
        <w:numPr>
          <w:ilvl w:val="0"/>
          <w:numId w:val="1"/>
        </w:numPr>
        <w:ind w:leftChars="0"/>
      </w:pPr>
      <w:proofErr w:type="spellStart"/>
      <w:r>
        <w:lastRenderedPageBreak/>
        <w:t>Ciqek</w:t>
      </w:r>
      <w:proofErr w:type="spellEnd"/>
      <w:r>
        <w:t xml:space="preserve">, Ö., Abdulkadir, A., </w:t>
      </w:r>
      <w:proofErr w:type="spellStart"/>
      <w:r>
        <w:t>Lienkamp</w:t>
      </w:r>
      <w:proofErr w:type="spellEnd"/>
      <w:r>
        <w:t xml:space="preserve">, S. S., </w:t>
      </w:r>
      <w:proofErr w:type="spellStart"/>
      <w:r>
        <w:t>Brox</w:t>
      </w:r>
      <w:proofErr w:type="spellEnd"/>
      <w:r>
        <w:t xml:space="preserve">, T., &amp; </w:t>
      </w:r>
      <w:proofErr w:type="spellStart"/>
      <w:r>
        <w:t>Ronneberger</w:t>
      </w:r>
      <w:proofErr w:type="spellEnd"/>
      <w:r>
        <w:t>, O. (2016).</w:t>
      </w:r>
    </w:p>
    <w:p w14:paraId="6AF0DA61" w14:textId="77777777" w:rsidR="00C51173" w:rsidRDefault="00C51173" w:rsidP="00C51173">
      <w:pPr>
        <w:pStyle w:val="a7"/>
        <w:numPr>
          <w:ilvl w:val="0"/>
          <w:numId w:val="1"/>
        </w:numPr>
        <w:ind w:leftChars="0"/>
      </w:pPr>
      <w:r>
        <w:t>3D U-Net: Learning dense volumetric segmentation from sparse annotation. In International Conference on Medical Image Computing and Computer-Assisted Intervention (pp. 424-432). Springer, Cham.</w:t>
      </w:r>
    </w:p>
    <w:p w14:paraId="34F69DD8" w14:textId="4225EB51" w:rsidR="00C51173" w:rsidRDefault="00C51173" w:rsidP="00C51173">
      <w:pPr>
        <w:pStyle w:val="a7"/>
        <w:numPr>
          <w:ilvl w:val="0"/>
          <w:numId w:val="1"/>
        </w:numPr>
        <w:ind w:leftChars="0"/>
      </w:pPr>
      <w:proofErr w:type="spellStart"/>
      <w:r>
        <w:t>Dosovitskiy</w:t>
      </w:r>
      <w:proofErr w:type="spellEnd"/>
      <w:r>
        <w:t xml:space="preserve">, A., Beyer, L., Kolesnikov, A., </w:t>
      </w:r>
      <w:proofErr w:type="spellStart"/>
      <w:r>
        <w:t>Weissenborn</w:t>
      </w:r>
      <w:proofErr w:type="spellEnd"/>
      <w:r>
        <w:t xml:space="preserve">, D., </w:t>
      </w:r>
      <w:proofErr w:type="spellStart"/>
      <w:r>
        <w:t>Zhai</w:t>
      </w:r>
      <w:proofErr w:type="spellEnd"/>
      <w:r>
        <w:t>, X.,</w:t>
      </w:r>
    </w:p>
    <w:p w14:paraId="741242CE" w14:textId="77777777" w:rsidR="00C51173" w:rsidRDefault="00C51173" w:rsidP="00C51173">
      <w:pPr>
        <w:pStyle w:val="a7"/>
        <w:numPr>
          <w:ilvl w:val="0"/>
          <w:numId w:val="1"/>
        </w:numPr>
        <w:ind w:leftChars="0"/>
      </w:pPr>
      <w:proofErr w:type="spellStart"/>
      <w:r>
        <w:t>Unterthiner</w:t>
      </w:r>
      <w:proofErr w:type="spellEnd"/>
      <w:r>
        <w:t xml:space="preserve">, T., ... &amp; </w:t>
      </w:r>
      <w:proofErr w:type="spellStart"/>
      <w:r>
        <w:t>Houlsby</w:t>
      </w:r>
      <w:proofErr w:type="spellEnd"/>
      <w:r>
        <w:t>, N. (2020). An image is worth 16x16 words:</w:t>
      </w:r>
    </w:p>
    <w:p w14:paraId="7B99C2C8" w14:textId="77777777" w:rsidR="00C51173" w:rsidRDefault="00C51173" w:rsidP="00C51173">
      <w:pPr>
        <w:pStyle w:val="a7"/>
        <w:numPr>
          <w:ilvl w:val="0"/>
          <w:numId w:val="1"/>
        </w:numPr>
        <w:ind w:leftChars="0"/>
      </w:pPr>
      <w:r>
        <w:t xml:space="preserve">Transformers for image recognition at scale. </w:t>
      </w:r>
      <w:proofErr w:type="spellStart"/>
      <w:r>
        <w:t>arXiv</w:t>
      </w:r>
      <w:proofErr w:type="spellEnd"/>
      <w:r>
        <w:t xml:space="preserve"> preprint arXiv:2010.11929.</w:t>
      </w:r>
    </w:p>
    <w:p w14:paraId="54D26CDD" w14:textId="43C156F2" w:rsidR="00C51173" w:rsidRDefault="00C51173" w:rsidP="00C51173">
      <w:pPr>
        <w:pStyle w:val="a7"/>
        <w:numPr>
          <w:ilvl w:val="0"/>
          <w:numId w:val="1"/>
        </w:numPr>
        <w:ind w:leftChars="0"/>
      </w:pPr>
      <w:proofErr w:type="spellStart"/>
      <w:r>
        <w:t>Litjens</w:t>
      </w:r>
      <w:proofErr w:type="spellEnd"/>
      <w:r>
        <w:t xml:space="preserve">, G., </w:t>
      </w:r>
      <w:proofErr w:type="spellStart"/>
      <w:r>
        <w:t>Kooi</w:t>
      </w:r>
      <w:proofErr w:type="spellEnd"/>
      <w:r>
        <w:t xml:space="preserve">, T., </w:t>
      </w:r>
      <w:proofErr w:type="spellStart"/>
      <w:r>
        <w:t>Bejnordi</w:t>
      </w:r>
      <w:proofErr w:type="spellEnd"/>
      <w:r>
        <w:t xml:space="preserve">, B. E., </w:t>
      </w:r>
      <w:proofErr w:type="spellStart"/>
      <w:r>
        <w:t>Setio</w:t>
      </w:r>
      <w:proofErr w:type="spellEnd"/>
      <w:r>
        <w:t xml:space="preserve">, A. A. A., </w:t>
      </w:r>
      <w:proofErr w:type="spellStart"/>
      <w:r>
        <w:t>Ciompi</w:t>
      </w:r>
      <w:proofErr w:type="spellEnd"/>
      <w:r>
        <w:t xml:space="preserve">, F., </w:t>
      </w:r>
      <w:proofErr w:type="spellStart"/>
      <w:r>
        <w:t>Ghafoorian</w:t>
      </w:r>
      <w:proofErr w:type="spellEnd"/>
      <w:r>
        <w:t xml:space="preserve">, M., ... &amp; van der </w:t>
      </w:r>
      <w:proofErr w:type="spellStart"/>
      <w:r>
        <w:t>Laak</w:t>
      </w:r>
      <w:proofErr w:type="spellEnd"/>
      <w:r>
        <w:t>, J. A. (2017). A survey on deep learning in medical image analysis. Medical image analysis, 42, 60-88.</w:t>
      </w:r>
    </w:p>
    <w:p w14:paraId="24CA627D" w14:textId="6B31578E" w:rsidR="00707D77" w:rsidRDefault="00C51173" w:rsidP="00C51173">
      <w:pPr>
        <w:pStyle w:val="a7"/>
        <w:numPr>
          <w:ilvl w:val="0"/>
          <w:numId w:val="1"/>
        </w:numPr>
        <w:ind w:leftChars="0"/>
      </w:pPr>
      <w:proofErr w:type="spellStart"/>
      <w:r>
        <w:t>Milletari</w:t>
      </w:r>
      <w:proofErr w:type="spellEnd"/>
      <w:r>
        <w:t xml:space="preserve">, F., </w:t>
      </w:r>
      <w:proofErr w:type="spellStart"/>
      <w:r>
        <w:t>Navab</w:t>
      </w:r>
      <w:proofErr w:type="spellEnd"/>
      <w:r>
        <w:t>, N., &amp; Ahmadi, S. A. (2016). V-Net: Fully convolutional neural networks for volumetric medical image segmentation. In 2016 Fourth International Conference on 3D Vision (3DV) (pp. 565-571). IEEE.</w:t>
      </w:r>
    </w:p>
    <w:sectPr w:rsidR="00707D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95187" w14:textId="77777777" w:rsidR="00DA5C70" w:rsidRDefault="00DA5C70" w:rsidP="00C51173">
      <w:r>
        <w:separator/>
      </w:r>
    </w:p>
  </w:endnote>
  <w:endnote w:type="continuationSeparator" w:id="0">
    <w:p w14:paraId="1582A36D" w14:textId="77777777" w:rsidR="00DA5C70" w:rsidRDefault="00DA5C70" w:rsidP="00C51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07882" w14:textId="77777777" w:rsidR="00DA5C70" w:rsidRDefault="00DA5C70" w:rsidP="00C51173">
      <w:r>
        <w:separator/>
      </w:r>
    </w:p>
  </w:footnote>
  <w:footnote w:type="continuationSeparator" w:id="0">
    <w:p w14:paraId="2447C49D" w14:textId="77777777" w:rsidR="00DA5C70" w:rsidRDefault="00DA5C70" w:rsidP="00C511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80AEA"/>
    <w:multiLevelType w:val="hybridMultilevel"/>
    <w:tmpl w:val="E272B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72"/>
    <w:rsid w:val="00310F72"/>
    <w:rsid w:val="00707D77"/>
    <w:rsid w:val="00C51173"/>
    <w:rsid w:val="00DA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A3A35"/>
  <w15:chartTrackingRefBased/>
  <w15:docId w15:val="{B15AA443-4BC1-49F0-A255-FE4919CC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173"/>
    <w:pPr>
      <w:widowControl w:val="0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11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5117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511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51173"/>
    <w:rPr>
      <w:sz w:val="20"/>
      <w:szCs w:val="20"/>
    </w:rPr>
  </w:style>
  <w:style w:type="paragraph" w:styleId="a7">
    <w:name w:val="List Paragraph"/>
    <w:basedOn w:val="a"/>
    <w:uiPriority w:val="34"/>
    <w:qFormat/>
    <w:rsid w:val="00C5117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育新 林</dc:creator>
  <cp:keywords/>
  <dc:description/>
  <cp:lastModifiedBy>育新 林</cp:lastModifiedBy>
  <cp:revision>2</cp:revision>
  <dcterms:created xsi:type="dcterms:W3CDTF">2024-12-03T20:40:00Z</dcterms:created>
  <dcterms:modified xsi:type="dcterms:W3CDTF">2024-12-03T20:43:00Z</dcterms:modified>
</cp:coreProperties>
</file>