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55F0C" w:rsidRPr="00BC1259" w:rsidRDefault="00F55F0C">
      <w:pPr>
        <w:jc w:val="center"/>
        <w:rPr>
          <w:color w:val="000000" w:themeColor="text1"/>
        </w:rPr>
      </w:pPr>
    </w:p>
    <w:p w:rsidR="00F55F0C" w:rsidRPr="00BC1259" w:rsidRDefault="00F55F0C">
      <w:pPr>
        <w:jc w:val="center"/>
        <w:rPr>
          <w:color w:val="000000" w:themeColor="text1"/>
        </w:rPr>
      </w:pPr>
    </w:p>
    <w:p w:rsidR="00F55F0C" w:rsidRPr="00BC1259" w:rsidRDefault="00F55F0C">
      <w:pPr>
        <w:jc w:val="center"/>
        <w:rPr>
          <w:color w:val="000000" w:themeColor="text1"/>
        </w:rPr>
      </w:pPr>
    </w:p>
    <w:p w:rsidR="00F55F0C" w:rsidRPr="00BC1259" w:rsidRDefault="00F55F0C">
      <w:pPr>
        <w:jc w:val="center"/>
        <w:rPr>
          <w:color w:val="000000" w:themeColor="text1"/>
        </w:rPr>
      </w:pPr>
    </w:p>
    <w:p w:rsidR="00F55F0C" w:rsidRPr="00BC1259" w:rsidRDefault="00F55F0C">
      <w:pPr>
        <w:jc w:val="center"/>
        <w:rPr>
          <w:color w:val="000000" w:themeColor="text1"/>
        </w:rPr>
      </w:pPr>
    </w:p>
    <w:p w:rsidR="00F55F0C" w:rsidRPr="00BC1259" w:rsidRDefault="00F55F0C">
      <w:pPr>
        <w:jc w:val="center"/>
        <w:rPr>
          <w:color w:val="000000" w:themeColor="text1"/>
        </w:rPr>
      </w:pPr>
    </w:p>
    <w:p w:rsidR="00F55F0C" w:rsidRPr="00BC1259" w:rsidRDefault="0058324D">
      <w:pPr>
        <w:jc w:val="center"/>
        <w:rPr>
          <w:color w:val="000000" w:themeColor="text1"/>
          <w:lang w:val="ru-RU"/>
        </w:rPr>
      </w:pPr>
      <w:r w:rsidRPr="00BC1259">
        <w:rPr>
          <w:b/>
          <w:color w:val="000000" w:themeColor="text1"/>
          <w:lang w:val="ru-RU"/>
        </w:rPr>
        <w:t>МАГИСТЕРСКАЯ ДИССЕРТАЦИЯ</w:t>
      </w:r>
    </w:p>
    <w:p w:rsidR="00F55F0C" w:rsidRPr="00BC1259" w:rsidRDefault="0058324D">
      <w:pPr>
        <w:jc w:val="center"/>
        <w:rPr>
          <w:color w:val="000000" w:themeColor="text1"/>
          <w:lang w:val="ru-RU"/>
        </w:rPr>
      </w:pPr>
      <w:r w:rsidRPr="00BC1259">
        <w:rPr>
          <w:b/>
          <w:color w:val="000000" w:themeColor="text1"/>
          <w:lang w:val="ru-RU"/>
        </w:rPr>
        <w:t>на тему:</w:t>
      </w:r>
    </w:p>
    <w:p w:rsidR="00F55F0C" w:rsidRPr="00BC1259" w:rsidRDefault="0058324D">
      <w:pPr>
        <w:jc w:val="center"/>
        <w:rPr>
          <w:color w:val="000000" w:themeColor="text1"/>
          <w:lang w:val="ru-RU"/>
        </w:rPr>
      </w:pPr>
      <w:r w:rsidRPr="00BC1259">
        <w:rPr>
          <w:b/>
          <w:color w:val="000000" w:themeColor="text1"/>
          <w:lang w:val="ru-RU"/>
        </w:rPr>
        <w:t xml:space="preserve">«Разработка архитектуры локального </w:t>
      </w:r>
      <w:r w:rsidRPr="00BC1259">
        <w:rPr>
          <w:b/>
          <w:color w:val="000000" w:themeColor="text1"/>
        </w:rPr>
        <w:t>storage</w:t>
      </w:r>
      <w:r w:rsidRPr="00BC1259">
        <w:rPr>
          <w:b/>
          <w:color w:val="000000" w:themeColor="text1"/>
          <w:lang w:val="ru-RU"/>
        </w:rPr>
        <w:t xml:space="preserve"> </w:t>
      </w:r>
      <w:r w:rsidRPr="00BC1259">
        <w:rPr>
          <w:b/>
          <w:color w:val="000000" w:themeColor="text1"/>
        </w:rPr>
        <w:t>engine</w:t>
      </w:r>
      <w:r w:rsidRPr="00BC1259">
        <w:rPr>
          <w:b/>
          <w:color w:val="000000" w:themeColor="text1"/>
          <w:lang w:val="ru-RU"/>
        </w:rPr>
        <w:t xml:space="preserve"> с журналированием и контролем целостности данных на примере </w:t>
      </w:r>
      <w:proofErr w:type="spellStart"/>
      <w:r w:rsidRPr="00BC1259">
        <w:rPr>
          <w:b/>
          <w:color w:val="000000" w:themeColor="text1"/>
        </w:rPr>
        <w:t>ZenthrilDB</w:t>
      </w:r>
      <w:proofErr w:type="spellEnd"/>
      <w:r w:rsidRPr="00BC1259">
        <w:rPr>
          <w:b/>
          <w:color w:val="000000" w:themeColor="text1"/>
          <w:lang w:val="ru-RU"/>
        </w:rPr>
        <w:t>»</w:t>
      </w:r>
    </w:p>
    <w:p w:rsidR="00F55F0C" w:rsidRPr="00BC1259" w:rsidRDefault="00F55F0C">
      <w:pPr>
        <w:jc w:val="center"/>
        <w:rPr>
          <w:color w:val="000000" w:themeColor="text1"/>
          <w:lang w:val="ru-RU"/>
        </w:rPr>
      </w:pPr>
    </w:p>
    <w:p w:rsidR="00F55F0C" w:rsidRPr="00BC1259" w:rsidRDefault="00F55F0C">
      <w:pPr>
        <w:jc w:val="center"/>
        <w:rPr>
          <w:color w:val="000000" w:themeColor="text1"/>
          <w:lang w:val="ru-RU"/>
        </w:rPr>
      </w:pPr>
    </w:p>
    <w:p w:rsidR="00F55F0C" w:rsidRPr="00BC1259" w:rsidRDefault="00F55F0C">
      <w:pPr>
        <w:jc w:val="center"/>
        <w:rPr>
          <w:color w:val="000000" w:themeColor="text1"/>
          <w:lang w:val="ru-RU"/>
        </w:rPr>
      </w:pPr>
    </w:p>
    <w:p w:rsidR="00F55F0C" w:rsidRPr="00BC1259" w:rsidRDefault="00F55F0C">
      <w:pPr>
        <w:jc w:val="center"/>
        <w:rPr>
          <w:color w:val="000000" w:themeColor="text1"/>
          <w:lang w:val="ru-RU"/>
        </w:rPr>
      </w:pPr>
    </w:p>
    <w:p w:rsidR="00F55F0C" w:rsidRPr="00BC1259" w:rsidRDefault="00F55F0C">
      <w:pPr>
        <w:jc w:val="center"/>
        <w:rPr>
          <w:color w:val="000000" w:themeColor="text1"/>
          <w:lang w:val="ru-RU"/>
        </w:rPr>
      </w:pPr>
    </w:p>
    <w:p w:rsidR="00F55F0C" w:rsidRPr="00BC1259" w:rsidRDefault="00F55F0C">
      <w:pPr>
        <w:jc w:val="center"/>
        <w:rPr>
          <w:color w:val="000000" w:themeColor="text1"/>
          <w:lang w:val="ru-RU"/>
        </w:rPr>
      </w:pPr>
    </w:p>
    <w:p w:rsidR="00F55F0C" w:rsidRPr="00BC1259" w:rsidRDefault="0058324D" w:rsidP="00BC1259">
      <w:pPr>
        <w:jc w:val="center"/>
        <w:rPr>
          <w:color w:val="000000" w:themeColor="text1"/>
          <w:lang w:val="ru-RU"/>
        </w:rPr>
      </w:pPr>
      <w:r w:rsidRPr="00BC1259">
        <w:rPr>
          <w:color w:val="000000" w:themeColor="text1"/>
          <w:lang w:val="ru-RU"/>
        </w:rPr>
        <w:br/>
      </w:r>
    </w:p>
    <w:p w:rsidR="00F55F0C" w:rsidRPr="00BC1259" w:rsidRDefault="0058324D" w:rsidP="00BC1259">
      <w:pPr>
        <w:ind w:firstLine="0"/>
        <w:rPr>
          <w:color w:val="000000" w:themeColor="text1"/>
          <w:lang w:val="ru-RU"/>
        </w:rPr>
      </w:pPr>
      <w:r w:rsidRPr="00BC1259">
        <w:rPr>
          <w:color w:val="000000" w:themeColor="text1"/>
          <w:lang w:val="ru-RU"/>
        </w:rPr>
        <w:br w:type="page"/>
      </w:r>
    </w:p>
    <w:p w:rsidR="00F55F0C" w:rsidRPr="00BC1259" w:rsidRDefault="0058324D">
      <w:pPr>
        <w:pStyle w:val="1"/>
        <w:rPr>
          <w:color w:val="000000" w:themeColor="text1"/>
          <w:lang w:val="ru-RU"/>
        </w:rPr>
      </w:pPr>
      <w:r w:rsidRPr="00BC1259">
        <w:rPr>
          <w:color w:val="000000" w:themeColor="text1"/>
          <w:lang w:val="ru-RU"/>
        </w:rPr>
        <w:lastRenderedPageBreak/>
        <w:t>АННОТАЦИЯ</w:t>
      </w:r>
    </w:p>
    <w:p w:rsidR="00F55F0C" w:rsidRPr="00BC1259" w:rsidRDefault="0058324D">
      <w:pPr>
        <w:rPr>
          <w:color w:val="000000" w:themeColor="text1"/>
          <w:lang w:val="ru-RU"/>
        </w:rPr>
      </w:pPr>
      <w:r w:rsidRPr="00BC1259">
        <w:rPr>
          <w:color w:val="000000" w:themeColor="text1"/>
          <w:lang w:val="ru-RU"/>
        </w:rPr>
        <w:t xml:space="preserve">Работа посвящена анализу и разработке архитектуры </w:t>
      </w:r>
      <w:proofErr w:type="spellStart"/>
      <w:r w:rsidRPr="00BC1259">
        <w:rPr>
          <w:color w:val="000000" w:themeColor="text1"/>
        </w:rPr>
        <w:t>ZenthrilDB</w:t>
      </w:r>
      <w:proofErr w:type="spellEnd"/>
      <w:r w:rsidRPr="00BC1259">
        <w:rPr>
          <w:color w:val="000000" w:themeColor="text1"/>
          <w:lang w:val="ru-RU"/>
        </w:rPr>
        <w:t xml:space="preserve"> — локальной основы </w:t>
      </w:r>
      <w:r w:rsidRPr="00BC1259">
        <w:rPr>
          <w:color w:val="000000" w:themeColor="text1"/>
        </w:rPr>
        <w:t>storage</w:t>
      </w:r>
      <w:r w:rsidRPr="00BC1259">
        <w:rPr>
          <w:color w:val="000000" w:themeColor="text1"/>
          <w:lang w:val="ru-RU"/>
        </w:rPr>
        <w:t xml:space="preserve"> </w:t>
      </w:r>
      <w:r w:rsidRPr="00BC1259">
        <w:rPr>
          <w:color w:val="000000" w:themeColor="text1"/>
        </w:rPr>
        <w:t>engine</w:t>
      </w:r>
      <w:r w:rsidRPr="00BC1259">
        <w:rPr>
          <w:color w:val="000000" w:themeColor="text1"/>
          <w:lang w:val="ru-RU"/>
        </w:rPr>
        <w:t xml:space="preserve"> на </w:t>
      </w:r>
      <w:r w:rsidRPr="00BC1259">
        <w:rPr>
          <w:color w:val="000000" w:themeColor="text1"/>
        </w:rPr>
        <w:t>C</w:t>
      </w:r>
      <w:r w:rsidRPr="00BC1259">
        <w:rPr>
          <w:color w:val="000000" w:themeColor="text1"/>
          <w:lang w:val="ru-RU"/>
        </w:rPr>
        <w:t xml:space="preserve">++23. Рассматриваются </w:t>
      </w:r>
      <w:r w:rsidRPr="00BC1259">
        <w:rPr>
          <w:color w:val="000000" w:themeColor="text1"/>
          <w:lang w:val="ru-RU"/>
        </w:rPr>
        <w:t xml:space="preserve">страничный </w:t>
      </w:r>
      <w:proofErr w:type="gramStart"/>
      <w:r w:rsidRPr="00BC1259">
        <w:rPr>
          <w:color w:val="000000" w:themeColor="text1"/>
          <w:lang w:val="ru-RU"/>
        </w:rPr>
        <w:t>формат .</w:t>
      </w:r>
      <w:proofErr w:type="spellStart"/>
      <w:r w:rsidRPr="00BC1259">
        <w:rPr>
          <w:color w:val="000000" w:themeColor="text1"/>
        </w:rPr>
        <w:t>zdb</w:t>
      </w:r>
      <w:proofErr w:type="spellEnd"/>
      <w:proofErr w:type="gramEnd"/>
      <w:r w:rsidRPr="00BC1259">
        <w:rPr>
          <w:color w:val="000000" w:themeColor="text1"/>
          <w:lang w:val="ru-RU"/>
        </w:rPr>
        <w:t xml:space="preserve">, контроль целостности </w:t>
      </w:r>
      <w:r w:rsidRPr="00BC1259">
        <w:rPr>
          <w:color w:val="000000" w:themeColor="text1"/>
        </w:rPr>
        <w:t>CRC</w:t>
      </w:r>
      <w:r w:rsidRPr="00BC1259">
        <w:rPr>
          <w:color w:val="000000" w:themeColor="text1"/>
          <w:lang w:val="ru-RU"/>
        </w:rPr>
        <w:t xml:space="preserve">32, управление метаданными и свободными страницами, </w:t>
      </w:r>
      <w:r w:rsidRPr="00BC1259">
        <w:rPr>
          <w:color w:val="000000" w:themeColor="text1"/>
        </w:rPr>
        <w:t>LRU</w:t>
      </w:r>
      <w:r w:rsidRPr="00BC1259">
        <w:rPr>
          <w:color w:val="000000" w:themeColor="text1"/>
          <w:lang w:val="ru-RU"/>
        </w:rPr>
        <w:t xml:space="preserve">-буферизация, журнал </w:t>
      </w:r>
      <w:r w:rsidRPr="00BC1259">
        <w:rPr>
          <w:color w:val="000000" w:themeColor="text1"/>
        </w:rPr>
        <w:t>write</w:t>
      </w:r>
      <w:r w:rsidRPr="00BC1259">
        <w:rPr>
          <w:color w:val="000000" w:themeColor="text1"/>
          <w:lang w:val="ru-RU"/>
        </w:rPr>
        <w:t>-</w:t>
      </w:r>
      <w:r w:rsidRPr="00BC1259">
        <w:rPr>
          <w:color w:val="000000" w:themeColor="text1"/>
        </w:rPr>
        <w:t>ahead</w:t>
      </w:r>
      <w:r w:rsidRPr="00BC1259">
        <w:rPr>
          <w:color w:val="000000" w:themeColor="text1"/>
          <w:lang w:val="ru-RU"/>
        </w:rPr>
        <w:t xml:space="preserve"> </w:t>
      </w:r>
      <w:r w:rsidRPr="00BC1259">
        <w:rPr>
          <w:color w:val="000000" w:themeColor="text1"/>
        </w:rPr>
        <w:t>log</w:t>
      </w:r>
      <w:r w:rsidRPr="00BC1259">
        <w:rPr>
          <w:color w:val="000000" w:themeColor="text1"/>
          <w:lang w:val="ru-RU"/>
        </w:rPr>
        <w:t xml:space="preserve">, а также </w:t>
      </w:r>
      <w:r w:rsidRPr="00BC1259">
        <w:rPr>
          <w:color w:val="000000" w:themeColor="text1"/>
        </w:rPr>
        <w:t>foundations</w:t>
      </w:r>
      <w:r w:rsidRPr="00BC1259">
        <w:rPr>
          <w:color w:val="000000" w:themeColor="text1"/>
          <w:lang w:val="ru-RU"/>
        </w:rPr>
        <w:t xml:space="preserve"> транзакций, восстановления и блокировок. Технические выводы ограничены доступным исходным кодом</w:t>
      </w:r>
      <w:r w:rsidRPr="00BC1259">
        <w:rPr>
          <w:color w:val="000000" w:themeColor="text1"/>
          <w:lang w:val="ru-RU"/>
        </w:rPr>
        <w:t xml:space="preserve"> и повторно выполненной сборкой с </w:t>
      </w:r>
      <w:r w:rsidRPr="00BC1259">
        <w:rPr>
          <w:color w:val="000000" w:themeColor="text1"/>
        </w:rPr>
        <w:t>unit</w:t>
      </w:r>
      <w:r w:rsidRPr="00BC1259">
        <w:rPr>
          <w:color w:val="000000" w:themeColor="text1"/>
          <w:lang w:val="ru-RU"/>
        </w:rPr>
        <w:t xml:space="preserve"> </w:t>
      </w:r>
      <w:r w:rsidRPr="00BC1259">
        <w:rPr>
          <w:color w:val="000000" w:themeColor="text1"/>
        </w:rPr>
        <w:t>tests</w:t>
      </w:r>
      <w:r w:rsidRPr="00BC1259">
        <w:rPr>
          <w:color w:val="000000" w:themeColor="text1"/>
          <w:lang w:val="ru-RU"/>
        </w:rPr>
        <w:t xml:space="preserve">. Полноценный </w:t>
      </w:r>
      <w:r w:rsidRPr="00BC1259">
        <w:rPr>
          <w:color w:val="000000" w:themeColor="text1"/>
        </w:rPr>
        <w:t>crash</w:t>
      </w:r>
      <w:r w:rsidRPr="00BC1259">
        <w:rPr>
          <w:color w:val="000000" w:themeColor="text1"/>
          <w:lang w:val="ru-RU"/>
        </w:rPr>
        <w:t xml:space="preserve"> </w:t>
      </w:r>
      <w:r w:rsidRPr="00BC1259">
        <w:rPr>
          <w:color w:val="000000" w:themeColor="text1"/>
        </w:rPr>
        <w:t>recovery</w:t>
      </w:r>
      <w:r w:rsidRPr="00BC1259">
        <w:rPr>
          <w:color w:val="000000" w:themeColor="text1"/>
          <w:lang w:val="ru-RU"/>
        </w:rPr>
        <w:t xml:space="preserve">, </w:t>
      </w:r>
      <w:r w:rsidRPr="00BC1259">
        <w:rPr>
          <w:color w:val="000000" w:themeColor="text1"/>
        </w:rPr>
        <w:t>SQL</w:t>
      </w:r>
      <w:r w:rsidRPr="00BC1259">
        <w:rPr>
          <w:color w:val="000000" w:themeColor="text1"/>
          <w:lang w:val="ru-RU"/>
        </w:rPr>
        <w:t xml:space="preserve">, </w:t>
      </w:r>
      <w:r w:rsidRPr="00BC1259">
        <w:rPr>
          <w:color w:val="000000" w:themeColor="text1"/>
        </w:rPr>
        <w:t>MVCC</w:t>
      </w:r>
      <w:r w:rsidRPr="00BC1259">
        <w:rPr>
          <w:color w:val="000000" w:themeColor="text1"/>
          <w:lang w:val="ru-RU"/>
        </w:rPr>
        <w:t xml:space="preserve">, шифрование и интеграция с </w:t>
      </w:r>
      <w:proofErr w:type="spellStart"/>
      <w:r w:rsidRPr="00BC1259">
        <w:rPr>
          <w:color w:val="000000" w:themeColor="text1"/>
        </w:rPr>
        <w:t>Zenthril</w:t>
      </w:r>
      <w:proofErr w:type="spellEnd"/>
      <w:r w:rsidRPr="00BC1259">
        <w:rPr>
          <w:color w:val="000000" w:themeColor="text1"/>
          <w:lang w:val="ru-RU"/>
        </w:rPr>
        <w:t xml:space="preserve"> не заявляются как реализованные.</w:t>
      </w:r>
    </w:p>
    <w:p w:rsidR="00F55F0C" w:rsidRPr="00BC1259" w:rsidRDefault="0058324D">
      <w:pPr>
        <w:rPr>
          <w:color w:val="000000" w:themeColor="text1"/>
          <w:lang w:val="ru-RU"/>
        </w:rPr>
      </w:pPr>
      <w:r w:rsidRPr="00BC1259">
        <w:rPr>
          <w:color w:val="000000" w:themeColor="text1"/>
          <w:lang w:val="ru-RU"/>
        </w:rPr>
        <w:br w:type="page"/>
      </w:r>
    </w:p>
    <w:p w:rsidR="00F55F0C" w:rsidRPr="00BC1259" w:rsidRDefault="0058324D">
      <w:pPr>
        <w:pStyle w:val="1"/>
        <w:rPr>
          <w:color w:val="000000" w:themeColor="text1"/>
        </w:rPr>
      </w:pPr>
      <w:r w:rsidRPr="00BC1259">
        <w:rPr>
          <w:color w:val="000000" w:themeColor="text1"/>
        </w:rPr>
        <w:lastRenderedPageBreak/>
        <w:t>ABSTRACT</w:t>
      </w:r>
    </w:p>
    <w:p w:rsidR="00BC1259" w:rsidRDefault="0058324D">
      <w:pPr>
        <w:rPr>
          <w:color w:val="000000" w:themeColor="text1"/>
        </w:rPr>
      </w:pPr>
      <w:r w:rsidRPr="00BC1259">
        <w:rPr>
          <w:color w:val="000000" w:themeColor="text1"/>
        </w:rPr>
        <w:t xml:space="preserve">The dissertation examines ZenthrilDB, a C++23 local storage-engine foundation. The reviewed </w:t>
      </w:r>
      <w:r w:rsidRPr="00BC1259">
        <w:rPr>
          <w:color w:val="000000" w:themeColor="text1"/>
        </w:rPr>
        <w:t>implementation includes a page-oriented .zdb format, CRC32 integrity checks, metadata and free-page management, an LRU buffer manager, write-ahead log framing, and transaction, recovery, and locking foundations. Claims are limited to supplied source code a</w:t>
      </w:r>
      <w:r w:rsidRPr="00BC1259">
        <w:rPr>
          <w:color w:val="000000" w:themeColor="text1"/>
        </w:rPr>
        <w:t>nd a rebuilt unit-test executable. Full crash recovery, SQL, MVCC, encryption, and an integration with Zenthril are not presented as implemented features.</w:t>
      </w:r>
    </w:p>
    <w:p w:rsidR="00F55F0C" w:rsidRPr="00BC1259" w:rsidRDefault="00BC1259" w:rsidP="00BC1259">
      <w:pPr>
        <w:spacing w:line="276" w:lineRule="auto"/>
        <w:ind w:firstLine="0"/>
        <w:jc w:val="left"/>
        <w:rPr>
          <w:color w:val="000000" w:themeColor="text1"/>
        </w:rPr>
      </w:pPr>
      <w:r>
        <w:rPr>
          <w:color w:val="000000" w:themeColor="text1"/>
        </w:rPr>
        <w:br w:type="page"/>
      </w:r>
    </w:p>
    <w:p w:rsidR="00F55F0C" w:rsidRPr="00BC1259" w:rsidRDefault="0058324D">
      <w:pPr>
        <w:pStyle w:val="1"/>
        <w:rPr>
          <w:color w:val="000000" w:themeColor="text1"/>
          <w:lang w:val="ru-RU"/>
        </w:rPr>
      </w:pPr>
      <w:r w:rsidRPr="00BC1259">
        <w:rPr>
          <w:color w:val="000000" w:themeColor="text1"/>
          <w:lang w:val="ru-RU"/>
        </w:rPr>
        <w:lastRenderedPageBreak/>
        <w:t>ПЕРЕЧЕНЬ СОКРАЩЕНИЙ И ОБОЗНАЧЕНИЙ</w:t>
      </w:r>
    </w:p>
    <w:p w:rsidR="00F55F0C" w:rsidRPr="00BC1259" w:rsidRDefault="0058324D">
      <w:pPr>
        <w:ind w:firstLine="0"/>
        <w:jc w:val="center"/>
        <w:rPr>
          <w:color w:val="000000" w:themeColor="text1"/>
          <w:lang w:val="ru-RU"/>
        </w:rPr>
      </w:pPr>
      <w:r w:rsidRPr="00BC1259">
        <w:rPr>
          <w:i/>
          <w:color w:val="000000" w:themeColor="text1"/>
          <w:sz w:val="24"/>
          <w:lang w:val="ru-RU"/>
        </w:rPr>
        <w:t>Таблица 1 — Сводные данные раздела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4819"/>
        <w:gridCol w:w="4819"/>
      </w:tblGrid>
      <w:tr w:rsidR="00BC1259" w:rsidRPr="00BC1259">
        <w:trPr>
          <w:jc w:val="center"/>
        </w:trPr>
        <w:tc>
          <w:tcPr>
            <w:tcW w:w="4819" w:type="dxa"/>
            <w:shd w:val="clear" w:color="auto" w:fill="D9EAF7"/>
            <w:vAlign w:val="center"/>
          </w:tcPr>
          <w:p w:rsidR="00F55F0C" w:rsidRPr="00BC1259" w:rsidRDefault="0058324D">
            <w:pPr>
              <w:jc w:val="center"/>
              <w:rPr>
                <w:color w:val="000000" w:themeColor="text1"/>
              </w:rPr>
            </w:pPr>
            <w:proofErr w:type="spellStart"/>
            <w:r w:rsidRPr="00BC1259">
              <w:rPr>
                <w:b/>
                <w:color w:val="000000" w:themeColor="text1"/>
                <w:sz w:val="22"/>
              </w:rPr>
              <w:t>Сокращение</w:t>
            </w:r>
            <w:proofErr w:type="spellEnd"/>
          </w:p>
        </w:tc>
        <w:tc>
          <w:tcPr>
            <w:tcW w:w="4819" w:type="dxa"/>
            <w:shd w:val="clear" w:color="auto" w:fill="D9EAF7"/>
            <w:vAlign w:val="center"/>
          </w:tcPr>
          <w:p w:rsidR="00F55F0C" w:rsidRPr="00BC1259" w:rsidRDefault="0058324D">
            <w:pPr>
              <w:jc w:val="center"/>
              <w:rPr>
                <w:color w:val="000000" w:themeColor="text1"/>
              </w:rPr>
            </w:pPr>
            <w:r w:rsidRPr="00BC1259">
              <w:rPr>
                <w:b/>
                <w:color w:val="000000" w:themeColor="text1"/>
                <w:sz w:val="22"/>
              </w:rPr>
              <w:t>Значение</w:t>
            </w:r>
          </w:p>
        </w:tc>
      </w:tr>
      <w:tr w:rsidR="00BC1259" w:rsidRPr="00BC1259">
        <w:trPr>
          <w:jc w:val="center"/>
        </w:trPr>
        <w:tc>
          <w:tcPr>
            <w:tcW w:w="4819" w:type="dxa"/>
            <w:vAlign w:val="center"/>
          </w:tcPr>
          <w:p w:rsidR="00F55F0C" w:rsidRPr="00BC1259" w:rsidRDefault="0058324D">
            <w:pPr>
              <w:jc w:val="center"/>
              <w:rPr>
                <w:color w:val="000000" w:themeColor="text1"/>
              </w:rPr>
            </w:pPr>
            <w:r w:rsidRPr="00BC1259">
              <w:rPr>
                <w:color w:val="000000" w:themeColor="text1"/>
                <w:sz w:val="22"/>
              </w:rPr>
              <w:t>CRC32</w:t>
            </w:r>
          </w:p>
        </w:tc>
        <w:tc>
          <w:tcPr>
            <w:tcW w:w="4819" w:type="dxa"/>
            <w:vAlign w:val="center"/>
          </w:tcPr>
          <w:p w:rsidR="00F55F0C" w:rsidRPr="00BC1259" w:rsidRDefault="0058324D">
            <w:pPr>
              <w:jc w:val="center"/>
              <w:rPr>
                <w:color w:val="000000" w:themeColor="text1"/>
                <w:lang w:val="ru-RU"/>
              </w:rPr>
            </w:pPr>
            <w:r w:rsidRPr="00BC1259">
              <w:rPr>
                <w:color w:val="000000" w:themeColor="text1"/>
                <w:sz w:val="22"/>
                <w:lang w:val="ru-RU"/>
              </w:rPr>
              <w:t>циклический избыточный код длиной 32 бита</w:t>
            </w:r>
          </w:p>
        </w:tc>
      </w:tr>
      <w:tr w:rsidR="00BC1259" w:rsidRPr="00BC1259">
        <w:trPr>
          <w:jc w:val="center"/>
        </w:trPr>
        <w:tc>
          <w:tcPr>
            <w:tcW w:w="4819" w:type="dxa"/>
            <w:vAlign w:val="center"/>
          </w:tcPr>
          <w:p w:rsidR="00F55F0C" w:rsidRPr="00BC1259" w:rsidRDefault="0058324D">
            <w:pPr>
              <w:jc w:val="center"/>
              <w:rPr>
                <w:color w:val="000000" w:themeColor="text1"/>
              </w:rPr>
            </w:pPr>
            <w:r w:rsidRPr="00BC1259">
              <w:rPr>
                <w:color w:val="000000" w:themeColor="text1"/>
                <w:sz w:val="22"/>
              </w:rPr>
              <w:t>LSN</w:t>
            </w:r>
          </w:p>
        </w:tc>
        <w:tc>
          <w:tcPr>
            <w:tcW w:w="4819" w:type="dxa"/>
            <w:vAlign w:val="center"/>
          </w:tcPr>
          <w:p w:rsidR="00F55F0C" w:rsidRPr="00BC1259" w:rsidRDefault="0058324D">
            <w:pPr>
              <w:jc w:val="center"/>
              <w:rPr>
                <w:color w:val="000000" w:themeColor="text1"/>
              </w:rPr>
            </w:pPr>
            <w:r w:rsidRPr="00BC1259">
              <w:rPr>
                <w:color w:val="000000" w:themeColor="text1"/>
                <w:sz w:val="22"/>
              </w:rPr>
              <w:t>log sequence number</w:t>
            </w:r>
          </w:p>
        </w:tc>
      </w:tr>
      <w:tr w:rsidR="00BC1259" w:rsidRPr="00BC1259">
        <w:trPr>
          <w:jc w:val="center"/>
        </w:trPr>
        <w:tc>
          <w:tcPr>
            <w:tcW w:w="4819" w:type="dxa"/>
            <w:vAlign w:val="center"/>
          </w:tcPr>
          <w:p w:rsidR="00F55F0C" w:rsidRPr="00BC1259" w:rsidRDefault="0058324D">
            <w:pPr>
              <w:jc w:val="center"/>
              <w:rPr>
                <w:color w:val="000000" w:themeColor="text1"/>
              </w:rPr>
            </w:pPr>
            <w:r w:rsidRPr="00BC1259">
              <w:rPr>
                <w:color w:val="000000" w:themeColor="text1"/>
                <w:sz w:val="22"/>
              </w:rPr>
              <w:t>WAL</w:t>
            </w:r>
          </w:p>
        </w:tc>
        <w:tc>
          <w:tcPr>
            <w:tcW w:w="4819" w:type="dxa"/>
            <w:vAlign w:val="center"/>
          </w:tcPr>
          <w:p w:rsidR="00F55F0C" w:rsidRPr="00BC1259" w:rsidRDefault="0058324D">
            <w:pPr>
              <w:jc w:val="center"/>
              <w:rPr>
                <w:color w:val="000000" w:themeColor="text1"/>
              </w:rPr>
            </w:pPr>
            <w:r w:rsidRPr="00BC1259">
              <w:rPr>
                <w:color w:val="000000" w:themeColor="text1"/>
                <w:sz w:val="22"/>
              </w:rPr>
              <w:t>write-ahead log</w:t>
            </w:r>
          </w:p>
        </w:tc>
      </w:tr>
      <w:tr w:rsidR="00BC1259" w:rsidRPr="00BC1259">
        <w:trPr>
          <w:jc w:val="center"/>
        </w:trPr>
        <w:tc>
          <w:tcPr>
            <w:tcW w:w="4819" w:type="dxa"/>
            <w:vAlign w:val="center"/>
          </w:tcPr>
          <w:p w:rsidR="00F55F0C" w:rsidRPr="00BC1259" w:rsidRDefault="0058324D">
            <w:pPr>
              <w:jc w:val="center"/>
              <w:rPr>
                <w:color w:val="000000" w:themeColor="text1"/>
              </w:rPr>
            </w:pPr>
            <w:r w:rsidRPr="00BC1259">
              <w:rPr>
                <w:color w:val="000000" w:themeColor="text1"/>
                <w:sz w:val="22"/>
              </w:rPr>
              <w:t>LRU</w:t>
            </w:r>
          </w:p>
        </w:tc>
        <w:tc>
          <w:tcPr>
            <w:tcW w:w="4819" w:type="dxa"/>
            <w:vAlign w:val="center"/>
          </w:tcPr>
          <w:p w:rsidR="00F55F0C" w:rsidRPr="00BC1259" w:rsidRDefault="0058324D">
            <w:pPr>
              <w:jc w:val="center"/>
              <w:rPr>
                <w:color w:val="000000" w:themeColor="text1"/>
              </w:rPr>
            </w:pPr>
            <w:r w:rsidRPr="00BC1259">
              <w:rPr>
                <w:color w:val="000000" w:themeColor="text1"/>
                <w:sz w:val="22"/>
              </w:rPr>
              <w:t>least recently used</w:t>
            </w:r>
          </w:p>
        </w:tc>
      </w:tr>
      <w:tr w:rsidR="00BC1259" w:rsidRPr="00BC1259">
        <w:trPr>
          <w:jc w:val="center"/>
        </w:trPr>
        <w:tc>
          <w:tcPr>
            <w:tcW w:w="4819" w:type="dxa"/>
            <w:vAlign w:val="center"/>
          </w:tcPr>
          <w:p w:rsidR="00F55F0C" w:rsidRPr="00BC1259" w:rsidRDefault="0058324D">
            <w:pPr>
              <w:jc w:val="center"/>
              <w:rPr>
                <w:color w:val="000000" w:themeColor="text1"/>
              </w:rPr>
            </w:pPr>
            <w:r w:rsidRPr="00BC1259">
              <w:rPr>
                <w:color w:val="000000" w:themeColor="text1"/>
                <w:sz w:val="22"/>
              </w:rPr>
              <w:t>MVCC</w:t>
            </w:r>
          </w:p>
        </w:tc>
        <w:tc>
          <w:tcPr>
            <w:tcW w:w="4819" w:type="dxa"/>
            <w:vAlign w:val="center"/>
          </w:tcPr>
          <w:p w:rsidR="00F55F0C" w:rsidRPr="00BC1259" w:rsidRDefault="0058324D">
            <w:pPr>
              <w:jc w:val="center"/>
              <w:rPr>
                <w:color w:val="000000" w:themeColor="text1"/>
              </w:rPr>
            </w:pPr>
            <w:r w:rsidRPr="00BC1259">
              <w:rPr>
                <w:color w:val="000000" w:themeColor="text1"/>
                <w:sz w:val="22"/>
              </w:rPr>
              <w:t xml:space="preserve">многоверсионный контроль </w:t>
            </w:r>
            <w:r w:rsidRPr="00BC1259">
              <w:rPr>
                <w:color w:val="000000" w:themeColor="text1"/>
                <w:sz w:val="22"/>
              </w:rPr>
              <w:t>конкурентного доступа</w:t>
            </w:r>
          </w:p>
        </w:tc>
      </w:tr>
      <w:tr w:rsidR="00BC1259" w:rsidRPr="00BC1259">
        <w:trPr>
          <w:jc w:val="center"/>
        </w:trPr>
        <w:tc>
          <w:tcPr>
            <w:tcW w:w="4819" w:type="dxa"/>
            <w:vAlign w:val="center"/>
          </w:tcPr>
          <w:p w:rsidR="00F55F0C" w:rsidRPr="00BC1259" w:rsidRDefault="0058324D">
            <w:pPr>
              <w:jc w:val="center"/>
              <w:rPr>
                <w:color w:val="000000" w:themeColor="text1"/>
              </w:rPr>
            </w:pPr>
            <w:r w:rsidRPr="00BC1259">
              <w:rPr>
                <w:color w:val="000000" w:themeColor="text1"/>
                <w:sz w:val="22"/>
              </w:rPr>
              <w:t>RAII</w:t>
            </w:r>
          </w:p>
        </w:tc>
        <w:tc>
          <w:tcPr>
            <w:tcW w:w="4819" w:type="dxa"/>
            <w:vAlign w:val="center"/>
          </w:tcPr>
          <w:p w:rsidR="00F55F0C" w:rsidRPr="00BC1259" w:rsidRDefault="0058324D">
            <w:pPr>
              <w:jc w:val="center"/>
              <w:rPr>
                <w:color w:val="000000" w:themeColor="text1"/>
                <w:lang w:val="ru-RU"/>
              </w:rPr>
            </w:pPr>
            <w:r w:rsidRPr="00BC1259">
              <w:rPr>
                <w:color w:val="000000" w:themeColor="text1"/>
                <w:sz w:val="22"/>
                <w:lang w:val="ru-RU"/>
              </w:rPr>
              <w:t>освобождение ресурса в деструкторе объекта</w:t>
            </w:r>
          </w:p>
        </w:tc>
      </w:tr>
      <w:tr w:rsidR="00F55F0C" w:rsidRPr="00BC1259">
        <w:trPr>
          <w:jc w:val="center"/>
        </w:trPr>
        <w:tc>
          <w:tcPr>
            <w:tcW w:w="4819" w:type="dxa"/>
            <w:vAlign w:val="center"/>
          </w:tcPr>
          <w:p w:rsidR="00F55F0C" w:rsidRPr="00BC1259" w:rsidRDefault="0058324D">
            <w:pPr>
              <w:jc w:val="center"/>
              <w:rPr>
                <w:color w:val="000000" w:themeColor="text1"/>
              </w:rPr>
            </w:pPr>
            <w:r w:rsidRPr="00BC1259">
              <w:rPr>
                <w:color w:val="000000" w:themeColor="text1"/>
                <w:sz w:val="22"/>
              </w:rPr>
              <w:t>DBMS</w:t>
            </w:r>
          </w:p>
        </w:tc>
        <w:tc>
          <w:tcPr>
            <w:tcW w:w="4819" w:type="dxa"/>
            <w:vAlign w:val="center"/>
          </w:tcPr>
          <w:p w:rsidR="00F55F0C" w:rsidRPr="00BC1259" w:rsidRDefault="0058324D">
            <w:pPr>
              <w:jc w:val="center"/>
              <w:rPr>
                <w:color w:val="000000" w:themeColor="text1"/>
              </w:rPr>
            </w:pPr>
            <w:r w:rsidRPr="00BC1259">
              <w:rPr>
                <w:color w:val="000000" w:themeColor="text1"/>
                <w:sz w:val="22"/>
              </w:rPr>
              <w:t>система управления базами данных</w:t>
            </w:r>
          </w:p>
        </w:tc>
      </w:tr>
    </w:tbl>
    <w:p w:rsidR="00F55F0C" w:rsidRPr="00BC1259" w:rsidRDefault="00F55F0C">
      <w:pPr>
        <w:rPr>
          <w:color w:val="000000" w:themeColor="text1"/>
        </w:rPr>
      </w:pPr>
    </w:p>
    <w:p w:rsidR="00F55F0C" w:rsidRPr="00BC1259" w:rsidRDefault="0058324D">
      <w:pPr>
        <w:rPr>
          <w:color w:val="000000" w:themeColor="text1"/>
        </w:rPr>
      </w:pPr>
      <w:r w:rsidRPr="00BC1259">
        <w:rPr>
          <w:color w:val="000000" w:themeColor="text1"/>
        </w:rPr>
        <w:br w:type="page"/>
      </w:r>
    </w:p>
    <w:p w:rsidR="00F55F0C" w:rsidRPr="00BC1259" w:rsidRDefault="0058324D">
      <w:pPr>
        <w:pStyle w:val="1"/>
        <w:rPr>
          <w:color w:val="000000" w:themeColor="text1"/>
        </w:rPr>
      </w:pPr>
      <w:r w:rsidRPr="00BC1259">
        <w:rPr>
          <w:color w:val="000000" w:themeColor="text1"/>
        </w:rPr>
        <w:lastRenderedPageBreak/>
        <w:t>ВВЕДЕНИЕ</w:t>
      </w:r>
    </w:p>
    <w:p w:rsidR="00F55F0C" w:rsidRPr="00BC1259" w:rsidRDefault="0058324D">
      <w:pPr>
        <w:rPr>
          <w:color w:val="000000" w:themeColor="text1"/>
          <w:lang w:val="ru-RU"/>
        </w:rPr>
      </w:pPr>
      <w:r w:rsidRPr="00BC1259">
        <w:rPr>
          <w:color w:val="000000" w:themeColor="text1"/>
          <w:lang w:val="ru-RU"/>
        </w:rPr>
        <w:t>Локальные системы хранения данных требуют явно определённого формата файла, управляемого жизненного цикла страниц и механизмов, позво</w:t>
      </w:r>
      <w:r w:rsidRPr="00BC1259">
        <w:rPr>
          <w:color w:val="000000" w:themeColor="text1"/>
          <w:lang w:val="ru-RU"/>
        </w:rPr>
        <w:t xml:space="preserve">ляющих обнаруживать повреждение данных. В доступной кодовой базе </w:t>
      </w:r>
      <w:proofErr w:type="spellStart"/>
      <w:r w:rsidRPr="00BC1259">
        <w:rPr>
          <w:color w:val="000000" w:themeColor="text1"/>
        </w:rPr>
        <w:t>ZenthrilDB</w:t>
      </w:r>
      <w:proofErr w:type="spellEnd"/>
      <w:r w:rsidRPr="00BC1259">
        <w:rPr>
          <w:color w:val="000000" w:themeColor="text1"/>
          <w:lang w:val="ru-RU"/>
        </w:rPr>
        <w:t xml:space="preserve"> эти задачи решаются как фундамент </w:t>
      </w:r>
      <w:r w:rsidRPr="00BC1259">
        <w:rPr>
          <w:color w:val="000000" w:themeColor="text1"/>
        </w:rPr>
        <w:t>storage</w:t>
      </w:r>
      <w:r w:rsidRPr="00BC1259">
        <w:rPr>
          <w:color w:val="000000" w:themeColor="text1"/>
          <w:lang w:val="ru-RU"/>
        </w:rPr>
        <w:t xml:space="preserve"> </w:t>
      </w:r>
      <w:r w:rsidRPr="00BC1259">
        <w:rPr>
          <w:color w:val="000000" w:themeColor="text1"/>
        </w:rPr>
        <w:t>engine</w:t>
      </w:r>
      <w:r w:rsidRPr="00BC1259">
        <w:rPr>
          <w:color w:val="000000" w:themeColor="text1"/>
          <w:lang w:val="ru-RU"/>
        </w:rPr>
        <w:t xml:space="preserve">. В отличие от готовой СУБД, проект не содержит языка запросов, индексов, </w:t>
      </w:r>
      <w:r w:rsidRPr="00BC1259">
        <w:rPr>
          <w:color w:val="000000" w:themeColor="text1"/>
        </w:rPr>
        <w:t>MVCC</w:t>
      </w:r>
      <w:r w:rsidRPr="00BC1259">
        <w:rPr>
          <w:color w:val="000000" w:themeColor="text1"/>
          <w:lang w:val="ru-RU"/>
        </w:rPr>
        <w:t xml:space="preserve"> и полного алгоритма восстановления после аварии. Тако</w:t>
      </w:r>
      <w:r w:rsidRPr="00BC1259">
        <w:rPr>
          <w:color w:val="000000" w:themeColor="text1"/>
          <w:lang w:val="ru-RU"/>
        </w:rPr>
        <w:t>е разграничение является определяющим для корректной интерпретации результатов.</w:t>
      </w:r>
    </w:p>
    <w:p w:rsidR="00F55F0C" w:rsidRPr="00BC1259" w:rsidRDefault="0058324D">
      <w:pPr>
        <w:rPr>
          <w:color w:val="000000" w:themeColor="text1"/>
          <w:lang w:val="ru-RU"/>
        </w:rPr>
      </w:pPr>
      <w:r w:rsidRPr="00BC1259">
        <w:rPr>
          <w:color w:val="000000" w:themeColor="text1"/>
          <w:lang w:val="ru-RU"/>
        </w:rPr>
        <w:t xml:space="preserve">Объект исследования — подсистемы локального страничного хранения данных. Предмет исследования — методы организации бинарного формата, контроля целостности, буферизации, </w:t>
      </w:r>
      <w:r w:rsidRPr="00BC1259">
        <w:rPr>
          <w:color w:val="000000" w:themeColor="text1"/>
          <w:lang w:val="ru-RU"/>
        </w:rPr>
        <w:t xml:space="preserve">журналирования и </w:t>
      </w:r>
      <w:r w:rsidRPr="00BC1259">
        <w:rPr>
          <w:color w:val="000000" w:themeColor="text1"/>
        </w:rPr>
        <w:t>foundations</w:t>
      </w:r>
      <w:r w:rsidRPr="00BC1259">
        <w:rPr>
          <w:color w:val="000000" w:themeColor="text1"/>
          <w:lang w:val="ru-RU"/>
        </w:rPr>
        <w:t xml:space="preserve"> конкурентного доступа. Цель работы состоит в разработке и исследовании архитектуры </w:t>
      </w:r>
      <w:proofErr w:type="spellStart"/>
      <w:r w:rsidRPr="00BC1259">
        <w:rPr>
          <w:color w:val="000000" w:themeColor="text1"/>
        </w:rPr>
        <w:t>ZenthrilDB</w:t>
      </w:r>
      <w:proofErr w:type="spellEnd"/>
      <w:r w:rsidRPr="00BC1259">
        <w:rPr>
          <w:color w:val="000000" w:themeColor="text1"/>
          <w:lang w:val="ru-RU"/>
        </w:rPr>
        <w:t xml:space="preserve">, обеспечивающей управляемое страничное хранение, контроль целостности, журналирование и расширяемую основу </w:t>
      </w:r>
      <w:r w:rsidRPr="00BC1259">
        <w:rPr>
          <w:color w:val="000000" w:themeColor="text1"/>
        </w:rPr>
        <w:t>recovery</w:t>
      </w:r>
      <w:r w:rsidRPr="00BC1259">
        <w:rPr>
          <w:color w:val="000000" w:themeColor="text1"/>
          <w:lang w:val="ru-RU"/>
        </w:rPr>
        <w:t>.</w:t>
      </w:r>
    </w:p>
    <w:p w:rsidR="00F55F0C" w:rsidRPr="00BC1259" w:rsidRDefault="0058324D">
      <w:pPr>
        <w:rPr>
          <w:color w:val="000000" w:themeColor="text1"/>
          <w:lang w:val="ru-RU"/>
        </w:rPr>
      </w:pPr>
      <w:r w:rsidRPr="00BC1259">
        <w:rPr>
          <w:color w:val="000000" w:themeColor="text1"/>
          <w:lang w:val="ru-RU"/>
        </w:rPr>
        <w:t xml:space="preserve">Научная задача </w:t>
      </w:r>
      <w:r w:rsidRPr="00BC1259">
        <w:rPr>
          <w:color w:val="000000" w:themeColor="text1"/>
          <w:lang w:val="ru-RU"/>
        </w:rPr>
        <w:t>имеет инженерно-исследовательский характер: необходимо подтвердить состав компонентов, их взаимодействие и ограничения. Научная новизна не заявляется как открытие нового алгоритма; возможным результатом является документированная архитектурная композиция и</w:t>
      </w:r>
      <w:r w:rsidRPr="00BC1259">
        <w:rPr>
          <w:color w:val="000000" w:themeColor="text1"/>
          <w:lang w:val="ru-RU"/>
        </w:rPr>
        <w:t xml:space="preserve"> экспериментально проверяемое описание её границ.</w:t>
      </w:r>
    </w:p>
    <w:p w:rsidR="00F55F0C" w:rsidRPr="00BC1259" w:rsidRDefault="0058324D">
      <w:pPr>
        <w:rPr>
          <w:color w:val="000000" w:themeColor="text1"/>
          <w:lang w:val="ru-RU"/>
        </w:rPr>
      </w:pPr>
      <w:r w:rsidRPr="00BC1259">
        <w:rPr>
          <w:color w:val="000000" w:themeColor="text1"/>
          <w:lang w:val="ru-RU"/>
        </w:rPr>
        <w:br w:type="page"/>
      </w:r>
    </w:p>
    <w:p w:rsidR="00F55F0C" w:rsidRPr="00BC1259" w:rsidRDefault="0058324D">
      <w:pPr>
        <w:pStyle w:val="1"/>
        <w:rPr>
          <w:color w:val="000000" w:themeColor="text1"/>
          <w:lang w:val="ru-RU"/>
        </w:rPr>
      </w:pPr>
      <w:r w:rsidRPr="00BC1259">
        <w:rPr>
          <w:color w:val="000000" w:themeColor="text1"/>
          <w:lang w:val="ru-RU"/>
        </w:rPr>
        <w:lastRenderedPageBreak/>
        <w:t>1. АНАЛИЗ ПРЕДМЕТНОЙ ОБЛАСТИ</w:t>
      </w:r>
    </w:p>
    <w:p w:rsidR="00F55F0C" w:rsidRPr="00BC1259" w:rsidRDefault="0058324D">
      <w:pPr>
        <w:pStyle w:val="21"/>
        <w:rPr>
          <w:color w:val="000000" w:themeColor="text1"/>
          <w:lang w:val="ru-RU"/>
        </w:rPr>
      </w:pPr>
      <w:r w:rsidRPr="00BC1259">
        <w:rPr>
          <w:color w:val="000000" w:themeColor="text1"/>
          <w:lang w:val="ru-RU"/>
        </w:rPr>
        <w:t xml:space="preserve">1.1. Страничное хранение и </w:t>
      </w:r>
      <w:r w:rsidRPr="00BC1259">
        <w:rPr>
          <w:color w:val="000000" w:themeColor="text1"/>
        </w:rPr>
        <w:t>embedded</w:t>
      </w:r>
      <w:r w:rsidRPr="00BC1259">
        <w:rPr>
          <w:color w:val="000000" w:themeColor="text1"/>
          <w:lang w:val="ru-RU"/>
        </w:rPr>
        <w:t xml:space="preserve"> </w:t>
      </w:r>
      <w:r w:rsidRPr="00BC1259">
        <w:rPr>
          <w:color w:val="000000" w:themeColor="text1"/>
        </w:rPr>
        <w:t>storage</w:t>
      </w:r>
      <w:r w:rsidRPr="00BC1259">
        <w:rPr>
          <w:color w:val="000000" w:themeColor="text1"/>
          <w:lang w:val="ru-RU"/>
        </w:rPr>
        <w:t xml:space="preserve"> </w:t>
      </w:r>
      <w:r w:rsidRPr="00BC1259">
        <w:rPr>
          <w:color w:val="000000" w:themeColor="text1"/>
        </w:rPr>
        <w:t>engines</w:t>
      </w:r>
    </w:p>
    <w:p w:rsidR="00F55F0C" w:rsidRPr="00BC1259" w:rsidRDefault="0058324D">
      <w:pPr>
        <w:rPr>
          <w:color w:val="000000" w:themeColor="text1"/>
          <w:lang w:val="ru-RU"/>
        </w:rPr>
      </w:pPr>
      <w:r w:rsidRPr="00BC1259">
        <w:rPr>
          <w:color w:val="000000" w:themeColor="text1"/>
          <w:lang w:val="ru-RU"/>
        </w:rPr>
        <w:t xml:space="preserve">Страничная организация делит файл на блоки одинакового размера, упрощая адресацию, кэширование и обновление. </w:t>
      </w:r>
      <w:r w:rsidRPr="00BC1259">
        <w:rPr>
          <w:color w:val="000000" w:themeColor="text1"/>
        </w:rPr>
        <w:t>SQLite</w:t>
      </w:r>
      <w:r w:rsidRPr="00BC1259">
        <w:rPr>
          <w:color w:val="000000" w:themeColor="text1"/>
          <w:lang w:val="ru-RU"/>
        </w:rPr>
        <w:t xml:space="preserve"> докумен</w:t>
      </w:r>
      <w:r w:rsidRPr="00BC1259">
        <w:rPr>
          <w:color w:val="000000" w:themeColor="text1"/>
          <w:lang w:val="ru-RU"/>
        </w:rPr>
        <w:t xml:space="preserve">тирует единый размер страниц внутри файла, заголовок, свободные страницы и отдельные журнальные файлы [1]. </w:t>
      </w:r>
      <w:proofErr w:type="spellStart"/>
      <w:r w:rsidRPr="00BC1259">
        <w:rPr>
          <w:color w:val="000000" w:themeColor="text1"/>
        </w:rPr>
        <w:t>ZenthrilDB</w:t>
      </w:r>
      <w:proofErr w:type="spellEnd"/>
      <w:r w:rsidRPr="00BC1259">
        <w:rPr>
          <w:color w:val="000000" w:themeColor="text1"/>
          <w:lang w:val="ru-RU"/>
        </w:rPr>
        <w:t xml:space="preserve"> использует другой, собственный формат: файл начинается с </w:t>
      </w:r>
      <w:proofErr w:type="spellStart"/>
      <w:r w:rsidRPr="00BC1259">
        <w:rPr>
          <w:color w:val="000000" w:themeColor="text1"/>
        </w:rPr>
        <w:t>DatabaseHeader</w:t>
      </w:r>
      <w:proofErr w:type="spellEnd"/>
      <w:r w:rsidRPr="00BC1259">
        <w:rPr>
          <w:color w:val="000000" w:themeColor="text1"/>
          <w:lang w:val="ru-RU"/>
        </w:rPr>
        <w:t>, а последующие страницы имеют фиксированный размер 8192 байта [исх</w:t>
      </w:r>
      <w:r w:rsidRPr="00BC1259">
        <w:rPr>
          <w:color w:val="000000" w:themeColor="text1"/>
          <w:lang w:val="ru-RU"/>
        </w:rPr>
        <w:t xml:space="preserve">одный код </w:t>
      </w:r>
      <w:proofErr w:type="spellStart"/>
      <w:r w:rsidRPr="00BC1259">
        <w:rPr>
          <w:color w:val="000000" w:themeColor="text1"/>
        </w:rPr>
        <w:t>ZenthrilDB</w:t>
      </w:r>
      <w:proofErr w:type="spellEnd"/>
      <w:r w:rsidRPr="00BC1259">
        <w:rPr>
          <w:color w:val="000000" w:themeColor="text1"/>
          <w:lang w:val="ru-RU"/>
        </w:rPr>
        <w:t xml:space="preserve">: </w:t>
      </w:r>
      <w:r w:rsidRPr="00BC1259">
        <w:rPr>
          <w:color w:val="000000" w:themeColor="text1"/>
        </w:rPr>
        <w:t>core</w:t>
      </w:r>
      <w:r w:rsidRPr="00BC1259">
        <w:rPr>
          <w:color w:val="000000" w:themeColor="text1"/>
          <w:lang w:val="ru-RU"/>
        </w:rPr>
        <w:t>/</w:t>
      </w:r>
      <w:r w:rsidRPr="00BC1259">
        <w:rPr>
          <w:color w:val="000000" w:themeColor="text1"/>
        </w:rPr>
        <w:t>Types</w:t>
      </w:r>
      <w:r w:rsidRPr="00BC1259">
        <w:rPr>
          <w:color w:val="000000" w:themeColor="text1"/>
          <w:lang w:val="ru-RU"/>
        </w:rPr>
        <w:t>.</w:t>
      </w:r>
      <w:proofErr w:type="spellStart"/>
      <w:r w:rsidRPr="00BC1259">
        <w:rPr>
          <w:color w:val="000000" w:themeColor="text1"/>
        </w:rPr>
        <w:t>hpp</w:t>
      </w:r>
      <w:proofErr w:type="spellEnd"/>
      <w:r w:rsidRPr="00BC1259">
        <w:rPr>
          <w:color w:val="000000" w:themeColor="text1"/>
          <w:lang w:val="ru-RU"/>
        </w:rPr>
        <w:t xml:space="preserve">; </w:t>
      </w:r>
      <w:r w:rsidRPr="00BC1259">
        <w:rPr>
          <w:color w:val="000000" w:themeColor="text1"/>
        </w:rPr>
        <w:t>storage</w:t>
      </w:r>
      <w:r w:rsidRPr="00BC1259">
        <w:rPr>
          <w:color w:val="000000" w:themeColor="text1"/>
          <w:lang w:val="ru-RU"/>
        </w:rPr>
        <w:t>/</w:t>
      </w:r>
      <w:r w:rsidRPr="00BC1259">
        <w:rPr>
          <w:color w:val="000000" w:themeColor="text1"/>
        </w:rPr>
        <w:t>Page</w:t>
      </w:r>
      <w:r w:rsidRPr="00BC1259">
        <w:rPr>
          <w:color w:val="000000" w:themeColor="text1"/>
          <w:lang w:val="ru-RU"/>
        </w:rPr>
        <w:t>.</w:t>
      </w:r>
      <w:proofErr w:type="spellStart"/>
      <w:r w:rsidRPr="00BC1259">
        <w:rPr>
          <w:color w:val="000000" w:themeColor="text1"/>
        </w:rPr>
        <w:t>hpp</w:t>
      </w:r>
      <w:proofErr w:type="spellEnd"/>
      <w:r w:rsidRPr="00BC1259">
        <w:rPr>
          <w:color w:val="000000" w:themeColor="text1"/>
          <w:lang w:val="ru-RU"/>
        </w:rPr>
        <w:t>].</w:t>
      </w:r>
    </w:p>
    <w:p w:rsidR="00F55F0C" w:rsidRPr="00BC1259" w:rsidRDefault="0058324D">
      <w:pPr>
        <w:pStyle w:val="21"/>
        <w:rPr>
          <w:color w:val="000000" w:themeColor="text1"/>
          <w:lang w:val="ru-RU"/>
        </w:rPr>
      </w:pPr>
      <w:r w:rsidRPr="00BC1259">
        <w:rPr>
          <w:color w:val="000000" w:themeColor="text1"/>
          <w:lang w:val="ru-RU"/>
        </w:rPr>
        <w:t>1.2. Буферизация, целостность и журналирование</w:t>
      </w:r>
    </w:p>
    <w:p w:rsidR="00F55F0C" w:rsidRPr="00BC1259" w:rsidRDefault="0058324D">
      <w:pPr>
        <w:rPr>
          <w:color w:val="000000" w:themeColor="text1"/>
          <w:lang w:val="ru-RU"/>
        </w:rPr>
      </w:pPr>
      <w:r w:rsidRPr="00BC1259">
        <w:rPr>
          <w:color w:val="000000" w:themeColor="text1"/>
          <w:lang w:val="ru-RU"/>
        </w:rPr>
        <w:t xml:space="preserve">Буферный менеджер уменьшает количество обращений к носителю, поддерживая кэш страниц и политику вытеснения. </w:t>
      </w:r>
      <w:r w:rsidRPr="00BC1259">
        <w:rPr>
          <w:color w:val="000000" w:themeColor="text1"/>
        </w:rPr>
        <w:t>CRC</w:t>
      </w:r>
      <w:r w:rsidRPr="00BC1259">
        <w:rPr>
          <w:color w:val="000000" w:themeColor="text1"/>
          <w:lang w:val="ru-RU"/>
        </w:rPr>
        <w:t xml:space="preserve"> не предотвращает преднамеренное изменени</w:t>
      </w:r>
      <w:r w:rsidRPr="00BC1259">
        <w:rPr>
          <w:color w:val="000000" w:themeColor="text1"/>
          <w:lang w:val="ru-RU"/>
        </w:rPr>
        <w:t xml:space="preserve">е и не заменяет криптографическую аутентификацию, но позволяет обнаруживать многие случайные повреждения. В </w:t>
      </w:r>
      <w:proofErr w:type="spellStart"/>
      <w:r w:rsidRPr="00BC1259">
        <w:rPr>
          <w:color w:val="000000" w:themeColor="text1"/>
        </w:rPr>
        <w:t>ZenthrilDB</w:t>
      </w:r>
      <w:proofErr w:type="spellEnd"/>
      <w:r w:rsidRPr="00BC1259">
        <w:rPr>
          <w:color w:val="000000" w:themeColor="text1"/>
          <w:lang w:val="ru-RU"/>
        </w:rPr>
        <w:t xml:space="preserve"> </w:t>
      </w:r>
      <w:r w:rsidRPr="00BC1259">
        <w:rPr>
          <w:color w:val="000000" w:themeColor="text1"/>
        </w:rPr>
        <w:t>CRC</w:t>
      </w:r>
      <w:r w:rsidRPr="00BC1259">
        <w:rPr>
          <w:color w:val="000000" w:themeColor="text1"/>
          <w:lang w:val="ru-RU"/>
        </w:rPr>
        <w:t xml:space="preserve">32 вычисляется для заголовка базы, каждой страницы и полного </w:t>
      </w:r>
      <w:r w:rsidRPr="00BC1259">
        <w:rPr>
          <w:color w:val="000000" w:themeColor="text1"/>
        </w:rPr>
        <w:t>WAL</w:t>
      </w:r>
      <w:r w:rsidRPr="00BC1259">
        <w:rPr>
          <w:color w:val="000000" w:themeColor="text1"/>
          <w:lang w:val="ru-RU"/>
        </w:rPr>
        <w:t xml:space="preserve"> </w:t>
      </w:r>
      <w:r w:rsidRPr="00BC1259">
        <w:rPr>
          <w:color w:val="000000" w:themeColor="text1"/>
        </w:rPr>
        <w:t>frame</w:t>
      </w:r>
      <w:r w:rsidRPr="00BC1259">
        <w:rPr>
          <w:color w:val="000000" w:themeColor="text1"/>
          <w:lang w:val="ru-RU"/>
        </w:rPr>
        <w:t xml:space="preserve"> [исходный код </w:t>
      </w:r>
      <w:proofErr w:type="spellStart"/>
      <w:r w:rsidRPr="00BC1259">
        <w:rPr>
          <w:color w:val="000000" w:themeColor="text1"/>
        </w:rPr>
        <w:t>ZenthrilDB</w:t>
      </w:r>
      <w:proofErr w:type="spellEnd"/>
      <w:r w:rsidRPr="00BC1259">
        <w:rPr>
          <w:color w:val="000000" w:themeColor="text1"/>
          <w:lang w:val="ru-RU"/>
        </w:rPr>
        <w:t xml:space="preserve">: </w:t>
      </w:r>
      <w:r w:rsidRPr="00BC1259">
        <w:rPr>
          <w:color w:val="000000" w:themeColor="text1"/>
        </w:rPr>
        <w:t>core</w:t>
      </w:r>
      <w:r w:rsidRPr="00BC1259">
        <w:rPr>
          <w:color w:val="000000" w:themeColor="text1"/>
          <w:lang w:val="ru-RU"/>
        </w:rPr>
        <w:t>/</w:t>
      </w:r>
      <w:proofErr w:type="spellStart"/>
      <w:r w:rsidRPr="00BC1259">
        <w:rPr>
          <w:color w:val="000000" w:themeColor="text1"/>
        </w:rPr>
        <w:t>FileManager</w:t>
      </w:r>
      <w:proofErr w:type="spellEnd"/>
      <w:r w:rsidRPr="00BC1259">
        <w:rPr>
          <w:color w:val="000000" w:themeColor="text1"/>
          <w:lang w:val="ru-RU"/>
        </w:rPr>
        <w:t>.</w:t>
      </w:r>
      <w:proofErr w:type="spellStart"/>
      <w:r w:rsidRPr="00BC1259">
        <w:rPr>
          <w:color w:val="000000" w:themeColor="text1"/>
        </w:rPr>
        <w:t>cpp</w:t>
      </w:r>
      <w:proofErr w:type="spellEnd"/>
      <w:r w:rsidRPr="00BC1259">
        <w:rPr>
          <w:color w:val="000000" w:themeColor="text1"/>
          <w:lang w:val="ru-RU"/>
        </w:rPr>
        <w:t xml:space="preserve">; </w:t>
      </w:r>
      <w:proofErr w:type="spellStart"/>
      <w:r w:rsidRPr="00BC1259">
        <w:rPr>
          <w:color w:val="000000" w:themeColor="text1"/>
        </w:rPr>
        <w:t>wal</w:t>
      </w:r>
      <w:proofErr w:type="spellEnd"/>
      <w:r w:rsidRPr="00BC1259">
        <w:rPr>
          <w:color w:val="000000" w:themeColor="text1"/>
          <w:lang w:val="ru-RU"/>
        </w:rPr>
        <w:t>/</w:t>
      </w:r>
      <w:proofErr w:type="spellStart"/>
      <w:r w:rsidRPr="00BC1259">
        <w:rPr>
          <w:color w:val="000000" w:themeColor="text1"/>
        </w:rPr>
        <w:t>LogRecord</w:t>
      </w:r>
      <w:proofErr w:type="spellEnd"/>
      <w:r w:rsidRPr="00BC1259">
        <w:rPr>
          <w:color w:val="000000" w:themeColor="text1"/>
          <w:lang w:val="ru-RU"/>
        </w:rPr>
        <w:t>.</w:t>
      </w:r>
      <w:proofErr w:type="spellStart"/>
      <w:r w:rsidRPr="00BC1259">
        <w:rPr>
          <w:color w:val="000000" w:themeColor="text1"/>
        </w:rPr>
        <w:t>c</w:t>
      </w:r>
      <w:r w:rsidRPr="00BC1259">
        <w:rPr>
          <w:color w:val="000000" w:themeColor="text1"/>
        </w:rPr>
        <w:t>pp</w:t>
      </w:r>
      <w:proofErr w:type="spellEnd"/>
      <w:r w:rsidRPr="00BC1259">
        <w:rPr>
          <w:color w:val="000000" w:themeColor="text1"/>
          <w:lang w:val="ru-RU"/>
        </w:rPr>
        <w:t>].</w:t>
      </w:r>
    </w:p>
    <w:p w:rsidR="00F55F0C" w:rsidRPr="00BC1259" w:rsidRDefault="0058324D">
      <w:pPr>
        <w:rPr>
          <w:color w:val="000000" w:themeColor="text1"/>
          <w:lang w:val="ru-RU"/>
        </w:rPr>
      </w:pPr>
      <w:r w:rsidRPr="00BC1259">
        <w:rPr>
          <w:color w:val="000000" w:themeColor="text1"/>
        </w:rPr>
        <w:t>WAL</w:t>
      </w:r>
      <w:r w:rsidRPr="00BC1259">
        <w:rPr>
          <w:color w:val="000000" w:themeColor="text1"/>
          <w:lang w:val="ru-RU"/>
        </w:rPr>
        <w:t xml:space="preserve"> фиксирует последовательность событий до их использования механизмом восстановления. В </w:t>
      </w:r>
      <w:r w:rsidRPr="00BC1259">
        <w:rPr>
          <w:color w:val="000000" w:themeColor="text1"/>
        </w:rPr>
        <w:t>ARIES</w:t>
      </w:r>
      <w:r w:rsidRPr="00BC1259">
        <w:rPr>
          <w:color w:val="000000" w:themeColor="text1"/>
          <w:lang w:val="ru-RU"/>
        </w:rPr>
        <w:t xml:space="preserve"> журналирование связано с </w:t>
      </w:r>
      <w:r w:rsidRPr="00BC1259">
        <w:rPr>
          <w:color w:val="000000" w:themeColor="text1"/>
        </w:rPr>
        <w:t>recovery</w:t>
      </w:r>
      <w:r w:rsidRPr="00BC1259">
        <w:rPr>
          <w:color w:val="000000" w:themeColor="text1"/>
          <w:lang w:val="ru-RU"/>
        </w:rPr>
        <w:t xml:space="preserve"> и изоляцией [5]. </w:t>
      </w:r>
      <w:proofErr w:type="spellStart"/>
      <w:r w:rsidRPr="00BC1259">
        <w:rPr>
          <w:color w:val="000000" w:themeColor="text1"/>
        </w:rPr>
        <w:t>RocksDB</w:t>
      </w:r>
      <w:proofErr w:type="spellEnd"/>
      <w:r w:rsidRPr="00BC1259">
        <w:rPr>
          <w:color w:val="000000" w:themeColor="text1"/>
          <w:lang w:val="ru-RU"/>
        </w:rPr>
        <w:t xml:space="preserve"> также использует </w:t>
      </w:r>
      <w:r w:rsidRPr="00BC1259">
        <w:rPr>
          <w:color w:val="000000" w:themeColor="text1"/>
        </w:rPr>
        <w:t>WAL</w:t>
      </w:r>
      <w:r w:rsidRPr="00BC1259">
        <w:rPr>
          <w:color w:val="000000" w:themeColor="text1"/>
          <w:lang w:val="ru-RU"/>
        </w:rPr>
        <w:t xml:space="preserve"> для восстановления состояния </w:t>
      </w:r>
      <w:proofErr w:type="spellStart"/>
      <w:r w:rsidRPr="00BC1259">
        <w:rPr>
          <w:color w:val="000000" w:themeColor="text1"/>
        </w:rPr>
        <w:t>memtable</w:t>
      </w:r>
      <w:proofErr w:type="spellEnd"/>
      <w:r w:rsidRPr="00BC1259">
        <w:rPr>
          <w:color w:val="000000" w:themeColor="text1"/>
          <w:lang w:val="ru-RU"/>
        </w:rPr>
        <w:t xml:space="preserve"> [4]. Эти источники являются архитекту</w:t>
      </w:r>
      <w:r w:rsidRPr="00BC1259">
        <w:rPr>
          <w:color w:val="000000" w:themeColor="text1"/>
          <w:lang w:val="ru-RU"/>
        </w:rPr>
        <w:t xml:space="preserve">рными аналогами, но не служат основанием считать </w:t>
      </w:r>
      <w:proofErr w:type="spellStart"/>
      <w:r w:rsidRPr="00BC1259">
        <w:rPr>
          <w:color w:val="000000" w:themeColor="text1"/>
        </w:rPr>
        <w:t>ZenthrilDB</w:t>
      </w:r>
      <w:proofErr w:type="spellEnd"/>
      <w:r w:rsidRPr="00BC1259">
        <w:rPr>
          <w:color w:val="000000" w:themeColor="text1"/>
          <w:lang w:val="ru-RU"/>
        </w:rPr>
        <w:t xml:space="preserve"> эквивалентным им по надёжности.</w:t>
      </w:r>
    </w:p>
    <w:p w:rsidR="00F55F0C" w:rsidRPr="00BC1259" w:rsidRDefault="0058324D">
      <w:pPr>
        <w:pStyle w:val="21"/>
        <w:rPr>
          <w:color w:val="000000" w:themeColor="text1"/>
          <w:lang w:val="ru-RU"/>
        </w:rPr>
      </w:pPr>
      <w:r w:rsidRPr="00BC1259">
        <w:rPr>
          <w:color w:val="000000" w:themeColor="text1"/>
          <w:lang w:val="ru-RU"/>
        </w:rPr>
        <w:t>1.3. Сравнение подходов</w:t>
      </w:r>
    </w:p>
    <w:p w:rsidR="00F55F0C" w:rsidRPr="00BC1259" w:rsidRDefault="0058324D" w:rsidP="00BC1259">
      <w:pPr>
        <w:ind w:firstLine="0"/>
        <w:rPr>
          <w:color w:val="000000" w:themeColor="text1"/>
          <w:lang w:val="ru-RU"/>
        </w:rPr>
      </w:pPr>
      <w:r w:rsidRPr="00BC1259">
        <w:rPr>
          <w:i/>
          <w:color w:val="000000" w:themeColor="text1"/>
          <w:sz w:val="24"/>
          <w:lang w:val="ru-RU"/>
        </w:rPr>
        <w:t>Таблица 2 — Сводные данные раздела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1928"/>
        <w:gridCol w:w="1928"/>
        <w:gridCol w:w="1928"/>
        <w:gridCol w:w="1928"/>
        <w:gridCol w:w="1928"/>
      </w:tblGrid>
      <w:tr w:rsidR="00BC1259" w:rsidRPr="00BC1259">
        <w:trPr>
          <w:jc w:val="center"/>
        </w:trPr>
        <w:tc>
          <w:tcPr>
            <w:tcW w:w="1928" w:type="dxa"/>
            <w:shd w:val="clear" w:color="auto" w:fill="D9EAF7"/>
            <w:vAlign w:val="center"/>
          </w:tcPr>
          <w:p w:rsidR="00F55F0C" w:rsidRPr="00BC1259" w:rsidRDefault="0058324D" w:rsidP="00BC1259">
            <w:pPr>
              <w:ind w:firstLine="0"/>
              <w:rPr>
                <w:color w:val="000000" w:themeColor="text1"/>
              </w:rPr>
            </w:pPr>
            <w:proofErr w:type="spellStart"/>
            <w:r w:rsidRPr="00BC1259">
              <w:rPr>
                <w:b/>
                <w:color w:val="000000" w:themeColor="text1"/>
                <w:sz w:val="22"/>
              </w:rPr>
              <w:t>Критерий</w:t>
            </w:r>
            <w:proofErr w:type="spellEnd"/>
          </w:p>
        </w:tc>
        <w:tc>
          <w:tcPr>
            <w:tcW w:w="1928" w:type="dxa"/>
            <w:shd w:val="clear" w:color="auto" w:fill="D9EAF7"/>
            <w:vAlign w:val="center"/>
          </w:tcPr>
          <w:p w:rsidR="00F55F0C" w:rsidRPr="00BC1259" w:rsidRDefault="0058324D" w:rsidP="00BC1259">
            <w:pPr>
              <w:ind w:firstLine="0"/>
              <w:rPr>
                <w:color w:val="000000" w:themeColor="text1"/>
              </w:rPr>
            </w:pPr>
            <w:r w:rsidRPr="00BC1259">
              <w:rPr>
                <w:b/>
                <w:color w:val="000000" w:themeColor="text1"/>
                <w:sz w:val="22"/>
              </w:rPr>
              <w:t>ZenthrilDB</w:t>
            </w:r>
          </w:p>
        </w:tc>
        <w:tc>
          <w:tcPr>
            <w:tcW w:w="1928" w:type="dxa"/>
            <w:shd w:val="clear" w:color="auto" w:fill="D9EAF7"/>
            <w:vAlign w:val="center"/>
          </w:tcPr>
          <w:p w:rsidR="00F55F0C" w:rsidRPr="00BC1259" w:rsidRDefault="0058324D" w:rsidP="00BC1259">
            <w:pPr>
              <w:ind w:firstLine="0"/>
              <w:rPr>
                <w:color w:val="000000" w:themeColor="text1"/>
              </w:rPr>
            </w:pPr>
            <w:r w:rsidRPr="00BC1259">
              <w:rPr>
                <w:b/>
                <w:color w:val="000000" w:themeColor="text1"/>
                <w:sz w:val="22"/>
              </w:rPr>
              <w:t>SQLite</w:t>
            </w:r>
          </w:p>
        </w:tc>
        <w:tc>
          <w:tcPr>
            <w:tcW w:w="1928" w:type="dxa"/>
            <w:shd w:val="clear" w:color="auto" w:fill="D9EAF7"/>
            <w:vAlign w:val="center"/>
          </w:tcPr>
          <w:p w:rsidR="00F55F0C" w:rsidRPr="00BC1259" w:rsidRDefault="0058324D" w:rsidP="00BC1259">
            <w:pPr>
              <w:ind w:firstLine="0"/>
              <w:rPr>
                <w:color w:val="000000" w:themeColor="text1"/>
              </w:rPr>
            </w:pPr>
            <w:r w:rsidRPr="00BC1259">
              <w:rPr>
                <w:b/>
                <w:color w:val="000000" w:themeColor="text1"/>
                <w:sz w:val="22"/>
              </w:rPr>
              <w:t>RocksDB</w:t>
            </w:r>
          </w:p>
        </w:tc>
        <w:tc>
          <w:tcPr>
            <w:tcW w:w="1928" w:type="dxa"/>
            <w:shd w:val="clear" w:color="auto" w:fill="D9EAF7"/>
            <w:vAlign w:val="center"/>
          </w:tcPr>
          <w:p w:rsidR="00F55F0C" w:rsidRPr="00BC1259" w:rsidRDefault="0058324D" w:rsidP="00BC1259">
            <w:pPr>
              <w:ind w:firstLine="0"/>
              <w:rPr>
                <w:color w:val="000000" w:themeColor="text1"/>
              </w:rPr>
            </w:pPr>
            <w:r w:rsidRPr="00BC1259">
              <w:rPr>
                <w:b/>
                <w:color w:val="000000" w:themeColor="text1"/>
                <w:sz w:val="22"/>
              </w:rPr>
              <w:t>PostgreSQL</w:t>
            </w:r>
          </w:p>
        </w:tc>
      </w:tr>
      <w:tr w:rsidR="00BC1259" w:rsidRPr="00BC1259">
        <w:trPr>
          <w:jc w:val="center"/>
        </w:trPr>
        <w:tc>
          <w:tcPr>
            <w:tcW w:w="1928" w:type="dxa"/>
            <w:vAlign w:val="center"/>
          </w:tcPr>
          <w:p w:rsidR="00F55F0C" w:rsidRPr="00BC1259" w:rsidRDefault="0058324D" w:rsidP="00BC1259">
            <w:pPr>
              <w:ind w:firstLine="0"/>
              <w:rPr>
                <w:color w:val="000000" w:themeColor="text1"/>
              </w:rPr>
            </w:pPr>
            <w:proofErr w:type="spellStart"/>
            <w:r w:rsidRPr="00BC1259">
              <w:rPr>
                <w:color w:val="000000" w:themeColor="text1"/>
                <w:sz w:val="22"/>
              </w:rPr>
              <w:t>Тип</w:t>
            </w:r>
            <w:proofErr w:type="spellEnd"/>
          </w:p>
        </w:tc>
        <w:tc>
          <w:tcPr>
            <w:tcW w:w="1928" w:type="dxa"/>
            <w:vAlign w:val="center"/>
          </w:tcPr>
          <w:p w:rsidR="00F55F0C" w:rsidRPr="00BC1259" w:rsidRDefault="0058324D" w:rsidP="00BC1259">
            <w:pPr>
              <w:ind w:firstLine="0"/>
              <w:rPr>
                <w:color w:val="000000" w:themeColor="text1"/>
              </w:rPr>
            </w:pPr>
            <w:r w:rsidRPr="00BC1259">
              <w:rPr>
                <w:color w:val="000000" w:themeColor="text1"/>
                <w:sz w:val="22"/>
              </w:rPr>
              <w:t>local storage foundation</w:t>
            </w:r>
          </w:p>
        </w:tc>
        <w:tc>
          <w:tcPr>
            <w:tcW w:w="1928" w:type="dxa"/>
            <w:vAlign w:val="center"/>
          </w:tcPr>
          <w:p w:rsidR="00F55F0C" w:rsidRPr="00BC1259" w:rsidRDefault="0058324D" w:rsidP="00BC1259">
            <w:pPr>
              <w:ind w:firstLine="0"/>
              <w:rPr>
                <w:color w:val="000000" w:themeColor="text1"/>
              </w:rPr>
            </w:pPr>
            <w:r w:rsidRPr="00BC1259">
              <w:rPr>
                <w:color w:val="000000" w:themeColor="text1"/>
                <w:sz w:val="22"/>
              </w:rPr>
              <w:t>embedded SQL DBMS</w:t>
            </w:r>
          </w:p>
        </w:tc>
        <w:tc>
          <w:tcPr>
            <w:tcW w:w="1928" w:type="dxa"/>
            <w:vAlign w:val="center"/>
          </w:tcPr>
          <w:p w:rsidR="00F55F0C" w:rsidRPr="00BC1259" w:rsidRDefault="0058324D" w:rsidP="00BC1259">
            <w:pPr>
              <w:ind w:firstLine="0"/>
              <w:rPr>
                <w:color w:val="000000" w:themeColor="text1"/>
              </w:rPr>
            </w:pPr>
            <w:r w:rsidRPr="00BC1259">
              <w:rPr>
                <w:color w:val="000000" w:themeColor="text1"/>
                <w:sz w:val="22"/>
              </w:rPr>
              <w:t xml:space="preserve">embedded </w:t>
            </w:r>
            <w:r w:rsidRPr="00BC1259">
              <w:rPr>
                <w:color w:val="000000" w:themeColor="text1"/>
                <w:sz w:val="22"/>
              </w:rPr>
              <w:t>LSM key-value engine</w:t>
            </w:r>
          </w:p>
        </w:tc>
        <w:tc>
          <w:tcPr>
            <w:tcW w:w="1928" w:type="dxa"/>
            <w:vAlign w:val="center"/>
          </w:tcPr>
          <w:p w:rsidR="00F55F0C" w:rsidRPr="00BC1259" w:rsidRDefault="0058324D" w:rsidP="00BC1259">
            <w:pPr>
              <w:ind w:firstLine="0"/>
              <w:rPr>
                <w:color w:val="000000" w:themeColor="text1"/>
              </w:rPr>
            </w:pPr>
            <w:r w:rsidRPr="00BC1259">
              <w:rPr>
                <w:color w:val="000000" w:themeColor="text1"/>
                <w:sz w:val="22"/>
              </w:rPr>
              <w:t>client-server DBMS</w:t>
            </w:r>
          </w:p>
        </w:tc>
      </w:tr>
      <w:tr w:rsidR="00BC1259" w:rsidRPr="00BC1259">
        <w:trPr>
          <w:jc w:val="center"/>
        </w:trPr>
        <w:tc>
          <w:tcPr>
            <w:tcW w:w="1928" w:type="dxa"/>
            <w:vAlign w:val="center"/>
          </w:tcPr>
          <w:p w:rsidR="00F55F0C" w:rsidRPr="00BC1259" w:rsidRDefault="0058324D" w:rsidP="00BC1259">
            <w:pPr>
              <w:ind w:firstLine="0"/>
              <w:rPr>
                <w:color w:val="000000" w:themeColor="text1"/>
              </w:rPr>
            </w:pPr>
            <w:proofErr w:type="spellStart"/>
            <w:r w:rsidRPr="00BC1259">
              <w:rPr>
                <w:color w:val="000000" w:themeColor="text1"/>
                <w:sz w:val="22"/>
              </w:rPr>
              <w:t>Страницы</w:t>
            </w:r>
            <w:proofErr w:type="spellEnd"/>
            <w:r w:rsidRPr="00BC1259">
              <w:rPr>
                <w:color w:val="000000" w:themeColor="text1"/>
                <w:sz w:val="22"/>
              </w:rPr>
              <w:t xml:space="preserve"> / </w:t>
            </w:r>
            <w:proofErr w:type="spellStart"/>
            <w:r w:rsidRPr="00BC1259">
              <w:rPr>
                <w:color w:val="000000" w:themeColor="text1"/>
                <w:sz w:val="22"/>
              </w:rPr>
              <w:lastRenderedPageBreak/>
              <w:t>формат</w:t>
            </w:r>
            <w:proofErr w:type="spellEnd"/>
          </w:p>
        </w:tc>
        <w:tc>
          <w:tcPr>
            <w:tcW w:w="1928" w:type="dxa"/>
            <w:vAlign w:val="center"/>
          </w:tcPr>
          <w:p w:rsidR="00F55F0C" w:rsidRPr="00BC1259" w:rsidRDefault="0058324D" w:rsidP="00BC1259">
            <w:pPr>
              <w:ind w:firstLine="0"/>
              <w:rPr>
                <w:color w:val="000000" w:themeColor="text1"/>
              </w:rPr>
            </w:pPr>
            <w:r w:rsidRPr="00BC1259">
              <w:rPr>
                <w:color w:val="000000" w:themeColor="text1"/>
                <w:sz w:val="22"/>
              </w:rPr>
              <w:lastRenderedPageBreak/>
              <w:t xml:space="preserve">8192-byte pages, </w:t>
            </w:r>
            <w:r w:rsidRPr="00BC1259">
              <w:rPr>
                <w:color w:val="000000" w:themeColor="text1"/>
                <w:sz w:val="22"/>
              </w:rPr>
              <w:lastRenderedPageBreak/>
              <w:t>own .zdb</w:t>
            </w:r>
          </w:p>
        </w:tc>
        <w:tc>
          <w:tcPr>
            <w:tcW w:w="1928" w:type="dxa"/>
            <w:vAlign w:val="center"/>
          </w:tcPr>
          <w:p w:rsidR="00F55F0C" w:rsidRPr="00BC1259" w:rsidRDefault="0058324D" w:rsidP="00BC1259">
            <w:pPr>
              <w:ind w:firstLine="0"/>
              <w:rPr>
                <w:color w:val="000000" w:themeColor="text1"/>
              </w:rPr>
            </w:pPr>
            <w:r w:rsidRPr="00BC1259">
              <w:rPr>
                <w:color w:val="000000" w:themeColor="text1"/>
                <w:sz w:val="22"/>
              </w:rPr>
              <w:lastRenderedPageBreak/>
              <w:t xml:space="preserve">page-based </w:t>
            </w:r>
            <w:r w:rsidRPr="00BC1259">
              <w:rPr>
                <w:color w:val="000000" w:themeColor="text1"/>
                <w:sz w:val="22"/>
              </w:rPr>
              <w:lastRenderedPageBreak/>
              <w:t>database file [1]</w:t>
            </w:r>
          </w:p>
        </w:tc>
        <w:tc>
          <w:tcPr>
            <w:tcW w:w="1928" w:type="dxa"/>
            <w:vAlign w:val="center"/>
          </w:tcPr>
          <w:p w:rsidR="00F55F0C" w:rsidRPr="00BC1259" w:rsidRDefault="0058324D" w:rsidP="00BC1259">
            <w:pPr>
              <w:ind w:firstLine="0"/>
              <w:rPr>
                <w:color w:val="000000" w:themeColor="text1"/>
              </w:rPr>
            </w:pPr>
            <w:r w:rsidRPr="00BC1259">
              <w:rPr>
                <w:color w:val="000000" w:themeColor="text1"/>
                <w:sz w:val="22"/>
              </w:rPr>
              <w:lastRenderedPageBreak/>
              <w:t>SST/block format</w:t>
            </w:r>
          </w:p>
        </w:tc>
        <w:tc>
          <w:tcPr>
            <w:tcW w:w="1928" w:type="dxa"/>
            <w:vAlign w:val="center"/>
          </w:tcPr>
          <w:p w:rsidR="00F55F0C" w:rsidRPr="00BC1259" w:rsidRDefault="0058324D" w:rsidP="00BC1259">
            <w:pPr>
              <w:ind w:firstLine="0"/>
              <w:rPr>
                <w:color w:val="000000" w:themeColor="text1"/>
              </w:rPr>
            </w:pPr>
            <w:r w:rsidRPr="00BC1259">
              <w:rPr>
                <w:color w:val="000000" w:themeColor="text1"/>
                <w:sz w:val="22"/>
              </w:rPr>
              <w:t xml:space="preserve">physical storage </w:t>
            </w:r>
            <w:r w:rsidRPr="00BC1259">
              <w:rPr>
                <w:color w:val="000000" w:themeColor="text1"/>
                <w:sz w:val="22"/>
              </w:rPr>
              <w:lastRenderedPageBreak/>
              <w:t>relations [3]</w:t>
            </w:r>
          </w:p>
        </w:tc>
      </w:tr>
      <w:tr w:rsidR="00BC1259" w:rsidRPr="00BC1259">
        <w:trPr>
          <w:jc w:val="center"/>
        </w:trPr>
        <w:tc>
          <w:tcPr>
            <w:tcW w:w="1928" w:type="dxa"/>
            <w:vAlign w:val="center"/>
          </w:tcPr>
          <w:p w:rsidR="00F55F0C" w:rsidRPr="00BC1259" w:rsidRDefault="0058324D" w:rsidP="00BC1259">
            <w:pPr>
              <w:ind w:firstLine="0"/>
              <w:rPr>
                <w:color w:val="000000" w:themeColor="text1"/>
              </w:rPr>
            </w:pPr>
            <w:r w:rsidRPr="00BC1259">
              <w:rPr>
                <w:color w:val="000000" w:themeColor="text1"/>
                <w:sz w:val="22"/>
              </w:rPr>
              <w:lastRenderedPageBreak/>
              <w:t>WAL</w:t>
            </w:r>
          </w:p>
        </w:tc>
        <w:tc>
          <w:tcPr>
            <w:tcW w:w="1928" w:type="dxa"/>
            <w:vAlign w:val="center"/>
          </w:tcPr>
          <w:p w:rsidR="00F55F0C" w:rsidRPr="00BC1259" w:rsidRDefault="0058324D" w:rsidP="00BC1259">
            <w:pPr>
              <w:ind w:firstLine="0"/>
              <w:rPr>
                <w:color w:val="000000" w:themeColor="text1"/>
              </w:rPr>
            </w:pPr>
            <w:r w:rsidRPr="00BC1259">
              <w:rPr>
                <w:color w:val="000000" w:themeColor="text1"/>
                <w:sz w:val="22"/>
              </w:rPr>
              <w:t>frame foundation; no physical redo</w:t>
            </w:r>
          </w:p>
        </w:tc>
        <w:tc>
          <w:tcPr>
            <w:tcW w:w="1928" w:type="dxa"/>
            <w:vAlign w:val="center"/>
          </w:tcPr>
          <w:p w:rsidR="00F55F0C" w:rsidRPr="00BC1259" w:rsidRDefault="0058324D" w:rsidP="00BC1259">
            <w:pPr>
              <w:ind w:firstLine="0"/>
              <w:rPr>
                <w:color w:val="000000" w:themeColor="text1"/>
              </w:rPr>
            </w:pPr>
            <w:r w:rsidRPr="00BC1259">
              <w:rPr>
                <w:color w:val="000000" w:themeColor="text1"/>
                <w:sz w:val="22"/>
              </w:rPr>
              <w:t>WAL or rollback journal [1,2]</w:t>
            </w:r>
          </w:p>
        </w:tc>
        <w:tc>
          <w:tcPr>
            <w:tcW w:w="1928" w:type="dxa"/>
            <w:vAlign w:val="center"/>
          </w:tcPr>
          <w:p w:rsidR="00F55F0C" w:rsidRPr="00BC1259" w:rsidRDefault="0058324D" w:rsidP="00BC1259">
            <w:pPr>
              <w:ind w:firstLine="0"/>
              <w:rPr>
                <w:color w:val="000000" w:themeColor="text1"/>
              </w:rPr>
            </w:pPr>
            <w:r w:rsidRPr="00BC1259">
              <w:rPr>
                <w:color w:val="000000" w:themeColor="text1"/>
                <w:sz w:val="22"/>
              </w:rPr>
              <w:t>production WAL [4]</w:t>
            </w:r>
          </w:p>
        </w:tc>
        <w:tc>
          <w:tcPr>
            <w:tcW w:w="1928" w:type="dxa"/>
            <w:vAlign w:val="center"/>
          </w:tcPr>
          <w:p w:rsidR="00F55F0C" w:rsidRPr="00BC1259" w:rsidRDefault="0058324D" w:rsidP="00BC1259">
            <w:pPr>
              <w:ind w:firstLine="0"/>
              <w:rPr>
                <w:color w:val="000000" w:themeColor="text1"/>
              </w:rPr>
            </w:pPr>
            <w:r w:rsidRPr="00BC1259">
              <w:rPr>
                <w:color w:val="000000" w:themeColor="text1"/>
                <w:sz w:val="22"/>
              </w:rPr>
              <w:t>produ</w:t>
            </w:r>
            <w:r w:rsidRPr="00BC1259">
              <w:rPr>
                <w:color w:val="000000" w:themeColor="text1"/>
                <w:sz w:val="22"/>
              </w:rPr>
              <w:t>ction WAL [3]</w:t>
            </w:r>
          </w:p>
        </w:tc>
      </w:tr>
      <w:tr w:rsidR="00BC1259" w:rsidRPr="00BC1259">
        <w:trPr>
          <w:jc w:val="center"/>
        </w:trPr>
        <w:tc>
          <w:tcPr>
            <w:tcW w:w="1928" w:type="dxa"/>
            <w:vAlign w:val="center"/>
          </w:tcPr>
          <w:p w:rsidR="00F55F0C" w:rsidRPr="00BC1259" w:rsidRDefault="0058324D" w:rsidP="00BC1259">
            <w:pPr>
              <w:ind w:firstLine="0"/>
              <w:rPr>
                <w:color w:val="000000" w:themeColor="text1"/>
              </w:rPr>
            </w:pPr>
            <w:r w:rsidRPr="00BC1259">
              <w:rPr>
                <w:color w:val="000000" w:themeColor="text1"/>
                <w:sz w:val="22"/>
              </w:rPr>
              <w:t>SQL / indexes</w:t>
            </w:r>
          </w:p>
        </w:tc>
        <w:tc>
          <w:tcPr>
            <w:tcW w:w="1928" w:type="dxa"/>
            <w:vAlign w:val="center"/>
          </w:tcPr>
          <w:p w:rsidR="00F55F0C" w:rsidRPr="00BC1259" w:rsidRDefault="0058324D" w:rsidP="00BC1259">
            <w:pPr>
              <w:ind w:firstLine="0"/>
              <w:rPr>
                <w:color w:val="000000" w:themeColor="text1"/>
              </w:rPr>
            </w:pPr>
            <w:r w:rsidRPr="00BC1259">
              <w:rPr>
                <w:color w:val="000000" w:themeColor="text1"/>
                <w:sz w:val="22"/>
              </w:rPr>
              <w:t>не реализованы</w:t>
            </w:r>
          </w:p>
        </w:tc>
        <w:tc>
          <w:tcPr>
            <w:tcW w:w="1928" w:type="dxa"/>
            <w:vAlign w:val="center"/>
          </w:tcPr>
          <w:p w:rsidR="00F55F0C" w:rsidRPr="00BC1259" w:rsidRDefault="0058324D" w:rsidP="00BC1259">
            <w:pPr>
              <w:ind w:firstLine="0"/>
              <w:rPr>
                <w:color w:val="000000" w:themeColor="text1"/>
              </w:rPr>
            </w:pPr>
            <w:r w:rsidRPr="00BC1259">
              <w:rPr>
                <w:color w:val="000000" w:themeColor="text1"/>
                <w:sz w:val="22"/>
              </w:rPr>
              <w:t>реализованы</w:t>
            </w:r>
          </w:p>
        </w:tc>
        <w:tc>
          <w:tcPr>
            <w:tcW w:w="1928" w:type="dxa"/>
            <w:vAlign w:val="center"/>
          </w:tcPr>
          <w:p w:rsidR="00F55F0C" w:rsidRPr="00BC1259" w:rsidRDefault="0058324D" w:rsidP="00BC1259">
            <w:pPr>
              <w:ind w:firstLine="0"/>
              <w:rPr>
                <w:color w:val="000000" w:themeColor="text1"/>
              </w:rPr>
            </w:pPr>
            <w:r w:rsidRPr="00BC1259">
              <w:rPr>
                <w:color w:val="000000" w:themeColor="text1"/>
                <w:sz w:val="22"/>
              </w:rPr>
              <w:t>key-value API</w:t>
            </w:r>
          </w:p>
        </w:tc>
        <w:tc>
          <w:tcPr>
            <w:tcW w:w="1928" w:type="dxa"/>
            <w:vAlign w:val="center"/>
          </w:tcPr>
          <w:p w:rsidR="00F55F0C" w:rsidRPr="00BC1259" w:rsidRDefault="0058324D" w:rsidP="00BC1259">
            <w:pPr>
              <w:ind w:firstLine="0"/>
              <w:rPr>
                <w:color w:val="000000" w:themeColor="text1"/>
              </w:rPr>
            </w:pPr>
            <w:r w:rsidRPr="00BC1259">
              <w:rPr>
                <w:color w:val="000000" w:themeColor="text1"/>
                <w:sz w:val="22"/>
              </w:rPr>
              <w:t>реализованы</w:t>
            </w:r>
          </w:p>
        </w:tc>
      </w:tr>
      <w:tr w:rsidR="00BC1259" w:rsidRPr="00BC1259">
        <w:trPr>
          <w:jc w:val="center"/>
        </w:trPr>
        <w:tc>
          <w:tcPr>
            <w:tcW w:w="1928" w:type="dxa"/>
            <w:vAlign w:val="center"/>
          </w:tcPr>
          <w:p w:rsidR="00F55F0C" w:rsidRPr="00BC1259" w:rsidRDefault="0058324D" w:rsidP="00BC1259">
            <w:pPr>
              <w:ind w:firstLine="0"/>
              <w:rPr>
                <w:color w:val="000000" w:themeColor="text1"/>
              </w:rPr>
            </w:pPr>
            <w:r w:rsidRPr="00BC1259">
              <w:rPr>
                <w:color w:val="000000" w:themeColor="text1"/>
                <w:sz w:val="22"/>
              </w:rPr>
              <w:t>Recovery</w:t>
            </w:r>
          </w:p>
        </w:tc>
        <w:tc>
          <w:tcPr>
            <w:tcW w:w="1928" w:type="dxa"/>
            <w:vAlign w:val="center"/>
          </w:tcPr>
          <w:p w:rsidR="00F55F0C" w:rsidRPr="00BC1259" w:rsidRDefault="0058324D" w:rsidP="00BC1259">
            <w:pPr>
              <w:ind w:firstLine="0"/>
              <w:rPr>
                <w:color w:val="000000" w:themeColor="text1"/>
              </w:rPr>
            </w:pPr>
            <w:r w:rsidRPr="00BC1259">
              <w:rPr>
                <w:color w:val="000000" w:themeColor="text1"/>
                <w:sz w:val="22"/>
              </w:rPr>
              <w:t>planning scaffold</w:t>
            </w:r>
          </w:p>
        </w:tc>
        <w:tc>
          <w:tcPr>
            <w:tcW w:w="1928" w:type="dxa"/>
            <w:vAlign w:val="center"/>
          </w:tcPr>
          <w:p w:rsidR="00F55F0C" w:rsidRPr="00BC1259" w:rsidRDefault="0058324D" w:rsidP="00BC1259">
            <w:pPr>
              <w:ind w:firstLine="0"/>
              <w:rPr>
                <w:color w:val="000000" w:themeColor="text1"/>
              </w:rPr>
            </w:pPr>
            <w:r w:rsidRPr="00BC1259">
              <w:rPr>
                <w:color w:val="000000" w:themeColor="text1"/>
                <w:sz w:val="22"/>
              </w:rPr>
              <w:t>реализовано</w:t>
            </w:r>
          </w:p>
        </w:tc>
        <w:tc>
          <w:tcPr>
            <w:tcW w:w="1928" w:type="dxa"/>
            <w:vAlign w:val="center"/>
          </w:tcPr>
          <w:p w:rsidR="00F55F0C" w:rsidRPr="00BC1259" w:rsidRDefault="0058324D" w:rsidP="00BC1259">
            <w:pPr>
              <w:ind w:firstLine="0"/>
              <w:rPr>
                <w:color w:val="000000" w:themeColor="text1"/>
              </w:rPr>
            </w:pPr>
            <w:r w:rsidRPr="00BC1259">
              <w:rPr>
                <w:color w:val="000000" w:themeColor="text1"/>
                <w:sz w:val="22"/>
              </w:rPr>
              <w:t>реализовано</w:t>
            </w:r>
          </w:p>
        </w:tc>
        <w:tc>
          <w:tcPr>
            <w:tcW w:w="1928" w:type="dxa"/>
            <w:vAlign w:val="center"/>
          </w:tcPr>
          <w:p w:rsidR="00F55F0C" w:rsidRPr="00BC1259" w:rsidRDefault="0058324D" w:rsidP="00BC1259">
            <w:pPr>
              <w:ind w:firstLine="0"/>
              <w:rPr>
                <w:color w:val="000000" w:themeColor="text1"/>
              </w:rPr>
            </w:pPr>
            <w:r w:rsidRPr="00BC1259">
              <w:rPr>
                <w:color w:val="000000" w:themeColor="text1"/>
                <w:sz w:val="22"/>
              </w:rPr>
              <w:t>реализовано</w:t>
            </w:r>
          </w:p>
        </w:tc>
      </w:tr>
      <w:tr w:rsidR="00F55F0C" w:rsidRPr="00BC1259">
        <w:trPr>
          <w:jc w:val="center"/>
        </w:trPr>
        <w:tc>
          <w:tcPr>
            <w:tcW w:w="1928" w:type="dxa"/>
            <w:vAlign w:val="center"/>
          </w:tcPr>
          <w:p w:rsidR="00F55F0C" w:rsidRPr="00BC1259" w:rsidRDefault="0058324D" w:rsidP="00BC1259">
            <w:pPr>
              <w:ind w:firstLine="0"/>
              <w:rPr>
                <w:color w:val="000000" w:themeColor="text1"/>
              </w:rPr>
            </w:pPr>
            <w:proofErr w:type="spellStart"/>
            <w:r w:rsidRPr="00BC1259">
              <w:rPr>
                <w:color w:val="000000" w:themeColor="text1"/>
                <w:sz w:val="22"/>
              </w:rPr>
              <w:t>Численное</w:t>
            </w:r>
            <w:proofErr w:type="spellEnd"/>
            <w:r w:rsidRPr="00BC1259">
              <w:rPr>
                <w:color w:val="000000" w:themeColor="text1"/>
                <w:sz w:val="22"/>
              </w:rPr>
              <w:t xml:space="preserve"> </w:t>
            </w:r>
            <w:proofErr w:type="spellStart"/>
            <w:r w:rsidRPr="00BC1259">
              <w:rPr>
                <w:color w:val="000000" w:themeColor="text1"/>
                <w:sz w:val="22"/>
              </w:rPr>
              <w:t>сравнение</w:t>
            </w:r>
            <w:proofErr w:type="spellEnd"/>
          </w:p>
        </w:tc>
        <w:tc>
          <w:tcPr>
            <w:tcW w:w="1928" w:type="dxa"/>
            <w:vAlign w:val="center"/>
          </w:tcPr>
          <w:p w:rsidR="00F55F0C" w:rsidRPr="00BC1259" w:rsidRDefault="0058324D" w:rsidP="00BC1259">
            <w:pPr>
              <w:ind w:firstLine="0"/>
              <w:rPr>
                <w:color w:val="000000" w:themeColor="text1"/>
              </w:rPr>
            </w:pPr>
            <w:r w:rsidRPr="00BC1259">
              <w:rPr>
                <w:color w:val="000000" w:themeColor="text1"/>
                <w:sz w:val="22"/>
              </w:rPr>
              <w:t>не проводилось</w:t>
            </w:r>
          </w:p>
        </w:tc>
        <w:tc>
          <w:tcPr>
            <w:tcW w:w="1928" w:type="dxa"/>
            <w:vAlign w:val="center"/>
          </w:tcPr>
          <w:p w:rsidR="00F55F0C" w:rsidRPr="00BC1259" w:rsidRDefault="0058324D" w:rsidP="00BC1259">
            <w:pPr>
              <w:ind w:firstLine="0"/>
              <w:rPr>
                <w:color w:val="000000" w:themeColor="text1"/>
              </w:rPr>
            </w:pPr>
            <w:r w:rsidRPr="00BC1259">
              <w:rPr>
                <w:color w:val="000000" w:themeColor="text1"/>
                <w:sz w:val="22"/>
              </w:rPr>
              <w:t>не проводилось</w:t>
            </w:r>
          </w:p>
        </w:tc>
        <w:tc>
          <w:tcPr>
            <w:tcW w:w="1928" w:type="dxa"/>
            <w:vAlign w:val="center"/>
          </w:tcPr>
          <w:p w:rsidR="00F55F0C" w:rsidRPr="00BC1259" w:rsidRDefault="0058324D" w:rsidP="00BC1259">
            <w:pPr>
              <w:ind w:firstLine="0"/>
              <w:rPr>
                <w:color w:val="000000" w:themeColor="text1"/>
              </w:rPr>
            </w:pPr>
            <w:r w:rsidRPr="00BC1259">
              <w:rPr>
                <w:color w:val="000000" w:themeColor="text1"/>
                <w:sz w:val="22"/>
              </w:rPr>
              <w:t>не проводилось</w:t>
            </w:r>
          </w:p>
        </w:tc>
        <w:tc>
          <w:tcPr>
            <w:tcW w:w="1928" w:type="dxa"/>
            <w:vAlign w:val="center"/>
          </w:tcPr>
          <w:p w:rsidR="00F55F0C" w:rsidRPr="00BC1259" w:rsidRDefault="0058324D" w:rsidP="00BC1259">
            <w:pPr>
              <w:ind w:firstLine="0"/>
              <w:rPr>
                <w:color w:val="000000" w:themeColor="text1"/>
              </w:rPr>
            </w:pPr>
            <w:r w:rsidRPr="00BC1259">
              <w:rPr>
                <w:color w:val="000000" w:themeColor="text1"/>
                <w:sz w:val="22"/>
              </w:rPr>
              <w:t>не проводилось</w:t>
            </w:r>
          </w:p>
        </w:tc>
      </w:tr>
    </w:tbl>
    <w:p w:rsidR="00F55F0C" w:rsidRPr="00BC1259" w:rsidRDefault="00F55F0C" w:rsidP="00BC1259">
      <w:pPr>
        <w:ind w:firstLine="0"/>
        <w:rPr>
          <w:color w:val="000000" w:themeColor="text1"/>
        </w:rPr>
      </w:pPr>
    </w:p>
    <w:p w:rsidR="00F55F0C" w:rsidRPr="00BC1259" w:rsidRDefault="0058324D">
      <w:pPr>
        <w:pStyle w:val="1"/>
        <w:rPr>
          <w:color w:val="000000" w:themeColor="text1"/>
          <w:lang w:val="ru-RU"/>
        </w:rPr>
      </w:pPr>
      <w:r w:rsidRPr="00BC1259">
        <w:rPr>
          <w:color w:val="000000" w:themeColor="text1"/>
          <w:lang w:val="ru-RU"/>
        </w:rPr>
        <w:t>2. ПОСТАНОВКА ЗАДАЧИ</w:t>
      </w:r>
    </w:p>
    <w:p w:rsidR="00F55F0C" w:rsidRPr="00BC1259" w:rsidRDefault="0058324D">
      <w:pPr>
        <w:pStyle w:val="21"/>
        <w:rPr>
          <w:color w:val="000000" w:themeColor="text1"/>
          <w:lang w:val="ru-RU"/>
        </w:rPr>
      </w:pPr>
      <w:r w:rsidRPr="00BC1259">
        <w:rPr>
          <w:color w:val="000000" w:themeColor="text1"/>
          <w:lang w:val="ru-RU"/>
        </w:rPr>
        <w:t>2.1.</w:t>
      </w:r>
      <w:r w:rsidRPr="00BC1259">
        <w:rPr>
          <w:color w:val="000000" w:themeColor="text1"/>
          <w:lang w:val="ru-RU"/>
        </w:rPr>
        <w:t xml:space="preserve"> Требования и границы</w:t>
      </w:r>
    </w:p>
    <w:p w:rsidR="00F55F0C" w:rsidRPr="00BC1259" w:rsidRDefault="0058324D">
      <w:pPr>
        <w:rPr>
          <w:color w:val="000000" w:themeColor="text1"/>
          <w:lang w:val="ru-RU"/>
        </w:rPr>
      </w:pPr>
      <w:r w:rsidRPr="00BC1259">
        <w:rPr>
          <w:color w:val="000000" w:themeColor="text1"/>
          <w:lang w:val="ru-RU"/>
        </w:rPr>
        <w:t xml:space="preserve">К подтверждённым требованиям относятся: явное </w:t>
      </w:r>
      <w:r w:rsidRPr="00BC1259">
        <w:rPr>
          <w:color w:val="000000" w:themeColor="text1"/>
        </w:rPr>
        <w:t>little</w:t>
      </w:r>
      <w:r w:rsidRPr="00BC1259">
        <w:rPr>
          <w:color w:val="000000" w:themeColor="text1"/>
          <w:lang w:val="ru-RU"/>
        </w:rPr>
        <w:t>-</w:t>
      </w:r>
      <w:r w:rsidRPr="00BC1259">
        <w:rPr>
          <w:color w:val="000000" w:themeColor="text1"/>
        </w:rPr>
        <w:t>endian</w:t>
      </w:r>
      <w:r w:rsidRPr="00BC1259">
        <w:rPr>
          <w:color w:val="000000" w:themeColor="text1"/>
          <w:lang w:val="ru-RU"/>
        </w:rPr>
        <w:t xml:space="preserve"> кодирование целочисленных полей, </w:t>
      </w:r>
      <w:proofErr w:type="spellStart"/>
      <w:r w:rsidRPr="00BC1259">
        <w:rPr>
          <w:color w:val="000000" w:themeColor="text1"/>
          <w:lang w:val="ru-RU"/>
        </w:rPr>
        <w:t>версионирование</w:t>
      </w:r>
      <w:proofErr w:type="spellEnd"/>
      <w:r w:rsidRPr="00BC1259">
        <w:rPr>
          <w:color w:val="000000" w:themeColor="text1"/>
          <w:lang w:val="ru-RU"/>
        </w:rPr>
        <w:t xml:space="preserve"> форматов, контроль </w:t>
      </w:r>
      <w:r w:rsidRPr="00BC1259">
        <w:rPr>
          <w:color w:val="000000" w:themeColor="text1"/>
        </w:rPr>
        <w:t>CRC</w:t>
      </w:r>
      <w:r w:rsidRPr="00BC1259">
        <w:rPr>
          <w:color w:val="000000" w:themeColor="text1"/>
          <w:lang w:val="ru-RU"/>
        </w:rPr>
        <w:t xml:space="preserve">32, защита системных страниц, повторное использование свободных идентификаторов и </w:t>
      </w:r>
      <w:proofErr w:type="spellStart"/>
      <w:r w:rsidRPr="00BC1259">
        <w:rPr>
          <w:color w:val="000000" w:themeColor="text1"/>
          <w:lang w:val="ru-RU"/>
        </w:rPr>
        <w:t>сериализация</w:t>
      </w:r>
      <w:proofErr w:type="spellEnd"/>
      <w:r w:rsidRPr="00BC1259">
        <w:rPr>
          <w:color w:val="000000" w:themeColor="text1"/>
          <w:lang w:val="ru-RU"/>
        </w:rPr>
        <w:t xml:space="preserve"> метаданн</w:t>
      </w:r>
      <w:r w:rsidRPr="00BC1259">
        <w:rPr>
          <w:color w:val="000000" w:themeColor="text1"/>
          <w:lang w:val="ru-RU"/>
        </w:rPr>
        <w:t xml:space="preserve">ых. Система не должна описываться как </w:t>
      </w:r>
      <w:r w:rsidRPr="00BC1259">
        <w:rPr>
          <w:color w:val="000000" w:themeColor="text1"/>
        </w:rPr>
        <w:t>production</w:t>
      </w:r>
      <w:r w:rsidRPr="00BC1259">
        <w:rPr>
          <w:color w:val="000000" w:themeColor="text1"/>
          <w:lang w:val="ru-RU"/>
        </w:rPr>
        <w:t xml:space="preserve"> </w:t>
      </w:r>
      <w:r w:rsidRPr="00BC1259">
        <w:rPr>
          <w:color w:val="000000" w:themeColor="text1"/>
        </w:rPr>
        <w:t>DBMS</w:t>
      </w:r>
      <w:r w:rsidRPr="00BC1259">
        <w:rPr>
          <w:color w:val="000000" w:themeColor="text1"/>
          <w:lang w:val="ru-RU"/>
        </w:rPr>
        <w:t xml:space="preserve">: отсутствуют </w:t>
      </w:r>
      <w:r w:rsidRPr="00BC1259">
        <w:rPr>
          <w:color w:val="000000" w:themeColor="text1"/>
        </w:rPr>
        <w:t>SQL</w:t>
      </w:r>
      <w:r w:rsidRPr="00BC1259">
        <w:rPr>
          <w:color w:val="000000" w:themeColor="text1"/>
          <w:lang w:val="ru-RU"/>
        </w:rPr>
        <w:t xml:space="preserve">, </w:t>
      </w:r>
      <w:r w:rsidRPr="00BC1259">
        <w:rPr>
          <w:color w:val="000000" w:themeColor="text1"/>
        </w:rPr>
        <w:t>B</w:t>
      </w:r>
      <w:r w:rsidRPr="00BC1259">
        <w:rPr>
          <w:color w:val="000000" w:themeColor="text1"/>
          <w:lang w:val="ru-RU"/>
        </w:rPr>
        <w:t>+</w:t>
      </w:r>
      <w:r w:rsidRPr="00BC1259">
        <w:rPr>
          <w:color w:val="000000" w:themeColor="text1"/>
        </w:rPr>
        <w:t>Tree</w:t>
      </w:r>
      <w:r w:rsidRPr="00BC1259">
        <w:rPr>
          <w:color w:val="000000" w:themeColor="text1"/>
          <w:lang w:val="ru-RU"/>
        </w:rPr>
        <w:t xml:space="preserve">, </w:t>
      </w:r>
      <w:r w:rsidRPr="00BC1259">
        <w:rPr>
          <w:color w:val="000000" w:themeColor="text1"/>
        </w:rPr>
        <w:t>record</w:t>
      </w:r>
      <w:r w:rsidRPr="00BC1259">
        <w:rPr>
          <w:color w:val="000000" w:themeColor="text1"/>
          <w:lang w:val="ru-RU"/>
        </w:rPr>
        <w:t xml:space="preserve"> </w:t>
      </w:r>
      <w:r w:rsidRPr="00BC1259">
        <w:rPr>
          <w:color w:val="000000" w:themeColor="text1"/>
        </w:rPr>
        <w:t>layer</w:t>
      </w:r>
      <w:r w:rsidRPr="00BC1259">
        <w:rPr>
          <w:color w:val="000000" w:themeColor="text1"/>
          <w:lang w:val="ru-RU"/>
        </w:rPr>
        <w:t xml:space="preserve">, </w:t>
      </w:r>
      <w:r w:rsidRPr="00BC1259">
        <w:rPr>
          <w:color w:val="000000" w:themeColor="text1"/>
        </w:rPr>
        <w:t>MVCC</w:t>
      </w:r>
      <w:r w:rsidRPr="00BC1259">
        <w:rPr>
          <w:color w:val="000000" w:themeColor="text1"/>
          <w:lang w:val="ru-RU"/>
        </w:rPr>
        <w:t xml:space="preserve">, </w:t>
      </w:r>
      <w:r w:rsidRPr="00BC1259">
        <w:rPr>
          <w:color w:val="000000" w:themeColor="text1"/>
        </w:rPr>
        <w:t>replication</w:t>
      </w:r>
      <w:r w:rsidRPr="00BC1259">
        <w:rPr>
          <w:color w:val="000000" w:themeColor="text1"/>
          <w:lang w:val="ru-RU"/>
        </w:rPr>
        <w:t xml:space="preserve">, </w:t>
      </w:r>
      <w:r w:rsidRPr="00BC1259">
        <w:rPr>
          <w:color w:val="000000" w:themeColor="text1"/>
        </w:rPr>
        <w:t>remote</w:t>
      </w:r>
      <w:r w:rsidRPr="00BC1259">
        <w:rPr>
          <w:color w:val="000000" w:themeColor="text1"/>
          <w:lang w:val="ru-RU"/>
        </w:rPr>
        <w:t xml:space="preserve"> </w:t>
      </w:r>
      <w:r w:rsidRPr="00BC1259">
        <w:rPr>
          <w:color w:val="000000" w:themeColor="text1"/>
        </w:rPr>
        <w:t>storage</w:t>
      </w:r>
      <w:r w:rsidRPr="00BC1259">
        <w:rPr>
          <w:color w:val="000000" w:themeColor="text1"/>
          <w:lang w:val="ru-RU"/>
        </w:rPr>
        <w:t xml:space="preserve"> и реализованное </w:t>
      </w:r>
      <w:r w:rsidRPr="00BC1259">
        <w:rPr>
          <w:color w:val="000000" w:themeColor="text1"/>
        </w:rPr>
        <w:t>encryption</w:t>
      </w:r>
      <w:r w:rsidRPr="00BC1259">
        <w:rPr>
          <w:color w:val="000000" w:themeColor="text1"/>
          <w:lang w:val="ru-RU"/>
        </w:rPr>
        <w:t>.</w:t>
      </w:r>
    </w:p>
    <w:p w:rsidR="00F55F0C" w:rsidRPr="00BC1259" w:rsidRDefault="0058324D">
      <w:pPr>
        <w:pStyle w:val="21"/>
        <w:rPr>
          <w:color w:val="000000" w:themeColor="text1"/>
          <w:lang w:val="ru-RU"/>
        </w:rPr>
      </w:pPr>
      <w:r w:rsidRPr="00BC1259">
        <w:rPr>
          <w:color w:val="000000" w:themeColor="text1"/>
          <w:lang w:val="ru-RU"/>
        </w:rPr>
        <w:t>2.2. Задачи исследования</w:t>
      </w:r>
    </w:p>
    <w:p w:rsidR="00F55F0C" w:rsidRPr="00BC1259" w:rsidRDefault="0058324D">
      <w:pPr>
        <w:ind w:firstLine="0"/>
        <w:jc w:val="center"/>
        <w:rPr>
          <w:color w:val="000000" w:themeColor="text1"/>
          <w:lang w:val="ru-RU"/>
        </w:rPr>
      </w:pPr>
      <w:r w:rsidRPr="00BC1259">
        <w:rPr>
          <w:i/>
          <w:color w:val="000000" w:themeColor="text1"/>
          <w:sz w:val="24"/>
          <w:lang w:val="ru-RU"/>
        </w:rPr>
        <w:t>Таблица 3 — Сводные данные раздела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3213"/>
        <w:gridCol w:w="3213"/>
        <w:gridCol w:w="3213"/>
      </w:tblGrid>
      <w:tr w:rsidR="00BC1259" w:rsidRPr="00BC1259">
        <w:trPr>
          <w:jc w:val="center"/>
        </w:trPr>
        <w:tc>
          <w:tcPr>
            <w:tcW w:w="3213" w:type="dxa"/>
            <w:shd w:val="clear" w:color="auto" w:fill="D9EAF7"/>
            <w:vAlign w:val="center"/>
          </w:tcPr>
          <w:p w:rsidR="00F55F0C" w:rsidRPr="00BC1259" w:rsidRDefault="0058324D">
            <w:pPr>
              <w:jc w:val="center"/>
              <w:rPr>
                <w:color w:val="000000" w:themeColor="text1"/>
              </w:rPr>
            </w:pPr>
            <w:r w:rsidRPr="00BC1259">
              <w:rPr>
                <w:b/>
                <w:color w:val="000000" w:themeColor="text1"/>
                <w:sz w:val="22"/>
              </w:rPr>
              <w:t>№</w:t>
            </w:r>
          </w:p>
        </w:tc>
        <w:tc>
          <w:tcPr>
            <w:tcW w:w="3213" w:type="dxa"/>
            <w:shd w:val="clear" w:color="auto" w:fill="D9EAF7"/>
            <w:vAlign w:val="center"/>
          </w:tcPr>
          <w:p w:rsidR="00F55F0C" w:rsidRPr="00BC1259" w:rsidRDefault="0058324D">
            <w:pPr>
              <w:jc w:val="center"/>
              <w:rPr>
                <w:color w:val="000000" w:themeColor="text1"/>
              </w:rPr>
            </w:pPr>
            <w:r w:rsidRPr="00BC1259">
              <w:rPr>
                <w:b/>
                <w:color w:val="000000" w:themeColor="text1"/>
                <w:sz w:val="22"/>
              </w:rPr>
              <w:t>Задача</w:t>
            </w:r>
          </w:p>
        </w:tc>
        <w:tc>
          <w:tcPr>
            <w:tcW w:w="3213" w:type="dxa"/>
            <w:shd w:val="clear" w:color="auto" w:fill="D9EAF7"/>
            <w:vAlign w:val="center"/>
          </w:tcPr>
          <w:p w:rsidR="00F55F0C" w:rsidRPr="00BC1259" w:rsidRDefault="0058324D">
            <w:pPr>
              <w:jc w:val="center"/>
              <w:rPr>
                <w:color w:val="000000" w:themeColor="text1"/>
              </w:rPr>
            </w:pPr>
            <w:r w:rsidRPr="00BC1259">
              <w:rPr>
                <w:b/>
                <w:color w:val="000000" w:themeColor="text1"/>
                <w:sz w:val="22"/>
              </w:rPr>
              <w:t>Статус</w:t>
            </w:r>
          </w:p>
        </w:tc>
      </w:tr>
      <w:tr w:rsidR="00BC1259" w:rsidRPr="00BC1259">
        <w:trPr>
          <w:jc w:val="center"/>
        </w:trPr>
        <w:tc>
          <w:tcPr>
            <w:tcW w:w="3213" w:type="dxa"/>
            <w:vAlign w:val="center"/>
          </w:tcPr>
          <w:p w:rsidR="00F55F0C" w:rsidRPr="00BC1259" w:rsidRDefault="0058324D">
            <w:pPr>
              <w:jc w:val="center"/>
              <w:rPr>
                <w:color w:val="000000" w:themeColor="text1"/>
              </w:rPr>
            </w:pPr>
            <w:r w:rsidRPr="00BC1259">
              <w:rPr>
                <w:color w:val="000000" w:themeColor="text1"/>
                <w:sz w:val="22"/>
              </w:rPr>
              <w:t>1</w:t>
            </w:r>
          </w:p>
        </w:tc>
        <w:tc>
          <w:tcPr>
            <w:tcW w:w="3213" w:type="dxa"/>
            <w:vAlign w:val="center"/>
          </w:tcPr>
          <w:p w:rsidR="00F55F0C" w:rsidRPr="00BC1259" w:rsidRDefault="0058324D">
            <w:pPr>
              <w:jc w:val="center"/>
              <w:rPr>
                <w:color w:val="000000" w:themeColor="text1"/>
              </w:rPr>
            </w:pPr>
            <w:r w:rsidRPr="00BC1259">
              <w:rPr>
                <w:color w:val="000000" w:themeColor="text1"/>
                <w:sz w:val="22"/>
              </w:rPr>
              <w:t xml:space="preserve">Исследование </w:t>
            </w:r>
            <w:r w:rsidRPr="00BC1259">
              <w:rPr>
                <w:color w:val="000000" w:themeColor="text1"/>
                <w:sz w:val="22"/>
              </w:rPr>
              <w:t>page-oriented storage и WAL</w:t>
            </w:r>
          </w:p>
        </w:tc>
        <w:tc>
          <w:tcPr>
            <w:tcW w:w="3213" w:type="dxa"/>
            <w:vAlign w:val="center"/>
          </w:tcPr>
          <w:p w:rsidR="00F55F0C" w:rsidRPr="00BC1259" w:rsidRDefault="0058324D">
            <w:pPr>
              <w:jc w:val="center"/>
              <w:rPr>
                <w:color w:val="000000" w:themeColor="text1"/>
              </w:rPr>
            </w:pPr>
            <w:r w:rsidRPr="00BC1259">
              <w:rPr>
                <w:color w:val="000000" w:themeColor="text1"/>
                <w:sz w:val="22"/>
              </w:rPr>
              <w:t>выполнено аналитически</w:t>
            </w:r>
          </w:p>
        </w:tc>
      </w:tr>
      <w:tr w:rsidR="00BC1259" w:rsidRPr="00BC1259">
        <w:trPr>
          <w:jc w:val="center"/>
        </w:trPr>
        <w:tc>
          <w:tcPr>
            <w:tcW w:w="3213" w:type="dxa"/>
            <w:vAlign w:val="center"/>
          </w:tcPr>
          <w:p w:rsidR="00F55F0C" w:rsidRPr="00BC1259" w:rsidRDefault="0058324D">
            <w:pPr>
              <w:jc w:val="center"/>
              <w:rPr>
                <w:color w:val="000000" w:themeColor="text1"/>
              </w:rPr>
            </w:pPr>
            <w:r w:rsidRPr="00BC1259">
              <w:rPr>
                <w:color w:val="000000" w:themeColor="text1"/>
                <w:sz w:val="22"/>
              </w:rPr>
              <w:t>2</w:t>
            </w:r>
          </w:p>
        </w:tc>
        <w:tc>
          <w:tcPr>
            <w:tcW w:w="3213" w:type="dxa"/>
            <w:vAlign w:val="center"/>
          </w:tcPr>
          <w:p w:rsidR="00F55F0C" w:rsidRPr="00BC1259" w:rsidRDefault="0058324D">
            <w:pPr>
              <w:jc w:val="center"/>
              <w:rPr>
                <w:color w:val="000000" w:themeColor="text1"/>
                <w:lang w:val="ru-RU"/>
              </w:rPr>
            </w:pPr>
            <w:proofErr w:type="gramStart"/>
            <w:r w:rsidRPr="00BC1259">
              <w:rPr>
                <w:color w:val="000000" w:themeColor="text1"/>
                <w:sz w:val="22"/>
                <w:lang w:val="ru-RU"/>
              </w:rPr>
              <w:t>Проектирование .</w:t>
            </w:r>
            <w:proofErr w:type="spellStart"/>
            <w:r w:rsidRPr="00BC1259">
              <w:rPr>
                <w:color w:val="000000" w:themeColor="text1"/>
                <w:sz w:val="22"/>
              </w:rPr>
              <w:t>zdb</w:t>
            </w:r>
            <w:proofErr w:type="spellEnd"/>
            <w:proofErr w:type="gramEnd"/>
            <w:r w:rsidRPr="00BC1259">
              <w:rPr>
                <w:color w:val="000000" w:themeColor="text1"/>
                <w:sz w:val="22"/>
                <w:lang w:val="ru-RU"/>
              </w:rPr>
              <w:t xml:space="preserve"> и его системных страниц</w:t>
            </w:r>
          </w:p>
        </w:tc>
        <w:tc>
          <w:tcPr>
            <w:tcW w:w="3213" w:type="dxa"/>
            <w:vAlign w:val="center"/>
          </w:tcPr>
          <w:p w:rsidR="00F55F0C" w:rsidRPr="00BC1259" w:rsidRDefault="0058324D">
            <w:pPr>
              <w:jc w:val="center"/>
              <w:rPr>
                <w:color w:val="000000" w:themeColor="text1"/>
              </w:rPr>
            </w:pPr>
            <w:proofErr w:type="spellStart"/>
            <w:r w:rsidRPr="00BC1259">
              <w:rPr>
                <w:color w:val="000000" w:themeColor="text1"/>
                <w:sz w:val="22"/>
              </w:rPr>
              <w:t>реализовано</w:t>
            </w:r>
            <w:proofErr w:type="spellEnd"/>
          </w:p>
        </w:tc>
      </w:tr>
      <w:tr w:rsidR="00BC1259" w:rsidRPr="00BC1259">
        <w:trPr>
          <w:jc w:val="center"/>
        </w:trPr>
        <w:tc>
          <w:tcPr>
            <w:tcW w:w="3213" w:type="dxa"/>
            <w:vAlign w:val="center"/>
          </w:tcPr>
          <w:p w:rsidR="00F55F0C" w:rsidRPr="00BC1259" w:rsidRDefault="0058324D">
            <w:pPr>
              <w:jc w:val="center"/>
              <w:rPr>
                <w:color w:val="000000" w:themeColor="text1"/>
              </w:rPr>
            </w:pPr>
            <w:r w:rsidRPr="00BC1259">
              <w:rPr>
                <w:color w:val="000000" w:themeColor="text1"/>
                <w:sz w:val="22"/>
              </w:rPr>
              <w:t>3</w:t>
            </w:r>
          </w:p>
        </w:tc>
        <w:tc>
          <w:tcPr>
            <w:tcW w:w="3213" w:type="dxa"/>
            <w:vAlign w:val="center"/>
          </w:tcPr>
          <w:p w:rsidR="00F55F0C" w:rsidRPr="00BC1259" w:rsidRDefault="0058324D">
            <w:pPr>
              <w:jc w:val="center"/>
              <w:rPr>
                <w:color w:val="000000" w:themeColor="text1"/>
              </w:rPr>
            </w:pPr>
            <w:r w:rsidRPr="00BC1259">
              <w:rPr>
                <w:color w:val="000000" w:themeColor="text1"/>
                <w:sz w:val="22"/>
              </w:rPr>
              <w:t>Реализация CRC, file/page/buffer managers</w:t>
            </w:r>
          </w:p>
        </w:tc>
        <w:tc>
          <w:tcPr>
            <w:tcW w:w="3213" w:type="dxa"/>
            <w:vAlign w:val="center"/>
          </w:tcPr>
          <w:p w:rsidR="00F55F0C" w:rsidRPr="00BC1259" w:rsidRDefault="0058324D">
            <w:pPr>
              <w:jc w:val="center"/>
              <w:rPr>
                <w:color w:val="000000" w:themeColor="text1"/>
              </w:rPr>
            </w:pPr>
            <w:r w:rsidRPr="00BC1259">
              <w:rPr>
                <w:color w:val="000000" w:themeColor="text1"/>
                <w:sz w:val="22"/>
              </w:rPr>
              <w:t>реализовано</w:t>
            </w:r>
          </w:p>
        </w:tc>
      </w:tr>
      <w:tr w:rsidR="00BC1259" w:rsidRPr="00BC1259">
        <w:trPr>
          <w:jc w:val="center"/>
        </w:trPr>
        <w:tc>
          <w:tcPr>
            <w:tcW w:w="3213" w:type="dxa"/>
            <w:vAlign w:val="center"/>
          </w:tcPr>
          <w:p w:rsidR="00F55F0C" w:rsidRPr="00BC1259" w:rsidRDefault="0058324D">
            <w:pPr>
              <w:jc w:val="center"/>
              <w:rPr>
                <w:color w:val="000000" w:themeColor="text1"/>
              </w:rPr>
            </w:pPr>
            <w:r w:rsidRPr="00BC1259">
              <w:rPr>
                <w:color w:val="000000" w:themeColor="text1"/>
                <w:sz w:val="22"/>
              </w:rPr>
              <w:t>4</w:t>
            </w:r>
          </w:p>
        </w:tc>
        <w:tc>
          <w:tcPr>
            <w:tcW w:w="3213" w:type="dxa"/>
            <w:vAlign w:val="center"/>
          </w:tcPr>
          <w:p w:rsidR="00F55F0C" w:rsidRPr="00BC1259" w:rsidRDefault="0058324D">
            <w:pPr>
              <w:jc w:val="center"/>
              <w:rPr>
                <w:color w:val="000000" w:themeColor="text1"/>
              </w:rPr>
            </w:pPr>
            <w:r w:rsidRPr="00BC1259">
              <w:rPr>
                <w:color w:val="000000" w:themeColor="text1"/>
                <w:sz w:val="22"/>
              </w:rPr>
              <w:t>WAL и transaction/recovery foundations</w:t>
            </w:r>
          </w:p>
        </w:tc>
        <w:tc>
          <w:tcPr>
            <w:tcW w:w="3213" w:type="dxa"/>
            <w:vAlign w:val="center"/>
          </w:tcPr>
          <w:p w:rsidR="00F55F0C" w:rsidRPr="00BC1259" w:rsidRDefault="0058324D">
            <w:pPr>
              <w:jc w:val="center"/>
              <w:rPr>
                <w:color w:val="000000" w:themeColor="text1"/>
              </w:rPr>
            </w:pPr>
            <w:r w:rsidRPr="00BC1259">
              <w:rPr>
                <w:color w:val="000000" w:themeColor="text1"/>
                <w:sz w:val="22"/>
              </w:rPr>
              <w:t>реализовано частично</w:t>
            </w:r>
          </w:p>
        </w:tc>
      </w:tr>
      <w:tr w:rsidR="00BC1259" w:rsidRPr="00BC1259">
        <w:trPr>
          <w:jc w:val="center"/>
        </w:trPr>
        <w:tc>
          <w:tcPr>
            <w:tcW w:w="3213" w:type="dxa"/>
            <w:vAlign w:val="center"/>
          </w:tcPr>
          <w:p w:rsidR="00F55F0C" w:rsidRPr="00BC1259" w:rsidRDefault="0058324D">
            <w:pPr>
              <w:jc w:val="center"/>
              <w:rPr>
                <w:color w:val="000000" w:themeColor="text1"/>
              </w:rPr>
            </w:pPr>
            <w:r w:rsidRPr="00BC1259">
              <w:rPr>
                <w:color w:val="000000" w:themeColor="text1"/>
                <w:sz w:val="22"/>
              </w:rPr>
              <w:t>5</w:t>
            </w:r>
          </w:p>
        </w:tc>
        <w:tc>
          <w:tcPr>
            <w:tcW w:w="3213" w:type="dxa"/>
            <w:vAlign w:val="center"/>
          </w:tcPr>
          <w:p w:rsidR="00F55F0C" w:rsidRPr="00BC1259" w:rsidRDefault="0058324D">
            <w:pPr>
              <w:jc w:val="center"/>
              <w:rPr>
                <w:color w:val="000000" w:themeColor="text1"/>
                <w:lang w:val="ru-RU"/>
              </w:rPr>
            </w:pPr>
            <w:r w:rsidRPr="00BC1259">
              <w:rPr>
                <w:color w:val="000000" w:themeColor="text1"/>
                <w:sz w:val="22"/>
                <w:lang w:val="ru-RU"/>
              </w:rPr>
              <w:t xml:space="preserve">Проверка сборки и </w:t>
            </w:r>
            <w:r w:rsidRPr="00BC1259">
              <w:rPr>
                <w:color w:val="000000" w:themeColor="text1"/>
                <w:sz w:val="22"/>
              </w:rPr>
              <w:t>unit</w:t>
            </w:r>
            <w:r w:rsidRPr="00BC1259">
              <w:rPr>
                <w:color w:val="000000" w:themeColor="text1"/>
                <w:sz w:val="22"/>
                <w:lang w:val="ru-RU"/>
              </w:rPr>
              <w:t xml:space="preserve"> </w:t>
            </w:r>
            <w:r w:rsidRPr="00BC1259">
              <w:rPr>
                <w:color w:val="000000" w:themeColor="text1"/>
                <w:sz w:val="22"/>
              </w:rPr>
              <w:t>tests</w:t>
            </w:r>
          </w:p>
        </w:tc>
        <w:tc>
          <w:tcPr>
            <w:tcW w:w="3213" w:type="dxa"/>
            <w:vAlign w:val="center"/>
          </w:tcPr>
          <w:p w:rsidR="00F55F0C" w:rsidRPr="00BC1259" w:rsidRDefault="0058324D">
            <w:pPr>
              <w:jc w:val="center"/>
              <w:rPr>
                <w:color w:val="000000" w:themeColor="text1"/>
              </w:rPr>
            </w:pPr>
            <w:proofErr w:type="spellStart"/>
            <w:r w:rsidRPr="00BC1259">
              <w:rPr>
                <w:color w:val="000000" w:themeColor="text1"/>
                <w:sz w:val="22"/>
              </w:rPr>
              <w:t>выполнено</w:t>
            </w:r>
            <w:proofErr w:type="spellEnd"/>
            <w:r w:rsidRPr="00BC1259">
              <w:rPr>
                <w:color w:val="000000" w:themeColor="text1"/>
                <w:sz w:val="22"/>
              </w:rPr>
              <w:t xml:space="preserve"> 25.09.2026</w:t>
            </w:r>
          </w:p>
        </w:tc>
      </w:tr>
      <w:tr w:rsidR="00F55F0C" w:rsidRPr="00BC1259">
        <w:trPr>
          <w:jc w:val="center"/>
        </w:trPr>
        <w:tc>
          <w:tcPr>
            <w:tcW w:w="3213" w:type="dxa"/>
            <w:vAlign w:val="center"/>
          </w:tcPr>
          <w:p w:rsidR="00F55F0C" w:rsidRPr="00BC1259" w:rsidRDefault="0058324D">
            <w:pPr>
              <w:jc w:val="center"/>
              <w:rPr>
                <w:color w:val="000000" w:themeColor="text1"/>
              </w:rPr>
            </w:pPr>
            <w:r w:rsidRPr="00BC1259">
              <w:rPr>
                <w:color w:val="000000" w:themeColor="text1"/>
                <w:sz w:val="22"/>
              </w:rPr>
              <w:t>6</w:t>
            </w:r>
          </w:p>
        </w:tc>
        <w:tc>
          <w:tcPr>
            <w:tcW w:w="3213" w:type="dxa"/>
            <w:vAlign w:val="center"/>
          </w:tcPr>
          <w:p w:rsidR="00F55F0C" w:rsidRPr="00BC1259" w:rsidRDefault="0058324D">
            <w:pPr>
              <w:jc w:val="center"/>
              <w:rPr>
                <w:color w:val="000000" w:themeColor="text1"/>
              </w:rPr>
            </w:pPr>
            <w:r w:rsidRPr="00BC1259">
              <w:rPr>
                <w:color w:val="000000" w:themeColor="text1"/>
                <w:sz w:val="22"/>
              </w:rPr>
              <w:t>Нагрузочные benchmark и crash harness</w:t>
            </w:r>
          </w:p>
        </w:tc>
        <w:tc>
          <w:tcPr>
            <w:tcW w:w="3213" w:type="dxa"/>
            <w:vAlign w:val="center"/>
          </w:tcPr>
          <w:p w:rsidR="00F55F0C" w:rsidRPr="00BC1259" w:rsidRDefault="0058324D">
            <w:pPr>
              <w:jc w:val="center"/>
              <w:rPr>
                <w:color w:val="000000" w:themeColor="text1"/>
              </w:rPr>
            </w:pPr>
            <w:r w:rsidRPr="00BC1259">
              <w:rPr>
                <w:color w:val="000000" w:themeColor="text1"/>
                <w:sz w:val="22"/>
              </w:rPr>
              <w:t>не выполнено; требуется далее</w:t>
            </w:r>
          </w:p>
        </w:tc>
      </w:tr>
    </w:tbl>
    <w:p w:rsidR="00F55F0C" w:rsidRPr="00BC1259" w:rsidRDefault="00F55F0C">
      <w:pPr>
        <w:rPr>
          <w:color w:val="000000" w:themeColor="text1"/>
        </w:rPr>
      </w:pPr>
    </w:p>
    <w:p w:rsidR="00F55F0C" w:rsidRPr="00BC1259" w:rsidRDefault="0058324D">
      <w:pPr>
        <w:pStyle w:val="1"/>
        <w:rPr>
          <w:color w:val="000000" w:themeColor="text1"/>
        </w:rPr>
      </w:pPr>
      <w:r w:rsidRPr="00BC1259">
        <w:rPr>
          <w:color w:val="000000" w:themeColor="text1"/>
        </w:rPr>
        <w:lastRenderedPageBreak/>
        <w:t>3. АРХИТЕКТУРА ZENTHRILDB</w:t>
      </w:r>
    </w:p>
    <w:p w:rsidR="00F55F0C" w:rsidRPr="00BC1259" w:rsidRDefault="0058324D">
      <w:pPr>
        <w:jc w:val="center"/>
        <w:rPr>
          <w:color w:val="000000" w:themeColor="text1"/>
        </w:rPr>
      </w:pPr>
      <w:r w:rsidRPr="00BC1259">
        <w:rPr>
          <w:noProof/>
          <w:color w:val="000000" w:themeColor="text1"/>
        </w:rPr>
        <w:drawing>
          <wp:inline distT="0" distB="0" distL="0" distR="0">
            <wp:extent cx="5760000" cy="24960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rchitecture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49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55F0C" w:rsidRPr="00BC1259" w:rsidRDefault="0058324D">
      <w:pPr>
        <w:ind w:firstLine="0"/>
        <w:jc w:val="center"/>
        <w:rPr>
          <w:color w:val="000000" w:themeColor="text1"/>
          <w:lang w:val="ru-RU"/>
        </w:rPr>
      </w:pPr>
      <w:r w:rsidRPr="00BC1259">
        <w:rPr>
          <w:i/>
          <w:color w:val="000000" w:themeColor="text1"/>
          <w:sz w:val="24"/>
          <w:lang w:val="ru-RU"/>
        </w:rPr>
        <w:t xml:space="preserve">Рисунок 3.1 — Подтверждённая архитектура </w:t>
      </w:r>
      <w:proofErr w:type="spellStart"/>
      <w:r w:rsidRPr="00BC1259">
        <w:rPr>
          <w:i/>
          <w:color w:val="000000" w:themeColor="text1"/>
          <w:sz w:val="24"/>
        </w:rPr>
        <w:t>ZenthrilDB</w:t>
      </w:r>
      <w:proofErr w:type="spellEnd"/>
    </w:p>
    <w:p w:rsidR="00F55F0C" w:rsidRPr="00BC1259" w:rsidRDefault="0058324D">
      <w:pPr>
        <w:pStyle w:val="21"/>
        <w:rPr>
          <w:color w:val="000000" w:themeColor="text1"/>
          <w:lang w:val="ru-RU"/>
        </w:rPr>
      </w:pPr>
      <w:r w:rsidRPr="00BC1259">
        <w:rPr>
          <w:color w:val="000000" w:themeColor="text1"/>
          <w:lang w:val="ru-RU"/>
        </w:rPr>
        <w:t xml:space="preserve">3.1. </w:t>
      </w:r>
      <w:proofErr w:type="gramStart"/>
      <w:r w:rsidRPr="00BC1259">
        <w:rPr>
          <w:color w:val="000000" w:themeColor="text1"/>
          <w:lang w:val="ru-RU"/>
        </w:rPr>
        <w:t>Формат .</w:t>
      </w:r>
      <w:proofErr w:type="spellStart"/>
      <w:r w:rsidRPr="00BC1259">
        <w:rPr>
          <w:color w:val="000000" w:themeColor="text1"/>
        </w:rPr>
        <w:t>zdb</w:t>
      </w:r>
      <w:proofErr w:type="spellEnd"/>
      <w:proofErr w:type="gramEnd"/>
    </w:p>
    <w:p w:rsidR="00F55F0C" w:rsidRPr="00BC1259" w:rsidRDefault="0058324D">
      <w:pPr>
        <w:rPr>
          <w:color w:val="000000" w:themeColor="text1"/>
          <w:lang w:val="ru-RU"/>
        </w:rPr>
      </w:pPr>
      <w:proofErr w:type="spellStart"/>
      <w:r w:rsidRPr="00BC1259">
        <w:rPr>
          <w:color w:val="000000" w:themeColor="text1"/>
        </w:rPr>
        <w:t>DatabaseHeader</w:t>
      </w:r>
      <w:proofErr w:type="spellEnd"/>
      <w:r w:rsidRPr="00BC1259">
        <w:rPr>
          <w:color w:val="000000" w:themeColor="text1"/>
          <w:lang w:val="ru-RU"/>
        </w:rPr>
        <w:t xml:space="preserve"> содержит </w:t>
      </w:r>
      <w:r w:rsidRPr="00BC1259">
        <w:rPr>
          <w:color w:val="000000" w:themeColor="text1"/>
        </w:rPr>
        <w:t>magic</w:t>
      </w:r>
      <w:r w:rsidRPr="00BC1259">
        <w:rPr>
          <w:color w:val="000000" w:themeColor="text1"/>
          <w:lang w:val="ru-RU"/>
        </w:rPr>
        <w:t>, версию, размер страницы, ч</w:t>
      </w:r>
      <w:r w:rsidRPr="00BC1259">
        <w:rPr>
          <w:color w:val="000000" w:themeColor="text1"/>
          <w:lang w:val="ru-RU"/>
        </w:rPr>
        <w:t xml:space="preserve">исло страниц, </w:t>
      </w:r>
      <w:r w:rsidRPr="00BC1259">
        <w:rPr>
          <w:color w:val="000000" w:themeColor="text1"/>
        </w:rPr>
        <w:t>timestamp</w:t>
      </w:r>
      <w:r w:rsidRPr="00BC1259">
        <w:rPr>
          <w:color w:val="000000" w:themeColor="text1"/>
          <w:lang w:val="ru-RU"/>
        </w:rPr>
        <w:t xml:space="preserve"> создания, </w:t>
      </w:r>
      <w:r w:rsidRPr="00BC1259">
        <w:rPr>
          <w:color w:val="000000" w:themeColor="text1"/>
        </w:rPr>
        <w:t>UUID</w:t>
      </w:r>
      <w:r w:rsidRPr="00BC1259">
        <w:rPr>
          <w:color w:val="000000" w:themeColor="text1"/>
          <w:lang w:val="ru-RU"/>
        </w:rPr>
        <w:t xml:space="preserve"> и </w:t>
      </w:r>
      <w:r w:rsidRPr="00BC1259">
        <w:rPr>
          <w:color w:val="000000" w:themeColor="text1"/>
        </w:rPr>
        <w:t>checksum</w:t>
      </w:r>
      <w:r w:rsidRPr="00BC1259">
        <w:rPr>
          <w:color w:val="000000" w:themeColor="text1"/>
          <w:lang w:val="ru-RU"/>
        </w:rPr>
        <w:t xml:space="preserve">. Файловый менеджер создаёт системные страницы. </w:t>
      </w:r>
      <w:r w:rsidRPr="00BC1259">
        <w:rPr>
          <w:color w:val="000000" w:themeColor="text1"/>
        </w:rPr>
        <w:t>PAGE</w:t>
      </w:r>
      <w:r w:rsidRPr="00BC1259">
        <w:rPr>
          <w:color w:val="000000" w:themeColor="text1"/>
          <w:lang w:val="ru-RU"/>
        </w:rPr>
        <w:t xml:space="preserve"> 0 зарезервирована под </w:t>
      </w:r>
      <w:r w:rsidRPr="00BC1259">
        <w:rPr>
          <w:color w:val="000000" w:themeColor="text1"/>
        </w:rPr>
        <w:t>mirror</w:t>
      </w:r>
      <w:r w:rsidRPr="00BC1259">
        <w:rPr>
          <w:color w:val="000000" w:themeColor="text1"/>
          <w:lang w:val="ru-RU"/>
        </w:rPr>
        <w:t xml:space="preserve"> заголовка; </w:t>
      </w:r>
      <w:r w:rsidRPr="00BC1259">
        <w:rPr>
          <w:color w:val="000000" w:themeColor="text1"/>
        </w:rPr>
        <w:t>PAGE</w:t>
      </w:r>
      <w:r w:rsidRPr="00BC1259">
        <w:rPr>
          <w:color w:val="000000" w:themeColor="text1"/>
          <w:lang w:val="ru-RU"/>
        </w:rPr>
        <w:t xml:space="preserve"> 1 хранит </w:t>
      </w:r>
      <w:proofErr w:type="spellStart"/>
      <w:r w:rsidRPr="00BC1259">
        <w:rPr>
          <w:color w:val="000000" w:themeColor="text1"/>
        </w:rPr>
        <w:t>DatabaseMetadata</w:t>
      </w:r>
      <w:proofErr w:type="spellEnd"/>
      <w:r w:rsidRPr="00BC1259">
        <w:rPr>
          <w:color w:val="000000" w:themeColor="text1"/>
          <w:lang w:val="ru-RU"/>
        </w:rPr>
        <w:t xml:space="preserve">; </w:t>
      </w:r>
      <w:r w:rsidRPr="00BC1259">
        <w:rPr>
          <w:color w:val="000000" w:themeColor="text1"/>
        </w:rPr>
        <w:t>PAGE</w:t>
      </w:r>
      <w:r w:rsidRPr="00BC1259">
        <w:rPr>
          <w:color w:val="000000" w:themeColor="text1"/>
          <w:lang w:val="ru-RU"/>
        </w:rPr>
        <w:t xml:space="preserve"> 2 — </w:t>
      </w:r>
      <w:proofErr w:type="spellStart"/>
      <w:r w:rsidRPr="00BC1259">
        <w:rPr>
          <w:color w:val="000000" w:themeColor="text1"/>
        </w:rPr>
        <w:t>PageDirectory</w:t>
      </w:r>
      <w:proofErr w:type="spellEnd"/>
      <w:r w:rsidRPr="00BC1259">
        <w:rPr>
          <w:color w:val="000000" w:themeColor="text1"/>
          <w:lang w:val="ru-RU"/>
        </w:rPr>
        <w:t xml:space="preserve">; </w:t>
      </w:r>
      <w:r w:rsidRPr="00BC1259">
        <w:rPr>
          <w:color w:val="000000" w:themeColor="text1"/>
        </w:rPr>
        <w:t>PAGE</w:t>
      </w:r>
      <w:r w:rsidRPr="00BC1259">
        <w:rPr>
          <w:color w:val="000000" w:themeColor="text1"/>
          <w:lang w:val="ru-RU"/>
        </w:rPr>
        <w:t xml:space="preserve"> 3 — </w:t>
      </w:r>
      <w:proofErr w:type="spellStart"/>
      <w:r w:rsidRPr="00BC1259">
        <w:rPr>
          <w:color w:val="000000" w:themeColor="text1"/>
        </w:rPr>
        <w:t>FreePageList</w:t>
      </w:r>
      <w:proofErr w:type="spellEnd"/>
      <w:r w:rsidRPr="00BC1259">
        <w:rPr>
          <w:color w:val="000000" w:themeColor="text1"/>
          <w:lang w:val="ru-RU"/>
        </w:rPr>
        <w:t xml:space="preserve">; </w:t>
      </w:r>
      <w:r w:rsidRPr="00BC1259">
        <w:rPr>
          <w:color w:val="000000" w:themeColor="text1"/>
        </w:rPr>
        <w:t>PAGE</w:t>
      </w:r>
      <w:r w:rsidRPr="00BC1259">
        <w:rPr>
          <w:color w:val="000000" w:themeColor="text1"/>
          <w:lang w:val="ru-RU"/>
        </w:rPr>
        <w:t xml:space="preserve"> 4 и далее предназначены для по</w:t>
      </w:r>
      <w:r w:rsidRPr="00BC1259">
        <w:rPr>
          <w:color w:val="000000" w:themeColor="text1"/>
          <w:lang w:val="ru-RU"/>
        </w:rPr>
        <w:t xml:space="preserve">льзовательских данных [исходный код </w:t>
      </w:r>
      <w:proofErr w:type="spellStart"/>
      <w:r w:rsidRPr="00BC1259">
        <w:rPr>
          <w:color w:val="000000" w:themeColor="text1"/>
        </w:rPr>
        <w:t>ZenthrilDB</w:t>
      </w:r>
      <w:proofErr w:type="spellEnd"/>
      <w:r w:rsidRPr="00BC1259">
        <w:rPr>
          <w:color w:val="000000" w:themeColor="text1"/>
          <w:lang w:val="ru-RU"/>
        </w:rPr>
        <w:t xml:space="preserve">: </w:t>
      </w:r>
      <w:r w:rsidRPr="00BC1259">
        <w:rPr>
          <w:color w:val="000000" w:themeColor="text1"/>
        </w:rPr>
        <w:t>core</w:t>
      </w:r>
      <w:r w:rsidRPr="00BC1259">
        <w:rPr>
          <w:color w:val="000000" w:themeColor="text1"/>
          <w:lang w:val="ru-RU"/>
        </w:rPr>
        <w:t>/</w:t>
      </w:r>
      <w:r w:rsidRPr="00BC1259">
        <w:rPr>
          <w:color w:val="000000" w:themeColor="text1"/>
        </w:rPr>
        <w:t>Types</w:t>
      </w:r>
      <w:r w:rsidRPr="00BC1259">
        <w:rPr>
          <w:color w:val="000000" w:themeColor="text1"/>
          <w:lang w:val="ru-RU"/>
        </w:rPr>
        <w:t>.</w:t>
      </w:r>
      <w:proofErr w:type="spellStart"/>
      <w:r w:rsidRPr="00BC1259">
        <w:rPr>
          <w:color w:val="000000" w:themeColor="text1"/>
        </w:rPr>
        <w:t>hpp</w:t>
      </w:r>
      <w:proofErr w:type="spellEnd"/>
      <w:r w:rsidRPr="00BC1259">
        <w:rPr>
          <w:color w:val="000000" w:themeColor="text1"/>
          <w:lang w:val="ru-RU"/>
        </w:rPr>
        <w:t xml:space="preserve">; </w:t>
      </w:r>
      <w:r w:rsidRPr="00BC1259">
        <w:rPr>
          <w:color w:val="000000" w:themeColor="text1"/>
        </w:rPr>
        <w:t>core</w:t>
      </w:r>
      <w:r w:rsidRPr="00BC1259">
        <w:rPr>
          <w:color w:val="000000" w:themeColor="text1"/>
          <w:lang w:val="ru-RU"/>
        </w:rPr>
        <w:t>/</w:t>
      </w:r>
      <w:proofErr w:type="spellStart"/>
      <w:r w:rsidRPr="00BC1259">
        <w:rPr>
          <w:color w:val="000000" w:themeColor="text1"/>
        </w:rPr>
        <w:t>FileManager</w:t>
      </w:r>
      <w:proofErr w:type="spellEnd"/>
      <w:r w:rsidRPr="00BC1259">
        <w:rPr>
          <w:color w:val="000000" w:themeColor="text1"/>
          <w:lang w:val="ru-RU"/>
        </w:rPr>
        <w:t>.</w:t>
      </w:r>
      <w:proofErr w:type="spellStart"/>
      <w:r w:rsidRPr="00BC1259">
        <w:rPr>
          <w:color w:val="000000" w:themeColor="text1"/>
        </w:rPr>
        <w:t>cpp</w:t>
      </w:r>
      <w:proofErr w:type="spellEnd"/>
      <w:r w:rsidRPr="00BC1259">
        <w:rPr>
          <w:color w:val="000000" w:themeColor="text1"/>
          <w:lang w:val="ru-RU"/>
        </w:rPr>
        <w:t>].</w:t>
      </w:r>
    </w:p>
    <w:p w:rsidR="00F55F0C" w:rsidRPr="00BC1259" w:rsidRDefault="0058324D">
      <w:pPr>
        <w:jc w:val="center"/>
        <w:rPr>
          <w:color w:val="000000" w:themeColor="text1"/>
        </w:rPr>
      </w:pPr>
      <w:r w:rsidRPr="00BC1259">
        <w:rPr>
          <w:noProof/>
          <w:color w:val="000000" w:themeColor="text1"/>
        </w:rPr>
        <w:drawing>
          <wp:inline distT="0" distB="0" distL="0" distR="0">
            <wp:extent cx="5760000" cy="20160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ayou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01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55F0C" w:rsidRDefault="0058324D">
      <w:pPr>
        <w:ind w:firstLine="0"/>
        <w:jc w:val="center"/>
        <w:rPr>
          <w:i/>
          <w:color w:val="000000" w:themeColor="text1"/>
          <w:sz w:val="24"/>
        </w:rPr>
      </w:pPr>
      <w:r w:rsidRPr="00BC1259">
        <w:rPr>
          <w:i/>
          <w:color w:val="000000" w:themeColor="text1"/>
          <w:sz w:val="24"/>
          <w:lang w:val="ru-RU"/>
        </w:rPr>
        <w:t xml:space="preserve">Рисунок 3.2 — Размещение системных страниц </w:t>
      </w:r>
      <w:proofErr w:type="gramStart"/>
      <w:r w:rsidRPr="00BC1259">
        <w:rPr>
          <w:i/>
          <w:color w:val="000000" w:themeColor="text1"/>
          <w:sz w:val="24"/>
          <w:lang w:val="ru-RU"/>
        </w:rPr>
        <w:t>в .</w:t>
      </w:r>
      <w:proofErr w:type="spellStart"/>
      <w:r w:rsidRPr="00BC1259">
        <w:rPr>
          <w:i/>
          <w:color w:val="000000" w:themeColor="text1"/>
          <w:sz w:val="24"/>
        </w:rPr>
        <w:t>zdb</w:t>
      </w:r>
      <w:proofErr w:type="spellEnd"/>
      <w:proofErr w:type="gramEnd"/>
    </w:p>
    <w:p w:rsidR="00BC1259" w:rsidRDefault="00BC1259">
      <w:pPr>
        <w:ind w:firstLine="0"/>
        <w:jc w:val="center"/>
        <w:rPr>
          <w:color w:val="000000" w:themeColor="text1"/>
          <w:lang w:val="ru-RU"/>
        </w:rPr>
      </w:pPr>
    </w:p>
    <w:p w:rsidR="00BC1259" w:rsidRDefault="00BC1259">
      <w:pPr>
        <w:ind w:firstLine="0"/>
        <w:jc w:val="center"/>
        <w:rPr>
          <w:color w:val="000000" w:themeColor="text1"/>
          <w:lang w:val="ru-RU"/>
        </w:rPr>
      </w:pPr>
    </w:p>
    <w:p w:rsidR="00F55F0C" w:rsidRPr="00BC1259" w:rsidRDefault="0058324D">
      <w:pPr>
        <w:ind w:firstLine="0"/>
        <w:jc w:val="center"/>
        <w:rPr>
          <w:color w:val="000000" w:themeColor="text1"/>
        </w:rPr>
      </w:pPr>
      <w:proofErr w:type="spellStart"/>
      <w:r w:rsidRPr="00BC1259">
        <w:rPr>
          <w:i/>
          <w:color w:val="000000" w:themeColor="text1"/>
          <w:sz w:val="24"/>
        </w:rPr>
        <w:lastRenderedPageBreak/>
        <w:t>Таблица</w:t>
      </w:r>
      <w:proofErr w:type="spellEnd"/>
      <w:r w:rsidRPr="00BC1259">
        <w:rPr>
          <w:i/>
          <w:color w:val="000000" w:themeColor="text1"/>
          <w:sz w:val="24"/>
        </w:rPr>
        <w:t xml:space="preserve"> 4 — </w:t>
      </w:r>
      <w:proofErr w:type="spellStart"/>
      <w:r w:rsidRPr="00BC1259">
        <w:rPr>
          <w:i/>
          <w:color w:val="000000" w:themeColor="text1"/>
          <w:sz w:val="24"/>
        </w:rPr>
        <w:t>Сводные</w:t>
      </w:r>
      <w:proofErr w:type="spellEnd"/>
      <w:r w:rsidRPr="00BC1259">
        <w:rPr>
          <w:i/>
          <w:color w:val="000000" w:themeColor="text1"/>
          <w:sz w:val="24"/>
        </w:rPr>
        <w:t xml:space="preserve"> данные раздела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3213"/>
        <w:gridCol w:w="3213"/>
        <w:gridCol w:w="3213"/>
      </w:tblGrid>
      <w:tr w:rsidR="00BC1259" w:rsidRPr="00BC1259">
        <w:trPr>
          <w:jc w:val="center"/>
        </w:trPr>
        <w:tc>
          <w:tcPr>
            <w:tcW w:w="3213" w:type="dxa"/>
            <w:shd w:val="clear" w:color="auto" w:fill="D9EAF7"/>
            <w:vAlign w:val="center"/>
          </w:tcPr>
          <w:p w:rsidR="00F55F0C" w:rsidRPr="00BC1259" w:rsidRDefault="0058324D">
            <w:pPr>
              <w:jc w:val="center"/>
              <w:rPr>
                <w:color w:val="000000" w:themeColor="text1"/>
              </w:rPr>
            </w:pPr>
            <w:r w:rsidRPr="00BC1259">
              <w:rPr>
                <w:b/>
                <w:color w:val="000000" w:themeColor="text1"/>
                <w:sz w:val="22"/>
              </w:rPr>
              <w:t>Структура</w:t>
            </w:r>
          </w:p>
        </w:tc>
        <w:tc>
          <w:tcPr>
            <w:tcW w:w="3213" w:type="dxa"/>
            <w:shd w:val="clear" w:color="auto" w:fill="D9EAF7"/>
            <w:vAlign w:val="center"/>
          </w:tcPr>
          <w:p w:rsidR="00F55F0C" w:rsidRPr="00BC1259" w:rsidRDefault="0058324D">
            <w:pPr>
              <w:jc w:val="center"/>
              <w:rPr>
                <w:color w:val="000000" w:themeColor="text1"/>
              </w:rPr>
            </w:pPr>
            <w:r w:rsidRPr="00BC1259">
              <w:rPr>
                <w:b/>
                <w:color w:val="000000" w:themeColor="text1"/>
                <w:sz w:val="22"/>
              </w:rPr>
              <w:t>Подтверждённые поля / назначение</w:t>
            </w:r>
          </w:p>
        </w:tc>
        <w:tc>
          <w:tcPr>
            <w:tcW w:w="3213" w:type="dxa"/>
            <w:shd w:val="clear" w:color="auto" w:fill="D9EAF7"/>
            <w:vAlign w:val="center"/>
          </w:tcPr>
          <w:p w:rsidR="00F55F0C" w:rsidRPr="00BC1259" w:rsidRDefault="0058324D">
            <w:pPr>
              <w:jc w:val="center"/>
              <w:rPr>
                <w:color w:val="000000" w:themeColor="text1"/>
              </w:rPr>
            </w:pPr>
            <w:r w:rsidRPr="00BC1259">
              <w:rPr>
                <w:b/>
                <w:color w:val="000000" w:themeColor="text1"/>
                <w:sz w:val="22"/>
              </w:rPr>
              <w:t>Ограничение</w:t>
            </w:r>
          </w:p>
        </w:tc>
      </w:tr>
      <w:tr w:rsidR="00BC1259" w:rsidRPr="00BC1259">
        <w:trPr>
          <w:jc w:val="center"/>
        </w:trPr>
        <w:tc>
          <w:tcPr>
            <w:tcW w:w="3213" w:type="dxa"/>
            <w:vAlign w:val="center"/>
          </w:tcPr>
          <w:p w:rsidR="00F55F0C" w:rsidRPr="00BC1259" w:rsidRDefault="0058324D">
            <w:pPr>
              <w:jc w:val="center"/>
              <w:rPr>
                <w:color w:val="000000" w:themeColor="text1"/>
              </w:rPr>
            </w:pPr>
            <w:proofErr w:type="spellStart"/>
            <w:r w:rsidRPr="00BC1259">
              <w:rPr>
                <w:color w:val="000000" w:themeColor="text1"/>
                <w:sz w:val="22"/>
              </w:rPr>
              <w:t>DatabaseHeader</w:t>
            </w:r>
            <w:proofErr w:type="spellEnd"/>
          </w:p>
        </w:tc>
        <w:tc>
          <w:tcPr>
            <w:tcW w:w="3213" w:type="dxa"/>
            <w:vAlign w:val="center"/>
          </w:tcPr>
          <w:p w:rsidR="00F55F0C" w:rsidRPr="00BC1259" w:rsidRDefault="0058324D" w:rsidP="00BC1259">
            <w:pPr>
              <w:ind w:firstLine="0"/>
              <w:rPr>
                <w:color w:val="000000" w:themeColor="text1"/>
              </w:rPr>
            </w:pPr>
            <w:r w:rsidRPr="00BC1259">
              <w:rPr>
                <w:color w:val="000000" w:themeColor="text1"/>
                <w:sz w:val="22"/>
              </w:rPr>
              <w:t xml:space="preserve">magic, </w:t>
            </w:r>
            <w:r w:rsidRPr="00BC1259">
              <w:rPr>
                <w:color w:val="000000" w:themeColor="text1"/>
                <w:sz w:val="22"/>
              </w:rPr>
              <w:t>version, pageSize, totalPages, timestamp, UUID, checksum</w:t>
            </w:r>
          </w:p>
        </w:tc>
        <w:tc>
          <w:tcPr>
            <w:tcW w:w="3213" w:type="dxa"/>
            <w:vAlign w:val="center"/>
          </w:tcPr>
          <w:p w:rsidR="00F55F0C" w:rsidRPr="00BC1259" w:rsidRDefault="0058324D" w:rsidP="00BC1259">
            <w:pPr>
              <w:ind w:firstLine="0"/>
              <w:rPr>
                <w:color w:val="000000" w:themeColor="text1"/>
              </w:rPr>
            </w:pPr>
            <w:r w:rsidRPr="00BC1259">
              <w:rPr>
                <w:color w:val="000000" w:themeColor="text1"/>
                <w:sz w:val="22"/>
              </w:rPr>
              <w:t>не является криптографически подписанным</w:t>
            </w:r>
          </w:p>
        </w:tc>
      </w:tr>
      <w:tr w:rsidR="00BC1259" w:rsidRPr="00BC1259">
        <w:trPr>
          <w:jc w:val="center"/>
        </w:trPr>
        <w:tc>
          <w:tcPr>
            <w:tcW w:w="3213" w:type="dxa"/>
            <w:vAlign w:val="center"/>
          </w:tcPr>
          <w:p w:rsidR="00F55F0C" w:rsidRPr="00BC1259" w:rsidRDefault="0058324D">
            <w:pPr>
              <w:jc w:val="center"/>
              <w:rPr>
                <w:color w:val="000000" w:themeColor="text1"/>
              </w:rPr>
            </w:pPr>
            <w:proofErr w:type="spellStart"/>
            <w:r w:rsidRPr="00BC1259">
              <w:rPr>
                <w:color w:val="000000" w:themeColor="text1"/>
                <w:sz w:val="22"/>
              </w:rPr>
              <w:t>PageHeader</w:t>
            </w:r>
            <w:proofErr w:type="spellEnd"/>
          </w:p>
        </w:tc>
        <w:tc>
          <w:tcPr>
            <w:tcW w:w="3213" w:type="dxa"/>
            <w:vAlign w:val="center"/>
          </w:tcPr>
          <w:p w:rsidR="00F55F0C" w:rsidRPr="00BC1259" w:rsidRDefault="0058324D" w:rsidP="00BC1259">
            <w:pPr>
              <w:ind w:firstLine="0"/>
              <w:rPr>
                <w:color w:val="000000" w:themeColor="text1"/>
              </w:rPr>
            </w:pPr>
            <w:r w:rsidRPr="00BC1259">
              <w:rPr>
                <w:color w:val="000000" w:themeColor="text1"/>
                <w:sz w:val="22"/>
              </w:rPr>
              <w:t>pageId, PageType, checksum, usedBytes, version</w:t>
            </w:r>
          </w:p>
        </w:tc>
        <w:tc>
          <w:tcPr>
            <w:tcW w:w="3213" w:type="dxa"/>
            <w:vAlign w:val="center"/>
          </w:tcPr>
          <w:p w:rsidR="00F55F0C" w:rsidRPr="00BC1259" w:rsidRDefault="0058324D" w:rsidP="00BC1259">
            <w:pPr>
              <w:ind w:firstLine="0"/>
              <w:rPr>
                <w:color w:val="000000" w:themeColor="text1"/>
                <w:lang w:val="ru-RU"/>
              </w:rPr>
            </w:pPr>
            <w:r w:rsidRPr="00BC1259">
              <w:rPr>
                <w:color w:val="000000" w:themeColor="text1"/>
                <w:sz w:val="22"/>
                <w:lang w:val="ru-RU"/>
              </w:rPr>
              <w:t xml:space="preserve">фиксированный заголовок не содержит </w:t>
            </w:r>
            <w:r w:rsidRPr="00BC1259">
              <w:rPr>
                <w:color w:val="000000" w:themeColor="text1"/>
                <w:sz w:val="22"/>
              </w:rPr>
              <w:t>latch</w:t>
            </w:r>
            <w:r w:rsidRPr="00BC1259">
              <w:rPr>
                <w:color w:val="000000" w:themeColor="text1"/>
                <w:sz w:val="22"/>
                <w:lang w:val="ru-RU"/>
              </w:rPr>
              <w:t>/</w:t>
            </w:r>
            <w:r w:rsidRPr="00BC1259">
              <w:rPr>
                <w:color w:val="000000" w:themeColor="text1"/>
                <w:sz w:val="22"/>
              </w:rPr>
              <w:t>transaction</w:t>
            </w:r>
            <w:r w:rsidRPr="00BC1259">
              <w:rPr>
                <w:color w:val="000000" w:themeColor="text1"/>
                <w:sz w:val="22"/>
                <w:lang w:val="ru-RU"/>
              </w:rPr>
              <w:t xml:space="preserve"> </w:t>
            </w:r>
            <w:r w:rsidRPr="00BC1259">
              <w:rPr>
                <w:color w:val="000000" w:themeColor="text1"/>
                <w:sz w:val="22"/>
              </w:rPr>
              <w:t>ownership</w:t>
            </w:r>
          </w:p>
        </w:tc>
      </w:tr>
      <w:tr w:rsidR="00BC1259" w:rsidRPr="00BC1259">
        <w:trPr>
          <w:jc w:val="center"/>
        </w:trPr>
        <w:tc>
          <w:tcPr>
            <w:tcW w:w="3213" w:type="dxa"/>
            <w:vAlign w:val="center"/>
          </w:tcPr>
          <w:p w:rsidR="00F55F0C" w:rsidRPr="00BC1259" w:rsidRDefault="0058324D">
            <w:pPr>
              <w:jc w:val="center"/>
              <w:rPr>
                <w:color w:val="000000" w:themeColor="text1"/>
              </w:rPr>
            </w:pPr>
            <w:r w:rsidRPr="00BC1259">
              <w:rPr>
                <w:color w:val="000000" w:themeColor="text1"/>
                <w:sz w:val="22"/>
              </w:rPr>
              <w:t>Page</w:t>
            </w:r>
          </w:p>
        </w:tc>
        <w:tc>
          <w:tcPr>
            <w:tcW w:w="3213" w:type="dxa"/>
            <w:vAlign w:val="center"/>
          </w:tcPr>
          <w:p w:rsidR="00F55F0C" w:rsidRPr="00BC1259" w:rsidRDefault="0058324D" w:rsidP="00BC1259">
            <w:pPr>
              <w:ind w:firstLine="0"/>
              <w:rPr>
                <w:color w:val="000000" w:themeColor="text1"/>
              </w:rPr>
            </w:pPr>
            <w:r w:rsidRPr="00BC1259">
              <w:rPr>
                <w:color w:val="000000" w:themeColor="text1"/>
                <w:sz w:val="22"/>
              </w:rPr>
              <w:t>8192 bytes; payload после Pag</w:t>
            </w:r>
            <w:r w:rsidRPr="00BC1259">
              <w:rPr>
                <w:color w:val="000000" w:themeColor="text1"/>
                <w:sz w:val="22"/>
              </w:rPr>
              <w:t>eHeader</w:t>
            </w:r>
          </w:p>
        </w:tc>
        <w:tc>
          <w:tcPr>
            <w:tcW w:w="3213" w:type="dxa"/>
            <w:vAlign w:val="center"/>
          </w:tcPr>
          <w:p w:rsidR="00F55F0C" w:rsidRPr="00BC1259" w:rsidRDefault="0058324D" w:rsidP="00BC1259">
            <w:pPr>
              <w:ind w:firstLine="0"/>
              <w:rPr>
                <w:color w:val="000000" w:themeColor="text1"/>
              </w:rPr>
            </w:pPr>
            <w:r w:rsidRPr="00BC1259">
              <w:rPr>
                <w:color w:val="000000" w:themeColor="text1"/>
                <w:sz w:val="22"/>
              </w:rPr>
              <w:t>record format не реализован</w:t>
            </w:r>
          </w:p>
        </w:tc>
      </w:tr>
      <w:tr w:rsidR="00F55F0C" w:rsidRPr="00BC1259">
        <w:trPr>
          <w:jc w:val="center"/>
        </w:trPr>
        <w:tc>
          <w:tcPr>
            <w:tcW w:w="3213" w:type="dxa"/>
            <w:vAlign w:val="center"/>
          </w:tcPr>
          <w:p w:rsidR="00F55F0C" w:rsidRPr="00BC1259" w:rsidRDefault="0058324D">
            <w:pPr>
              <w:jc w:val="center"/>
              <w:rPr>
                <w:color w:val="000000" w:themeColor="text1"/>
              </w:rPr>
            </w:pPr>
            <w:proofErr w:type="spellStart"/>
            <w:r w:rsidRPr="00BC1259">
              <w:rPr>
                <w:color w:val="000000" w:themeColor="text1"/>
                <w:sz w:val="22"/>
              </w:rPr>
              <w:t>BinaryIO</w:t>
            </w:r>
            <w:proofErr w:type="spellEnd"/>
          </w:p>
        </w:tc>
        <w:tc>
          <w:tcPr>
            <w:tcW w:w="3213" w:type="dxa"/>
            <w:vAlign w:val="center"/>
          </w:tcPr>
          <w:p w:rsidR="00F55F0C" w:rsidRPr="00BC1259" w:rsidRDefault="0058324D" w:rsidP="00BC1259">
            <w:pPr>
              <w:ind w:firstLine="0"/>
              <w:rPr>
                <w:color w:val="000000" w:themeColor="text1"/>
                <w:lang w:val="ru-RU"/>
              </w:rPr>
            </w:pPr>
            <w:r w:rsidRPr="00BC1259">
              <w:rPr>
                <w:color w:val="000000" w:themeColor="text1"/>
                <w:sz w:val="22"/>
                <w:lang w:val="ru-RU"/>
              </w:rPr>
              <w:t xml:space="preserve">явное </w:t>
            </w:r>
            <w:r w:rsidRPr="00BC1259">
              <w:rPr>
                <w:color w:val="000000" w:themeColor="text1"/>
                <w:sz w:val="22"/>
              </w:rPr>
              <w:t>little</w:t>
            </w:r>
            <w:r w:rsidRPr="00BC1259">
              <w:rPr>
                <w:color w:val="000000" w:themeColor="text1"/>
                <w:sz w:val="22"/>
                <w:lang w:val="ru-RU"/>
              </w:rPr>
              <w:t>-</w:t>
            </w:r>
            <w:r w:rsidRPr="00BC1259">
              <w:rPr>
                <w:color w:val="000000" w:themeColor="text1"/>
                <w:sz w:val="22"/>
              </w:rPr>
              <w:t>endian</w:t>
            </w:r>
            <w:r w:rsidRPr="00BC1259">
              <w:rPr>
                <w:color w:val="000000" w:themeColor="text1"/>
                <w:sz w:val="22"/>
                <w:lang w:val="ru-RU"/>
              </w:rPr>
              <w:t xml:space="preserve"> чтение/запись</w:t>
            </w:r>
          </w:p>
        </w:tc>
        <w:tc>
          <w:tcPr>
            <w:tcW w:w="3213" w:type="dxa"/>
            <w:vAlign w:val="center"/>
          </w:tcPr>
          <w:p w:rsidR="00F55F0C" w:rsidRPr="00BC1259" w:rsidRDefault="0058324D" w:rsidP="00BC1259">
            <w:pPr>
              <w:ind w:firstLine="0"/>
              <w:rPr>
                <w:color w:val="000000" w:themeColor="text1"/>
                <w:lang w:val="ru-RU"/>
              </w:rPr>
            </w:pPr>
            <w:r w:rsidRPr="00BC1259">
              <w:rPr>
                <w:color w:val="000000" w:themeColor="text1"/>
                <w:sz w:val="22"/>
                <w:lang w:val="ru-RU"/>
              </w:rPr>
              <w:t xml:space="preserve">формат не совместим с </w:t>
            </w:r>
            <w:r w:rsidRPr="00BC1259">
              <w:rPr>
                <w:color w:val="000000" w:themeColor="text1"/>
                <w:sz w:val="22"/>
              </w:rPr>
              <w:t>SQLite</w:t>
            </w:r>
          </w:p>
        </w:tc>
      </w:tr>
    </w:tbl>
    <w:p w:rsidR="00F55F0C" w:rsidRPr="00BC1259" w:rsidRDefault="00F55F0C">
      <w:pPr>
        <w:rPr>
          <w:color w:val="000000" w:themeColor="text1"/>
          <w:lang w:val="ru-RU"/>
        </w:rPr>
      </w:pPr>
    </w:p>
    <w:p w:rsidR="00F55F0C" w:rsidRPr="00BC1259" w:rsidRDefault="0058324D">
      <w:pPr>
        <w:pStyle w:val="21"/>
        <w:rPr>
          <w:color w:val="000000" w:themeColor="text1"/>
          <w:lang w:val="ru-RU"/>
        </w:rPr>
      </w:pPr>
      <w:r w:rsidRPr="00BC1259">
        <w:rPr>
          <w:color w:val="000000" w:themeColor="text1"/>
          <w:lang w:val="ru-RU"/>
        </w:rPr>
        <w:t xml:space="preserve">3.2. </w:t>
      </w:r>
      <w:proofErr w:type="spellStart"/>
      <w:r w:rsidRPr="00BC1259">
        <w:rPr>
          <w:color w:val="000000" w:themeColor="text1"/>
        </w:rPr>
        <w:t>FileManager</w:t>
      </w:r>
      <w:proofErr w:type="spellEnd"/>
      <w:r w:rsidRPr="00BC1259">
        <w:rPr>
          <w:color w:val="000000" w:themeColor="text1"/>
          <w:lang w:val="ru-RU"/>
        </w:rPr>
        <w:t xml:space="preserve"> и управление страницами</w:t>
      </w:r>
    </w:p>
    <w:p w:rsidR="00F55F0C" w:rsidRPr="00BC1259" w:rsidRDefault="0058324D">
      <w:pPr>
        <w:rPr>
          <w:color w:val="000000" w:themeColor="text1"/>
          <w:lang w:val="ru-RU"/>
        </w:rPr>
      </w:pPr>
      <w:proofErr w:type="spellStart"/>
      <w:r w:rsidRPr="00BC1259">
        <w:rPr>
          <w:color w:val="000000" w:themeColor="text1"/>
        </w:rPr>
        <w:t>FileManager</w:t>
      </w:r>
      <w:proofErr w:type="spellEnd"/>
      <w:r w:rsidRPr="00BC1259">
        <w:rPr>
          <w:color w:val="000000" w:themeColor="text1"/>
          <w:lang w:val="ru-RU"/>
        </w:rPr>
        <w:t xml:space="preserve"> создаёт и открывает файл, читает и записывает страницы, поддерживает </w:t>
      </w:r>
      <w:r w:rsidRPr="00BC1259">
        <w:rPr>
          <w:color w:val="000000" w:themeColor="text1"/>
        </w:rPr>
        <w:t>flush</w:t>
      </w:r>
      <w:r w:rsidRPr="00BC1259">
        <w:rPr>
          <w:color w:val="000000" w:themeColor="text1"/>
          <w:lang w:val="ru-RU"/>
        </w:rPr>
        <w:t xml:space="preserve"> и резервирует </w:t>
      </w:r>
      <w:proofErr w:type="spellStart"/>
      <w:r w:rsidRPr="00BC1259">
        <w:rPr>
          <w:color w:val="000000" w:themeColor="text1"/>
        </w:rPr>
        <w:t>PageId</w:t>
      </w:r>
      <w:proofErr w:type="spellEnd"/>
      <w:r w:rsidRPr="00BC1259">
        <w:rPr>
          <w:color w:val="000000" w:themeColor="text1"/>
          <w:lang w:val="ru-RU"/>
        </w:rPr>
        <w:t xml:space="preserve">. Перед возвратом страницы </w:t>
      </w:r>
      <w:proofErr w:type="spellStart"/>
      <w:r w:rsidRPr="00BC1259">
        <w:rPr>
          <w:color w:val="000000" w:themeColor="text1"/>
        </w:rPr>
        <w:t>readPage</w:t>
      </w:r>
      <w:proofErr w:type="spellEnd"/>
      <w:r w:rsidRPr="00BC1259">
        <w:rPr>
          <w:color w:val="000000" w:themeColor="text1"/>
          <w:lang w:val="ru-RU"/>
        </w:rPr>
        <w:t xml:space="preserve"> проверяет </w:t>
      </w:r>
      <w:r w:rsidRPr="00BC1259">
        <w:rPr>
          <w:color w:val="000000" w:themeColor="text1"/>
        </w:rPr>
        <w:t>CRC</w:t>
      </w:r>
      <w:r w:rsidRPr="00BC1259">
        <w:rPr>
          <w:color w:val="000000" w:themeColor="text1"/>
          <w:lang w:val="ru-RU"/>
        </w:rPr>
        <w:t xml:space="preserve">. </w:t>
      </w:r>
      <w:proofErr w:type="spellStart"/>
      <w:r w:rsidRPr="00BC1259">
        <w:rPr>
          <w:color w:val="000000" w:themeColor="text1"/>
        </w:rPr>
        <w:t>PageManager</w:t>
      </w:r>
      <w:proofErr w:type="spellEnd"/>
      <w:r w:rsidRPr="00BC1259">
        <w:rPr>
          <w:color w:val="000000" w:themeColor="text1"/>
          <w:lang w:val="ru-RU"/>
        </w:rPr>
        <w:t xml:space="preserve"> выделяет и освобождает пользовательские страницы, а </w:t>
      </w:r>
      <w:proofErr w:type="spellStart"/>
      <w:r w:rsidRPr="00BC1259">
        <w:rPr>
          <w:color w:val="000000" w:themeColor="text1"/>
        </w:rPr>
        <w:t>FreePageManager</w:t>
      </w:r>
      <w:proofErr w:type="spellEnd"/>
      <w:r w:rsidRPr="00BC1259">
        <w:rPr>
          <w:color w:val="000000" w:themeColor="text1"/>
          <w:lang w:val="ru-RU"/>
        </w:rPr>
        <w:t xml:space="preserve"> сохраняет и загружает перечень свободных </w:t>
      </w:r>
      <w:proofErr w:type="spellStart"/>
      <w:r w:rsidRPr="00BC1259">
        <w:rPr>
          <w:color w:val="000000" w:themeColor="text1"/>
        </w:rPr>
        <w:t>PageId</w:t>
      </w:r>
      <w:proofErr w:type="spellEnd"/>
      <w:r w:rsidRPr="00BC1259">
        <w:rPr>
          <w:color w:val="000000" w:themeColor="text1"/>
          <w:lang w:val="ru-RU"/>
        </w:rPr>
        <w:t xml:space="preserve">. </w:t>
      </w:r>
      <w:proofErr w:type="spellStart"/>
      <w:r w:rsidRPr="00BC1259">
        <w:rPr>
          <w:color w:val="000000" w:themeColor="text1"/>
        </w:rPr>
        <w:t>PageManager</w:t>
      </w:r>
      <w:proofErr w:type="spellEnd"/>
      <w:r w:rsidRPr="00BC1259">
        <w:rPr>
          <w:color w:val="000000" w:themeColor="text1"/>
          <w:lang w:val="ru-RU"/>
        </w:rPr>
        <w:t xml:space="preserve"> запрещает прямую запись в системные страницы. Эти операции</w:t>
      </w:r>
      <w:r w:rsidRPr="00BC1259">
        <w:rPr>
          <w:color w:val="000000" w:themeColor="text1"/>
          <w:lang w:val="ru-RU"/>
        </w:rPr>
        <w:t xml:space="preserve"> подтверждены </w:t>
      </w:r>
      <w:r w:rsidRPr="00BC1259">
        <w:rPr>
          <w:color w:val="000000" w:themeColor="text1"/>
        </w:rPr>
        <w:t>unit</w:t>
      </w:r>
      <w:r w:rsidRPr="00BC1259">
        <w:rPr>
          <w:color w:val="000000" w:themeColor="text1"/>
          <w:lang w:val="ru-RU"/>
        </w:rPr>
        <w:t xml:space="preserve"> </w:t>
      </w:r>
      <w:r w:rsidRPr="00BC1259">
        <w:rPr>
          <w:color w:val="000000" w:themeColor="text1"/>
        </w:rPr>
        <w:t>tests</w:t>
      </w:r>
      <w:r w:rsidRPr="00BC1259">
        <w:rPr>
          <w:color w:val="000000" w:themeColor="text1"/>
          <w:lang w:val="ru-RU"/>
        </w:rPr>
        <w:t xml:space="preserve"> для </w:t>
      </w:r>
      <w:r w:rsidRPr="00BC1259">
        <w:rPr>
          <w:color w:val="000000" w:themeColor="text1"/>
        </w:rPr>
        <w:t>file</w:t>
      </w:r>
      <w:r w:rsidRPr="00BC1259">
        <w:rPr>
          <w:color w:val="000000" w:themeColor="text1"/>
          <w:lang w:val="ru-RU"/>
        </w:rPr>
        <w:t xml:space="preserve">, </w:t>
      </w:r>
      <w:r w:rsidRPr="00BC1259">
        <w:rPr>
          <w:color w:val="000000" w:themeColor="text1"/>
        </w:rPr>
        <w:t>page</w:t>
      </w:r>
      <w:r w:rsidRPr="00BC1259">
        <w:rPr>
          <w:color w:val="000000" w:themeColor="text1"/>
          <w:lang w:val="ru-RU"/>
        </w:rPr>
        <w:t xml:space="preserve">, </w:t>
      </w:r>
      <w:r w:rsidRPr="00BC1259">
        <w:rPr>
          <w:color w:val="000000" w:themeColor="text1"/>
        </w:rPr>
        <w:t>free</w:t>
      </w:r>
      <w:r w:rsidRPr="00BC1259">
        <w:rPr>
          <w:color w:val="000000" w:themeColor="text1"/>
          <w:lang w:val="ru-RU"/>
        </w:rPr>
        <w:t>-</w:t>
      </w:r>
      <w:r w:rsidRPr="00BC1259">
        <w:rPr>
          <w:color w:val="000000" w:themeColor="text1"/>
        </w:rPr>
        <w:t>page</w:t>
      </w:r>
      <w:r w:rsidRPr="00BC1259">
        <w:rPr>
          <w:color w:val="000000" w:themeColor="text1"/>
          <w:lang w:val="ru-RU"/>
        </w:rPr>
        <w:t xml:space="preserve"> и </w:t>
      </w:r>
      <w:r w:rsidRPr="00BC1259">
        <w:rPr>
          <w:color w:val="000000" w:themeColor="text1"/>
        </w:rPr>
        <w:t>metadata</w:t>
      </w:r>
      <w:r w:rsidRPr="00BC1259">
        <w:rPr>
          <w:color w:val="000000" w:themeColor="text1"/>
          <w:lang w:val="ru-RU"/>
        </w:rPr>
        <w:t xml:space="preserve"> </w:t>
      </w:r>
      <w:r w:rsidRPr="00BC1259">
        <w:rPr>
          <w:color w:val="000000" w:themeColor="text1"/>
        </w:rPr>
        <w:t>managers</w:t>
      </w:r>
      <w:r w:rsidRPr="00BC1259">
        <w:rPr>
          <w:color w:val="000000" w:themeColor="text1"/>
          <w:lang w:val="ru-RU"/>
        </w:rPr>
        <w:t>.</w:t>
      </w:r>
    </w:p>
    <w:p w:rsidR="00F55F0C" w:rsidRPr="00BC1259" w:rsidRDefault="0058324D">
      <w:pPr>
        <w:pStyle w:val="21"/>
        <w:rPr>
          <w:color w:val="000000" w:themeColor="text1"/>
        </w:rPr>
      </w:pPr>
      <w:r w:rsidRPr="00BC1259">
        <w:rPr>
          <w:color w:val="000000" w:themeColor="text1"/>
        </w:rPr>
        <w:t>3.3. BufferManager</w:t>
      </w:r>
    </w:p>
    <w:p w:rsidR="00F55F0C" w:rsidRPr="00BC1259" w:rsidRDefault="0058324D">
      <w:pPr>
        <w:jc w:val="center"/>
        <w:rPr>
          <w:color w:val="000000" w:themeColor="text1"/>
        </w:rPr>
      </w:pPr>
      <w:r w:rsidRPr="00BC1259">
        <w:rPr>
          <w:noProof/>
          <w:color w:val="000000" w:themeColor="text1"/>
        </w:rPr>
        <w:drawing>
          <wp:inline distT="0" distB="0" distL="0" distR="0">
            <wp:extent cx="5760000" cy="20160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uffer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01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55F0C" w:rsidRPr="00BC1259" w:rsidRDefault="0058324D">
      <w:pPr>
        <w:ind w:firstLine="0"/>
        <w:jc w:val="center"/>
        <w:rPr>
          <w:color w:val="000000" w:themeColor="text1"/>
        </w:rPr>
      </w:pPr>
      <w:r w:rsidRPr="00BC1259">
        <w:rPr>
          <w:i/>
          <w:color w:val="000000" w:themeColor="text1"/>
          <w:sz w:val="24"/>
        </w:rPr>
        <w:t>Рисунок 3.3 — Логика LRU-буферизации</w:t>
      </w:r>
    </w:p>
    <w:p w:rsidR="00F55F0C" w:rsidRPr="00BC1259" w:rsidRDefault="0058324D">
      <w:pPr>
        <w:rPr>
          <w:color w:val="000000" w:themeColor="text1"/>
          <w:lang w:val="ru-RU"/>
        </w:rPr>
      </w:pPr>
      <w:r w:rsidRPr="00BC1259">
        <w:rPr>
          <w:color w:val="000000" w:themeColor="text1"/>
        </w:rPr>
        <w:lastRenderedPageBreak/>
        <w:t xml:space="preserve">BufferManager хранит кэш в unordered map и список LRU. </w:t>
      </w:r>
      <w:r w:rsidRPr="00BC1259">
        <w:rPr>
          <w:color w:val="000000" w:themeColor="text1"/>
          <w:lang w:val="ru-RU"/>
        </w:rPr>
        <w:t xml:space="preserve">При </w:t>
      </w:r>
      <w:r w:rsidRPr="00BC1259">
        <w:rPr>
          <w:color w:val="000000" w:themeColor="text1"/>
        </w:rPr>
        <w:t>pin</w:t>
      </w:r>
      <w:r w:rsidRPr="00BC1259">
        <w:rPr>
          <w:color w:val="000000" w:themeColor="text1"/>
          <w:lang w:val="ru-RU"/>
        </w:rPr>
        <w:t xml:space="preserve"> </w:t>
      </w:r>
      <w:r w:rsidRPr="00BC1259">
        <w:rPr>
          <w:color w:val="000000" w:themeColor="text1"/>
        </w:rPr>
        <w:t>cache</w:t>
      </w:r>
      <w:r w:rsidRPr="00BC1259">
        <w:rPr>
          <w:color w:val="000000" w:themeColor="text1"/>
          <w:lang w:val="ru-RU"/>
        </w:rPr>
        <w:t xml:space="preserve"> </w:t>
      </w:r>
      <w:r w:rsidRPr="00BC1259">
        <w:rPr>
          <w:color w:val="000000" w:themeColor="text1"/>
        </w:rPr>
        <w:t>hit</w:t>
      </w:r>
      <w:r w:rsidRPr="00BC1259">
        <w:rPr>
          <w:color w:val="000000" w:themeColor="text1"/>
          <w:lang w:val="ru-RU"/>
        </w:rPr>
        <w:t xml:space="preserve"> увеличивает </w:t>
      </w:r>
      <w:proofErr w:type="spellStart"/>
      <w:r w:rsidRPr="00BC1259">
        <w:rPr>
          <w:color w:val="000000" w:themeColor="text1"/>
        </w:rPr>
        <w:t>pinCount</w:t>
      </w:r>
      <w:proofErr w:type="spellEnd"/>
      <w:r w:rsidRPr="00BC1259">
        <w:rPr>
          <w:color w:val="000000" w:themeColor="text1"/>
          <w:lang w:val="ru-RU"/>
        </w:rPr>
        <w:t xml:space="preserve">, при </w:t>
      </w:r>
      <w:r w:rsidRPr="00BC1259">
        <w:rPr>
          <w:color w:val="000000" w:themeColor="text1"/>
        </w:rPr>
        <w:t>miss</w:t>
      </w:r>
      <w:r w:rsidRPr="00BC1259">
        <w:rPr>
          <w:color w:val="000000" w:themeColor="text1"/>
          <w:lang w:val="ru-RU"/>
        </w:rPr>
        <w:t xml:space="preserve"> читает страницу через </w:t>
      </w:r>
      <w:proofErr w:type="spellStart"/>
      <w:r w:rsidRPr="00BC1259">
        <w:rPr>
          <w:color w:val="000000" w:themeColor="text1"/>
        </w:rPr>
        <w:t>FileManager</w:t>
      </w:r>
      <w:proofErr w:type="spellEnd"/>
      <w:r w:rsidRPr="00BC1259">
        <w:rPr>
          <w:color w:val="000000" w:themeColor="text1"/>
          <w:lang w:val="ru-RU"/>
        </w:rPr>
        <w:t xml:space="preserve">; при переполнении вытесняется наименее недавно используемая незакреплённая страница. </w:t>
      </w:r>
      <w:proofErr w:type="spellStart"/>
      <w:r w:rsidRPr="00BC1259">
        <w:rPr>
          <w:color w:val="000000" w:themeColor="text1"/>
        </w:rPr>
        <w:t>BufferPageGuard</w:t>
      </w:r>
      <w:proofErr w:type="spellEnd"/>
      <w:r w:rsidRPr="00BC1259">
        <w:rPr>
          <w:color w:val="000000" w:themeColor="text1"/>
          <w:lang w:val="ru-RU"/>
        </w:rPr>
        <w:t xml:space="preserve"> освобождает </w:t>
      </w:r>
      <w:r w:rsidRPr="00BC1259">
        <w:rPr>
          <w:color w:val="000000" w:themeColor="text1"/>
        </w:rPr>
        <w:t>pin</w:t>
      </w:r>
      <w:r w:rsidRPr="00BC1259">
        <w:rPr>
          <w:color w:val="000000" w:themeColor="text1"/>
          <w:lang w:val="ru-RU"/>
        </w:rPr>
        <w:t xml:space="preserve"> в деструкторе. </w:t>
      </w:r>
      <w:r w:rsidRPr="00BC1259">
        <w:rPr>
          <w:color w:val="000000" w:themeColor="text1"/>
        </w:rPr>
        <w:t>Mutex</w:t>
      </w:r>
      <w:r w:rsidRPr="00BC1259">
        <w:rPr>
          <w:color w:val="000000" w:themeColor="text1"/>
          <w:lang w:val="ru-RU"/>
        </w:rPr>
        <w:t xml:space="preserve"> защищает операции над структурой кэша, однако возвращаемая ссылка </w:t>
      </w:r>
      <w:r w:rsidRPr="00BC1259">
        <w:rPr>
          <w:color w:val="000000" w:themeColor="text1"/>
        </w:rPr>
        <w:t>Page</w:t>
      </w:r>
      <w:r w:rsidRPr="00BC1259">
        <w:rPr>
          <w:color w:val="000000" w:themeColor="text1"/>
          <w:lang w:val="ru-RU"/>
        </w:rPr>
        <w:t xml:space="preserve"> не имеет отдельной </w:t>
      </w:r>
      <w:r w:rsidRPr="00BC1259">
        <w:rPr>
          <w:color w:val="000000" w:themeColor="text1"/>
        </w:rPr>
        <w:t>page</w:t>
      </w:r>
      <w:r w:rsidRPr="00BC1259">
        <w:rPr>
          <w:color w:val="000000" w:themeColor="text1"/>
          <w:lang w:val="ru-RU"/>
        </w:rPr>
        <w:t xml:space="preserve"> </w:t>
      </w:r>
      <w:r w:rsidRPr="00BC1259">
        <w:rPr>
          <w:color w:val="000000" w:themeColor="text1"/>
        </w:rPr>
        <w:t>latch</w:t>
      </w:r>
      <w:r w:rsidRPr="00BC1259">
        <w:rPr>
          <w:color w:val="000000" w:themeColor="text1"/>
          <w:lang w:val="ru-RU"/>
        </w:rPr>
        <w:t>; поэт</w:t>
      </w:r>
      <w:r w:rsidRPr="00BC1259">
        <w:rPr>
          <w:color w:val="000000" w:themeColor="text1"/>
          <w:lang w:val="ru-RU"/>
        </w:rPr>
        <w:t>ому синхронизация изменения одной страницы остаётся задачей более высокого слоя.</w:t>
      </w:r>
    </w:p>
    <w:p w:rsidR="00F55F0C" w:rsidRPr="00BC1259" w:rsidRDefault="0058324D">
      <w:pPr>
        <w:pStyle w:val="21"/>
        <w:rPr>
          <w:color w:val="000000" w:themeColor="text1"/>
        </w:rPr>
      </w:pPr>
      <w:r w:rsidRPr="00BC1259">
        <w:rPr>
          <w:color w:val="000000" w:themeColor="text1"/>
        </w:rPr>
        <w:t>3.4. WAL и typed payload</w:t>
      </w:r>
    </w:p>
    <w:p w:rsidR="00F55F0C" w:rsidRPr="00BC1259" w:rsidRDefault="0058324D">
      <w:pPr>
        <w:jc w:val="center"/>
        <w:rPr>
          <w:color w:val="000000" w:themeColor="text1"/>
        </w:rPr>
      </w:pPr>
      <w:r w:rsidRPr="00BC1259">
        <w:rPr>
          <w:noProof/>
          <w:color w:val="000000" w:themeColor="text1"/>
        </w:rPr>
        <w:drawing>
          <wp:inline distT="0" distB="0" distL="0" distR="0">
            <wp:extent cx="5760000" cy="20160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al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01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55F0C" w:rsidRPr="00BC1259" w:rsidRDefault="0058324D">
      <w:pPr>
        <w:ind w:firstLine="0"/>
        <w:jc w:val="center"/>
        <w:rPr>
          <w:color w:val="000000" w:themeColor="text1"/>
        </w:rPr>
      </w:pPr>
      <w:r w:rsidRPr="00BC1259">
        <w:rPr>
          <w:i/>
          <w:color w:val="000000" w:themeColor="text1"/>
          <w:sz w:val="24"/>
        </w:rPr>
        <w:t>Рисунок 3.4 — Поток операций текущего WAL</w:t>
      </w:r>
    </w:p>
    <w:p w:rsidR="00F55F0C" w:rsidRPr="00BC1259" w:rsidRDefault="0058324D">
      <w:pPr>
        <w:rPr>
          <w:color w:val="000000" w:themeColor="text1"/>
        </w:rPr>
      </w:pPr>
      <w:r w:rsidRPr="00BC1259">
        <w:rPr>
          <w:color w:val="000000" w:themeColor="text1"/>
        </w:rPr>
        <w:t>LogRecord имеет magic, format version, record type, LSN, timestamp, payload size, CRC32 и payload. Код огр</w:t>
      </w:r>
      <w:r w:rsidRPr="00BC1259">
        <w:rPr>
          <w:color w:val="000000" w:themeColor="text1"/>
        </w:rPr>
        <w:t>аничивает payload 64 MiB до выделения буфера. LogManager сериализует append, выдаёт возрастающие LSN, предоставляет replay, checkpoint и truncate. Typed payload описывают allocation/free/write страницы, metadata update и transaction boundary. Flush использ</w:t>
      </w:r>
      <w:r w:rsidRPr="00BC1259">
        <w:rPr>
          <w:color w:val="000000" w:themeColor="text1"/>
        </w:rPr>
        <w:t>ует std::fstream::flush; вызова fsync/FlushFileBuffers в коде нет, поэтому семантика аппаратной durability не доказана.</w:t>
      </w:r>
    </w:p>
    <w:p w:rsidR="00F55F0C" w:rsidRPr="00BC1259" w:rsidRDefault="0058324D">
      <w:pPr>
        <w:pStyle w:val="21"/>
        <w:rPr>
          <w:color w:val="000000" w:themeColor="text1"/>
        </w:rPr>
      </w:pPr>
      <w:r w:rsidRPr="00BC1259">
        <w:rPr>
          <w:color w:val="000000" w:themeColor="text1"/>
        </w:rPr>
        <w:lastRenderedPageBreak/>
        <w:t>3.5. Transactions, recovery и locks</w:t>
      </w:r>
    </w:p>
    <w:p w:rsidR="00F55F0C" w:rsidRPr="00BC1259" w:rsidRDefault="0058324D">
      <w:pPr>
        <w:jc w:val="center"/>
        <w:rPr>
          <w:color w:val="000000" w:themeColor="text1"/>
        </w:rPr>
      </w:pPr>
      <w:r w:rsidRPr="00BC1259">
        <w:rPr>
          <w:noProof/>
          <w:color w:val="000000" w:themeColor="text1"/>
        </w:rPr>
        <w:drawing>
          <wp:inline distT="0" distB="0" distL="0" distR="0">
            <wp:extent cx="5760000" cy="20160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ransactio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01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55F0C" w:rsidRPr="00BC1259" w:rsidRDefault="0058324D">
      <w:pPr>
        <w:ind w:firstLine="0"/>
        <w:jc w:val="center"/>
        <w:rPr>
          <w:color w:val="000000" w:themeColor="text1"/>
        </w:rPr>
      </w:pPr>
      <w:r w:rsidRPr="00BC1259">
        <w:rPr>
          <w:i/>
          <w:color w:val="000000" w:themeColor="text1"/>
          <w:sz w:val="24"/>
        </w:rPr>
        <w:t>Рисунок 3.5 — Фактическая модель состояний транзакции</w:t>
      </w:r>
    </w:p>
    <w:p w:rsidR="00F55F0C" w:rsidRPr="00BC1259" w:rsidRDefault="0058324D">
      <w:pPr>
        <w:rPr>
          <w:color w:val="000000" w:themeColor="text1"/>
          <w:lang w:val="ru-RU"/>
        </w:rPr>
      </w:pPr>
      <w:r w:rsidRPr="00BC1259">
        <w:rPr>
          <w:color w:val="000000" w:themeColor="text1"/>
        </w:rPr>
        <w:t>TransactionManager поддерживает только Activ</w:t>
      </w:r>
      <w:r w:rsidRPr="00BC1259">
        <w:rPr>
          <w:color w:val="000000" w:themeColor="text1"/>
        </w:rPr>
        <w:t xml:space="preserve">e, Committed и RolledBack. begin/commit/rollback записывают границы в WAL через TransactionLogAdapter. </w:t>
      </w:r>
      <w:r w:rsidRPr="00BC1259">
        <w:rPr>
          <w:color w:val="000000" w:themeColor="text1"/>
          <w:lang w:val="ru-RU"/>
        </w:rPr>
        <w:t xml:space="preserve">Нет состояний </w:t>
      </w:r>
      <w:r w:rsidRPr="00BC1259">
        <w:rPr>
          <w:color w:val="000000" w:themeColor="text1"/>
        </w:rPr>
        <w:t>Committing</w:t>
      </w:r>
      <w:r w:rsidRPr="00BC1259">
        <w:rPr>
          <w:color w:val="000000" w:themeColor="text1"/>
          <w:lang w:val="ru-RU"/>
        </w:rPr>
        <w:t>/</w:t>
      </w:r>
      <w:r w:rsidRPr="00BC1259">
        <w:rPr>
          <w:color w:val="000000" w:themeColor="text1"/>
        </w:rPr>
        <w:t>Aborting</w:t>
      </w:r>
      <w:r w:rsidRPr="00BC1259">
        <w:rPr>
          <w:color w:val="000000" w:themeColor="text1"/>
          <w:lang w:val="ru-RU"/>
        </w:rPr>
        <w:t xml:space="preserve">, уровней изоляции, </w:t>
      </w:r>
      <w:r w:rsidRPr="00BC1259">
        <w:rPr>
          <w:color w:val="000000" w:themeColor="text1"/>
        </w:rPr>
        <w:t>MVCC</w:t>
      </w:r>
      <w:r w:rsidRPr="00BC1259">
        <w:rPr>
          <w:color w:val="000000" w:themeColor="text1"/>
          <w:lang w:val="ru-RU"/>
        </w:rPr>
        <w:t xml:space="preserve">, сохранения </w:t>
      </w:r>
      <w:r w:rsidRPr="00BC1259">
        <w:rPr>
          <w:color w:val="000000" w:themeColor="text1"/>
        </w:rPr>
        <w:t>next</w:t>
      </w:r>
      <w:r w:rsidRPr="00BC1259">
        <w:rPr>
          <w:color w:val="000000" w:themeColor="text1"/>
          <w:lang w:val="ru-RU"/>
        </w:rPr>
        <w:t xml:space="preserve"> </w:t>
      </w:r>
      <w:r w:rsidRPr="00BC1259">
        <w:rPr>
          <w:color w:val="000000" w:themeColor="text1"/>
        </w:rPr>
        <w:t>transaction</w:t>
      </w:r>
      <w:r w:rsidRPr="00BC1259">
        <w:rPr>
          <w:color w:val="000000" w:themeColor="text1"/>
          <w:lang w:val="ru-RU"/>
        </w:rPr>
        <w:t xml:space="preserve"> </w:t>
      </w:r>
      <w:r w:rsidRPr="00BC1259">
        <w:rPr>
          <w:color w:val="000000" w:themeColor="text1"/>
        </w:rPr>
        <w:t>ID</w:t>
      </w:r>
      <w:r w:rsidRPr="00BC1259">
        <w:rPr>
          <w:color w:val="000000" w:themeColor="text1"/>
          <w:lang w:val="ru-RU"/>
        </w:rPr>
        <w:t xml:space="preserve"> после рестарта или отката изменения страниц.</w:t>
      </w:r>
    </w:p>
    <w:p w:rsidR="00F55F0C" w:rsidRPr="00BC1259" w:rsidRDefault="0058324D">
      <w:pPr>
        <w:jc w:val="center"/>
        <w:rPr>
          <w:color w:val="000000" w:themeColor="text1"/>
        </w:rPr>
      </w:pPr>
      <w:r w:rsidRPr="00BC1259">
        <w:rPr>
          <w:noProof/>
          <w:color w:val="000000" w:themeColor="text1"/>
        </w:rPr>
        <w:drawing>
          <wp:inline distT="0" distB="0" distL="0" distR="0">
            <wp:extent cx="5760000" cy="192000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ecovery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9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55F0C" w:rsidRPr="00BC1259" w:rsidRDefault="0058324D">
      <w:pPr>
        <w:ind w:firstLine="0"/>
        <w:jc w:val="center"/>
        <w:rPr>
          <w:color w:val="000000" w:themeColor="text1"/>
        </w:rPr>
      </w:pPr>
      <w:r w:rsidRPr="00BC1259">
        <w:rPr>
          <w:i/>
          <w:color w:val="000000" w:themeColor="text1"/>
          <w:sz w:val="24"/>
        </w:rPr>
        <w:t>Рисунок 3.6 — Re</w:t>
      </w:r>
      <w:r w:rsidRPr="00BC1259">
        <w:rPr>
          <w:i/>
          <w:color w:val="000000" w:themeColor="text1"/>
          <w:sz w:val="24"/>
        </w:rPr>
        <w:t>covery foundation</w:t>
      </w:r>
    </w:p>
    <w:p w:rsidR="00F55F0C" w:rsidRPr="00BC1259" w:rsidRDefault="0058324D">
      <w:pPr>
        <w:rPr>
          <w:color w:val="000000" w:themeColor="text1"/>
        </w:rPr>
      </w:pPr>
      <w:r w:rsidRPr="00BC1259">
        <w:rPr>
          <w:color w:val="000000" w:themeColor="text1"/>
        </w:rPr>
        <w:t>RecoveryEngine находит последний checkpoint, классифицирует записи и создаёт RecoveryPlan. UndoRedoRecoveryExecutor вызывает внедряемые RedoApplier и UndoApplier, избегая повторного применения LSN в памяти. В проекте отсутствует реализаци</w:t>
      </w:r>
      <w:r w:rsidRPr="00BC1259">
        <w:rPr>
          <w:color w:val="000000" w:themeColor="text1"/>
        </w:rPr>
        <w:t>я applier, применяющая before/after image к .zdb. Следовательно, компонент является foundation, а не production-ready crash recovery.</w:t>
      </w:r>
    </w:p>
    <w:p w:rsidR="00F55F0C" w:rsidRPr="00BC1259" w:rsidRDefault="0058324D">
      <w:pPr>
        <w:jc w:val="center"/>
        <w:rPr>
          <w:color w:val="000000" w:themeColor="text1"/>
        </w:rPr>
      </w:pPr>
      <w:r w:rsidRPr="00BC1259">
        <w:rPr>
          <w:noProof/>
          <w:color w:val="000000" w:themeColor="text1"/>
        </w:rPr>
        <w:lastRenderedPageBreak/>
        <w:drawing>
          <wp:inline distT="0" distB="0" distL="0" distR="0">
            <wp:extent cx="5760000" cy="201600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ck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01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55F0C" w:rsidRPr="00BC1259" w:rsidRDefault="0058324D">
      <w:pPr>
        <w:ind w:firstLine="0"/>
        <w:jc w:val="center"/>
        <w:rPr>
          <w:color w:val="000000" w:themeColor="text1"/>
        </w:rPr>
      </w:pPr>
      <w:r w:rsidRPr="00BC1259">
        <w:rPr>
          <w:i/>
          <w:color w:val="000000" w:themeColor="text1"/>
          <w:sz w:val="24"/>
        </w:rPr>
        <w:t>Рисунок 3.7 — Локальная модель блокировок</w:t>
      </w:r>
    </w:p>
    <w:p w:rsidR="00F55F0C" w:rsidRPr="00BC1259" w:rsidRDefault="0058324D">
      <w:pPr>
        <w:rPr>
          <w:color w:val="000000" w:themeColor="text1"/>
          <w:lang w:val="ru-RU"/>
        </w:rPr>
      </w:pPr>
      <w:r w:rsidRPr="00BC1259">
        <w:rPr>
          <w:color w:val="000000" w:themeColor="text1"/>
        </w:rPr>
        <w:t xml:space="preserve">LockManager содержит shared/exclusive locks, timeout и LockGuard. </w:t>
      </w:r>
      <w:r w:rsidRPr="00BC1259">
        <w:rPr>
          <w:color w:val="000000" w:themeColor="text1"/>
          <w:lang w:val="ru-RU"/>
        </w:rPr>
        <w:t>В текущей ве</w:t>
      </w:r>
      <w:r w:rsidRPr="00BC1259">
        <w:rPr>
          <w:color w:val="000000" w:themeColor="text1"/>
          <w:lang w:val="ru-RU"/>
        </w:rPr>
        <w:t xml:space="preserve">рифицированной ревизии исправлены несоответствие типов </w:t>
      </w:r>
      <w:r w:rsidRPr="00BC1259">
        <w:rPr>
          <w:color w:val="000000" w:themeColor="text1"/>
        </w:rPr>
        <w:t>condition</w:t>
      </w:r>
      <w:r w:rsidRPr="00BC1259">
        <w:rPr>
          <w:color w:val="000000" w:themeColor="text1"/>
          <w:lang w:val="ru-RU"/>
        </w:rPr>
        <w:t xml:space="preserve"> </w:t>
      </w:r>
      <w:r w:rsidRPr="00BC1259">
        <w:rPr>
          <w:color w:val="000000" w:themeColor="text1"/>
        </w:rPr>
        <w:t>variable</w:t>
      </w:r>
      <w:r w:rsidRPr="00BC1259">
        <w:rPr>
          <w:color w:val="000000" w:themeColor="text1"/>
          <w:lang w:val="ru-RU"/>
        </w:rPr>
        <w:t xml:space="preserve">, </w:t>
      </w:r>
      <w:r w:rsidRPr="00BC1259">
        <w:rPr>
          <w:color w:val="000000" w:themeColor="text1"/>
        </w:rPr>
        <w:t>linkage</w:t>
      </w:r>
      <w:r w:rsidRPr="00BC1259">
        <w:rPr>
          <w:color w:val="000000" w:themeColor="text1"/>
          <w:lang w:val="ru-RU"/>
        </w:rPr>
        <w:t xml:space="preserve"> </w:t>
      </w:r>
      <w:proofErr w:type="spellStart"/>
      <w:r w:rsidRPr="00BC1259">
        <w:rPr>
          <w:color w:val="000000" w:themeColor="text1"/>
        </w:rPr>
        <w:t>WaitForGraph</w:t>
      </w:r>
      <w:proofErr w:type="spellEnd"/>
      <w:r w:rsidRPr="00BC1259">
        <w:rPr>
          <w:color w:val="000000" w:themeColor="text1"/>
          <w:lang w:val="ru-RU"/>
        </w:rPr>
        <w:t xml:space="preserve"> и время жизни </w:t>
      </w:r>
      <w:r w:rsidRPr="00BC1259">
        <w:rPr>
          <w:color w:val="000000" w:themeColor="text1"/>
        </w:rPr>
        <w:t>waiter</w:t>
      </w:r>
      <w:r w:rsidRPr="00BC1259">
        <w:rPr>
          <w:color w:val="000000" w:themeColor="text1"/>
          <w:lang w:val="ru-RU"/>
        </w:rPr>
        <w:t xml:space="preserve">-записи. Базовые </w:t>
      </w:r>
      <w:r w:rsidRPr="00BC1259">
        <w:rPr>
          <w:color w:val="000000" w:themeColor="text1"/>
        </w:rPr>
        <w:t>lock</w:t>
      </w:r>
      <w:r w:rsidRPr="00BC1259">
        <w:rPr>
          <w:color w:val="000000" w:themeColor="text1"/>
          <w:lang w:val="ru-RU"/>
        </w:rPr>
        <w:t xml:space="preserve"> </w:t>
      </w:r>
      <w:r w:rsidRPr="00BC1259">
        <w:rPr>
          <w:color w:val="000000" w:themeColor="text1"/>
        </w:rPr>
        <w:t>tests</w:t>
      </w:r>
      <w:r w:rsidRPr="00BC1259">
        <w:rPr>
          <w:color w:val="000000" w:themeColor="text1"/>
          <w:lang w:val="ru-RU"/>
        </w:rPr>
        <w:t xml:space="preserve"> проходят. Отдельных тестов </w:t>
      </w:r>
      <w:r w:rsidRPr="00BC1259">
        <w:rPr>
          <w:color w:val="000000" w:themeColor="text1"/>
        </w:rPr>
        <w:t>upgrade</w:t>
      </w:r>
      <w:r w:rsidRPr="00BC1259">
        <w:rPr>
          <w:color w:val="000000" w:themeColor="text1"/>
          <w:lang w:val="ru-RU"/>
        </w:rPr>
        <w:t>/</w:t>
      </w:r>
      <w:r w:rsidRPr="00BC1259">
        <w:rPr>
          <w:color w:val="000000" w:themeColor="text1"/>
        </w:rPr>
        <w:t>downgrade</w:t>
      </w:r>
      <w:r w:rsidRPr="00BC1259">
        <w:rPr>
          <w:color w:val="000000" w:themeColor="text1"/>
          <w:lang w:val="ru-RU"/>
        </w:rPr>
        <w:t xml:space="preserve">, </w:t>
      </w:r>
      <w:r w:rsidRPr="00BC1259">
        <w:rPr>
          <w:color w:val="000000" w:themeColor="text1"/>
        </w:rPr>
        <w:t>FIFO</w:t>
      </w:r>
      <w:r w:rsidRPr="00BC1259">
        <w:rPr>
          <w:color w:val="000000" w:themeColor="text1"/>
          <w:lang w:val="ru-RU"/>
        </w:rPr>
        <w:t xml:space="preserve"> </w:t>
      </w:r>
      <w:r w:rsidRPr="00BC1259">
        <w:rPr>
          <w:color w:val="000000" w:themeColor="text1"/>
        </w:rPr>
        <w:t>fairness</w:t>
      </w:r>
      <w:r w:rsidRPr="00BC1259">
        <w:rPr>
          <w:color w:val="000000" w:themeColor="text1"/>
          <w:lang w:val="ru-RU"/>
        </w:rPr>
        <w:t xml:space="preserve"> и цикла </w:t>
      </w:r>
      <w:r w:rsidRPr="00BC1259">
        <w:rPr>
          <w:color w:val="000000" w:themeColor="text1"/>
        </w:rPr>
        <w:t>wait</w:t>
      </w:r>
      <w:r w:rsidRPr="00BC1259">
        <w:rPr>
          <w:color w:val="000000" w:themeColor="text1"/>
          <w:lang w:val="ru-RU"/>
        </w:rPr>
        <w:t>-</w:t>
      </w:r>
      <w:r w:rsidRPr="00BC1259">
        <w:rPr>
          <w:color w:val="000000" w:themeColor="text1"/>
        </w:rPr>
        <w:t>for</w:t>
      </w:r>
      <w:r w:rsidRPr="00BC1259">
        <w:rPr>
          <w:color w:val="000000" w:themeColor="text1"/>
          <w:lang w:val="ru-RU"/>
        </w:rPr>
        <w:t xml:space="preserve"> </w:t>
      </w:r>
      <w:r w:rsidRPr="00BC1259">
        <w:rPr>
          <w:color w:val="000000" w:themeColor="text1"/>
        </w:rPr>
        <w:t>graph</w:t>
      </w:r>
      <w:r w:rsidRPr="00BC1259">
        <w:rPr>
          <w:color w:val="000000" w:themeColor="text1"/>
          <w:lang w:val="ru-RU"/>
        </w:rPr>
        <w:t xml:space="preserve"> в предоставленном наборе нет;</w:t>
      </w:r>
      <w:r w:rsidRPr="00BC1259">
        <w:rPr>
          <w:color w:val="000000" w:themeColor="text1"/>
          <w:lang w:val="ru-RU"/>
        </w:rPr>
        <w:t xml:space="preserve"> эти свойства нельзя считать экспериментально подтверждёнными.</w:t>
      </w:r>
    </w:p>
    <w:p w:rsidR="00F55F0C" w:rsidRPr="00BC1259" w:rsidRDefault="0058324D">
      <w:pPr>
        <w:rPr>
          <w:color w:val="000000" w:themeColor="text1"/>
          <w:lang w:val="ru-RU"/>
        </w:rPr>
      </w:pPr>
      <w:r w:rsidRPr="00BC1259">
        <w:rPr>
          <w:color w:val="000000" w:themeColor="text1"/>
          <w:lang w:val="ru-RU"/>
        </w:rPr>
        <w:br w:type="page"/>
      </w:r>
    </w:p>
    <w:p w:rsidR="00F55F0C" w:rsidRPr="00BC1259" w:rsidRDefault="0058324D">
      <w:pPr>
        <w:pStyle w:val="1"/>
        <w:rPr>
          <w:color w:val="000000" w:themeColor="text1"/>
          <w:lang w:val="ru-RU"/>
        </w:rPr>
      </w:pPr>
      <w:r w:rsidRPr="00BC1259">
        <w:rPr>
          <w:color w:val="000000" w:themeColor="text1"/>
          <w:lang w:val="ru-RU"/>
        </w:rPr>
        <w:lastRenderedPageBreak/>
        <w:t>4. РЕАЛИЗАЦИЯ ОСНОВНЫХ ПОДСИСТЕМ</w:t>
      </w:r>
    </w:p>
    <w:p w:rsidR="00F55F0C" w:rsidRPr="00BC1259" w:rsidRDefault="0058324D">
      <w:pPr>
        <w:pStyle w:val="21"/>
        <w:rPr>
          <w:color w:val="000000" w:themeColor="text1"/>
          <w:lang w:val="ru-RU"/>
        </w:rPr>
      </w:pPr>
      <w:r w:rsidRPr="00BC1259">
        <w:rPr>
          <w:color w:val="000000" w:themeColor="text1"/>
          <w:lang w:val="ru-RU"/>
        </w:rPr>
        <w:t>4.1. Алгоритмы</w:t>
      </w:r>
    </w:p>
    <w:p w:rsidR="00F55F0C" w:rsidRPr="00BC1259" w:rsidRDefault="0058324D">
      <w:pPr>
        <w:ind w:firstLine="0"/>
        <w:jc w:val="center"/>
        <w:rPr>
          <w:color w:val="000000" w:themeColor="text1"/>
          <w:lang w:val="ru-RU"/>
        </w:rPr>
      </w:pPr>
      <w:r w:rsidRPr="00BC1259">
        <w:rPr>
          <w:i/>
          <w:color w:val="000000" w:themeColor="text1"/>
          <w:sz w:val="24"/>
          <w:lang w:val="ru-RU"/>
        </w:rPr>
        <w:t>Таблица 5 — Сводные данные раздела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409"/>
        <w:gridCol w:w="2409"/>
        <w:gridCol w:w="2409"/>
        <w:gridCol w:w="2409"/>
      </w:tblGrid>
      <w:tr w:rsidR="00BC1259" w:rsidRPr="00BC1259">
        <w:trPr>
          <w:jc w:val="center"/>
        </w:trPr>
        <w:tc>
          <w:tcPr>
            <w:tcW w:w="2409" w:type="dxa"/>
            <w:shd w:val="clear" w:color="auto" w:fill="D9EAF7"/>
            <w:vAlign w:val="center"/>
          </w:tcPr>
          <w:p w:rsidR="00F55F0C" w:rsidRPr="00BC1259" w:rsidRDefault="0058324D">
            <w:pPr>
              <w:jc w:val="center"/>
              <w:rPr>
                <w:color w:val="000000" w:themeColor="text1"/>
              </w:rPr>
            </w:pPr>
            <w:proofErr w:type="spellStart"/>
            <w:r w:rsidRPr="00BC1259">
              <w:rPr>
                <w:b/>
                <w:color w:val="000000" w:themeColor="text1"/>
                <w:sz w:val="22"/>
              </w:rPr>
              <w:t>Алгоритм</w:t>
            </w:r>
            <w:proofErr w:type="spellEnd"/>
          </w:p>
        </w:tc>
        <w:tc>
          <w:tcPr>
            <w:tcW w:w="2409" w:type="dxa"/>
            <w:shd w:val="clear" w:color="auto" w:fill="D9EAF7"/>
            <w:vAlign w:val="center"/>
          </w:tcPr>
          <w:p w:rsidR="00F55F0C" w:rsidRPr="00BC1259" w:rsidRDefault="0058324D">
            <w:pPr>
              <w:jc w:val="center"/>
              <w:rPr>
                <w:color w:val="000000" w:themeColor="text1"/>
              </w:rPr>
            </w:pPr>
            <w:r w:rsidRPr="00BC1259">
              <w:rPr>
                <w:b/>
                <w:color w:val="000000" w:themeColor="text1"/>
                <w:sz w:val="22"/>
              </w:rPr>
              <w:t>Вход</w:t>
            </w:r>
          </w:p>
        </w:tc>
        <w:tc>
          <w:tcPr>
            <w:tcW w:w="2409" w:type="dxa"/>
            <w:shd w:val="clear" w:color="auto" w:fill="D9EAF7"/>
            <w:vAlign w:val="center"/>
          </w:tcPr>
          <w:p w:rsidR="00F55F0C" w:rsidRPr="00BC1259" w:rsidRDefault="0058324D">
            <w:pPr>
              <w:jc w:val="center"/>
              <w:rPr>
                <w:color w:val="000000" w:themeColor="text1"/>
              </w:rPr>
            </w:pPr>
            <w:r w:rsidRPr="00BC1259">
              <w:rPr>
                <w:b/>
                <w:color w:val="000000" w:themeColor="text1"/>
                <w:sz w:val="22"/>
              </w:rPr>
              <w:t>Основные шаги</w:t>
            </w:r>
          </w:p>
        </w:tc>
        <w:tc>
          <w:tcPr>
            <w:tcW w:w="2409" w:type="dxa"/>
            <w:shd w:val="clear" w:color="auto" w:fill="D9EAF7"/>
            <w:vAlign w:val="center"/>
          </w:tcPr>
          <w:p w:rsidR="00F55F0C" w:rsidRPr="00BC1259" w:rsidRDefault="0058324D">
            <w:pPr>
              <w:jc w:val="center"/>
              <w:rPr>
                <w:color w:val="000000" w:themeColor="text1"/>
              </w:rPr>
            </w:pPr>
            <w:r w:rsidRPr="00BC1259">
              <w:rPr>
                <w:b/>
                <w:color w:val="000000" w:themeColor="text1"/>
                <w:sz w:val="22"/>
              </w:rPr>
              <w:t>Результат / ошибки</w:t>
            </w:r>
          </w:p>
        </w:tc>
      </w:tr>
      <w:tr w:rsidR="00BC1259" w:rsidRPr="00BC1259">
        <w:trPr>
          <w:jc w:val="center"/>
        </w:trPr>
        <w:tc>
          <w:tcPr>
            <w:tcW w:w="2409" w:type="dxa"/>
            <w:vAlign w:val="center"/>
          </w:tcPr>
          <w:p w:rsidR="00F55F0C" w:rsidRPr="00BC1259" w:rsidRDefault="0058324D">
            <w:pPr>
              <w:jc w:val="center"/>
              <w:rPr>
                <w:color w:val="000000" w:themeColor="text1"/>
              </w:rPr>
            </w:pPr>
            <w:proofErr w:type="spellStart"/>
            <w:r w:rsidRPr="00BC1259">
              <w:rPr>
                <w:color w:val="000000" w:themeColor="text1"/>
                <w:sz w:val="22"/>
              </w:rPr>
              <w:t>Создание</w:t>
            </w:r>
            <w:proofErr w:type="spellEnd"/>
            <w:r w:rsidRPr="00BC1259">
              <w:rPr>
                <w:color w:val="000000" w:themeColor="text1"/>
                <w:sz w:val="22"/>
              </w:rPr>
              <w:t xml:space="preserve"> </w:t>
            </w:r>
            <w:proofErr w:type="spellStart"/>
            <w:r w:rsidRPr="00BC1259">
              <w:rPr>
                <w:color w:val="000000" w:themeColor="text1"/>
                <w:sz w:val="22"/>
              </w:rPr>
              <w:t>базы</w:t>
            </w:r>
            <w:proofErr w:type="spellEnd"/>
          </w:p>
        </w:tc>
        <w:tc>
          <w:tcPr>
            <w:tcW w:w="2409" w:type="dxa"/>
            <w:vAlign w:val="center"/>
          </w:tcPr>
          <w:p w:rsidR="00F55F0C" w:rsidRPr="00BC1259" w:rsidRDefault="0058324D">
            <w:pPr>
              <w:jc w:val="center"/>
              <w:rPr>
                <w:color w:val="000000" w:themeColor="text1"/>
              </w:rPr>
            </w:pPr>
            <w:r w:rsidRPr="00BC1259">
              <w:rPr>
                <w:color w:val="000000" w:themeColor="text1"/>
                <w:sz w:val="22"/>
              </w:rPr>
              <w:t>path</w:t>
            </w:r>
          </w:p>
        </w:tc>
        <w:tc>
          <w:tcPr>
            <w:tcW w:w="2409" w:type="dxa"/>
            <w:vAlign w:val="center"/>
          </w:tcPr>
          <w:p w:rsidR="00F55F0C" w:rsidRPr="00BC1259" w:rsidRDefault="0058324D">
            <w:pPr>
              <w:jc w:val="center"/>
              <w:rPr>
                <w:color w:val="000000" w:themeColor="text1"/>
                <w:lang w:val="ru-RU"/>
              </w:rPr>
            </w:pPr>
            <w:r w:rsidRPr="00BC1259">
              <w:rPr>
                <w:color w:val="000000" w:themeColor="text1"/>
                <w:sz w:val="22"/>
                <w:lang w:val="ru-RU"/>
              </w:rPr>
              <w:t xml:space="preserve">создать </w:t>
            </w:r>
            <w:r w:rsidRPr="00BC1259">
              <w:rPr>
                <w:color w:val="000000" w:themeColor="text1"/>
                <w:sz w:val="22"/>
              </w:rPr>
              <w:t>header</w:t>
            </w:r>
            <w:r w:rsidRPr="00BC1259">
              <w:rPr>
                <w:color w:val="000000" w:themeColor="text1"/>
                <w:sz w:val="22"/>
                <w:lang w:val="ru-RU"/>
              </w:rPr>
              <w:t xml:space="preserve">; записать </w:t>
            </w:r>
            <w:r w:rsidRPr="00BC1259">
              <w:rPr>
                <w:color w:val="000000" w:themeColor="text1"/>
                <w:sz w:val="22"/>
              </w:rPr>
              <w:t>pages</w:t>
            </w:r>
            <w:r w:rsidRPr="00BC1259">
              <w:rPr>
                <w:color w:val="000000" w:themeColor="text1"/>
                <w:sz w:val="22"/>
                <w:lang w:val="ru-RU"/>
              </w:rPr>
              <w:t xml:space="preserve"> 0–3; </w:t>
            </w:r>
            <w:r w:rsidRPr="00BC1259">
              <w:rPr>
                <w:color w:val="000000" w:themeColor="text1"/>
                <w:sz w:val="22"/>
              </w:rPr>
              <w:t>flush</w:t>
            </w:r>
          </w:p>
        </w:tc>
        <w:tc>
          <w:tcPr>
            <w:tcW w:w="2409" w:type="dxa"/>
            <w:vAlign w:val="center"/>
          </w:tcPr>
          <w:p w:rsidR="00F55F0C" w:rsidRPr="00BC1259" w:rsidRDefault="0058324D">
            <w:pPr>
              <w:jc w:val="center"/>
              <w:rPr>
                <w:color w:val="000000" w:themeColor="text1"/>
                <w:lang w:val="ru-RU"/>
              </w:rPr>
            </w:pPr>
            <w:proofErr w:type="gramStart"/>
            <w:r w:rsidRPr="00BC1259">
              <w:rPr>
                <w:color w:val="000000" w:themeColor="text1"/>
                <w:sz w:val="22"/>
                <w:lang w:val="ru-RU"/>
              </w:rPr>
              <w:t>новый .</w:t>
            </w:r>
            <w:proofErr w:type="spellStart"/>
            <w:r w:rsidRPr="00BC1259">
              <w:rPr>
                <w:color w:val="000000" w:themeColor="text1"/>
                <w:sz w:val="22"/>
              </w:rPr>
              <w:t>zdb</w:t>
            </w:r>
            <w:proofErr w:type="spellEnd"/>
            <w:proofErr w:type="gramEnd"/>
            <w:r w:rsidRPr="00BC1259">
              <w:rPr>
                <w:color w:val="000000" w:themeColor="text1"/>
                <w:sz w:val="22"/>
                <w:lang w:val="ru-RU"/>
              </w:rPr>
              <w:t xml:space="preserve"> либо исключение </w:t>
            </w:r>
            <w:r w:rsidRPr="00BC1259">
              <w:rPr>
                <w:color w:val="000000" w:themeColor="text1"/>
                <w:sz w:val="22"/>
              </w:rPr>
              <w:t>I</w:t>
            </w:r>
            <w:r w:rsidRPr="00BC1259">
              <w:rPr>
                <w:color w:val="000000" w:themeColor="text1"/>
                <w:sz w:val="22"/>
                <w:lang w:val="ru-RU"/>
              </w:rPr>
              <w:t>/</w:t>
            </w:r>
            <w:r w:rsidRPr="00BC1259">
              <w:rPr>
                <w:color w:val="000000" w:themeColor="text1"/>
                <w:sz w:val="22"/>
              </w:rPr>
              <w:t>O</w:t>
            </w:r>
          </w:p>
        </w:tc>
      </w:tr>
      <w:tr w:rsidR="00BC1259" w:rsidRPr="00BC1259">
        <w:trPr>
          <w:jc w:val="center"/>
        </w:trPr>
        <w:tc>
          <w:tcPr>
            <w:tcW w:w="2409" w:type="dxa"/>
            <w:vAlign w:val="center"/>
          </w:tcPr>
          <w:p w:rsidR="00F55F0C" w:rsidRPr="00BC1259" w:rsidRDefault="0058324D">
            <w:pPr>
              <w:jc w:val="center"/>
              <w:rPr>
                <w:color w:val="000000" w:themeColor="text1"/>
              </w:rPr>
            </w:pPr>
            <w:proofErr w:type="spellStart"/>
            <w:r w:rsidRPr="00BC1259">
              <w:rPr>
                <w:color w:val="000000" w:themeColor="text1"/>
                <w:sz w:val="22"/>
              </w:rPr>
              <w:t>Чтение</w:t>
            </w:r>
            <w:proofErr w:type="spellEnd"/>
            <w:r w:rsidRPr="00BC1259">
              <w:rPr>
                <w:color w:val="000000" w:themeColor="text1"/>
                <w:sz w:val="22"/>
              </w:rPr>
              <w:t xml:space="preserve"> </w:t>
            </w:r>
            <w:proofErr w:type="spellStart"/>
            <w:r w:rsidRPr="00BC1259">
              <w:rPr>
                <w:color w:val="000000" w:themeColor="text1"/>
                <w:sz w:val="22"/>
              </w:rPr>
              <w:t>страницы</w:t>
            </w:r>
            <w:proofErr w:type="spellEnd"/>
          </w:p>
        </w:tc>
        <w:tc>
          <w:tcPr>
            <w:tcW w:w="2409" w:type="dxa"/>
            <w:vAlign w:val="center"/>
          </w:tcPr>
          <w:p w:rsidR="00F55F0C" w:rsidRPr="00BC1259" w:rsidRDefault="0058324D">
            <w:pPr>
              <w:jc w:val="center"/>
              <w:rPr>
                <w:color w:val="000000" w:themeColor="text1"/>
              </w:rPr>
            </w:pPr>
            <w:r w:rsidRPr="00BC1259">
              <w:rPr>
                <w:color w:val="000000" w:themeColor="text1"/>
                <w:sz w:val="22"/>
              </w:rPr>
              <w:t>PageId</w:t>
            </w:r>
          </w:p>
        </w:tc>
        <w:tc>
          <w:tcPr>
            <w:tcW w:w="2409" w:type="dxa"/>
            <w:vAlign w:val="center"/>
          </w:tcPr>
          <w:p w:rsidR="00F55F0C" w:rsidRPr="00BC1259" w:rsidRDefault="0058324D">
            <w:pPr>
              <w:jc w:val="center"/>
              <w:rPr>
                <w:color w:val="000000" w:themeColor="text1"/>
              </w:rPr>
            </w:pPr>
            <w:r w:rsidRPr="00BC1259">
              <w:rPr>
                <w:color w:val="000000" w:themeColor="text1"/>
                <w:sz w:val="22"/>
              </w:rPr>
              <w:t>seek; read 8192 bytes; deserialize; CRC32 check</w:t>
            </w:r>
          </w:p>
        </w:tc>
        <w:tc>
          <w:tcPr>
            <w:tcW w:w="2409" w:type="dxa"/>
            <w:vAlign w:val="center"/>
          </w:tcPr>
          <w:p w:rsidR="00F55F0C" w:rsidRPr="00BC1259" w:rsidRDefault="0058324D">
            <w:pPr>
              <w:jc w:val="center"/>
              <w:rPr>
                <w:color w:val="000000" w:themeColor="text1"/>
              </w:rPr>
            </w:pPr>
            <w:r w:rsidRPr="00BC1259">
              <w:rPr>
                <w:color w:val="000000" w:themeColor="text1"/>
                <w:sz w:val="22"/>
              </w:rPr>
              <w:t>Page либо exception</w:t>
            </w:r>
          </w:p>
        </w:tc>
      </w:tr>
      <w:tr w:rsidR="00BC1259" w:rsidRPr="00BC1259">
        <w:trPr>
          <w:jc w:val="center"/>
        </w:trPr>
        <w:tc>
          <w:tcPr>
            <w:tcW w:w="2409" w:type="dxa"/>
            <w:vAlign w:val="center"/>
          </w:tcPr>
          <w:p w:rsidR="00F55F0C" w:rsidRPr="00BC1259" w:rsidRDefault="0058324D">
            <w:pPr>
              <w:jc w:val="center"/>
              <w:rPr>
                <w:color w:val="000000" w:themeColor="text1"/>
              </w:rPr>
            </w:pPr>
            <w:r w:rsidRPr="00BC1259">
              <w:rPr>
                <w:color w:val="000000" w:themeColor="text1"/>
                <w:sz w:val="22"/>
              </w:rPr>
              <w:t>Allocation</w:t>
            </w:r>
          </w:p>
        </w:tc>
        <w:tc>
          <w:tcPr>
            <w:tcW w:w="2409" w:type="dxa"/>
            <w:vAlign w:val="center"/>
          </w:tcPr>
          <w:p w:rsidR="00F55F0C" w:rsidRPr="00BC1259" w:rsidRDefault="0058324D">
            <w:pPr>
              <w:jc w:val="center"/>
              <w:rPr>
                <w:color w:val="000000" w:themeColor="text1"/>
              </w:rPr>
            </w:pPr>
            <w:r w:rsidRPr="00BC1259">
              <w:rPr>
                <w:color w:val="000000" w:themeColor="text1"/>
                <w:sz w:val="22"/>
              </w:rPr>
              <w:t>PageType, owner</w:t>
            </w:r>
          </w:p>
        </w:tc>
        <w:tc>
          <w:tcPr>
            <w:tcW w:w="2409" w:type="dxa"/>
            <w:vAlign w:val="center"/>
          </w:tcPr>
          <w:p w:rsidR="00F55F0C" w:rsidRPr="00BC1259" w:rsidRDefault="0058324D">
            <w:pPr>
              <w:jc w:val="center"/>
              <w:rPr>
                <w:color w:val="000000" w:themeColor="text1"/>
              </w:rPr>
            </w:pPr>
            <w:r w:rsidRPr="00BC1259">
              <w:rPr>
                <w:color w:val="000000" w:themeColor="text1"/>
                <w:sz w:val="22"/>
              </w:rPr>
              <w:t>получить free PageId или reserve; register directory</w:t>
            </w:r>
          </w:p>
        </w:tc>
        <w:tc>
          <w:tcPr>
            <w:tcW w:w="2409" w:type="dxa"/>
            <w:vAlign w:val="center"/>
          </w:tcPr>
          <w:p w:rsidR="00F55F0C" w:rsidRPr="00BC1259" w:rsidRDefault="0058324D">
            <w:pPr>
              <w:jc w:val="center"/>
              <w:rPr>
                <w:color w:val="000000" w:themeColor="text1"/>
              </w:rPr>
            </w:pPr>
            <w:r w:rsidRPr="00BC1259">
              <w:rPr>
                <w:color w:val="000000" w:themeColor="text1"/>
                <w:sz w:val="22"/>
              </w:rPr>
              <w:t>новая page в памяти</w:t>
            </w:r>
          </w:p>
        </w:tc>
      </w:tr>
      <w:tr w:rsidR="00BC1259" w:rsidRPr="00BC1259">
        <w:trPr>
          <w:jc w:val="center"/>
        </w:trPr>
        <w:tc>
          <w:tcPr>
            <w:tcW w:w="2409" w:type="dxa"/>
            <w:vAlign w:val="center"/>
          </w:tcPr>
          <w:p w:rsidR="00F55F0C" w:rsidRPr="00BC1259" w:rsidRDefault="0058324D">
            <w:pPr>
              <w:jc w:val="center"/>
              <w:rPr>
                <w:color w:val="000000" w:themeColor="text1"/>
              </w:rPr>
            </w:pPr>
            <w:r w:rsidRPr="00BC1259">
              <w:rPr>
                <w:color w:val="000000" w:themeColor="text1"/>
                <w:sz w:val="22"/>
              </w:rPr>
              <w:t>LRU eviction</w:t>
            </w:r>
          </w:p>
        </w:tc>
        <w:tc>
          <w:tcPr>
            <w:tcW w:w="2409" w:type="dxa"/>
            <w:vAlign w:val="center"/>
          </w:tcPr>
          <w:p w:rsidR="00F55F0C" w:rsidRPr="00BC1259" w:rsidRDefault="0058324D">
            <w:pPr>
              <w:jc w:val="center"/>
              <w:rPr>
                <w:color w:val="000000" w:themeColor="text1"/>
              </w:rPr>
            </w:pPr>
            <w:bookmarkStart w:id="0" w:name="_GoBack"/>
            <w:bookmarkEnd w:id="0"/>
            <w:r w:rsidRPr="00BC1259">
              <w:rPr>
                <w:color w:val="000000" w:themeColor="text1"/>
                <w:sz w:val="22"/>
              </w:rPr>
              <w:t>full cache</w:t>
            </w:r>
          </w:p>
        </w:tc>
        <w:tc>
          <w:tcPr>
            <w:tcW w:w="2409" w:type="dxa"/>
            <w:vAlign w:val="center"/>
          </w:tcPr>
          <w:p w:rsidR="00F55F0C" w:rsidRPr="00BC1259" w:rsidRDefault="0058324D">
            <w:pPr>
              <w:jc w:val="center"/>
              <w:rPr>
                <w:color w:val="000000" w:themeColor="text1"/>
              </w:rPr>
            </w:pPr>
            <w:r w:rsidRPr="00BC1259">
              <w:rPr>
                <w:color w:val="000000" w:themeColor="text1"/>
                <w:sz w:val="22"/>
              </w:rPr>
              <w:t xml:space="preserve">найти </w:t>
            </w:r>
            <w:r w:rsidRPr="00BC1259">
              <w:rPr>
                <w:color w:val="000000" w:themeColor="text1"/>
                <w:sz w:val="22"/>
              </w:rPr>
              <w:t>LRU с pinCount=0; при dirty write; erase</w:t>
            </w:r>
          </w:p>
        </w:tc>
        <w:tc>
          <w:tcPr>
            <w:tcW w:w="2409" w:type="dxa"/>
            <w:vAlign w:val="center"/>
          </w:tcPr>
          <w:p w:rsidR="00F55F0C" w:rsidRPr="00BC1259" w:rsidRDefault="0058324D">
            <w:pPr>
              <w:jc w:val="center"/>
              <w:rPr>
                <w:color w:val="000000" w:themeColor="text1"/>
              </w:rPr>
            </w:pPr>
            <w:r w:rsidRPr="00BC1259">
              <w:rPr>
                <w:color w:val="000000" w:themeColor="text1"/>
                <w:sz w:val="22"/>
              </w:rPr>
              <w:t>освобождён cache slot либо exception</w:t>
            </w:r>
          </w:p>
        </w:tc>
      </w:tr>
      <w:tr w:rsidR="00BC1259" w:rsidRPr="00BC1259">
        <w:trPr>
          <w:jc w:val="center"/>
        </w:trPr>
        <w:tc>
          <w:tcPr>
            <w:tcW w:w="2409" w:type="dxa"/>
            <w:vAlign w:val="center"/>
          </w:tcPr>
          <w:p w:rsidR="00F55F0C" w:rsidRPr="00BC1259" w:rsidRDefault="0058324D">
            <w:pPr>
              <w:jc w:val="center"/>
              <w:rPr>
                <w:color w:val="000000" w:themeColor="text1"/>
              </w:rPr>
            </w:pPr>
            <w:r w:rsidRPr="00BC1259">
              <w:rPr>
                <w:color w:val="000000" w:themeColor="text1"/>
                <w:sz w:val="22"/>
              </w:rPr>
              <w:t>WAL append</w:t>
            </w:r>
          </w:p>
        </w:tc>
        <w:tc>
          <w:tcPr>
            <w:tcW w:w="2409" w:type="dxa"/>
            <w:vAlign w:val="center"/>
          </w:tcPr>
          <w:p w:rsidR="00F55F0C" w:rsidRPr="00BC1259" w:rsidRDefault="0058324D">
            <w:pPr>
              <w:jc w:val="center"/>
              <w:rPr>
                <w:color w:val="000000" w:themeColor="text1"/>
              </w:rPr>
            </w:pPr>
            <w:r w:rsidRPr="00BC1259">
              <w:rPr>
                <w:color w:val="000000" w:themeColor="text1"/>
                <w:sz w:val="22"/>
              </w:rPr>
              <w:t>type, payload</w:t>
            </w:r>
          </w:p>
        </w:tc>
        <w:tc>
          <w:tcPr>
            <w:tcW w:w="2409" w:type="dxa"/>
            <w:vAlign w:val="center"/>
          </w:tcPr>
          <w:p w:rsidR="00F55F0C" w:rsidRPr="00BC1259" w:rsidRDefault="0058324D">
            <w:pPr>
              <w:jc w:val="center"/>
              <w:rPr>
                <w:color w:val="000000" w:themeColor="text1"/>
              </w:rPr>
            </w:pPr>
            <w:r w:rsidRPr="00BC1259">
              <w:rPr>
                <w:color w:val="000000" w:themeColor="text1"/>
                <w:sz w:val="22"/>
              </w:rPr>
              <w:t>назначить LSN; serialize with CRC; append</w:t>
            </w:r>
          </w:p>
        </w:tc>
        <w:tc>
          <w:tcPr>
            <w:tcW w:w="2409" w:type="dxa"/>
            <w:vAlign w:val="center"/>
          </w:tcPr>
          <w:p w:rsidR="00F55F0C" w:rsidRPr="00BC1259" w:rsidRDefault="0058324D">
            <w:pPr>
              <w:jc w:val="center"/>
              <w:rPr>
                <w:color w:val="000000" w:themeColor="text1"/>
              </w:rPr>
            </w:pPr>
            <w:r w:rsidRPr="00BC1259">
              <w:rPr>
                <w:color w:val="000000" w:themeColor="text1"/>
                <w:sz w:val="22"/>
              </w:rPr>
              <w:t>LSN либо exception</w:t>
            </w:r>
          </w:p>
        </w:tc>
      </w:tr>
      <w:tr w:rsidR="00BC1259" w:rsidRPr="00BC1259">
        <w:trPr>
          <w:jc w:val="center"/>
        </w:trPr>
        <w:tc>
          <w:tcPr>
            <w:tcW w:w="2409" w:type="dxa"/>
            <w:vAlign w:val="center"/>
          </w:tcPr>
          <w:p w:rsidR="00F55F0C" w:rsidRPr="00BC1259" w:rsidRDefault="0058324D">
            <w:pPr>
              <w:jc w:val="center"/>
              <w:rPr>
                <w:color w:val="000000" w:themeColor="text1"/>
              </w:rPr>
            </w:pPr>
            <w:r w:rsidRPr="00BC1259">
              <w:rPr>
                <w:color w:val="000000" w:themeColor="text1"/>
                <w:sz w:val="22"/>
              </w:rPr>
              <w:t>Recovery planning</w:t>
            </w:r>
          </w:p>
        </w:tc>
        <w:tc>
          <w:tcPr>
            <w:tcW w:w="2409" w:type="dxa"/>
            <w:vAlign w:val="center"/>
          </w:tcPr>
          <w:p w:rsidR="00F55F0C" w:rsidRPr="00BC1259" w:rsidRDefault="0058324D">
            <w:pPr>
              <w:jc w:val="center"/>
              <w:rPr>
                <w:color w:val="000000" w:themeColor="text1"/>
              </w:rPr>
            </w:pPr>
            <w:r w:rsidRPr="00BC1259">
              <w:rPr>
                <w:color w:val="000000" w:themeColor="text1"/>
                <w:sz w:val="22"/>
              </w:rPr>
              <w:t>RecoveryContext</w:t>
            </w:r>
          </w:p>
        </w:tc>
        <w:tc>
          <w:tcPr>
            <w:tcW w:w="2409" w:type="dxa"/>
            <w:vAlign w:val="center"/>
          </w:tcPr>
          <w:p w:rsidR="00F55F0C" w:rsidRPr="00BC1259" w:rsidRDefault="0058324D">
            <w:pPr>
              <w:jc w:val="center"/>
              <w:rPr>
                <w:color w:val="000000" w:themeColor="text1"/>
              </w:rPr>
            </w:pPr>
            <w:r w:rsidRPr="00BC1259">
              <w:rPr>
                <w:color w:val="000000" w:themeColor="text1"/>
                <w:sz w:val="22"/>
              </w:rPr>
              <w:t>найти last checkpoint; classify later records</w:t>
            </w:r>
          </w:p>
        </w:tc>
        <w:tc>
          <w:tcPr>
            <w:tcW w:w="2409" w:type="dxa"/>
            <w:vAlign w:val="center"/>
          </w:tcPr>
          <w:p w:rsidR="00F55F0C" w:rsidRPr="00BC1259" w:rsidRDefault="0058324D">
            <w:pPr>
              <w:jc w:val="center"/>
              <w:rPr>
                <w:color w:val="000000" w:themeColor="text1"/>
              </w:rPr>
            </w:pPr>
            <w:r w:rsidRPr="00BC1259">
              <w:rPr>
                <w:color w:val="000000" w:themeColor="text1"/>
                <w:sz w:val="22"/>
              </w:rPr>
              <w:t>RecoveryPl</w:t>
            </w:r>
            <w:r w:rsidRPr="00BC1259">
              <w:rPr>
                <w:color w:val="000000" w:themeColor="text1"/>
                <w:sz w:val="22"/>
              </w:rPr>
              <w:t>an</w:t>
            </w:r>
          </w:p>
        </w:tc>
      </w:tr>
      <w:tr w:rsidR="00F55F0C" w:rsidRPr="00BC1259">
        <w:trPr>
          <w:jc w:val="center"/>
        </w:trPr>
        <w:tc>
          <w:tcPr>
            <w:tcW w:w="2409" w:type="dxa"/>
            <w:vAlign w:val="center"/>
          </w:tcPr>
          <w:p w:rsidR="00F55F0C" w:rsidRPr="00BC1259" w:rsidRDefault="0058324D">
            <w:pPr>
              <w:jc w:val="center"/>
              <w:rPr>
                <w:color w:val="000000" w:themeColor="text1"/>
              </w:rPr>
            </w:pPr>
            <w:r w:rsidRPr="00BC1259">
              <w:rPr>
                <w:color w:val="000000" w:themeColor="text1"/>
                <w:sz w:val="22"/>
              </w:rPr>
              <w:t>Lock acquisition</w:t>
            </w:r>
          </w:p>
        </w:tc>
        <w:tc>
          <w:tcPr>
            <w:tcW w:w="2409" w:type="dxa"/>
            <w:vAlign w:val="center"/>
          </w:tcPr>
          <w:p w:rsidR="00F55F0C" w:rsidRPr="00BC1259" w:rsidRDefault="0058324D">
            <w:pPr>
              <w:jc w:val="center"/>
              <w:rPr>
                <w:color w:val="000000" w:themeColor="text1"/>
              </w:rPr>
            </w:pPr>
            <w:r w:rsidRPr="00BC1259">
              <w:rPr>
                <w:color w:val="000000" w:themeColor="text1"/>
                <w:sz w:val="22"/>
              </w:rPr>
              <w:t>tx, resource, mode</w:t>
            </w:r>
          </w:p>
        </w:tc>
        <w:tc>
          <w:tcPr>
            <w:tcW w:w="2409" w:type="dxa"/>
            <w:vAlign w:val="center"/>
          </w:tcPr>
          <w:p w:rsidR="00F55F0C" w:rsidRPr="00BC1259" w:rsidRDefault="0058324D">
            <w:pPr>
              <w:jc w:val="center"/>
              <w:rPr>
                <w:color w:val="000000" w:themeColor="text1"/>
              </w:rPr>
            </w:pPr>
            <w:r w:rsidRPr="00BC1259">
              <w:rPr>
                <w:color w:val="000000" w:themeColor="text1"/>
                <w:sz w:val="22"/>
              </w:rPr>
              <w:t>compatibility; grant или enqueue/wait</w:t>
            </w:r>
          </w:p>
        </w:tc>
        <w:tc>
          <w:tcPr>
            <w:tcW w:w="2409" w:type="dxa"/>
            <w:vAlign w:val="center"/>
          </w:tcPr>
          <w:p w:rsidR="00F55F0C" w:rsidRPr="00BC1259" w:rsidRDefault="0058324D">
            <w:pPr>
              <w:jc w:val="center"/>
              <w:rPr>
                <w:color w:val="000000" w:themeColor="text1"/>
              </w:rPr>
            </w:pPr>
            <w:r w:rsidRPr="00BC1259">
              <w:rPr>
                <w:color w:val="000000" w:themeColor="text1"/>
                <w:sz w:val="22"/>
              </w:rPr>
              <w:t>true/false либо exception</w:t>
            </w:r>
          </w:p>
        </w:tc>
      </w:tr>
    </w:tbl>
    <w:p w:rsidR="00F55F0C" w:rsidRPr="00BC1259" w:rsidRDefault="00F55F0C">
      <w:pPr>
        <w:rPr>
          <w:color w:val="000000" w:themeColor="text1"/>
        </w:rPr>
      </w:pPr>
    </w:p>
    <w:p w:rsidR="00F55F0C" w:rsidRPr="00BC1259" w:rsidRDefault="0058324D">
      <w:pPr>
        <w:pStyle w:val="21"/>
        <w:rPr>
          <w:color w:val="000000" w:themeColor="text1"/>
        </w:rPr>
      </w:pPr>
      <w:r w:rsidRPr="00BC1259">
        <w:rPr>
          <w:color w:val="000000" w:themeColor="text1"/>
        </w:rPr>
        <w:t>4.2. Безопасность и обработка повреждений</w:t>
      </w:r>
    </w:p>
    <w:p w:rsidR="00F55F0C" w:rsidRPr="00BC1259" w:rsidRDefault="0058324D">
      <w:pPr>
        <w:rPr>
          <w:color w:val="000000" w:themeColor="text1"/>
          <w:lang w:val="ru-RU"/>
        </w:rPr>
      </w:pPr>
      <w:r w:rsidRPr="00BC1259">
        <w:rPr>
          <w:color w:val="000000" w:themeColor="text1"/>
        </w:rPr>
        <w:t xml:space="preserve">Код проверяет magic и format version WAL, допустимый payload size, CRC WAL и страниц, границы бинарного </w:t>
      </w:r>
      <w:r w:rsidRPr="00BC1259">
        <w:rPr>
          <w:color w:val="000000" w:themeColor="text1"/>
        </w:rPr>
        <w:t xml:space="preserve">буфера, версию payload и ряд некорректных идентификаторов. Это снижает риск некорректной интерпретации повреждённых файлов. Механизмы не предоставляют конфиденциальность: EncryptionInterfaces содержат лишь абстрактные методы </w:t>
      </w:r>
      <w:r w:rsidRPr="00BC1259">
        <w:rPr>
          <w:color w:val="000000" w:themeColor="text1"/>
        </w:rPr>
        <w:lastRenderedPageBreak/>
        <w:t>encrypt/decrypt и key managemen</w:t>
      </w:r>
      <w:r w:rsidRPr="00BC1259">
        <w:rPr>
          <w:color w:val="000000" w:themeColor="text1"/>
        </w:rPr>
        <w:t xml:space="preserve">t без concrete provider. </w:t>
      </w:r>
      <w:r w:rsidRPr="00BC1259">
        <w:rPr>
          <w:color w:val="000000" w:themeColor="text1"/>
          <w:lang w:val="ru-RU"/>
        </w:rPr>
        <w:t xml:space="preserve">Допущения о правах доступа к файлам, защите ключей и </w:t>
      </w:r>
      <w:r w:rsidRPr="00BC1259">
        <w:rPr>
          <w:color w:val="000000" w:themeColor="text1"/>
        </w:rPr>
        <w:t>adversarial</w:t>
      </w:r>
      <w:r w:rsidRPr="00BC1259">
        <w:rPr>
          <w:color w:val="000000" w:themeColor="text1"/>
          <w:lang w:val="ru-RU"/>
        </w:rPr>
        <w:t xml:space="preserve"> </w:t>
      </w:r>
      <w:r w:rsidRPr="00BC1259">
        <w:rPr>
          <w:color w:val="000000" w:themeColor="text1"/>
        </w:rPr>
        <w:t>filesystem</w:t>
      </w:r>
      <w:r w:rsidRPr="00BC1259">
        <w:rPr>
          <w:color w:val="000000" w:themeColor="text1"/>
          <w:lang w:val="ru-RU"/>
        </w:rPr>
        <w:t xml:space="preserve"> не реализованы.</w:t>
      </w:r>
    </w:p>
    <w:p w:rsidR="00F55F0C" w:rsidRPr="00BC1259" w:rsidRDefault="0058324D">
      <w:pPr>
        <w:rPr>
          <w:color w:val="000000" w:themeColor="text1"/>
          <w:lang w:val="ru-RU"/>
        </w:rPr>
      </w:pPr>
      <w:r w:rsidRPr="00BC1259">
        <w:rPr>
          <w:color w:val="000000" w:themeColor="text1"/>
          <w:lang w:val="ru-RU"/>
        </w:rPr>
        <w:br w:type="page"/>
      </w:r>
    </w:p>
    <w:p w:rsidR="00F55F0C" w:rsidRPr="00BC1259" w:rsidRDefault="0058324D">
      <w:pPr>
        <w:pStyle w:val="1"/>
        <w:rPr>
          <w:color w:val="000000" w:themeColor="text1"/>
          <w:lang w:val="ru-RU"/>
        </w:rPr>
      </w:pPr>
      <w:r w:rsidRPr="00BC1259">
        <w:rPr>
          <w:color w:val="000000" w:themeColor="text1"/>
          <w:lang w:val="ru-RU"/>
        </w:rPr>
        <w:lastRenderedPageBreak/>
        <w:t>5. ЭКСПЕРИМЕНТАЛЬНОЕ ИССЛЕДОВАНИЕ</w:t>
      </w:r>
    </w:p>
    <w:p w:rsidR="00F55F0C" w:rsidRPr="00BC1259" w:rsidRDefault="0058324D">
      <w:pPr>
        <w:pStyle w:val="21"/>
        <w:rPr>
          <w:color w:val="000000" w:themeColor="text1"/>
          <w:lang w:val="ru-RU"/>
        </w:rPr>
      </w:pPr>
      <w:r w:rsidRPr="00BC1259">
        <w:rPr>
          <w:color w:val="000000" w:themeColor="text1"/>
          <w:lang w:val="ru-RU"/>
        </w:rPr>
        <w:t>5.1. Среда и методика</w:t>
      </w:r>
    </w:p>
    <w:p w:rsidR="00F55F0C" w:rsidRPr="00BC1259" w:rsidRDefault="0058324D">
      <w:pPr>
        <w:rPr>
          <w:color w:val="000000" w:themeColor="text1"/>
          <w:lang w:val="ru-RU"/>
        </w:rPr>
      </w:pPr>
      <w:r w:rsidRPr="00BC1259">
        <w:rPr>
          <w:color w:val="000000" w:themeColor="text1"/>
          <w:lang w:val="ru-RU"/>
        </w:rPr>
        <w:t xml:space="preserve">Сборка выполнена 25.09.2026 на </w:t>
      </w:r>
      <w:r w:rsidRPr="00BC1259">
        <w:rPr>
          <w:color w:val="000000" w:themeColor="text1"/>
        </w:rPr>
        <w:t>Windows</w:t>
      </w:r>
      <w:r w:rsidRPr="00BC1259">
        <w:rPr>
          <w:color w:val="000000" w:themeColor="text1"/>
          <w:lang w:val="ru-RU"/>
        </w:rPr>
        <w:t xml:space="preserve"> в доступной рабочей среде </w:t>
      </w:r>
      <w:r w:rsidRPr="00BC1259">
        <w:rPr>
          <w:color w:val="000000" w:themeColor="text1"/>
        </w:rPr>
        <w:t>Microsoft</w:t>
      </w:r>
      <w:r w:rsidRPr="00BC1259">
        <w:rPr>
          <w:color w:val="000000" w:themeColor="text1"/>
          <w:lang w:val="ru-RU"/>
        </w:rPr>
        <w:t xml:space="preserve"> </w:t>
      </w:r>
      <w:r w:rsidRPr="00BC1259">
        <w:rPr>
          <w:color w:val="000000" w:themeColor="text1"/>
        </w:rPr>
        <w:t>Visual</w:t>
      </w:r>
      <w:r w:rsidRPr="00BC1259">
        <w:rPr>
          <w:color w:val="000000" w:themeColor="text1"/>
          <w:lang w:val="ru-RU"/>
        </w:rPr>
        <w:t xml:space="preserve"> </w:t>
      </w:r>
      <w:r w:rsidRPr="00BC1259">
        <w:rPr>
          <w:color w:val="000000" w:themeColor="text1"/>
        </w:rPr>
        <w:t>Studio</w:t>
      </w:r>
      <w:r w:rsidRPr="00BC1259">
        <w:rPr>
          <w:color w:val="000000" w:themeColor="text1"/>
          <w:lang w:val="ru-RU"/>
        </w:rPr>
        <w:t xml:space="preserve"> 2026 </w:t>
      </w:r>
      <w:r w:rsidRPr="00BC1259">
        <w:rPr>
          <w:color w:val="000000" w:themeColor="text1"/>
        </w:rPr>
        <w:t>Developer</w:t>
      </w:r>
      <w:r w:rsidRPr="00BC1259">
        <w:rPr>
          <w:color w:val="000000" w:themeColor="text1"/>
          <w:lang w:val="ru-RU"/>
        </w:rPr>
        <w:t xml:space="preserve"> </w:t>
      </w:r>
      <w:r w:rsidRPr="00BC1259">
        <w:rPr>
          <w:color w:val="000000" w:themeColor="text1"/>
        </w:rPr>
        <w:t>Command</w:t>
      </w:r>
      <w:r w:rsidRPr="00BC1259">
        <w:rPr>
          <w:color w:val="000000" w:themeColor="text1"/>
          <w:lang w:val="ru-RU"/>
        </w:rPr>
        <w:t xml:space="preserve"> </w:t>
      </w:r>
      <w:r w:rsidRPr="00BC1259">
        <w:rPr>
          <w:color w:val="000000" w:themeColor="text1"/>
        </w:rPr>
        <w:t>Prompt</w:t>
      </w:r>
      <w:r w:rsidRPr="00BC1259">
        <w:rPr>
          <w:color w:val="000000" w:themeColor="text1"/>
          <w:lang w:val="ru-RU"/>
        </w:rPr>
        <w:t xml:space="preserve"> с </w:t>
      </w:r>
      <w:r w:rsidRPr="00BC1259">
        <w:rPr>
          <w:color w:val="000000" w:themeColor="text1"/>
        </w:rPr>
        <w:t>MSVC</w:t>
      </w:r>
      <w:r w:rsidRPr="00BC1259">
        <w:rPr>
          <w:color w:val="000000" w:themeColor="text1"/>
          <w:lang w:val="ru-RU"/>
        </w:rPr>
        <w:t xml:space="preserve"> 19.50.35728. Использован стандарт /</w:t>
      </w:r>
      <w:proofErr w:type="spellStart"/>
      <w:r w:rsidRPr="00BC1259">
        <w:rPr>
          <w:color w:val="000000" w:themeColor="text1"/>
        </w:rPr>
        <w:t>std</w:t>
      </w:r>
      <w:proofErr w:type="spellEnd"/>
      <w:r w:rsidRPr="00BC1259">
        <w:rPr>
          <w:color w:val="000000" w:themeColor="text1"/>
          <w:lang w:val="ru-RU"/>
        </w:rPr>
        <w:t>:</w:t>
      </w:r>
      <w:r w:rsidRPr="00BC1259">
        <w:rPr>
          <w:color w:val="000000" w:themeColor="text1"/>
        </w:rPr>
        <w:t>c</w:t>
      </w:r>
      <w:r w:rsidRPr="00BC1259">
        <w:rPr>
          <w:color w:val="000000" w:themeColor="text1"/>
          <w:lang w:val="ru-RU"/>
        </w:rPr>
        <w:t>++</w:t>
      </w:r>
      <w:r w:rsidRPr="00BC1259">
        <w:rPr>
          <w:color w:val="000000" w:themeColor="text1"/>
        </w:rPr>
        <w:t>latest</w:t>
      </w:r>
      <w:r w:rsidRPr="00BC1259">
        <w:rPr>
          <w:color w:val="000000" w:themeColor="text1"/>
          <w:lang w:val="ru-RU"/>
        </w:rPr>
        <w:t xml:space="preserve">, соответствующий </w:t>
      </w:r>
      <w:r w:rsidRPr="00BC1259">
        <w:rPr>
          <w:color w:val="000000" w:themeColor="text1"/>
        </w:rPr>
        <w:t>C</w:t>
      </w:r>
      <w:r w:rsidRPr="00BC1259">
        <w:rPr>
          <w:color w:val="000000" w:themeColor="text1"/>
          <w:lang w:val="ru-RU"/>
        </w:rPr>
        <w:t xml:space="preserve">++23 намерению проекта. Запускался вновь собранный </w:t>
      </w:r>
      <w:r w:rsidRPr="00BC1259">
        <w:rPr>
          <w:color w:val="000000" w:themeColor="text1"/>
        </w:rPr>
        <w:t>build</w:t>
      </w:r>
      <w:r w:rsidRPr="00BC1259">
        <w:rPr>
          <w:color w:val="000000" w:themeColor="text1"/>
          <w:lang w:val="ru-RU"/>
        </w:rPr>
        <w:t>/</w:t>
      </w:r>
      <w:proofErr w:type="spellStart"/>
      <w:r w:rsidRPr="00BC1259">
        <w:rPr>
          <w:color w:val="000000" w:themeColor="text1"/>
        </w:rPr>
        <w:t>zenthrildb</w:t>
      </w:r>
      <w:proofErr w:type="spellEnd"/>
      <w:r w:rsidRPr="00BC1259">
        <w:rPr>
          <w:color w:val="000000" w:themeColor="text1"/>
          <w:lang w:val="ru-RU"/>
        </w:rPr>
        <w:t>_</w:t>
      </w:r>
      <w:r w:rsidRPr="00BC1259">
        <w:rPr>
          <w:color w:val="000000" w:themeColor="text1"/>
        </w:rPr>
        <w:t>tests</w:t>
      </w:r>
      <w:r w:rsidRPr="00BC1259">
        <w:rPr>
          <w:color w:val="000000" w:themeColor="text1"/>
          <w:lang w:val="ru-RU"/>
        </w:rPr>
        <w:t>.</w:t>
      </w:r>
      <w:r w:rsidRPr="00BC1259">
        <w:rPr>
          <w:color w:val="000000" w:themeColor="text1"/>
        </w:rPr>
        <w:t>exe</w:t>
      </w:r>
      <w:r w:rsidRPr="00BC1259">
        <w:rPr>
          <w:color w:val="000000" w:themeColor="text1"/>
          <w:lang w:val="ru-RU"/>
        </w:rPr>
        <w:t xml:space="preserve">; его </w:t>
      </w:r>
      <w:r w:rsidRPr="00BC1259">
        <w:rPr>
          <w:color w:val="000000" w:themeColor="text1"/>
        </w:rPr>
        <w:t>timestamp</w:t>
      </w:r>
      <w:r w:rsidRPr="00BC1259">
        <w:rPr>
          <w:color w:val="000000" w:themeColor="text1"/>
          <w:lang w:val="ru-RU"/>
        </w:rPr>
        <w:t xml:space="preserve">: 25.09.2026 17:40:09. Точные сведения о </w:t>
      </w:r>
      <w:r w:rsidRPr="00BC1259">
        <w:rPr>
          <w:color w:val="000000" w:themeColor="text1"/>
        </w:rPr>
        <w:t>CPU</w:t>
      </w:r>
      <w:r w:rsidRPr="00BC1259">
        <w:rPr>
          <w:color w:val="000000" w:themeColor="text1"/>
          <w:lang w:val="ru-RU"/>
        </w:rPr>
        <w:t xml:space="preserve"> и </w:t>
      </w:r>
      <w:r w:rsidRPr="00BC1259">
        <w:rPr>
          <w:color w:val="000000" w:themeColor="text1"/>
        </w:rPr>
        <w:t>RAM</w:t>
      </w:r>
      <w:r w:rsidRPr="00BC1259">
        <w:rPr>
          <w:color w:val="000000" w:themeColor="text1"/>
          <w:lang w:val="ru-RU"/>
        </w:rPr>
        <w:t xml:space="preserve"> н</w:t>
      </w:r>
      <w:r w:rsidRPr="00BC1259">
        <w:rPr>
          <w:color w:val="000000" w:themeColor="text1"/>
          <w:lang w:val="ru-RU"/>
        </w:rPr>
        <w:t>е фиксировались, поэтому в документ не включаются.</w:t>
      </w:r>
    </w:p>
    <w:p w:rsidR="00F55F0C" w:rsidRPr="00BC1259" w:rsidRDefault="0058324D">
      <w:pPr>
        <w:pStyle w:val="21"/>
        <w:rPr>
          <w:color w:val="000000" w:themeColor="text1"/>
        </w:rPr>
      </w:pPr>
      <w:r w:rsidRPr="00BC1259">
        <w:rPr>
          <w:color w:val="000000" w:themeColor="text1"/>
        </w:rPr>
        <w:t>5.2. Результаты</w:t>
      </w:r>
    </w:p>
    <w:p w:rsidR="00F55F0C" w:rsidRPr="00BC1259" w:rsidRDefault="0058324D">
      <w:pPr>
        <w:ind w:firstLine="0"/>
        <w:jc w:val="center"/>
        <w:rPr>
          <w:color w:val="000000" w:themeColor="text1"/>
        </w:rPr>
      </w:pPr>
      <w:r w:rsidRPr="00BC1259">
        <w:rPr>
          <w:i/>
          <w:color w:val="000000" w:themeColor="text1"/>
          <w:sz w:val="24"/>
        </w:rPr>
        <w:t>Таблица 6 — Сводные данные раздела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409"/>
        <w:gridCol w:w="2409"/>
        <w:gridCol w:w="2587"/>
        <w:gridCol w:w="2409"/>
      </w:tblGrid>
      <w:tr w:rsidR="00BC1259" w:rsidRPr="00BC1259">
        <w:trPr>
          <w:jc w:val="center"/>
        </w:trPr>
        <w:tc>
          <w:tcPr>
            <w:tcW w:w="2409" w:type="dxa"/>
            <w:shd w:val="clear" w:color="auto" w:fill="D9EAF7"/>
            <w:vAlign w:val="center"/>
          </w:tcPr>
          <w:p w:rsidR="00F55F0C" w:rsidRPr="00BC1259" w:rsidRDefault="0058324D">
            <w:pPr>
              <w:jc w:val="center"/>
              <w:rPr>
                <w:color w:val="000000" w:themeColor="text1"/>
              </w:rPr>
            </w:pPr>
            <w:r w:rsidRPr="00BC1259">
              <w:rPr>
                <w:b/>
                <w:color w:val="000000" w:themeColor="text1"/>
                <w:sz w:val="22"/>
              </w:rPr>
              <w:t>Эксперимент</w:t>
            </w:r>
          </w:p>
        </w:tc>
        <w:tc>
          <w:tcPr>
            <w:tcW w:w="2409" w:type="dxa"/>
            <w:shd w:val="clear" w:color="auto" w:fill="D9EAF7"/>
            <w:vAlign w:val="center"/>
          </w:tcPr>
          <w:p w:rsidR="00F55F0C" w:rsidRPr="00BC1259" w:rsidRDefault="0058324D">
            <w:pPr>
              <w:jc w:val="center"/>
              <w:rPr>
                <w:color w:val="000000" w:themeColor="text1"/>
              </w:rPr>
            </w:pPr>
            <w:r w:rsidRPr="00BC1259">
              <w:rPr>
                <w:b/>
                <w:color w:val="000000" w:themeColor="text1"/>
                <w:sz w:val="22"/>
              </w:rPr>
              <w:t>Метод</w:t>
            </w:r>
          </w:p>
        </w:tc>
        <w:tc>
          <w:tcPr>
            <w:tcW w:w="2409" w:type="dxa"/>
            <w:shd w:val="clear" w:color="auto" w:fill="D9EAF7"/>
            <w:vAlign w:val="center"/>
          </w:tcPr>
          <w:p w:rsidR="00F55F0C" w:rsidRPr="00BC1259" w:rsidRDefault="0058324D">
            <w:pPr>
              <w:jc w:val="center"/>
              <w:rPr>
                <w:color w:val="000000" w:themeColor="text1"/>
              </w:rPr>
            </w:pPr>
            <w:r w:rsidRPr="00BC1259">
              <w:rPr>
                <w:b/>
                <w:color w:val="000000" w:themeColor="text1"/>
                <w:sz w:val="22"/>
              </w:rPr>
              <w:t>Фактический результат</w:t>
            </w:r>
          </w:p>
        </w:tc>
        <w:tc>
          <w:tcPr>
            <w:tcW w:w="2409" w:type="dxa"/>
            <w:shd w:val="clear" w:color="auto" w:fill="D9EAF7"/>
            <w:vAlign w:val="center"/>
          </w:tcPr>
          <w:p w:rsidR="00F55F0C" w:rsidRPr="00BC1259" w:rsidRDefault="0058324D">
            <w:pPr>
              <w:jc w:val="center"/>
              <w:rPr>
                <w:color w:val="000000" w:themeColor="text1"/>
              </w:rPr>
            </w:pPr>
            <w:r w:rsidRPr="00BC1259">
              <w:rPr>
                <w:b/>
                <w:color w:val="000000" w:themeColor="text1"/>
                <w:sz w:val="22"/>
              </w:rPr>
              <w:t>Вывод</w:t>
            </w:r>
          </w:p>
        </w:tc>
      </w:tr>
      <w:tr w:rsidR="00BC1259" w:rsidRPr="00BC1259">
        <w:trPr>
          <w:jc w:val="center"/>
        </w:trPr>
        <w:tc>
          <w:tcPr>
            <w:tcW w:w="2409" w:type="dxa"/>
            <w:vAlign w:val="center"/>
          </w:tcPr>
          <w:p w:rsidR="00F55F0C" w:rsidRPr="00BC1259" w:rsidRDefault="0058324D">
            <w:pPr>
              <w:jc w:val="center"/>
              <w:rPr>
                <w:color w:val="000000" w:themeColor="text1"/>
              </w:rPr>
            </w:pPr>
            <w:r w:rsidRPr="00BC1259">
              <w:rPr>
                <w:color w:val="000000" w:themeColor="text1"/>
                <w:sz w:val="22"/>
              </w:rPr>
              <w:t>Build verification</w:t>
            </w:r>
          </w:p>
        </w:tc>
        <w:tc>
          <w:tcPr>
            <w:tcW w:w="2409" w:type="dxa"/>
            <w:vAlign w:val="center"/>
          </w:tcPr>
          <w:p w:rsidR="00F55F0C" w:rsidRPr="00BC1259" w:rsidRDefault="0058324D">
            <w:pPr>
              <w:jc w:val="center"/>
              <w:rPr>
                <w:color w:val="000000" w:themeColor="text1"/>
              </w:rPr>
            </w:pPr>
            <w:r w:rsidRPr="00BC1259">
              <w:rPr>
                <w:color w:val="000000" w:themeColor="text1"/>
                <w:sz w:val="22"/>
              </w:rPr>
              <w:t>compile_harden.cmd с актуальными sources</w:t>
            </w:r>
          </w:p>
        </w:tc>
        <w:tc>
          <w:tcPr>
            <w:tcW w:w="2409" w:type="dxa"/>
            <w:vAlign w:val="center"/>
          </w:tcPr>
          <w:p w:rsidR="00F55F0C" w:rsidRPr="00BC1259" w:rsidRDefault="0058324D">
            <w:pPr>
              <w:jc w:val="center"/>
              <w:rPr>
                <w:color w:val="000000" w:themeColor="text1"/>
                <w:lang w:val="ru-RU"/>
              </w:rPr>
            </w:pPr>
            <w:r w:rsidRPr="00BC1259">
              <w:rPr>
                <w:color w:val="000000" w:themeColor="text1"/>
                <w:sz w:val="22"/>
                <w:lang w:val="ru-RU"/>
              </w:rPr>
              <w:t xml:space="preserve">успешная компиляция и </w:t>
            </w:r>
            <w:r w:rsidRPr="00BC1259">
              <w:rPr>
                <w:color w:val="000000" w:themeColor="text1"/>
                <w:sz w:val="22"/>
              </w:rPr>
              <w:t>link</w:t>
            </w:r>
            <w:r w:rsidRPr="00BC1259">
              <w:rPr>
                <w:color w:val="000000" w:themeColor="text1"/>
                <w:sz w:val="22"/>
                <w:lang w:val="ru-RU"/>
              </w:rPr>
              <w:t xml:space="preserve"> после точечных испра</w:t>
            </w:r>
            <w:r w:rsidRPr="00BC1259">
              <w:rPr>
                <w:color w:val="000000" w:themeColor="text1"/>
                <w:sz w:val="22"/>
                <w:lang w:val="ru-RU"/>
              </w:rPr>
              <w:t>влений</w:t>
            </w:r>
          </w:p>
        </w:tc>
        <w:tc>
          <w:tcPr>
            <w:tcW w:w="2409" w:type="dxa"/>
            <w:vAlign w:val="center"/>
          </w:tcPr>
          <w:p w:rsidR="00F55F0C" w:rsidRPr="00BC1259" w:rsidRDefault="0058324D">
            <w:pPr>
              <w:jc w:val="center"/>
              <w:rPr>
                <w:color w:val="000000" w:themeColor="text1"/>
              </w:rPr>
            </w:pPr>
            <w:proofErr w:type="spellStart"/>
            <w:r w:rsidRPr="00BC1259">
              <w:rPr>
                <w:color w:val="000000" w:themeColor="text1"/>
                <w:sz w:val="22"/>
              </w:rPr>
              <w:t>текущая</w:t>
            </w:r>
            <w:proofErr w:type="spellEnd"/>
            <w:r w:rsidRPr="00BC1259">
              <w:rPr>
                <w:color w:val="000000" w:themeColor="text1"/>
                <w:sz w:val="22"/>
              </w:rPr>
              <w:t xml:space="preserve"> </w:t>
            </w:r>
            <w:proofErr w:type="spellStart"/>
            <w:r w:rsidRPr="00BC1259">
              <w:rPr>
                <w:color w:val="000000" w:themeColor="text1"/>
                <w:sz w:val="22"/>
              </w:rPr>
              <w:t>тестовая</w:t>
            </w:r>
            <w:proofErr w:type="spellEnd"/>
            <w:r w:rsidRPr="00BC1259">
              <w:rPr>
                <w:color w:val="000000" w:themeColor="text1"/>
                <w:sz w:val="22"/>
              </w:rPr>
              <w:t xml:space="preserve"> </w:t>
            </w:r>
            <w:proofErr w:type="spellStart"/>
            <w:r w:rsidRPr="00BC1259">
              <w:rPr>
                <w:color w:val="000000" w:themeColor="text1"/>
                <w:sz w:val="22"/>
              </w:rPr>
              <w:t>ревизия</w:t>
            </w:r>
            <w:proofErr w:type="spellEnd"/>
            <w:r w:rsidRPr="00BC1259">
              <w:rPr>
                <w:color w:val="000000" w:themeColor="text1"/>
                <w:sz w:val="22"/>
              </w:rPr>
              <w:t xml:space="preserve"> </w:t>
            </w:r>
            <w:proofErr w:type="spellStart"/>
            <w:r w:rsidRPr="00BC1259">
              <w:rPr>
                <w:color w:val="000000" w:themeColor="text1"/>
                <w:sz w:val="22"/>
              </w:rPr>
              <w:t>собирается</w:t>
            </w:r>
            <w:proofErr w:type="spellEnd"/>
          </w:p>
        </w:tc>
      </w:tr>
      <w:tr w:rsidR="00BC1259" w:rsidRPr="00BC1259">
        <w:trPr>
          <w:jc w:val="center"/>
        </w:trPr>
        <w:tc>
          <w:tcPr>
            <w:tcW w:w="2409" w:type="dxa"/>
            <w:vAlign w:val="center"/>
          </w:tcPr>
          <w:p w:rsidR="00F55F0C" w:rsidRPr="00BC1259" w:rsidRDefault="0058324D">
            <w:pPr>
              <w:jc w:val="center"/>
              <w:rPr>
                <w:color w:val="000000" w:themeColor="text1"/>
              </w:rPr>
            </w:pPr>
            <w:r w:rsidRPr="00BC1259">
              <w:rPr>
                <w:color w:val="000000" w:themeColor="text1"/>
                <w:sz w:val="22"/>
              </w:rPr>
              <w:t>Unit tests</w:t>
            </w:r>
          </w:p>
        </w:tc>
        <w:tc>
          <w:tcPr>
            <w:tcW w:w="2409" w:type="dxa"/>
            <w:vAlign w:val="center"/>
          </w:tcPr>
          <w:p w:rsidR="00F55F0C" w:rsidRPr="00BC1259" w:rsidRDefault="0058324D">
            <w:pPr>
              <w:jc w:val="center"/>
              <w:rPr>
                <w:color w:val="000000" w:themeColor="text1"/>
              </w:rPr>
            </w:pPr>
            <w:r w:rsidRPr="00BC1259">
              <w:rPr>
                <w:color w:val="000000" w:themeColor="text1"/>
                <w:sz w:val="22"/>
              </w:rPr>
              <w:t>запуск нового zenthrildb_tests.exe</w:t>
            </w:r>
          </w:p>
        </w:tc>
        <w:tc>
          <w:tcPr>
            <w:tcW w:w="2409" w:type="dxa"/>
            <w:vAlign w:val="center"/>
          </w:tcPr>
          <w:p w:rsidR="00F55F0C" w:rsidRPr="00BC1259" w:rsidRDefault="0058324D">
            <w:pPr>
              <w:jc w:val="center"/>
              <w:rPr>
                <w:color w:val="000000" w:themeColor="text1"/>
              </w:rPr>
            </w:pPr>
            <w:r w:rsidRPr="00BC1259">
              <w:rPr>
                <w:color w:val="000000" w:themeColor="text1"/>
                <w:sz w:val="22"/>
              </w:rPr>
              <w:t>All ZenthrilDB tests passed; exit 0</w:t>
            </w:r>
          </w:p>
        </w:tc>
        <w:tc>
          <w:tcPr>
            <w:tcW w:w="2409" w:type="dxa"/>
            <w:vAlign w:val="center"/>
          </w:tcPr>
          <w:p w:rsidR="00F55F0C" w:rsidRPr="00BC1259" w:rsidRDefault="0058324D">
            <w:pPr>
              <w:jc w:val="center"/>
              <w:rPr>
                <w:color w:val="000000" w:themeColor="text1"/>
              </w:rPr>
            </w:pPr>
            <w:r w:rsidRPr="00BC1259">
              <w:rPr>
                <w:color w:val="000000" w:themeColor="text1"/>
                <w:sz w:val="22"/>
              </w:rPr>
              <w:t>существующие сценарии прошли</w:t>
            </w:r>
          </w:p>
        </w:tc>
      </w:tr>
      <w:tr w:rsidR="00BC1259" w:rsidRPr="00BC1259">
        <w:trPr>
          <w:jc w:val="center"/>
        </w:trPr>
        <w:tc>
          <w:tcPr>
            <w:tcW w:w="2409" w:type="dxa"/>
            <w:vAlign w:val="center"/>
          </w:tcPr>
          <w:p w:rsidR="00F55F0C" w:rsidRPr="00BC1259" w:rsidRDefault="0058324D">
            <w:pPr>
              <w:jc w:val="center"/>
              <w:rPr>
                <w:color w:val="000000" w:themeColor="text1"/>
              </w:rPr>
            </w:pPr>
            <w:r w:rsidRPr="00BC1259">
              <w:rPr>
                <w:color w:val="000000" w:themeColor="text1"/>
                <w:sz w:val="22"/>
              </w:rPr>
              <w:t>WAL corruption</w:t>
            </w:r>
          </w:p>
        </w:tc>
        <w:tc>
          <w:tcPr>
            <w:tcW w:w="2409" w:type="dxa"/>
            <w:vAlign w:val="center"/>
          </w:tcPr>
          <w:p w:rsidR="00F55F0C" w:rsidRPr="00BC1259" w:rsidRDefault="0058324D">
            <w:pPr>
              <w:jc w:val="center"/>
              <w:rPr>
                <w:color w:val="000000" w:themeColor="text1"/>
              </w:rPr>
            </w:pPr>
            <w:r w:rsidRPr="00BC1259">
              <w:rPr>
                <w:color w:val="000000" w:themeColor="text1"/>
                <w:sz w:val="22"/>
              </w:rPr>
              <w:t>существующие unit tests</w:t>
            </w:r>
          </w:p>
        </w:tc>
        <w:tc>
          <w:tcPr>
            <w:tcW w:w="2409" w:type="dxa"/>
            <w:vAlign w:val="center"/>
          </w:tcPr>
          <w:p w:rsidR="00F55F0C" w:rsidRPr="00BC1259" w:rsidRDefault="0058324D">
            <w:pPr>
              <w:jc w:val="center"/>
              <w:rPr>
                <w:color w:val="000000" w:themeColor="text1"/>
              </w:rPr>
            </w:pPr>
            <w:r w:rsidRPr="00BC1259">
              <w:rPr>
                <w:color w:val="000000" w:themeColor="text1"/>
                <w:sz w:val="22"/>
              </w:rPr>
              <w:t>в наборе имеются тесты CRC/corruption/truncation</w:t>
            </w:r>
          </w:p>
        </w:tc>
        <w:tc>
          <w:tcPr>
            <w:tcW w:w="2409" w:type="dxa"/>
            <w:vAlign w:val="center"/>
          </w:tcPr>
          <w:p w:rsidR="00F55F0C" w:rsidRPr="00BC1259" w:rsidRDefault="0058324D">
            <w:pPr>
              <w:jc w:val="center"/>
              <w:rPr>
                <w:color w:val="000000" w:themeColor="text1"/>
                <w:lang w:val="ru-RU"/>
              </w:rPr>
            </w:pPr>
            <w:r w:rsidRPr="00BC1259">
              <w:rPr>
                <w:color w:val="000000" w:themeColor="text1"/>
                <w:sz w:val="22"/>
                <w:lang w:val="ru-RU"/>
              </w:rPr>
              <w:t xml:space="preserve">есть </w:t>
            </w:r>
            <w:r w:rsidRPr="00BC1259">
              <w:rPr>
                <w:color w:val="000000" w:themeColor="text1"/>
                <w:sz w:val="22"/>
                <w:lang w:val="ru-RU"/>
              </w:rPr>
              <w:t xml:space="preserve">проверка формата, без </w:t>
            </w:r>
            <w:r w:rsidRPr="00BC1259">
              <w:rPr>
                <w:color w:val="000000" w:themeColor="text1"/>
                <w:sz w:val="22"/>
              </w:rPr>
              <w:t>crash</w:t>
            </w:r>
            <w:r w:rsidRPr="00BC1259">
              <w:rPr>
                <w:color w:val="000000" w:themeColor="text1"/>
                <w:sz w:val="22"/>
                <w:lang w:val="ru-RU"/>
              </w:rPr>
              <w:t xml:space="preserve"> </w:t>
            </w:r>
            <w:r w:rsidRPr="00BC1259">
              <w:rPr>
                <w:color w:val="000000" w:themeColor="text1"/>
                <w:sz w:val="22"/>
              </w:rPr>
              <w:t>benchmark</w:t>
            </w:r>
          </w:p>
        </w:tc>
      </w:tr>
      <w:tr w:rsidR="00BC1259" w:rsidRPr="00BC1259">
        <w:trPr>
          <w:jc w:val="center"/>
        </w:trPr>
        <w:tc>
          <w:tcPr>
            <w:tcW w:w="2409" w:type="dxa"/>
            <w:vAlign w:val="center"/>
          </w:tcPr>
          <w:p w:rsidR="00F55F0C" w:rsidRPr="00BC1259" w:rsidRDefault="0058324D">
            <w:pPr>
              <w:jc w:val="center"/>
              <w:rPr>
                <w:color w:val="000000" w:themeColor="text1"/>
              </w:rPr>
            </w:pPr>
            <w:r w:rsidRPr="00BC1259">
              <w:rPr>
                <w:color w:val="000000" w:themeColor="text1"/>
                <w:sz w:val="22"/>
              </w:rPr>
              <w:t>Concurrent WAL/transactions</w:t>
            </w:r>
          </w:p>
        </w:tc>
        <w:tc>
          <w:tcPr>
            <w:tcW w:w="2409" w:type="dxa"/>
            <w:vAlign w:val="center"/>
          </w:tcPr>
          <w:p w:rsidR="00F55F0C" w:rsidRPr="00BC1259" w:rsidRDefault="0058324D">
            <w:pPr>
              <w:jc w:val="center"/>
              <w:rPr>
                <w:color w:val="000000" w:themeColor="text1"/>
              </w:rPr>
            </w:pPr>
            <w:r w:rsidRPr="00BC1259">
              <w:rPr>
                <w:color w:val="000000" w:themeColor="text1"/>
                <w:sz w:val="22"/>
              </w:rPr>
              <w:t>существующие unit tests</w:t>
            </w:r>
          </w:p>
        </w:tc>
        <w:tc>
          <w:tcPr>
            <w:tcW w:w="2409" w:type="dxa"/>
            <w:vAlign w:val="center"/>
          </w:tcPr>
          <w:p w:rsidR="00F55F0C" w:rsidRPr="00BC1259" w:rsidRDefault="0058324D">
            <w:pPr>
              <w:jc w:val="center"/>
              <w:rPr>
                <w:color w:val="000000" w:themeColor="text1"/>
                <w:lang w:val="ru-RU"/>
              </w:rPr>
            </w:pPr>
            <w:r w:rsidRPr="00BC1259">
              <w:rPr>
                <w:color w:val="000000" w:themeColor="text1"/>
                <w:sz w:val="22"/>
                <w:lang w:val="ru-RU"/>
              </w:rPr>
              <w:t xml:space="preserve">есть многопоточные тесты </w:t>
            </w:r>
            <w:r w:rsidRPr="00BC1259">
              <w:rPr>
                <w:color w:val="000000" w:themeColor="text1"/>
                <w:sz w:val="22"/>
              </w:rPr>
              <w:t>append</w:t>
            </w:r>
            <w:r w:rsidRPr="00BC1259">
              <w:rPr>
                <w:color w:val="000000" w:themeColor="text1"/>
                <w:sz w:val="22"/>
                <w:lang w:val="ru-RU"/>
              </w:rPr>
              <w:t xml:space="preserve"> и </w:t>
            </w:r>
            <w:r w:rsidRPr="00BC1259">
              <w:rPr>
                <w:color w:val="000000" w:themeColor="text1"/>
                <w:sz w:val="22"/>
              </w:rPr>
              <w:t>lifecycle</w:t>
            </w:r>
          </w:p>
        </w:tc>
        <w:tc>
          <w:tcPr>
            <w:tcW w:w="2409" w:type="dxa"/>
            <w:vAlign w:val="center"/>
          </w:tcPr>
          <w:p w:rsidR="00F55F0C" w:rsidRPr="00BC1259" w:rsidRDefault="0058324D">
            <w:pPr>
              <w:jc w:val="center"/>
              <w:rPr>
                <w:color w:val="000000" w:themeColor="text1"/>
              </w:rPr>
            </w:pPr>
            <w:proofErr w:type="spellStart"/>
            <w:r w:rsidRPr="00BC1259">
              <w:rPr>
                <w:color w:val="000000" w:themeColor="text1"/>
                <w:sz w:val="22"/>
              </w:rPr>
              <w:t>не</w:t>
            </w:r>
            <w:proofErr w:type="spellEnd"/>
            <w:r w:rsidRPr="00BC1259">
              <w:rPr>
                <w:color w:val="000000" w:themeColor="text1"/>
                <w:sz w:val="22"/>
              </w:rPr>
              <w:t xml:space="preserve"> </w:t>
            </w:r>
            <w:proofErr w:type="spellStart"/>
            <w:r w:rsidRPr="00BC1259">
              <w:rPr>
                <w:color w:val="000000" w:themeColor="text1"/>
                <w:sz w:val="22"/>
              </w:rPr>
              <w:t>измерялась</w:t>
            </w:r>
            <w:proofErr w:type="spellEnd"/>
            <w:r w:rsidRPr="00BC1259">
              <w:rPr>
                <w:color w:val="000000" w:themeColor="text1"/>
                <w:sz w:val="22"/>
              </w:rPr>
              <w:t xml:space="preserve"> </w:t>
            </w:r>
            <w:proofErr w:type="spellStart"/>
            <w:r w:rsidRPr="00BC1259">
              <w:rPr>
                <w:color w:val="000000" w:themeColor="text1"/>
                <w:sz w:val="22"/>
              </w:rPr>
              <w:t>производительность</w:t>
            </w:r>
            <w:proofErr w:type="spellEnd"/>
          </w:p>
        </w:tc>
      </w:tr>
      <w:tr w:rsidR="00BC1259" w:rsidRPr="00BC1259">
        <w:trPr>
          <w:jc w:val="center"/>
        </w:trPr>
        <w:tc>
          <w:tcPr>
            <w:tcW w:w="2409" w:type="dxa"/>
            <w:vAlign w:val="center"/>
          </w:tcPr>
          <w:p w:rsidR="00F55F0C" w:rsidRPr="00BC1259" w:rsidRDefault="0058324D">
            <w:pPr>
              <w:jc w:val="center"/>
              <w:rPr>
                <w:color w:val="000000" w:themeColor="text1"/>
              </w:rPr>
            </w:pPr>
            <w:r w:rsidRPr="00BC1259">
              <w:rPr>
                <w:color w:val="000000" w:themeColor="text1"/>
                <w:sz w:val="22"/>
              </w:rPr>
              <w:t>Page/metadata</w:t>
            </w:r>
          </w:p>
        </w:tc>
        <w:tc>
          <w:tcPr>
            <w:tcW w:w="2409" w:type="dxa"/>
            <w:vAlign w:val="center"/>
          </w:tcPr>
          <w:p w:rsidR="00F55F0C" w:rsidRPr="00BC1259" w:rsidRDefault="0058324D">
            <w:pPr>
              <w:jc w:val="center"/>
              <w:rPr>
                <w:color w:val="000000" w:themeColor="text1"/>
              </w:rPr>
            </w:pPr>
            <w:r w:rsidRPr="00BC1259">
              <w:rPr>
                <w:color w:val="000000" w:themeColor="text1"/>
                <w:sz w:val="22"/>
              </w:rPr>
              <w:t>существующие unit tests</w:t>
            </w:r>
          </w:p>
        </w:tc>
        <w:tc>
          <w:tcPr>
            <w:tcW w:w="2409" w:type="dxa"/>
            <w:vAlign w:val="center"/>
          </w:tcPr>
          <w:p w:rsidR="00F55F0C" w:rsidRPr="00BC1259" w:rsidRDefault="0058324D">
            <w:pPr>
              <w:jc w:val="center"/>
              <w:rPr>
                <w:color w:val="000000" w:themeColor="text1"/>
              </w:rPr>
            </w:pPr>
            <w:r w:rsidRPr="00BC1259">
              <w:rPr>
                <w:color w:val="000000" w:themeColor="text1"/>
                <w:sz w:val="22"/>
              </w:rPr>
              <w:t>проверяются serialization, allocation/reuse, boun</w:t>
            </w:r>
            <w:r w:rsidRPr="00BC1259">
              <w:rPr>
                <w:color w:val="000000" w:themeColor="text1"/>
                <w:sz w:val="22"/>
              </w:rPr>
              <w:t>daries</w:t>
            </w:r>
          </w:p>
        </w:tc>
        <w:tc>
          <w:tcPr>
            <w:tcW w:w="2409" w:type="dxa"/>
            <w:vAlign w:val="center"/>
          </w:tcPr>
          <w:p w:rsidR="00F55F0C" w:rsidRPr="00BC1259" w:rsidRDefault="0058324D">
            <w:pPr>
              <w:jc w:val="center"/>
              <w:rPr>
                <w:color w:val="000000" w:themeColor="text1"/>
                <w:lang w:val="ru-RU"/>
              </w:rPr>
            </w:pPr>
            <w:r w:rsidRPr="00BC1259">
              <w:rPr>
                <w:color w:val="000000" w:themeColor="text1"/>
                <w:sz w:val="22"/>
                <w:lang w:val="ru-RU"/>
              </w:rPr>
              <w:t>покрытие не равно формальной гарантии</w:t>
            </w:r>
          </w:p>
        </w:tc>
      </w:tr>
      <w:tr w:rsidR="00BC1259" w:rsidRPr="00BC1259">
        <w:trPr>
          <w:jc w:val="center"/>
        </w:trPr>
        <w:tc>
          <w:tcPr>
            <w:tcW w:w="2409" w:type="dxa"/>
            <w:vAlign w:val="center"/>
          </w:tcPr>
          <w:p w:rsidR="00F55F0C" w:rsidRPr="00BC1259" w:rsidRDefault="0058324D">
            <w:pPr>
              <w:jc w:val="center"/>
              <w:rPr>
                <w:color w:val="000000" w:themeColor="text1"/>
              </w:rPr>
            </w:pPr>
            <w:r w:rsidRPr="00BC1259">
              <w:rPr>
                <w:color w:val="000000" w:themeColor="text1"/>
                <w:sz w:val="22"/>
              </w:rPr>
              <w:t>Benchmark latency/throughput</w:t>
            </w:r>
          </w:p>
        </w:tc>
        <w:tc>
          <w:tcPr>
            <w:tcW w:w="2409" w:type="dxa"/>
            <w:vAlign w:val="center"/>
          </w:tcPr>
          <w:p w:rsidR="00F55F0C" w:rsidRPr="00BC1259" w:rsidRDefault="0058324D">
            <w:pPr>
              <w:jc w:val="center"/>
              <w:rPr>
                <w:color w:val="000000" w:themeColor="text1"/>
              </w:rPr>
            </w:pPr>
            <w:r w:rsidRPr="00BC1259">
              <w:rPr>
                <w:color w:val="000000" w:themeColor="text1"/>
                <w:sz w:val="22"/>
              </w:rPr>
              <w:t>не запускался</w:t>
            </w:r>
          </w:p>
        </w:tc>
        <w:tc>
          <w:tcPr>
            <w:tcW w:w="2409" w:type="dxa"/>
            <w:vAlign w:val="center"/>
          </w:tcPr>
          <w:p w:rsidR="00F55F0C" w:rsidRPr="00BC1259" w:rsidRDefault="0058324D">
            <w:pPr>
              <w:jc w:val="center"/>
              <w:rPr>
                <w:color w:val="000000" w:themeColor="text1"/>
              </w:rPr>
            </w:pPr>
            <w:r w:rsidRPr="00BC1259">
              <w:rPr>
                <w:color w:val="000000" w:themeColor="text1"/>
                <w:sz w:val="22"/>
              </w:rPr>
              <w:t>не измерено</w:t>
            </w:r>
          </w:p>
        </w:tc>
        <w:tc>
          <w:tcPr>
            <w:tcW w:w="2409" w:type="dxa"/>
            <w:vAlign w:val="center"/>
          </w:tcPr>
          <w:p w:rsidR="00F55F0C" w:rsidRPr="00BC1259" w:rsidRDefault="0058324D">
            <w:pPr>
              <w:jc w:val="center"/>
              <w:rPr>
                <w:color w:val="000000" w:themeColor="text1"/>
              </w:rPr>
            </w:pPr>
            <w:r w:rsidRPr="00BC1259">
              <w:rPr>
                <w:color w:val="000000" w:themeColor="text1"/>
                <w:sz w:val="22"/>
              </w:rPr>
              <w:t>требуется отдельный стенд</w:t>
            </w:r>
          </w:p>
        </w:tc>
      </w:tr>
      <w:tr w:rsidR="00BC1259" w:rsidRPr="00BC1259">
        <w:trPr>
          <w:jc w:val="center"/>
        </w:trPr>
        <w:tc>
          <w:tcPr>
            <w:tcW w:w="2409" w:type="dxa"/>
            <w:vAlign w:val="center"/>
          </w:tcPr>
          <w:p w:rsidR="00F55F0C" w:rsidRPr="00BC1259" w:rsidRDefault="0058324D">
            <w:pPr>
              <w:jc w:val="center"/>
              <w:rPr>
                <w:color w:val="000000" w:themeColor="text1"/>
              </w:rPr>
            </w:pPr>
            <w:r w:rsidRPr="00BC1259">
              <w:rPr>
                <w:color w:val="000000" w:themeColor="text1"/>
                <w:sz w:val="22"/>
              </w:rPr>
              <w:t>Sanitizer/static analysis</w:t>
            </w:r>
          </w:p>
        </w:tc>
        <w:tc>
          <w:tcPr>
            <w:tcW w:w="2409" w:type="dxa"/>
            <w:vAlign w:val="center"/>
          </w:tcPr>
          <w:p w:rsidR="00F55F0C" w:rsidRPr="00BC1259" w:rsidRDefault="0058324D">
            <w:pPr>
              <w:jc w:val="center"/>
              <w:rPr>
                <w:color w:val="000000" w:themeColor="text1"/>
              </w:rPr>
            </w:pPr>
            <w:r w:rsidRPr="00BC1259">
              <w:rPr>
                <w:color w:val="000000" w:themeColor="text1"/>
                <w:sz w:val="22"/>
              </w:rPr>
              <w:t>не запускались</w:t>
            </w:r>
          </w:p>
        </w:tc>
        <w:tc>
          <w:tcPr>
            <w:tcW w:w="2409" w:type="dxa"/>
            <w:vAlign w:val="center"/>
          </w:tcPr>
          <w:p w:rsidR="00F55F0C" w:rsidRPr="00BC1259" w:rsidRDefault="0058324D">
            <w:pPr>
              <w:jc w:val="center"/>
              <w:rPr>
                <w:color w:val="000000" w:themeColor="text1"/>
              </w:rPr>
            </w:pPr>
            <w:r w:rsidRPr="00BC1259">
              <w:rPr>
                <w:color w:val="000000" w:themeColor="text1"/>
                <w:sz w:val="22"/>
              </w:rPr>
              <w:t>не измерено</w:t>
            </w:r>
          </w:p>
        </w:tc>
        <w:tc>
          <w:tcPr>
            <w:tcW w:w="2409" w:type="dxa"/>
            <w:vAlign w:val="center"/>
          </w:tcPr>
          <w:p w:rsidR="00F55F0C" w:rsidRPr="00BC1259" w:rsidRDefault="0058324D">
            <w:pPr>
              <w:jc w:val="center"/>
              <w:rPr>
                <w:color w:val="000000" w:themeColor="text1"/>
              </w:rPr>
            </w:pPr>
            <w:r w:rsidRPr="00BC1259">
              <w:rPr>
                <w:color w:val="000000" w:themeColor="text1"/>
                <w:sz w:val="22"/>
              </w:rPr>
              <w:t>требуется совместимая toolchain</w:t>
            </w:r>
          </w:p>
        </w:tc>
      </w:tr>
    </w:tbl>
    <w:p w:rsidR="00F55F0C" w:rsidRPr="00BC1259" w:rsidRDefault="00F55F0C">
      <w:pPr>
        <w:rPr>
          <w:color w:val="000000" w:themeColor="text1"/>
        </w:rPr>
      </w:pPr>
    </w:p>
    <w:p w:rsidR="00F55F0C" w:rsidRPr="00BC1259" w:rsidRDefault="0058324D">
      <w:pPr>
        <w:pStyle w:val="21"/>
        <w:rPr>
          <w:color w:val="000000" w:themeColor="text1"/>
        </w:rPr>
      </w:pPr>
      <w:r w:rsidRPr="00BC1259">
        <w:rPr>
          <w:color w:val="000000" w:themeColor="text1"/>
        </w:rPr>
        <w:lastRenderedPageBreak/>
        <w:t>5.3. Интерпретация</w:t>
      </w:r>
    </w:p>
    <w:p w:rsidR="00F55F0C" w:rsidRPr="00BC1259" w:rsidRDefault="0058324D">
      <w:pPr>
        <w:rPr>
          <w:color w:val="000000" w:themeColor="text1"/>
          <w:lang w:val="ru-RU"/>
        </w:rPr>
      </w:pPr>
      <w:r w:rsidRPr="00BC1259">
        <w:rPr>
          <w:color w:val="000000" w:themeColor="text1"/>
          <w:lang w:val="ru-RU"/>
        </w:rPr>
        <w:t xml:space="preserve">Успешный </w:t>
      </w:r>
      <w:r w:rsidRPr="00BC1259">
        <w:rPr>
          <w:color w:val="000000" w:themeColor="text1"/>
        </w:rPr>
        <w:t>unit</w:t>
      </w:r>
      <w:r w:rsidRPr="00BC1259">
        <w:rPr>
          <w:color w:val="000000" w:themeColor="text1"/>
          <w:lang w:val="ru-RU"/>
        </w:rPr>
        <w:t>-</w:t>
      </w:r>
      <w:r w:rsidRPr="00BC1259">
        <w:rPr>
          <w:color w:val="000000" w:themeColor="text1"/>
        </w:rPr>
        <w:t>test</w:t>
      </w:r>
      <w:r w:rsidRPr="00BC1259">
        <w:rPr>
          <w:color w:val="000000" w:themeColor="text1"/>
          <w:lang w:val="ru-RU"/>
        </w:rPr>
        <w:t xml:space="preserve"> </w:t>
      </w:r>
      <w:r w:rsidRPr="00BC1259">
        <w:rPr>
          <w:color w:val="000000" w:themeColor="text1"/>
        </w:rPr>
        <w:t>run</w:t>
      </w:r>
      <w:r w:rsidRPr="00BC1259">
        <w:rPr>
          <w:color w:val="000000" w:themeColor="text1"/>
          <w:lang w:val="ru-RU"/>
        </w:rPr>
        <w:t xml:space="preserve"> подтверждает лишь покрытые утверждения. Он не подтверждает отсутствие гонок во всех сценариях, </w:t>
      </w:r>
      <w:r w:rsidRPr="00BC1259">
        <w:rPr>
          <w:color w:val="000000" w:themeColor="text1"/>
        </w:rPr>
        <w:t>atomic</w:t>
      </w:r>
      <w:r w:rsidRPr="00BC1259">
        <w:rPr>
          <w:color w:val="000000" w:themeColor="text1"/>
          <w:lang w:val="ru-RU"/>
        </w:rPr>
        <w:t xml:space="preserve"> </w:t>
      </w:r>
      <w:r w:rsidRPr="00BC1259">
        <w:rPr>
          <w:color w:val="000000" w:themeColor="text1"/>
        </w:rPr>
        <w:t>durability</w:t>
      </w:r>
      <w:r w:rsidRPr="00BC1259">
        <w:rPr>
          <w:color w:val="000000" w:themeColor="text1"/>
          <w:lang w:val="ru-RU"/>
        </w:rPr>
        <w:t xml:space="preserve"> после потери питания, быстродействие или </w:t>
      </w:r>
      <w:r w:rsidRPr="00BC1259">
        <w:rPr>
          <w:color w:val="000000" w:themeColor="text1"/>
        </w:rPr>
        <w:t>production</w:t>
      </w:r>
      <w:r w:rsidRPr="00BC1259">
        <w:rPr>
          <w:color w:val="000000" w:themeColor="text1"/>
          <w:lang w:val="ru-RU"/>
        </w:rPr>
        <w:t xml:space="preserve"> </w:t>
      </w:r>
      <w:r w:rsidRPr="00BC1259">
        <w:rPr>
          <w:color w:val="000000" w:themeColor="text1"/>
        </w:rPr>
        <w:t>readiness</w:t>
      </w:r>
      <w:r w:rsidRPr="00BC1259">
        <w:rPr>
          <w:color w:val="000000" w:themeColor="text1"/>
          <w:lang w:val="ru-RU"/>
        </w:rPr>
        <w:t xml:space="preserve">. Сценарии с полноценным восстановлением невозможны на текущем </w:t>
      </w:r>
      <w:r w:rsidRPr="00BC1259">
        <w:rPr>
          <w:color w:val="000000" w:themeColor="text1"/>
        </w:rPr>
        <w:t>API</w:t>
      </w:r>
      <w:r w:rsidRPr="00BC1259">
        <w:rPr>
          <w:color w:val="000000" w:themeColor="text1"/>
          <w:lang w:val="ru-RU"/>
        </w:rPr>
        <w:t xml:space="preserve">, поскольку </w:t>
      </w:r>
      <w:r w:rsidRPr="00BC1259">
        <w:rPr>
          <w:color w:val="000000" w:themeColor="text1"/>
        </w:rPr>
        <w:t>WAL</w:t>
      </w:r>
      <w:r w:rsidRPr="00BC1259">
        <w:rPr>
          <w:color w:val="000000" w:themeColor="text1"/>
          <w:lang w:val="ru-RU"/>
        </w:rPr>
        <w:t xml:space="preserve"> не содержит физических данных для повторного применения страниц.</w:t>
      </w:r>
    </w:p>
    <w:p w:rsidR="00F55F0C" w:rsidRPr="00BC1259" w:rsidRDefault="0058324D">
      <w:pPr>
        <w:rPr>
          <w:color w:val="000000" w:themeColor="text1"/>
          <w:lang w:val="ru-RU"/>
        </w:rPr>
      </w:pPr>
      <w:r w:rsidRPr="00BC1259">
        <w:rPr>
          <w:color w:val="000000" w:themeColor="text1"/>
          <w:lang w:val="ru-RU"/>
        </w:rPr>
        <w:br w:type="page"/>
      </w:r>
    </w:p>
    <w:p w:rsidR="00F55F0C" w:rsidRPr="00BC1259" w:rsidRDefault="0058324D">
      <w:pPr>
        <w:pStyle w:val="1"/>
        <w:rPr>
          <w:color w:val="000000" w:themeColor="text1"/>
          <w:lang w:val="ru-RU"/>
        </w:rPr>
      </w:pPr>
      <w:r w:rsidRPr="00BC1259">
        <w:rPr>
          <w:color w:val="000000" w:themeColor="text1"/>
          <w:lang w:val="ru-RU"/>
        </w:rPr>
        <w:lastRenderedPageBreak/>
        <w:t>6. АНАЛИЗ РЕЗУЛЬТАТОВ И ОГРАНИЧЕНИЯ</w:t>
      </w:r>
    </w:p>
    <w:p w:rsidR="00F55F0C" w:rsidRPr="00BC1259" w:rsidRDefault="0058324D">
      <w:pPr>
        <w:pStyle w:val="21"/>
        <w:rPr>
          <w:color w:val="000000" w:themeColor="text1"/>
          <w:lang w:val="ru-RU"/>
        </w:rPr>
      </w:pPr>
      <w:r w:rsidRPr="00BC1259">
        <w:rPr>
          <w:color w:val="000000" w:themeColor="text1"/>
          <w:lang w:val="ru-RU"/>
        </w:rPr>
        <w:t>6.1. Подтверждённые результаты</w:t>
      </w:r>
    </w:p>
    <w:p w:rsidR="00F55F0C" w:rsidRPr="00BC1259" w:rsidRDefault="0058324D">
      <w:pPr>
        <w:rPr>
          <w:color w:val="000000" w:themeColor="text1"/>
          <w:lang w:val="ru-RU"/>
        </w:rPr>
      </w:pPr>
      <w:r w:rsidRPr="00BC1259">
        <w:rPr>
          <w:color w:val="000000" w:themeColor="text1"/>
          <w:lang w:val="ru-RU"/>
        </w:rPr>
        <w:t xml:space="preserve">Подтверждены работа бинарной </w:t>
      </w:r>
      <w:proofErr w:type="spellStart"/>
      <w:r w:rsidRPr="00BC1259">
        <w:rPr>
          <w:color w:val="000000" w:themeColor="text1"/>
          <w:lang w:val="ru-RU"/>
        </w:rPr>
        <w:t>сериализации</w:t>
      </w:r>
      <w:proofErr w:type="spellEnd"/>
      <w:r w:rsidRPr="00BC1259">
        <w:rPr>
          <w:color w:val="000000" w:themeColor="text1"/>
          <w:lang w:val="ru-RU"/>
        </w:rPr>
        <w:t xml:space="preserve">, </w:t>
      </w:r>
      <w:r w:rsidRPr="00BC1259">
        <w:rPr>
          <w:color w:val="000000" w:themeColor="text1"/>
        </w:rPr>
        <w:t>CRC</w:t>
      </w:r>
      <w:r w:rsidRPr="00BC1259">
        <w:rPr>
          <w:color w:val="000000" w:themeColor="text1"/>
          <w:lang w:val="ru-RU"/>
        </w:rPr>
        <w:t xml:space="preserve">32 в критических структурах, управление страницами и метаданными, </w:t>
      </w:r>
      <w:r w:rsidRPr="00BC1259">
        <w:rPr>
          <w:color w:val="000000" w:themeColor="text1"/>
        </w:rPr>
        <w:t>WAL</w:t>
      </w:r>
      <w:r w:rsidRPr="00BC1259">
        <w:rPr>
          <w:color w:val="000000" w:themeColor="text1"/>
          <w:lang w:val="ru-RU"/>
        </w:rPr>
        <w:t xml:space="preserve"> </w:t>
      </w:r>
      <w:r w:rsidRPr="00BC1259">
        <w:rPr>
          <w:color w:val="000000" w:themeColor="text1"/>
        </w:rPr>
        <w:t>frame</w:t>
      </w:r>
      <w:r w:rsidRPr="00BC1259">
        <w:rPr>
          <w:color w:val="000000" w:themeColor="text1"/>
          <w:lang w:val="ru-RU"/>
        </w:rPr>
        <w:t xml:space="preserve"> </w:t>
      </w:r>
      <w:r w:rsidRPr="00BC1259">
        <w:rPr>
          <w:color w:val="000000" w:themeColor="text1"/>
        </w:rPr>
        <w:t>validation</w:t>
      </w:r>
      <w:r w:rsidRPr="00BC1259">
        <w:rPr>
          <w:color w:val="000000" w:themeColor="text1"/>
          <w:lang w:val="ru-RU"/>
        </w:rPr>
        <w:t xml:space="preserve">, </w:t>
      </w:r>
      <w:r w:rsidRPr="00BC1259">
        <w:rPr>
          <w:color w:val="000000" w:themeColor="text1"/>
        </w:rPr>
        <w:t>transaction</w:t>
      </w:r>
      <w:r w:rsidRPr="00BC1259">
        <w:rPr>
          <w:color w:val="000000" w:themeColor="text1"/>
          <w:lang w:val="ru-RU"/>
        </w:rPr>
        <w:t xml:space="preserve"> </w:t>
      </w:r>
      <w:r w:rsidRPr="00BC1259">
        <w:rPr>
          <w:color w:val="000000" w:themeColor="text1"/>
        </w:rPr>
        <w:t>boundaries</w:t>
      </w:r>
      <w:r w:rsidRPr="00BC1259">
        <w:rPr>
          <w:color w:val="000000" w:themeColor="text1"/>
          <w:lang w:val="ru-RU"/>
        </w:rPr>
        <w:t xml:space="preserve">, </w:t>
      </w:r>
      <w:r w:rsidRPr="00BC1259">
        <w:rPr>
          <w:color w:val="000000" w:themeColor="text1"/>
        </w:rPr>
        <w:t>recovery</w:t>
      </w:r>
      <w:r w:rsidRPr="00BC1259">
        <w:rPr>
          <w:color w:val="000000" w:themeColor="text1"/>
          <w:lang w:val="ru-RU"/>
        </w:rPr>
        <w:t xml:space="preserve"> </w:t>
      </w:r>
      <w:r w:rsidRPr="00BC1259">
        <w:rPr>
          <w:color w:val="000000" w:themeColor="text1"/>
        </w:rPr>
        <w:t>planning</w:t>
      </w:r>
      <w:r w:rsidRPr="00BC1259">
        <w:rPr>
          <w:color w:val="000000" w:themeColor="text1"/>
          <w:lang w:val="ru-RU"/>
        </w:rPr>
        <w:t xml:space="preserve"> и базовые блокировки. Практическая ценность состоит в наличии расширяемой локальной основы для дальнейших работ над </w:t>
      </w:r>
      <w:r w:rsidRPr="00BC1259">
        <w:rPr>
          <w:color w:val="000000" w:themeColor="text1"/>
        </w:rPr>
        <w:t>storage</w:t>
      </w:r>
      <w:r w:rsidRPr="00BC1259">
        <w:rPr>
          <w:color w:val="000000" w:themeColor="text1"/>
          <w:lang w:val="ru-RU"/>
        </w:rPr>
        <w:t xml:space="preserve"> </w:t>
      </w:r>
      <w:r w:rsidRPr="00BC1259">
        <w:rPr>
          <w:color w:val="000000" w:themeColor="text1"/>
        </w:rPr>
        <w:t>layer</w:t>
      </w:r>
      <w:r w:rsidRPr="00BC1259">
        <w:rPr>
          <w:color w:val="000000" w:themeColor="text1"/>
          <w:lang w:val="ru-RU"/>
        </w:rPr>
        <w:t>.</w:t>
      </w:r>
    </w:p>
    <w:p w:rsidR="00F55F0C" w:rsidRPr="00BC1259" w:rsidRDefault="0058324D">
      <w:pPr>
        <w:pStyle w:val="21"/>
        <w:rPr>
          <w:color w:val="000000" w:themeColor="text1"/>
          <w:lang w:val="ru-RU"/>
        </w:rPr>
      </w:pPr>
      <w:r w:rsidRPr="00BC1259">
        <w:rPr>
          <w:color w:val="000000" w:themeColor="text1"/>
          <w:lang w:val="ru-RU"/>
        </w:rPr>
        <w:t>6.2. Ограничения разработанной системы</w:t>
      </w:r>
    </w:p>
    <w:p w:rsidR="00F55F0C" w:rsidRPr="00BC1259" w:rsidRDefault="0058324D">
      <w:pPr>
        <w:ind w:firstLine="0"/>
        <w:jc w:val="center"/>
        <w:rPr>
          <w:color w:val="000000" w:themeColor="text1"/>
          <w:lang w:val="ru-RU"/>
        </w:rPr>
      </w:pPr>
      <w:r w:rsidRPr="00BC1259">
        <w:rPr>
          <w:i/>
          <w:color w:val="000000" w:themeColor="text1"/>
          <w:sz w:val="24"/>
          <w:lang w:val="ru-RU"/>
        </w:rPr>
        <w:t>Таблица 7 — Сводные данные разд</w:t>
      </w:r>
      <w:r w:rsidRPr="00BC1259">
        <w:rPr>
          <w:i/>
          <w:color w:val="000000" w:themeColor="text1"/>
          <w:sz w:val="24"/>
          <w:lang w:val="ru-RU"/>
        </w:rPr>
        <w:t>ела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3213"/>
        <w:gridCol w:w="3213"/>
        <w:gridCol w:w="3213"/>
      </w:tblGrid>
      <w:tr w:rsidR="00BC1259" w:rsidRPr="00BC1259">
        <w:trPr>
          <w:jc w:val="center"/>
        </w:trPr>
        <w:tc>
          <w:tcPr>
            <w:tcW w:w="3213" w:type="dxa"/>
            <w:shd w:val="clear" w:color="auto" w:fill="D9EAF7"/>
            <w:vAlign w:val="center"/>
          </w:tcPr>
          <w:p w:rsidR="00F55F0C" w:rsidRPr="00BC1259" w:rsidRDefault="0058324D">
            <w:pPr>
              <w:jc w:val="center"/>
              <w:rPr>
                <w:color w:val="000000" w:themeColor="text1"/>
              </w:rPr>
            </w:pPr>
            <w:proofErr w:type="spellStart"/>
            <w:r w:rsidRPr="00BC1259">
              <w:rPr>
                <w:b/>
                <w:color w:val="000000" w:themeColor="text1"/>
                <w:sz w:val="22"/>
              </w:rPr>
              <w:t>Ограничение</w:t>
            </w:r>
            <w:proofErr w:type="spellEnd"/>
          </w:p>
        </w:tc>
        <w:tc>
          <w:tcPr>
            <w:tcW w:w="3213" w:type="dxa"/>
            <w:shd w:val="clear" w:color="auto" w:fill="D9EAF7"/>
            <w:vAlign w:val="center"/>
          </w:tcPr>
          <w:p w:rsidR="00F55F0C" w:rsidRPr="00BC1259" w:rsidRDefault="0058324D">
            <w:pPr>
              <w:jc w:val="center"/>
              <w:rPr>
                <w:color w:val="000000" w:themeColor="text1"/>
              </w:rPr>
            </w:pPr>
            <w:r w:rsidRPr="00BC1259">
              <w:rPr>
                <w:b/>
                <w:color w:val="000000" w:themeColor="text1"/>
                <w:sz w:val="22"/>
              </w:rPr>
              <w:t>Причина</w:t>
            </w:r>
          </w:p>
        </w:tc>
        <w:tc>
          <w:tcPr>
            <w:tcW w:w="3213" w:type="dxa"/>
            <w:shd w:val="clear" w:color="auto" w:fill="D9EAF7"/>
            <w:vAlign w:val="center"/>
          </w:tcPr>
          <w:p w:rsidR="00F55F0C" w:rsidRPr="00BC1259" w:rsidRDefault="0058324D">
            <w:pPr>
              <w:jc w:val="center"/>
              <w:rPr>
                <w:color w:val="000000" w:themeColor="text1"/>
              </w:rPr>
            </w:pPr>
            <w:r w:rsidRPr="00BC1259">
              <w:rPr>
                <w:b/>
                <w:color w:val="000000" w:themeColor="text1"/>
                <w:sz w:val="22"/>
              </w:rPr>
              <w:t>Корректная формулировка в работе</w:t>
            </w:r>
          </w:p>
        </w:tc>
      </w:tr>
      <w:tr w:rsidR="00BC1259" w:rsidRPr="00BC1259">
        <w:trPr>
          <w:jc w:val="center"/>
        </w:trPr>
        <w:tc>
          <w:tcPr>
            <w:tcW w:w="3213" w:type="dxa"/>
            <w:vAlign w:val="center"/>
          </w:tcPr>
          <w:p w:rsidR="00F55F0C" w:rsidRPr="00BC1259" w:rsidRDefault="0058324D">
            <w:pPr>
              <w:jc w:val="center"/>
              <w:rPr>
                <w:color w:val="000000" w:themeColor="text1"/>
              </w:rPr>
            </w:pPr>
            <w:r w:rsidRPr="00BC1259">
              <w:rPr>
                <w:color w:val="000000" w:themeColor="text1"/>
                <w:sz w:val="22"/>
              </w:rPr>
              <w:t>SQL и query engine</w:t>
            </w:r>
          </w:p>
        </w:tc>
        <w:tc>
          <w:tcPr>
            <w:tcW w:w="3213" w:type="dxa"/>
            <w:vAlign w:val="center"/>
          </w:tcPr>
          <w:p w:rsidR="00F55F0C" w:rsidRPr="00BC1259" w:rsidRDefault="0058324D">
            <w:pPr>
              <w:jc w:val="center"/>
              <w:rPr>
                <w:color w:val="000000" w:themeColor="text1"/>
              </w:rPr>
            </w:pPr>
            <w:r w:rsidRPr="00BC1259">
              <w:rPr>
                <w:color w:val="000000" w:themeColor="text1"/>
                <w:sz w:val="22"/>
              </w:rPr>
              <w:t>нет соответствующего кода</w:t>
            </w:r>
          </w:p>
        </w:tc>
        <w:tc>
          <w:tcPr>
            <w:tcW w:w="3213" w:type="dxa"/>
            <w:vAlign w:val="center"/>
          </w:tcPr>
          <w:p w:rsidR="00F55F0C" w:rsidRPr="00BC1259" w:rsidRDefault="0058324D">
            <w:pPr>
              <w:jc w:val="center"/>
              <w:rPr>
                <w:color w:val="000000" w:themeColor="text1"/>
              </w:rPr>
            </w:pPr>
            <w:r w:rsidRPr="00BC1259">
              <w:rPr>
                <w:color w:val="000000" w:themeColor="text1"/>
                <w:sz w:val="22"/>
              </w:rPr>
              <w:t>не реализованы</w:t>
            </w:r>
          </w:p>
        </w:tc>
      </w:tr>
      <w:tr w:rsidR="00BC1259" w:rsidRPr="00BC1259">
        <w:trPr>
          <w:jc w:val="center"/>
        </w:trPr>
        <w:tc>
          <w:tcPr>
            <w:tcW w:w="3213" w:type="dxa"/>
            <w:vAlign w:val="center"/>
          </w:tcPr>
          <w:p w:rsidR="00F55F0C" w:rsidRPr="00BC1259" w:rsidRDefault="0058324D">
            <w:pPr>
              <w:jc w:val="center"/>
              <w:rPr>
                <w:color w:val="000000" w:themeColor="text1"/>
              </w:rPr>
            </w:pPr>
            <w:proofErr w:type="spellStart"/>
            <w:r w:rsidRPr="00BC1259">
              <w:rPr>
                <w:color w:val="000000" w:themeColor="text1"/>
                <w:sz w:val="22"/>
              </w:rPr>
              <w:t>B+Tree</w:t>
            </w:r>
            <w:proofErr w:type="spellEnd"/>
            <w:r w:rsidRPr="00BC1259">
              <w:rPr>
                <w:color w:val="000000" w:themeColor="text1"/>
                <w:sz w:val="22"/>
              </w:rPr>
              <w:t xml:space="preserve"> и record layer</w:t>
            </w:r>
          </w:p>
        </w:tc>
        <w:tc>
          <w:tcPr>
            <w:tcW w:w="3213" w:type="dxa"/>
            <w:vAlign w:val="center"/>
          </w:tcPr>
          <w:p w:rsidR="00F55F0C" w:rsidRPr="00BC1259" w:rsidRDefault="0058324D">
            <w:pPr>
              <w:jc w:val="center"/>
              <w:rPr>
                <w:color w:val="000000" w:themeColor="text1"/>
              </w:rPr>
            </w:pPr>
            <w:r w:rsidRPr="00BC1259">
              <w:rPr>
                <w:color w:val="000000" w:themeColor="text1"/>
                <w:sz w:val="22"/>
              </w:rPr>
              <w:t>roadmap: planned</w:t>
            </w:r>
          </w:p>
        </w:tc>
        <w:tc>
          <w:tcPr>
            <w:tcW w:w="3213" w:type="dxa"/>
            <w:vAlign w:val="center"/>
          </w:tcPr>
          <w:p w:rsidR="00F55F0C" w:rsidRPr="00BC1259" w:rsidRDefault="0058324D">
            <w:pPr>
              <w:jc w:val="center"/>
              <w:rPr>
                <w:color w:val="000000" w:themeColor="text1"/>
              </w:rPr>
            </w:pPr>
            <w:r w:rsidRPr="00BC1259">
              <w:rPr>
                <w:color w:val="000000" w:themeColor="text1"/>
                <w:sz w:val="22"/>
              </w:rPr>
              <w:t>не реализованы</w:t>
            </w:r>
          </w:p>
        </w:tc>
      </w:tr>
      <w:tr w:rsidR="00BC1259" w:rsidRPr="00BC1259">
        <w:trPr>
          <w:jc w:val="center"/>
        </w:trPr>
        <w:tc>
          <w:tcPr>
            <w:tcW w:w="3213" w:type="dxa"/>
            <w:vAlign w:val="center"/>
          </w:tcPr>
          <w:p w:rsidR="00F55F0C" w:rsidRPr="00BC1259" w:rsidRDefault="0058324D">
            <w:pPr>
              <w:jc w:val="center"/>
              <w:rPr>
                <w:color w:val="000000" w:themeColor="text1"/>
              </w:rPr>
            </w:pPr>
            <w:r w:rsidRPr="00BC1259">
              <w:rPr>
                <w:color w:val="000000" w:themeColor="text1"/>
                <w:sz w:val="22"/>
              </w:rPr>
              <w:t>MVCC и isolation</w:t>
            </w:r>
          </w:p>
        </w:tc>
        <w:tc>
          <w:tcPr>
            <w:tcW w:w="3213" w:type="dxa"/>
            <w:vAlign w:val="center"/>
          </w:tcPr>
          <w:p w:rsidR="00F55F0C" w:rsidRPr="00BC1259" w:rsidRDefault="0058324D">
            <w:pPr>
              <w:jc w:val="center"/>
              <w:rPr>
                <w:color w:val="000000" w:themeColor="text1"/>
              </w:rPr>
            </w:pPr>
            <w:r w:rsidRPr="00BC1259">
              <w:rPr>
                <w:color w:val="000000" w:themeColor="text1"/>
                <w:sz w:val="22"/>
              </w:rPr>
              <w:t>нет модели snapshot/version visibility</w:t>
            </w:r>
          </w:p>
        </w:tc>
        <w:tc>
          <w:tcPr>
            <w:tcW w:w="3213" w:type="dxa"/>
            <w:vAlign w:val="center"/>
          </w:tcPr>
          <w:p w:rsidR="00F55F0C" w:rsidRPr="00BC1259" w:rsidRDefault="0058324D">
            <w:pPr>
              <w:jc w:val="center"/>
              <w:rPr>
                <w:color w:val="000000" w:themeColor="text1"/>
              </w:rPr>
            </w:pPr>
            <w:r w:rsidRPr="00BC1259">
              <w:rPr>
                <w:color w:val="000000" w:themeColor="text1"/>
                <w:sz w:val="22"/>
              </w:rPr>
              <w:t>не реализованы</w:t>
            </w:r>
          </w:p>
        </w:tc>
      </w:tr>
      <w:tr w:rsidR="00BC1259" w:rsidRPr="00BC1259">
        <w:trPr>
          <w:jc w:val="center"/>
        </w:trPr>
        <w:tc>
          <w:tcPr>
            <w:tcW w:w="3213" w:type="dxa"/>
            <w:vAlign w:val="center"/>
          </w:tcPr>
          <w:p w:rsidR="00F55F0C" w:rsidRPr="00BC1259" w:rsidRDefault="0058324D">
            <w:pPr>
              <w:jc w:val="center"/>
              <w:rPr>
                <w:color w:val="000000" w:themeColor="text1"/>
              </w:rPr>
            </w:pPr>
            <w:r w:rsidRPr="00BC1259">
              <w:rPr>
                <w:color w:val="000000" w:themeColor="text1"/>
                <w:sz w:val="22"/>
              </w:rPr>
              <w:t xml:space="preserve">Crash </w:t>
            </w:r>
            <w:r w:rsidRPr="00BC1259">
              <w:rPr>
                <w:color w:val="000000" w:themeColor="text1"/>
                <w:sz w:val="22"/>
              </w:rPr>
              <w:t>recovery</w:t>
            </w:r>
          </w:p>
        </w:tc>
        <w:tc>
          <w:tcPr>
            <w:tcW w:w="3213" w:type="dxa"/>
            <w:vAlign w:val="center"/>
          </w:tcPr>
          <w:p w:rsidR="00F55F0C" w:rsidRPr="00BC1259" w:rsidRDefault="0058324D">
            <w:pPr>
              <w:jc w:val="center"/>
              <w:rPr>
                <w:color w:val="000000" w:themeColor="text1"/>
              </w:rPr>
            </w:pPr>
            <w:r w:rsidRPr="00BC1259">
              <w:rPr>
                <w:color w:val="000000" w:themeColor="text1"/>
                <w:sz w:val="22"/>
              </w:rPr>
              <w:t>нет page images/deltas и concrete applier</w:t>
            </w:r>
          </w:p>
        </w:tc>
        <w:tc>
          <w:tcPr>
            <w:tcW w:w="3213" w:type="dxa"/>
            <w:vAlign w:val="center"/>
          </w:tcPr>
          <w:p w:rsidR="00F55F0C" w:rsidRPr="00BC1259" w:rsidRDefault="0058324D">
            <w:pPr>
              <w:jc w:val="center"/>
              <w:rPr>
                <w:color w:val="000000" w:themeColor="text1"/>
              </w:rPr>
            </w:pPr>
            <w:r w:rsidRPr="00BC1259">
              <w:rPr>
                <w:color w:val="000000" w:themeColor="text1"/>
                <w:sz w:val="22"/>
              </w:rPr>
              <w:t>recovery foundation</w:t>
            </w:r>
          </w:p>
        </w:tc>
      </w:tr>
      <w:tr w:rsidR="00BC1259" w:rsidRPr="00BC1259">
        <w:trPr>
          <w:jc w:val="center"/>
        </w:trPr>
        <w:tc>
          <w:tcPr>
            <w:tcW w:w="3213" w:type="dxa"/>
            <w:vAlign w:val="center"/>
          </w:tcPr>
          <w:p w:rsidR="00F55F0C" w:rsidRPr="00BC1259" w:rsidRDefault="0058324D">
            <w:pPr>
              <w:jc w:val="center"/>
              <w:rPr>
                <w:color w:val="000000" w:themeColor="text1"/>
              </w:rPr>
            </w:pPr>
            <w:r w:rsidRPr="00BC1259">
              <w:rPr>
                <w:color w:val="000000" w:themeColor="text1"/>
                <w:sz w:val="22"/>
              </w:rPr>
              <w:t>Durability</w:t>
            </w:r>
          </w:p>
        </w:tc>
        <w:tc>
          <w:tcPr>
            <w:tcW w:w="3213" w:type="dxa"/>
            <w:vAlign w:val="center"/>
          </w:tcPr>
          <w:p w:rsidR="00F55F0C" w:rsidRPr="00BC1259" w:rsidRDefault="0058324D">
            <w:pPr>
              <w:jc w:val="center"/>
              <w:rPr>
                <w:color w:val="000000" w:themeColor="text1"/>
              </w:rPr>
            </w:pPr>
            <w:r w:rsidRPr="00BC1259">
              <w:rPr>
                <w:color w:val="000000" w:themeColor="text1"/>
                <w:sz w:val="22"/>
              </w:rPr>
              <w:t>нет fsync policy</w:t>
            </w:r>
          </w:p>
        </w:tc>
        <w:tc>
          <w:tcPr>
            <w:tcW w:w="3213" w:type="dxa"/>
            <w:vAlign w:val="center"/>
          </w:tcPr>
          <w:p w:rsidR="00F55F0C" w:rsidRPr="00BC1259" w:rsidRDefault="0058324D">
            <w:pPr>
              <w:jc w:val="center"/>
              <w:rPr>
                <w:color w:val="000000" w:themeColor="text1"/>
                <w:lang w:val="ru-RU"/>
              </w:rPr>
            </w:pPr>
            <w:r w:rsidRPr="00BC1259">
              <w:rPr>
                <w:color w:val="000000" w:themeColor="text1"/>
                <w:sz w:val="22"/>
                <w:lang w:val="ru-RU"/>
              </w:rPr>
              <w:t>не подтверждена при потере питания</w:t>
            </w:r>
          </w:p>
        </w:tc>
      </w:tr>
      <w:tr w:rsidR="00BC1259" w:rsidRPr="00BC1259">
        <w:trPr>
          <w:jc w:val="center"/>
        </w:trPr>
        <w:tc>
          <w:tcPr>
            <w:tcW w:w="3213" w:type="dxa"/>
            <w:vAlign w:val="center"/>
          </w:tcPr>
          <w:p w:rsidR="00F55F0C" w:rsidRPr="00BC1259" w:rsidRDefault="0058324D">
            <w:pPr>
              <w:jc w:val="center"/>
              <w:rPr>
                <w:color w:val="000000" w:themeColor="text1"/>
              </w:rPr>
            </w:pPr>
            <w:r w:rsidRPr="00BC1259">
              <w:rPr>
                <w:color w:val="000000" w:themeColor="text1"/>
                <w:sz w:val="22"/>
              </w:rPr>
              <w:t>Encryption</w:t>
            </w:r>
          </w:p>
        </w:tc>
        <w:tc>
          <w:tcPr>
            <w:tcW w:w="3213" w:type="dxa"/>
            <w:vAlign w:val="center"/>
          </w:tcPr>
          <w:p w:rsidR="00F55F0C" w:rsidRPr="00BC1259" w:rsidRDefault="0058324D">
            <w:pPr>
              <w:jc w:val="center"/>
              <w:rPr>
                <w:color w:val="000000" w:themeColor="text1"/>
              </w:rPr>
            </w:pPr>
            <w:r w:rsidRPr="00BC1259">
              <w:rPr>
                <w:color w:val="000000" w:themeColor="text1"/>
                <w:sz w:val="22"/>
              </w:rPr>
              <w:t>только interfaces</w:t>
            </w:r>
          </w:p>
        </w:tc>
        <w:tc>
          <w:tcPr>
            <w:tcW w:w="3213" w:type="dxa"/>
            <w:vAlign w:val="center"/>
          </w:tcPr>
          <w:p w:rsidR="00F55F0C" w:rsidRPr="00BC1259" w:rsidRDefault="0058324D">
            <w:pPr>
              <w:jc w:val="center"/>
              <w:rPr>
                <w:color w:val="000000" w:themeColor="text1"/>
              </w:rPr>
            </w:pPr>
            <w:r w:rsidRPr="00BC1259">
              <w:rPr>
                <w:color w:val="000000" w:themeColor="text1"/>
                <w:sz w:val="22"/>
              </w:rPr>
              <w:t>не реализовано</w:t>
            </w:r>
          </w:p>
        </w:tc>
      </w:tr>
      <w:tr w:rsidR="00BC1259" w:rsidRPr="00BC1259">
        <w:trPr>
          <w:jc w:val="center"/>
        </w:trPr>
        <w:tc>
          <w:tcPr>
            <w:tcW w:w="3213" w:type="dxa"/>
            <w:vAlign w:val="center"/>
          </w:tcPr>
          <w:p w:rsidR="00F55F0C" w:rsidRPr="00BC1259" w:rsidRDefault="0058324D">
            <w:pPr>
              <w:jc w:val="center"/>
              <w:rPr>
                <w:color w:val="000000" w:themeColor="text1"/>
              </w:rPr>
            </w:pPr>
            <w:r w:rsidRPr="00BC1259">
              <w:rPr>
                <w:color w:val="000000" w:themeColor="text1"/>
                <w:sz w:val="22"/>
              </w:rPr>
              <w:t>Deadlock detection</w:t>
            </w:r>
          </w:p>
        </w:tc>
        <w:tc>
          <w:tcPr>
            <w:tcW w:w="3213" w:type="dxa"/>
            <w:vAlign w:val="center"/>
          </w:tcPr>
          <w:p w:rsidR="00F55F0C" w:rsidRPr="00BC1259" w:rsidRDefault="0058324D">
            <w:pPr>
              <w:jc w:val="center"/>
              <w:rPr>
                <w:color w:val="000000" w:themeColor="text1"/>
              </w:rPr>
            </w:pPr>
            <w:r w:rsidRPr="00BC1259">
              <w:rPr>
                <w:color w:val="000000" w:themeColor="text1"/>
                <w:sz w:val="22"/>
              </w:rPr>
              <w:t>нет dedicated tests</w:t>
            </w:r>
          </w:p>
        </w:tc>
        <w:tc>
          <w:tcPr>
            <w:tcW w:w="3213" w:type="dxa"/>
            <w:vAlign w:val="center"/>
          </w:tcPr>
          <w:p w:rsidR="00F55F0C" w:rsidRPr="00BC1259" w:rsidRDefault="0058324D">
            <w:pPr>
              <w:jc w:val="center"/>
              <w:rPr>
                <w:color w:val="000000" w:themeColor="text1"/>
              </w:rPr>
            </w:pPr>
            <w:r w:rsidRPr="00BC1259">
              <w:rPr>
                <w:color w:val="000000" w:themeColor="text1"/>
                <w:sz w:val="22"/>
              </w:rPr>
              <w:t>не подтверждено экспериментально</w:t>
            </w:r>
          </w:p>
        </w:tc>
      </w:tr>
      <w:tr w:rsidR="00BC1259" w:rsidRPr="00BC1259">
        <w:trPr>
          <w:jc w:val="center"/>
        </w:trPr>
        <w:tc>
          <w:tcPr>
            <w:tcW w:w="3213" w:type="dxa"/>
            <w:vAlign w:val="center"/>
          </w:tcPr>
          <w:p w:rsidR="00F55F0C" w:rsidRPr="00BC1259" w:rsidRDefault="0058324D">
            <w:pPr>
              <w:jc w:val="center"/>
              <w:rPr>
                <w:color w:val="000000" w:themeColor="text1"/>
              </w:rPr>
            </w:pPr>
            <w:proofErr w:type="spellStart"/>
            <w:r w:rsidRPr="00BC1259">
              <w:rPr>
                <w:color w:val="000000" w:themeColor="text1"/>
                <w:sz w:val="22"/>
              </w:rPr>
              <w:t>Zenthril</w:t>
            </w:r>
            <w:proofErr w:type="spellEnd"/>
            <w:r w:rsidRPr="00BC1259">
              <w:rPr>
                <w:color w:val="000000" w:themeColor="text1"/>
                <w:sz w:val="22"/>
              </w:rPr>
              <w:t xml:space="preserve"> integration</w:t>
            </w:r>
          </w:p>
        </w:tc>
        <w:tc>
          <w:tcPr>
            <w:tcW w:w="3213" w:type="dxa"/>
            <w:vAlign w:val="center"/>
          </w:tcPr>
          <w:p w:rsidR="00F55F0C" w:rsidRPr="00BC1259" w:rsidRDefault="0058324D">
            <w:pPr>
              <w:jc w:val="center"/>
              <w:rPr>
                <w:color w:val="000000" w:themeColor="text1"/>
              </w:rPr>
            </w:pPr>
            <w:r w:rsidRPr="00BC1259">
              <w:rPr>
                <w:color w:val="000000" w:themeColor="text1"/>
                <w:sz w:val="22"/>
              </w:rPr>
              <w:t>репозиторий Zenthril не предоставлен</w:t>
            </w:r>
          </w:p>
        </w:tc>
        <w:tc>
          <w:tcPr>
            <w:tcW w:w="3213" w:type="dxa"/>
            <w:vAlign w:val="center"/>
          </w:tcPr>
          <w:p w:rsidR="00F55F0C" w:rsidRPr="00BC1259" w:rsidRDefault="0058324D">
            <w:pPr>
              <w:jc w:val="center"/>
              <w:rPr>
                <w:color w:val="000000" w:themeColor="text1"/>
              </w:rPr>
            </w:pPr>
            <w:r w:rsidRPr="00BC1259">
              <w:rPr>
                <w:color w:val="000000" w:themeColor="text1"/>
                <w:sz w:val="22"/>
              </w:rPr>
              <w:t>future work</w:t>
            </w:r>
          </w:p>
        </w:tc>
      </w:tr>
      <w:tr w:rsidR="00F55F0C" w:rsidRPr="00BC1259">
        <w:trPr>
          <w:jc w:val="center"/>
        </w:trPr>
        <w:tc>
          <w:tcPr>
            <w:tcW w:w="3213" w:type="dxa"/>
            <w:vAlign w:val="center"/>
          </w:tcPr>
          <w:p w:rsidR="00F55F0C" w:rsidRPr="00BC1259" w:rsidRDefault="0058324D">
            <w:pPr>
              <w:jc w:val="center"/>
              <w:rPr>
                <w:color w:val="000000" w:themeColor="text1"/>
              </w:rPr>
            </w:pPr>
            <w:r w:rsidRPr="00BC1259">
              <w:rPr>
                <w:color w:val="000000" w:themeColor="text1"/>
                <w:sz w:val="22"/>
              </w:rPr>
              <w:t>Performance</w:t>
            </w:r>
          </w:p>
        </w:tc>
        <w:tc>
          <w:tcPr>
            <w:tcW w:w="3213" w:type="dxa"/>
            <w:vAlign w:val="center"/>
          </w:tcPr>
          <w:p w:rsidR="00F55F0C" w:rsidRPr="00BC1259" w:rsidRDefault="0058324D">
            <w:pPr>
              <w:jc w:val="center"/>
              <w:rPr>
                <w:color w:val="000000" w:themeColor="text1"/>
              </w:rPr>
            </w:pPr>
            <w:r w:rsidRPr="00BC1259">
              <w:rPr>
                <w:color w:val="000000" w:themeColor="text1"/>
                <w:sz w:val="22"/>
              </w:rPr>
              <w:t>нет benchmark dataset/results</w:t>
            </w:r>
          </w:p>
        </w:tc>
        <w:tc>
          <w:tcPr>
            <w:tcW w:w="3213" w:type="dxa"/>
            <w:vAlign w:val="center"/>
          </w:tcPr>
          <w:p w:rsidR="00F55F0C" w:rsidRPr="00BC1259" w:rsidRDefault="0058324D">
            <w:pPr>
              <w:jc w:val="center"/>
              <w:rPr>
                <w:color w:val="000000" w:themeColor="text1"/>
              </w:rPr>
            </w:pPr>
            <w:r w:rsidRPr="00BC1259">
              <w:rPr>
                <w:color w:val="000000" w:themeColor="text1"/>
                <w:sz w:val="22"/>
              </w:rPr>
              <w:t>не измерено</w:t>
            </w:r>
          </w:p>
        </w:tc>
      </w:tr>
    </w:tbl>
    <w:p w:rsidR="00F55F0C" w:rsidRPr="00BC1259" w:rsidRDefault="00F55F0C">
      <w:pPr>
        <w:rPr>
          <w:color w:val="000000" w:themeColor="text1"/>
        </w:rPr>
      </w:pPr>
    </w:p>
    <w:p w:rsidR="00F55F0C" w:rsidRPr="00BC1259" w:rsidRDefault="0058324D">
      <w:pPr>
        <w:pStyle w:val="21"/>
        <w:rPr>
          <w:color w:val="000000" w:themeColor="text1"/>
        </w:rPr>
      </w:pPr>
      <w:r w:rsidRPr="00BC1259">
        <w:rPr>
          <w:color w:val="000000" w:themeColor="text1"/>
        </w:rPr>
        <w:t>6.3. Практическая применимость</w:t>
      </w:r>
    </w:p>
    <w:p w:rsidR="00F55F0C" w:rsidRPr="00BC1259" w:rsidRDefault="0058324D">
      <w:pPr>
        <w:rPr>
          <w:color w:val="000000" w:themeColor="text1"/>
          <w:lang w:val="ru-RU"/>
        </w:rPr>
      </w:pPr>
      <w:r w:rsidRPr="00BC1259">
        <w:rPr>
          <w:color w:val="000000" w:themeColor="text1"/>
          <w:lang w:val="ru-RU"/>
        </w:rPr>
        <w:t xml:space="preserve">На текущем этапе </w:t>
      </w:r>
      <w:proofErr w:type="spellStart"/>
      <w:r w:rsidRPr="00BC1259">
        <w:rPr>
          <w:color w:val="000000" w:themeColor="text1"/>
        </w:rPr>
        <w:t>ZenthrilDB</w:t>
      </w:r>
      <w:proofErr w:type="spellEnd"/>
      <w:r w:rsidRPr="00BC1259">
        <w:rPr>
          <w:color w:val="000000" w:themeColor="text1"/>
          <w:lang w:val="ru-RU"/>
        </w:rPr>
        <w:t xml:space="preserve"> не является полноценной </w:t>
      </w:r>
      <w:r w:rsidRPr="00BC1259">
        <w:rPr>
          <w:color w:val="000000" w:themeColor="text1"/>
        </w:rPr>
        <w:t>production</w:t>
      </w:r>
      <w:r w:rsidRPr="00BC1259">
        <w:rPr>
          <w:color w:val="000000" w:themeColor="text1"/>
          <w:lang w:val="ru-RU"/>
        </w:rPr>
        <w:t xml:space="preserve"> </w:t>
      </w:r>
      <w:r w:rsidRPr="00BC1259">
        <w:rPr>
          <w:color w:val="000000" w:themeColor="text1"/>
        </w:rPr>
        <w:t>DBMS</w:t>
      </w:r>
      <w:r w:rsidRPr="00BC1259">
        <w:rPr>
          <w:color w:val="000000" w:themeColor="text1"/>
          <w:lang w:val="ru-RU"/>
        </w:rPr>
        <w:t>. Реализация может использовать</w:t>
      </w:r>
      <w:r w:rsidRPr="00BC1259">
        <w:rPr>
          <w:color w:val="000000" w:themeColor="text1"/>
          <w:lang w:val="ru-RU"/>
        </w:rPr>
        <w:t xml:space="preserve">ся как учебная и исследовательская основа </w:t>
      </w:r>
      <w:r w:rsidRPr="00BC1259">
        <w:rPr>
          <w:color w:val="000000" w:themeColor="text1"/>
        </w:rPr>
        <w:t>embedded</w:t>
      </w:r>
      <w:r w:rsidRPr="00BC1259">
        <w:rPr>
          <w:color w:val="000000" w:themeColor="text1"/>
          <w:lang w:val="ru-RU"/>
        </w:rPr>
        <w:t xml:space="preserve"> </w:t>
      </w:r>
      <w:r w:rsidRPr="00BC1259">
        <w:rPr>
          <w:color w:val="000000" w:themeColor="text1"/>
        </w:rPr>
        <w:t>storage</w:t>
      </w:r>
      <w:r w:rsidRPr="00BC1259">
        <w:rPr>
          <w:color w:val="000000" w:themeColor="text1"/>
          <w:lang w:val="ru-RU"/>
        </w:rPr>
        <w:t xml:space="preserve">, а также как база для последующей интеграции в </w:t>
      </w:r>
      <w:r w:rsidRPr="00BC1259">
        <w:rPr>
          <w:color w:val="000000" w:themeColor="text1"/>
        </w:rPr>
        <w:t>local</w:t>
      </w:r>
      <w:r w:rsidRPr="00BC1259">
        <w:rPr>
          <w:color w:val="000000" w:themeColor="text1"/>
          <w:lang w:val="ru-RU"/>
        </w:rPr>
        <w:t>-</w:t>
      </w:r>
      <w:r w:rsidRPr="00BC1259">
        <w:rPr>
          <w:color w:val="000000" w:themeColor="text1"/>
        </w:rPr>
        <w:t>first</w:t>
      </w:r>
      <w:r w:rsidRPr="00BC1259">
        <w:rPr>
          <w:color w:val="000000" w:themeColor="text1"/>
          <w:lang w:val="ru-RU"/>
        </w:rPr>
        <w:t xml:space="preserve"> </w:t>
      </w:r>
      <w:r w:rsidRPr="00BC1259">
        <w:rPr>
          <w:color w:val="000000" w:themeColor="text1"/>
          <w:lang w:val="ru-RU"/>
        </w:rPr>
        <w:lastRenderedPageBreak/>
        <w:t xml:space="preserve">приложение. Интеграция с </w:t>
      </w:r>
      <w:proofErr w:type="spellStart"/>
      <w:r w:rsidRPr="00BC1259">
        <w:rPr>
          <w:color w:val="000000" w:themeColor="text1"/>
        </w:rPr>
        <w:t>Zenthril</w:t>
      </w:r>
      <w:proofErr w:type="spellEnd"/>
      <w:r w:rsidRPr="00BC1259">
        <w:rPr>
          <w:color w:val="000000" w:themeColor="text1"/>
          <w:lang w:val="ru-RU"/>
        </w:rPr>
        <w:t xml:space="preserve"> в кодовой базе не подтверждена и в настоящей работе не заявляется.</w:t>
      </w:r>
    </w:p>
    <w:p w:rsidR="00F55F0C" w:rsidRPr="00BC1259" w:rsidRDefault="0058324D">
      <w:pPr>
        <w:rPr>
          <w:color w:val="000000" w:themeColor="text1"/>
          <w:lang w:val="ru-RU"/>
        </w:rPr>
      </w:pPr>
      <w:r w:rsidRPr="00BC1259">
        <w:rPr>
          <w:color w:val="000000" w:themeColor="text1"/>
          <w:lang w:val="ru-RU"/>
        </w:rPr>
        <w:br w:type="page"/>
      </w:r>
    </w:p>
    <w:p w:rsidR="00F55F0C" w:rsidRPr="00BC1259" w:rsidRDefault="0058324D">
      <w:pPr>
        <w:pStyle w:val="1"/>
        <w:rPr>
          <w:color w:val="000000" w:themeColor="text1"/>
          <w:lang w:val="ru-RU"/>
        </w:rPr>
      </w:pPr>
      <w:r w:rsidRPr="00BC1259">
        <w:rPr>
          <w:color w:val="000000" w:themeColor="text1"/>
          <w:lang w:val="ru-RU"/>
        </w:rPr>
        <w:lastRenderedPageBreak/>
        <w:t>7. ПЕРСПЕКТИВЫ РАЗВИТИЯ</w:t>
      </w:r>
    </w:p>
    <w:p w:rsidR="00F55F0C" w:rsidRPr="00BC1259" w:rsidRDefault="0058324D">
      <w:pPr>
        <w:rPr>
          <w:color w:val="000000" w:themeColor="text1"/>
          <w:lang w:val="ru-RU"/>
        </w:rPr>
      </w:pPr>
      <w:r w:rsidRPr="00BC1259">
        <w:rPr>
          <w:color w:val="000000" w:themeColor="text1"/>
          <w:lang w:val="ru-RU"/>
        </w:rPr>
        <w:t xml:space="preserve">Первоочередными направлениями являются: закрепление и расширение </w:t>
      </w:r>
      <w:r w:rsidRPr="00BC1259">
        <w:rPr>
          <w:color w:val="000000" w:themeColor="text1"/>
        </w:rPr>
        <w:t>lock</w:t>
      </w:r>
      <w:r w:rsidRPr="00BC1259">
        <w:rPr>
          <w:color w:val="000000" w:themeColor="text1"/>
          <w:lang w:val="ru-RU"/>
        </w:rPr>
        <w:t xml:space="preserve"> </w:t>
      </w:r>
      <w:r w:rsidRPr="00BC1259">
        <w:rPr>
          <w:color w:val="000000" w:themeColor="text1"/>
        </w:rPr>
        <w:t>tests</w:t>
      </w:r>
      <w:r w:rsidRPr="00BC1259">
        <w:rPr>
          <w:color w:val="000000" w:themeColor="text1"/>
          <w:lang w:val="ru-RU"/>
        </w:rPr>
        <w:t xml:space="preserve">; формализация </w:t>
      </w:r>
      <w:r w:rsidRPr="00BC1259">
        <w:rPr>
          <w:color w:val="000000" w:themeColor="text1"/>
        </w:rPr>
        <w:t>force</w:t>
      </w:r>
      <w:r w:rsidRPr="00BC1259">
        <w:rPr>
          <w:color w:val="000000" w:themeColor="text1"/>
          <w:lang w:val="ru-RU"/>
        </w:rPr>
        <w:t>/</w:t>
      </w:r>
      <w:r w:rsidRPr="00BC1259">
        <w:rPr>
          <w:color w:val="000000" w:themeColor="text1"/>
        </w:rPr>
        <w:t>no</w:t>
      </w:r>
      <w:r w:rsidRPr="00BC1259">
        <w:rPr>
          <w:color w:val="000000" w:themeColor="text1"/>
          <w:lang w:val="ru-RU"/>
        </w:rPr>
        <w:t>-</w:t>
      </w:r>
      <w:r w:rsidRPr="00BC1259">
        <w:rPr>
          <w:color w:val="000000" w:themeColor="text1"/>
        </w:rPr>
        <w:t>force</w:t>
      </w:r>
      <w:r w:rsidRPr="00BC1259">
        <w:rPr>
          <w:color w:val="000000" w:themeColor="text1"/>
          <w:lang w:val="ru-RU"/>
        </w:rPr>
        <w:t xml:space="preserve"> и </w:t>
      </w:r>
      <w:r w:rsidRPr="00BC1259">
        <w:rPr>
          <w:color w:val="000000" w:themeColor="text1"/>
        </w:rPr>
        <w:t>steal</w:t>
      </w:r>
      <w:r w:rsidRPr="00BC1259">
        <w:rPr>
          <w:color w:val="000000" w:themeColor="text1"/>
          <w:lang w:val="ru-RU"/>
        </w:rPr>
        <w:t>/</w:t>
      </w:r>
      <w:r w:rsidRPr="00BC1259">
        <w:rPr>
          <w:color w:val="000000" w:themeColor="text1"/>
        </w:rPr>
        <w:t>no</w:t>
      </w:r>
      <w:r w:rsidRPr="00BC1259">
        <w:rPr>
          <w:color w:val="000000" w:themeColor="text1"/>
          <w:lang w:val="ru-RU"/>
        </w:rPr>
        <w:t>-</w:t>
      </w:r>
      <w:r w:rsidRPr="00BC1259">
        <w:rPr>
          <w:color w:val="000000" w:themeColor="text1"/>
        </w:rPr>
        <w:t>steal</w:t>
      </w:r>
      <w:r w:rsidRPr="00BC1259">
        <w:rPr>
          <w:color w:val="000000" w:themeColor="text1"/>
          <w:lang w:val="ru-RU"/>
        </w:rPr>
        <w:t xml:space="preserve"> </w:t>
      </w:r>
      <w:r w:rsidRPr="00BC1259">
        <w:rPr>
          <w:color w:val="000000" w:themeColor="text1"/>
        </w:rPr>
        <w:t>policy</w:t>
      </w:r>
      <w:r w:rsidRPr="00BC1259">
        <w:rPr>
          <w:color w:val="000000" w:themeColor="text1"/>
          <w:lang w:val="ru-RU"/>
        </w:rPr>
        <w:t xml:space="preserve">; </w:t>
      </w:r>
      <w:r w:rsidRPr="00BC1259">
        <w:rPr>
          <w:color w:val="000000" w:themeColor="text1"/>
        </w:rPr>
        <w:t>WAL</w:t>
      </w:r>
      <w:r w:rsidRPr="00BC1259">
        <w:rPr>
          <w:color w:val="000000" w:themeColor="text1"/>
          <w:lang w:val="ru-RU"/>
        </w:rPr>
        <w:t xml:space="preserve"> </w:t>
      </w:r>
      <w:r w:rsidRPr="00BC1259">
        <w:rPr>
          <w:color w:val="000000" w:themeColor="text1"/>
        </w:rPr>
        <w:t>payload</w:t>
      </w:r>
      <w:r w:rsidRPr="00BC1259">
        <w:rPr>
          <w:color w:val="000000" w:themeColor="text1"/>
          <w:lang w:val="ru-RU"/>
        </w:rPr>
        <w:t xml:space="preserve"> с </w:t>
      </w:r>
      <w:r w:rsidRPr="00BC1259">
        <w:rPr>
          <w:color w:val="000000" w:themeColor="text1"/>
        </w:rPr>
        <w:t>page</w:t>
      </w:r>
      <w:r w:rsidRPr="00BC1259">
        <w:rPr>
          <w:color w:val="000000" w:themeColor="text1"/>
          <w:lang w:val="ru-RU"/>
        </w:rPr>
        <w:t xml:space="preserve"> </w:t>
      </w:r>
      <w:r w:rsidRPr="00BC1259">
        <w:rPr>
          <w:color w:val="000000" w:themeColor="text1"/>
        </w:rPr>
        <w:t>before</w:t>
      </w:r>
      <w:r w:rsidRPr="00BC1259">
        <w:rPr>
          <w:color w:val="000000" w:themeColor="text1"/>
          <w:lang w:val="ru-RU"/>
        </w:rPr>
        <w:t>/</w:t>
      </w:r>
      <w:r w:rsidRPr="00BC1259">
        <w:rPr>
          <w:color w:val="000000" w:themeColor="text1"/>
        </w:rPr>
        <w:t>after</w:t>
      </w:r>
      <w:r w:rsidRPr="00BC1259">
        <w:rPr>
          <w:color w:val="000000" w:themeColor="text1"/>
          <w:lang w:val="ru-RU"/>
        </w:rPr>
        <w:t xml:space="preserve"> </w:t>
      </w:r>
      <w:r w:rsidRPr="00BC1259">
        <w:rPr>
          <w:color w:val="000000" w:themeColor="text1"/>
        </w:rPr>
        <w:t>images</w:t>
      </w:r>
      <w:r w:rsidRPr="00BC1259">
        <w:rPr>
          <w:color w:val="000000" w:themeColor="text1"/>
          <w:lang w:val="ru-RU"/>
        </w:rPr>
        <w:t xml:space="preserve">; </w:t>
      </w:r>
      <w:r w:rsidRPr="00BC1259">
        <w:rPr>
          <w:color w:val="000000" w:themeColor="text1"/>
        </w:rPr>
        <w:t>transaction</w:t>
      </w:r>
      <w:r w:rsidRPr="00BC1259">
        <w:rPr>
          <w:color w:val="000000" w:themeColor="text1"/>
          <w:lang w:val="ru-RU"/>
        </w:rPr>
        <w:t xml:space="preserve"> </w:t>
      </w:r>
      <w:r w:rsidRPr="00BC1259">
        <w:rPr>
          <w:color w:val="000000" w:themeColor="text1"/>
        </w:rPr>
        <w:t>table</w:t>
      </w:r>
      <w:r w:rsidRPr="00BC1259">
        <w:rPr>
          <w:color w:val="000000" w:themeColor="text1"/>
          <w:lang w:val="ru-RU"/>
        </w:rPr>
        <w:t xml:space="preserve"> и </w:t>
      </w:r>
      <w:r w:rsidRPr="00BC1259">
        <w:rPr>
          <w:color w:val="000000" w:themeColor="text1"/>
        </w:rPr>
        <w:t>dirty</w:t>
      </w:r>
      <w:r w:rsidRPr="00BC1259">
        <w:rPr>
          <w:color w:val="000000" w:themeColor="text1"/>
          <w:lang w:val="ru-RU"/>
        </w:rPr>
        <w:t>-</w:t>
      </w:r>
      <w:r w:rsidRPr="00BC1259">
        <w:rPr>
          <w:color w:val="000000" w:themeColor="text1"/>
        </w:rPr>
        <w:t>page</w:t>
      </w:r>
      <w:r w:rsidRPr="00BC1259">
        <w:rPr>
          <w:color w:val="000000" w:themeColor="text1"/>
          <w:lang w:val="ru-RU"/>
        </w:rPr>
        <w:t xml:space="preserve"> </w:t>
      </w:r>
      <w:r w:rsidRPr="00BC1259">
        <w:rPr>
          <w:color w:val="000000" w:themeColor="text1"/>
        </w:rPr>
        <w:t>table</w:t>
      </w:r>
      <w:r w:rsidRPr="00BC1259">
        <w:rPr>
          <w:color w:val="000000" w:themeColor="text1"/>
          <w:lang w:val="ru-RU"/>
        </w:rPr>
        <w:t xml:space="preserve">; </w:t>
      </w:r>
      <w:r w:rsidRPr="00BC1259">
        <w:rPr>
          <w:color w:val="000000" w:themeColor="text1"/>
        </w:rPr>
        <w:t>crash</w:t>
      </w:r>
      <w:r w:rsidRPr="00BC1259">
        <w:rPr>
          <w:color w:val="000000" w:themeColor="text1"/>
          <w:lang w:val="ru-RU"/>
        </w:rPr>
        <w:t xml:space="preserve"> </w:t>
      </w:r>
      <w:r w:rsidRPr="00BC1259">
        <w:rPr>
          <w:color w:val="000000" w:themeColor="text1"/>
        </w:rPr>
        <w:t>simulation</w:t>
      </w:r>
      <w:r w:rsidRPr="00BC1259">
        <w:rPr>
          <w:color w:val="000000" w:themeColor="text1"/>
          <w:lang w:val="ru-RU"/>
        </w:rPr>
        <w:t xml:space="preserve">; </w:t>
      </w:r>
      <w:r w:rsidRPr="00BC1259">
        <w:rPr>
          <w:color w:val="000000" w:themeColor="text1"/>
        </w:rPr>
        <w:t>B</w:t>
      </w:r>
      <w:r w:rsidRPr="00BC1259">
        <w:rPr>
          <w:color w:val="000000" w:themeColor="text1"/>
          <w:lang w:val="ru-RU"/>
        </w:rPr>
        <w:t>+</w:t>
      </w:r>
      <w:r w:rsidRPr="00BC1259">
        <w:rPr>
          <w:color w:val="000000" w:themeColor="text1"/>
        </w:rPr>
        <w:t>Tree</w:t>
      </w:r>
      <w:r w:rsidRPr="00BC1259">
        <w:rPr>
          <w:color w:val="000000" w:themeColor="text1"/>
          <w:lang w:val="ru-RU"/>
        </w:rPr>
        <w:t xml:space="preserve">, </w:t>
      </w:r>
      <w:r w:rsidRPr="00BC1259">
        <w:rPr>
          <w:color w:val="000000" w:themeColor="text1"/>
        </w:rPr>
        <w:t>record</w:t>
      </w:r>
      <w:r w:rsidRPr="00BC1259">
        <w:rPr>
          <w:color w:val="000000" w:themeColor="text1"/>
          <w:lang w:val="ru-RU"/>
        </w:rPr>
        <w:t xml:space="preserve"> </w:t>
      </w:r>
      <w:r w:rsidRPr="00BC1259">
        <w:rPr>
          <w:color w:val="000000" w:themeColor="text1"/>
        </w:rPr>
        <w:t>manager</w:t>
      </w:r>
      <w:r w:rsidRPr="00BC1259">
        <w:rPr>
          <w:color w:val="000000" w:themeColor="text1"/>
          <w:lang w:val="ru-RU"/>
        </w:rPr>
        <w:t xml:space="preserve"> и </w:t>
      </w:r>
      <w:r w:rsidRPr="00BC1259">
        <w:rPr>
          <w:color w:val="000000" w:themeColor="text1"/>
        </w:rPr>
        <w:t>catal</w:t>
      </w:r>
      <w:r w:rsidRPr="00BC1259">
        <w:rPr>
          <w:color w:val="000000" w:themeColor="text1"/>
        </w:rPr>
        <w:t>og</w:t>
      </w:r>
      <w:r w:rsidRPr="00BC1259">
        <w:rPr>
          <w:color w:val="000000" w:themeColor="text1"/>
          <w:lang w:val="ru-RU"/>
        </w:rPr>
        <w:t xml:space="preserve">; </w:t>
      </w:r>
      <w:r w:rsidRPr="00BC1259">
        <w:rPr>
          <w:color w:val="000000" w:themeColor="text1"/>
        </w:rPr>
        <w:t>MVCC</w:t>
      </w:r>
      <w:r w:rsidRPr="00BC1259">
        <w:rPr>
          <w:color w:val="000000" w:themeColor="text1"/>
          <w:lang w:val="ru-RU"/>
        </w:rPr>
        <w:t xml:space="preserve">; устойчивое управление ключами и </w:t>
      </w:r>
      <w:r w:rsidRPr="00BC1259">
        <w:rPr>
          <w:color w:val="000000" w:themeColor="text1"/>
        </w:rPr>
        <w:t>encryption</w:t>
      </w:r>
      <w:r w:rsidRPr="00BC1259">
        <w:rPr>
          <w:color w:val="000000" w:themeColor="text1"/>
          <w:lang w:val="ru-RU"/>
        </w:rPr>
        <w:t xml:space="preserve"> </w:t>
      </w:r>
      <w:r w:rsidRPr="00BC1259">
        <w:rPr>
          <w:color w:val="000000" w:themeColor="text1"/>
        </w:rPr>
        <w:t>provider</w:t>
      </w:r>
      <w:r w:rsidRPr="00BC1259">
        <w:rPr>
          <w:color w:val="000000" w:themeColor="text1"/>
          <w:lang w:val="ru-RU"/>
        </w:rPr>
        <w:t xml:space="preserve">; измеримый </w:t>
      </w:r>
      <w:r w:rsidRPr="00BC1259">
        <w:rPr>
          <w:color w:val="000000" w:themeColor="text1"/>
        </w:rPr>
        <w:t>benchmark</w:t>
      </w:r>
      <w:r w:rsidRPr="00BC1259">
        <w:rPr>
          <w:color w:val="000000" w:themeColor="text1"/>
          <w:lang w:val="ru-RU"/>
        </w:rPr>
        <w:t xml:space="preserve">. Только после появления исходного кода </w:t>
      </w:r>
      <w:proofErr w:type="spellStart"/>
      <w:r w:rsidRPr="00BC1259">
        <w:rPr>
          <w:color w:val="000000" w:themeColor="text1"/>
        </w:rPr>
        <w:t>Zenthril</w:t>
      </w:r>
      <w:proofErr w:type="spellEnd"/>
      <w:r w:rsidRPr="00BC1259">
        <w:rPr>
          <w:color w:val="000000" w:themeColor="text1"/>
          <w:lang w:val="ru-RU"/>
        </w:rPr>
        <w:t xml:space="preserve"> возможно проектировать и проверять отдельную интеграцию через конкретный </w:t>
      </w:r>
      <w:r w:rsidRPr="00BC1259">
        <w:rPr>
          <w:color w:val="000000" w:themeColor="text1"/>
        </w:rPr>
        <w:t>Database</w:t>
      </w:r>
      <w:r w:rsidRPr="00BC1259">
        <w:rPr>
          <w:color w:val="000000" w:themeColor="text1"/>
          <w:lang w:val="ru-RU"/>
        </w:rPr>
        <w:t xml:space="preserve"> </w:t>
      </w:r>
      <w:r w:rsidRPr="00BC1259">
        <w:rPr>
          <w:color w:val="000000" w:themeColor="text1"/>
        </w:rPr>
        <w:t>API</w:t>
      </w:r>
      <w:r w:rsidRPr="00BC1259">
        <w:rPr>
          <w:color w:val="000000" w:themeColor="text1"/>
          <w:lang w:val="ru-RU"/>
        </w:rPr>
        <w:t xml:space="preserve"> или </w:t>
      </w:r>
      <w:r w:rsidRPr="00BC1259">
        <w:rPr>
          <w:color w:val="000000" w:themeColor="text1"/>
        </w:rPr>
        <w:t>Go</w:t>
      </w:r>
      <w:r w:rsidRPr="00BC1259">
        <w:rPr>
          <w:color w:val="000000" w:themeColor="text1"/>
          <w:lang w:val="ru-RU"/>
        </w:rPr>
        <w:t>/</w:t>
      </w:r>
      <w:r w:rsidRPr="00BC1259">
        <w:rPr>
          <w:color w:val="000000" w:themeColor="text1"/>
        </w:rPr>
        <w:t>C</w:t>
      </w:r>
      <w:r w:rsidRPr="00BC1259">
        <w:rPr>
          <w:color w:val="000000" w:themeColor="text1"/>
          <w:lang w:val="ru-RU"/>
        </w:rPr>
        <w:t xml:space="preserve"> </w:t>
      </w:r>
      <w:r w:rsidRPr="00BC1259">
        <w:rPr>
          <w:color w:val="000000" w:themeColor="text1"/>
        </w:rPr>
        <w:t>API</w:t>
      </w:r>
      <w:r w:rsidRPr="00BC1259">
        <w:rPr>
          <w:color w:val="000000" w:themeColor="text1"/>
          <w:lang w:val="ru-RU"/>
        </w:rPr>
        <w:t>.</w:t>
      </w:r>
    </w:p>
    <w:p w:rsidR="00F55F0C" w:rsidRPr="00BC1259" w:rsidRDefault="0058324D">
      <w:pPr>
        <w:rPr>
          <w:color w:val="000000" w:themeColor="text1"/>
          <w:lang w:val="ru-RU"/>
        </w:rPr>
      </w:pPr>
      <w:r w:rsidRPr="00BC1259">
        <w:rPr>
          <w:color w:val="000000" w:themeColor="text1"/>
          <w:lang w:val="ru-RU"/>
        </w:rPr>
        <w:br w:type="page"/>
      </w:r>
    </w:p>
    <w:p w:rsidR="00F55F0C" w:rsidRPr="00BC1259" w:rsidRDefault="0058324D">
      <w:pPr>
        <w:pStyle w:val="1"/>
        <w:rPr>
          <w:color w:val="000000" w:themeColor="text1"/>
          <w:lang w:val="ru-RU"/>
        </w:rPr>
      </w:pPr>
      <w:r w:rsidRPr="00BC1259">
        <w:rPr>
          <w:color w:val="000000" w:themeColor="text1"/>
          <w:lang w:val="ru-RU"/>
        </w:rPr>
        <w:lastRenderedPageBreak/>
        <w:t>ЗАКЛЮЧЕНИЕ</w:t>
      </w:r>
    </w:p>
    <w:p w:rsidR="00F55F0C" w:rsidRPr="00BC1259" w:rsidRDefault="0058324D">
      <w:pPr>
        <w:rPr>
          <w:color w:val="000000" w:themeColor="text1"/>
          <w:lang w:val="ru-RU"/>
        </w:rPr>
      </w:pPr>
      <w:r w:rsidRPr="00BC1259">
        <w:rPr>
          <w:color w:val="000000" w:themeColor="text1"/>
          <w:lang w:val="ru-RU"/>
        </w:rPr>
        <w:t>В работе исс</w:t>
      </w:r>
      <w:r w:rsidRPr="00BC1259">
        <w:rPr>
          <w:color w:val="000000" w:themeColor="text1"/>
          <w:lang w:val="ru-RU"/>
        </w:rPr>
        <w:t xml:space="preserve">ледована фактическая архитектура </w:t>
      </w:r>
      <w:proofErr w:type="spellStart"/>
      <w:r w:rsidRPr="00BC1259">
        <w:rPr>
          <w:color w:val="000000" w:themeColor="text1"/>
        </w:rPr>
        <w:t>ZenthrilDB</w:t>
      </w:r>
      <w:proofErr w:type="spellEnd"/>
      <w:r w:rsidRPr="00BC1259">
        <w:rPr>
          <w:color w:val="000000" w:themeColor="text1"/>
          <w:lang w:val="ru-RU"/>
        </w:rPr>
        <w:t xml:space="preserve">. Реализованная часть включает фиксированный страничный формат, </w:t>
      </w:r>
      <w:r w:rsidRPr="00BC1259">
        <w:rPr>
          <w:color w:val="000000" w:themeColor="text1"/>
        </w:rPr>
        <w:t>CRC</w:t>
      </w:r>
      <w:r w:rsidRPr="00BC1259">
        <w:rPr>
          <w:color w:val="000000" w:themeColor="text1"/>
          <w:lang w:val="ru-RU"/>
        </w:rPr>
        <w:t xml:space="preserve">32, управление файлами, буферизацию, метаданные, свободные страницы, </w:t>
      </w:r>
      <w:r w:rsidRPr="00BC1259">
        <w:rPr>
          <w:color w:val="000000" w:themeColor="text1"/>
        </w:rPr>
        <w:t>WAL</w:t>
      </w:r>
      <w:r w:rsidRPr="00BC1259">
        <w:rPr>
          <w:color w:val="000000" w:themeColor="text1"/>
          <w:lang w:val="ru-RU"/>
        </w:rPr>
        <w:t xml:space="preserve"> </w:t>
      </w:r>
      <w:r w:rsidRPr="00BC1259">
        <w:rPr>
          <w:color w:val="000000" w:themeColor="text1"/>
        </w:rPr>
        <w:t>framing</w:t>
      </w:r>
      <w:r w:rsidRPr="00BC1259">
        <w:rPr>
          <w:color w:val="000000" w:themeColor="text1"/>
          <w:lang w:val="ru-RU"/>
        </w:rPr>
        <w:t xml:space="preserve">, </w:t>
      </w:r>
      <w:r w:rsidRPr="00BC1259">
        <w:rPr>
          <w:color w:val="000000" w:themeColor="text1"/>
        </w:rPr>
        <w:t>foundations</w:t>
      </w:r>
      <w:r w:rsidRPr="00BC1259">
        <w:rPr>
          <w:color w:val="000000" w:themeColor="text1"/>
          <w:lang w:val="ru-RU"/>
        </w:rPr>
        <w:t xml:space="preserve"> транзакций и </w:t>
      </w:r>
      <w:r w:rsidRPr="00BC1259">
        <w:rPr>
          <w:color w:val="000000" w:themeColor="text1"/>
        </w:rPr>
        <w:t>recovery</w:t>
      </w:r>
      <w:r w:rsidRPr="00BC1259">
        <w:rPr>
          <w:color w:val="000000" w:themeColor="text1"/>
          <w:lang w:val="ru-RU"/>
        </w:rPr>
        <w:t>, а также базовую локальную син</w:t>
      </w:r>
      <w:r w:rsidRPr="00BC1259">
        <w:rPr>
          <w:color w:val="000000" w:themeColor="text1"/>
          <w:lang w:val="ru-RU"/>
        </w:rPr>
        <w:t xml:space="preserve">хронизацию. Актуальная тестовая ревизия была пересобрана и прошла существующий набор </w:t>
      </w:r>
      <w:r w:rsidRPr="00BC1259">
        <w:rPr>
          <w:color w:val="000000" w:themeColor="text1"/>
        </w:rPr>
        <w:t>unit</w:t>
      </w:r>
      <w:r w:rsidRPr="00BC1259">
        <w:rPr>
          <w:color w:val="000000" w:themeColor="text1"/>
          <w:lang w:val="ru-RU"/>
        </w:rPr>
        <w:t xml:space="preserve"> </w:t>
      </w:r>
      <w:r w:rsidRPr="00BC1259">
        <w:rPr>
          <w:color w:val="000000" w:themeColor="text1"/>
        </w:rPr>
        <w:t>tests</w:t>
      </w:r>
      <w:r w:rsidRPr="00BC1259">
        <w:rPr>
          <w:color w:val="000000" w:themeColor="text1"/>
          <w:lang w:val="ru-RU"/>
        </w:rPr>
        <w:t xml:space="preserve">. Одновременно показано, что </w:t>
      </w:r>
      <w:r w:rsidRPr="00BC1259">
        <w:rPr>
          <w:color w:val="000000" w:themeColor="text1"/>
        </w:rPr>
        <w:t>SQL</w:t>
      </w:r>
      <w:r w:rsidRPr="00BC1259">
        <w:rPr>
          <w:color w:val="000000" w:themeColor="text1"/>
          <w:lang w:val="ru-RU"/>
        </w:rPr>
        <w:t xml:space="preserve">, </w:t>
      </w:r>
      <w:r w:rsidRPr="00BC1259">
        <w:rPr>
          <w:color w:val="000000" w:themeColor="text1"/>
        </w:rPr>
        <w:t>MVCC</w:t>
      </w:r>
      <w:r w:rsidRPr="00BC1259">
        <w:rPr>
          <w:color w:val="000000" w:themeColor="text1"/>
          <w:lang w:val="ru-RU"/>
        </w:rPr>
        <w:t xml:space="preserve">, полный </w:t>
      </w:r>
      <w:r w:rsidRPr="00BC1259">
        <w:rPr>
          <w:color w:val="000000" w:themeColor="text1"/>
        </w:rPr>
        <w:t>rollback</w:t>
      </w:r>
      <w:r w:rsidRPr="00BC1259">
        <w:rPr>
          <w:color w:val="000000" w:themeColor="text1"/>
          <w:lang w:val="ru-RU"/>
        </w:rPr>
        <w:t xml:space="preserve"> и </w:t>
      </w:r>
      <w:r w:rsidRPr="00BC1259">
        <w:rPr>
          <w:color w:val="000000" w:themeColor="text1"/>
        </w:rPr>
        <w:t>crash</w:t>
      </w:r>
      <w:r w:rsidRPr="00BC1259">
        <w:rPr>
          <w:color w:val="000000" w:themeColor="text1"/>
          <w:lang w:val="ru-RU"/>
        </w:rPr>
        <w:t xml:space="preserve"> </w:t>
      </w:r>
      <w:r w:rsidRPr="00BC1259">
        <w:rPr>
          <w:color w:val="000000" w:themeColor="text1"/>
        </w:rPr>
        <w:t>recovery</w:t>
      </w:r>
      <w:r w:rsidRPr="00BC1259">
        <w:rPr>
          <w:color w:val="000000" w:themeColor="text1"/>
          <w:lang w:val="ru-RU"/>
        </w:rPr>
        <w:t xml:space="preserve">, </w:t>
      </w:r>
      <w:r w:rsidRPr="00BC1259">
        <w:rPr>
          <w:color w:val="000000" w:themeColor="text1"/>
        </w:rPr>
        <w:t>encryption</w:t>
      </w:r>
      <w:r w:rsidRPr="00BC1259">
        <w:rPr>
          <w:color w:val="000000" w:themeColor="text1"/>
          <w:lang w:val="ru-RU"/>
        </w:rPr>
        <w:t xml:space="preserve">, </w:t>
      </w:r>
      <w:r w:rsidRPr="00BC1259">
        <w:rPr>
          <w:color w:val="000000" w:themeColor="text1"/>
        </w:rPr>
        <w:t>performance</w:t>
      </w:r>
      <w:r w:rsidRPr="00BC1259">
        <w:rPr>
          <w:color w:val="000000" w:themeColor="text1"/>
          <w:lang w:val="ru-RU"/>
        </w:rPr>
        <w:t xml:space="preserve"> </w:t>
      </w:r>
      <w:r w:rsidRPr="00BC1259">
        <w:rPr>
          <w:color w:val="000000" w:themeColor="text1"/>
        </w:rPr>
        <w:t>validation</w:t>
      </w:r>
      <w:r w:rsidRPr="00BC1259">
        <w:rPr>
          <w:color w:val="000000" w:themeColor="text1"/>
          <w:lang w:val="ru-RU"/>
        </w:rPr>
        <w:t xml:space="preserve"> и интеграция </w:t>
      </w:r>
      <w:proofErr w:type="spellStart"/>
      <w:r w:rsidRPr="00BC1259">
        <w:rPr>
          <w:color w:val="000000" w:themeColor="text1"/>
        </w:rPr>
        <w:t>Zenthril</w:t>
      </w:r>
      <w:proofErr w:type="spellEnd"/>
      <w:r w:rsidRPr="00BC1259">
        <w:rPr>
          <w:color w:val="000000" w:themeColor="text1"/>
          <w:lang w:val="ru-RU"/>
        </w:rPr>
        <w:t xml:space="preserve"> отсутствуют либо не подтвержде</w:t>
      </w:r>
      <w:r w:rsidRPr="00BC1259">
        <w:rPr>
          <w:color w:val="000000" w:themeColor="text1"/>
          <w:lang w:val="ru-RU"/>
        </w:rPr>
        <w:t>ны. Это ограничивает выводы, но делает документ проверяемым и пригодным для дальнейшего развития работы.</w:t>
      </w:r>
    </w:p>
    <w:p w:rsidR="00F55F0C" w:rsidRPr="00BC1259" w:rsidRDefault="0058324D">
      <w:pPr>
        <w:rPr>
          <w:color w:val="000000" w:themeColor="text1"/>
          <w:lang w:val="ru-RU"/>
        </w:rPr>
      </w:pPr>
      <w:r w:rsidRPr="00BC1259">
        <w:rPr>
          <w:color w:val="000000" w:themeColor="text1"/>
          <w:lang w:val="ru-RU"/>
        </w:rPr>
        <w:br w:type="page"/>
      </w:r>
    </w:p>
    <w:p w:rsidR="00F55F0C" w:rsidRPr="00BC1259" w:rsidRDefault="0058324D">
      <w:pPr>
        <w:pStyle w:val="1"/>
        <w:rPr>
          <w:color w:val="000000" w:themeColor="text1"/>
          <w:lang w:val="ru-RU"/>
        </w:rPr>
      </w:pPr>
      <w:r w:rsidRPr="00BC1259">
        <w:rPr>
          <w:color w:val="000000" w:themeColor="text1"/>
          <w:lang w:val="ru-RU"/>
        </w:rPr>
        <w:lastRenderedPageBreak/>
        <w:t>СПИСОК ИСПОЛЬЗОВАННЫХ ИСТОЧНИКОВ</w:t>
      </w:r>
    </w:p>
    <w:p w:rsidR="00F55F0C" w:rsidRPr="00BC1259" w:rsidRDefault="0058324D">
      <w:pPr>
        <w:rPr>
          <w:color w:val="000000" w:themeColor="text1"/>
          <w:lang w:val="ru-RU"/>
        </w:rPr>
      </w:pPr>
      <w:r w:rsidRPr="00BC1259">
        <w:rPr>
          <w:color w:val="000000" w:themeColor="text1"/>
          <w:lang w:val="ru-RU"/>
        </w:rPr>
        <w:t xml:space="preserve">1. </w:t>
      </w:r>
      <w:r w:rsidRPr="00BC1259">
        <w:rPr>
          <w:color w:val="000000" w:themeColor="text1"/>
        </w:rPr>
        <w:t>SQLite</w:t>
      </w:r>
      <w:r w:rsidRPr="00BC1259">
        <w:rPr>
          <w:color w:val="000000" w:themeColor="text1"/>
          <w:lang w:val="ru-RU"/>
        </w:rPr>
        <w:t xml:space="preserve">. </w:t>
      </w:r>
      <w:r w:rsidRPr="00BC1259">
        <w:rPr>
          <w:color w:val="000000" w:themeColor="text1"/>
        </w:rPr>
        <w:t>Database</w:t>
      </w:r>
      <w:r w:rsidRPr="00BC1259">
        <w:rPr>
          <w:color w:val="000000" w:themeColor="text1"/>
          <w:lang w:val="ru-RU"/>
        </w:rPr>
        <w:t xml:space="preserve"> </w:t>
      </w:r>
      <w:r w:rsidRPr="00BC1259">
        <w:rPr>
          <w:color w:val="000000" w:themeColor="text1"/>
        </w:rPr>
        <w:t>File</w:t>
      </w:r>
      <w:r w:rsidRPr="00BC1259">
        <w:rPr>
          <w:color w:val="000000" w:themeColor="text1"/>
          <w:lang w:val="ru-RU"/>
        </w:rPr>
        <w:t xml:space="preserve"> </w:t>
      </w:r>
      <w:r w:rsidRPr="00BC1259">
        <w:rPr>
          <w:color w:val="000000" w:themeColor="text1"/>
        </w:rPr>
        <w:t>Format</w:t>
      </w:r>
      <w:r w:rsidRPr="00BC1259">
        <w:rPr>
          <w:color w:val="000000" w:themeColor="text1"/>
          <w:lang w:val="ru-RU"/>
        </w:rPr>
        <w:t xml:space="preserve">. </w:t>
      </w:r>
      <w:r w:rsidRPr="00BC1259">
        <w:rPr>
          <w:color w:val="000000" w:themeColor="text1"/>
        </w:rPr>
        <w:t>URL</w:t>
      </w:r>
      <w:r w:rsidRPr="00BC1259">
        <w:rPr>
          <w:color w:val="000000" w:themeColor="text1"/>
          <w:lang w:val="ru-RU"/>
        </w:rPr>
        <w:t xml:space="preserve">: </w:t>
      </w:r>
      <w:r w:rsidRPr="00BC1259">
        <w:rPr>
          <w:color w:val="000000" w:themeColor="text1"/>
        </w:rPr>
        <w:t>https</w:t>
      </w:r>
      <w:r w:rsidRPr="00BC1259">
        <w:rPr>
          <w:color w:val="000000" w:themeColor="text1"/>
          <w:lang w:val="ru-RU"/>
        </w:rPr>
        <w:t>://</w:t>
      </w:r>
      <w:r w:rsidRPr="00BC1259">
        <w:rPr>
          <w:color w:val="000000" w:themeColor="text1"/>
        </w:rPr>
        <w:t>www</w:t>
      </w:r>
      <w:r w:rsidRPr="00BC1259">
        <w:rPr>
          <w:color w:val="000000" w:themeColor="text1"/>
          <w:lang w:val="ru-RU"/>
        </w:rPr>
        <w:t>.</w:t>
      </w:r>
      <w:proofErr w:type="spellStart"/>
      <w:r w:rsidRPr="00BC1259">
        <w:rPr>
          <w:color w:val="000000" w:themeColor="text1"/>
        </w:rPr>
        <w:t>sqlite</w:t>
      </w:r>
      <w:proofErr w:type="spellEnd"/>
      <w:r w:rsidRPr="00BC1259">
        <w:rPr>
          <w:color w:val="000000" w:themeColor="text1"/>
          <w:lang w:val="ru-RU"/>
        </w:rPr>
        <w:t>.</w:t>
      </w:r>
      <w:r w:rsidRPr="00BC1259">
        <w:rPr>
          <w:color w:val="000000" w:themeColor="text1"/>
        </w:rPr>
        <w:t>org</w:t>
      </w:r>
      <w:r w:rsidRPr="00BC1259">
        <w:rPr>
          <w:color w:val="000000" w:themeColor="text1"/>
          <w:lang w:val="ru-RU"/>
        </w:rPr>
        <w:t>/</w:t>
      </w:r>
      <w:proofErr w:type="spellStart"/>
      <w:r w:rsidRPr="00BC1259">
        <w:rPr>
          <w:color w:val="000000" w:themeColor="text1"/>
        </w:rPr>
        <w:t>fileformat</w:t>
      </w:r>
      <w:proofErr w:type="spellEnd"/>
      <w:r w:rsidRPr="00BC1259">
        <w:rPr>
          <w:color w:val="000000" w:themeColor="text1"/>
          <w:lang w:val="ru-RU"/>
        </w:rPr>
        <w:t>2.</w:t>
      </w:r>
      <w:r w:rsidRPr="00BC1259">
        <w:rPr>
          <w:color w:val="000000" w:themeColor="text1"/>
        </w:rPr>
        <w:t>html</w:t>
      </w:r>
      <w:r w:rsidRPr="00BC1259">
        <w:rPr>
          <w:color w:val="000000" w:themeColor="text1"/>
          <w:lang w:val="ru-RU"/>
        </w:rPr>
        <w:t xml:space="preserve"> (дата обращения: 25.09.2026).</w:t>
      </w:r>
    </w:p>
    <w:p w:rsidR="00F55F0C" w:rsidRPr="00BC1259" w:rsidRDefault="0058324D">
      <w:pPr>
        <w:rPr>
          <w:color w:val="000000" w:themeColor="text1"/>
        </w:rPr>
      </w:pPr>
      <w:r w:rsidRPr="00BC1259">
        <w:rPr>
          <w:color w:val="000000" w:themeColor="text1"/>
        </w:rPr>
        <w:t>2. SQLit</w:t>
      </w:r>
      <w:r w:rsidRPr="00BC1259">
        <w:rPr>
          <w:color w:val="000000" w:themeColor="text1"/>
        </w:rPr>
        <w:t>e. Write-Ahead Logging. URL: https://www.sqlite.org/wal.html (дата обращения: 25.09.2026).</w:t>
      </w:r>
    </w:p>
    <w:p w:rsidR="00F55F0C" w:rsidRPr="00BC1259" w:rsidRDefault="0058324D">
      <w:pPr>
        <w:rPr>
          <w:color w:val="000000" w:themeColor="text1"/>
          <w:lang w:val="ru-RU"/>
        </w:rPr>
      </w:pPr>
      <w:r w:rsidRPr="00BC1259">
        <w:rPr>
          <w:color w:val="000000" w:themeColor="text1"/>
        </w:rPr>
        <w:t>3. PostgreSQL Global Development Group. Write-Ahead Logging; Database Physical Storage. URL</w:t>
      </w:r>
      <w:r w:rsidRPr="00BC1259">
        <w:rPr>
          <w:color w:val="000000" w:themeColor="text1"/>
          <w:lang w:val="ru-RU"/>
        </w:rPr>
        <w:t xml:space="preserve">: </w:t>
      </w:r>
      <w:r w:rsidRPr="00BC1259">
        <w:rPr>
          <w:color w:val="000000" w:themeColor="text1"/>
        </w:rPr>
        <w:t>https</w:t>
      </w:r>
      <w:r w:rsidRPr="00BC1259">
        <w:rPr>
          <w:color w:val="000000" w:themeColor="text1"/>
          <w:lang w:val="ru-RU"/>
        </w:rPr>
        <w:t>://</w:t>
      </w:r>
      <w:r w:rsidRPr="00BC1259">
        <w:rPr>
          <w:color w:val="000000" w:themeColor="text1"/>
        </w:rPr>
        <w:t>www</w:t>
      </w:r>
      <w:r w:rsidRPr="00BC1259">
        <w:rPr>
          <w:color w:val="000000" w:themeColor="text1"/>
          <w:lang w:val="ru-RU"/>
        </w:rPr>
        <w:t>.</w:t>
      </w:r>
      <w:proofErr w:type="spellStart"/>
      <w:r w:rsidRPr="00BC1259">
        <w:rPr>
          <w:color w:val="000000" w:themeColor="text1"/>
        </w:rPr>
        <w:t>postgresql</w:t>
      </w:r>
      <w:proofErr w:type="spellEnd"/>
      <w:r w:rsidRPr="00BC1259">
        <w:rPr>
          <w:color w:val="000000" w:themeColor="text1"/>
          <w:lang w:val="ru-RU"/>
        </w:rPr>
        <w:t>.</w:t>
      </w:r>
      <w:r w:rsidRPr="00BC1259">
        <w:rPr>
          <w:color w:val="000000" w:themeColor="text1"/>
        </w:rPr>
        <w:t>org</w:t>
      </w:r>
      <w:r w:rsidRPr="00BC1259">
        <w:rPr>
          <w:color w:val="000000" w:themeColor="text1"/>
          <w:lang w:val="ru-RU"/>
        </w:rPr>
        <w:t>/</w:t>
      </w:r>
      <w:r w:rsidRPr="00BC1259">
        <w:rPr>
          <w:color w:val="000000" w:themeColor="text1"/>
        </w:rPr>
        <w:t>docs</w:t>
      </w:r>
      <w:r w:rsidRPr="00BC1259">
        <w:rPr>
          <w:color w:val="000000" w:themeColor="text1"/>
          <w:lang w:val="ru-RU"/>
        </w:rPr>
        <w:t>/</w:t>
      </w:r>
      <w:r w:rsidRPr="00BC1259">
        <w:rPr>
          <w:color w:val="000000" w:themeColor="text1"/>
        </w:rPr>
        <w:t>current</w:t>
      </w:r>
      <w:r w:rsidRPr="00BC1259">
        <w:rPr>
          <w:color w:val="000000" w:themeColor="text1"/>
          <w:lang w:val="ru-RU"/>
        </w:rPr>
        <w:t>/</w:t>
      </w:r>
      <w:proofErr w:type="spellStart"/>
      <w:r w:rsidRPr="00BC1259">
        <w:rPr>
          <w:color w:val="000000" w:themeColor="text1"/>
        </w:rPr>
        <w:t>wal</w:t>
      </w:r>
      <w:proofErr w:type="spellEnd"/>
      <w:r w:rsidRPr="00BC1259">
        <w:rPr>
          <w:color w:val="000000" w:themeColor="text1"/>
          <w:lang w:val="ru-RU"/>
        </w:rPr>
        <w:t>-</w:t>
      </w:r>
      <w:r w:rsidRPr="00BC1259">
        <w:rPr>
          <w:color w:val="000000" w:themeColor="text1"/>
        </w:rPr>
        <w:t>intro</w:t>
      </w:r>
      <w:r w:rsidRPr="00BC1259">
        <w:rPr>
          <w:color w:val="000000" w:themeColor="text1"/>
          <w:lang w:val="ru-RU"/>
        </w:rPr>
        <w:t>.</w:t>
      </w:r>
      <w:r w:rsidRPr="00BC1259">
        <w:rPr>
          <w:color w:val="000000" w:themeColor="text1"/>
        </w:rPr>
        <w:t>html</w:t>
      </w:r>
      <w:r w:rsidRPr="00BC1259">
        <w:rPr>
          <w:color w:val="000000" w:themeColor="text1"/>
          <w:lang w:val="ru-RU"/>
        </w:rPr>
        <w:t xml:space="preserve">; </w:t>
      </w:r>
      <w:r w:rsidRPr="00BC1259">
        <w:rPr>
          <w:color w:val="000000" w:themeColor="text1"/>
        </w:rPr>
        <w:t>https</w:t>
      </w:r>
      <w:r w:rsidRPr="00BC1259">
        <w:rPr>
          <w:color w:val="000000" w:themeColor="text1"/>
          <w:lang w:val="ru-RU"/>
        </w:rPr>
        <w:t>://</w:t>
      </w:r>
      <w:r w:rsidRPr="00BC1259">
        <w:rPr>
          <w:color w:val="000000" w:themeColor="text1"/>
        </w:rPr>
        <w:t>www</w:t>
      </w:r>
      <w:r w:rsidRPr="00BC1259">
        <w:rPr>
          <w:color w:val="000000" w:themeColor="text1"/>
          <w:lang w:val="ru-RU"/>
        </w:rPr>
        <w:t>.</w:t>
      </w:r>
      <w:proofErr w:type="spellStart"/>
      <w:r w:rsidRPr="00BC1259">
        <w:rPr>
          <w:color w:val="000000" w:themeColor="text1"/>
        </w:rPr>
        <w:t>post</w:t>
      </w:r>
      <w:r w:rsidRPr="00BC1259">
        <w:rPr>
          <w:color w:val="000000" w:themeColor="text1"/>
        </w:rPr>
        <w:t>gresql</w:t>
      </w:r>
      <w:proofErr w:type="spellEnd"/>
      <w:r w:rsidRPr="00BC1259">
        <w:rPr>
          <w:color w:val="000000" w:themeColor="text1"/>
          <w:lang w:val="ru-RU"/>
        </w:rPr>
        <w:t>.</w:t>
      </w:r>
      <w:r w:rsidRPr="00BC1259">
        <w:rPr>
          <w:color w:val="000000" w:themeColor="text1"/>
        </w:rPr>
        <w:t>org</w:t>
      </w:r>
      <w:r w:rsidRPr="00BC1259">
        <w:rPr>
          <w:color w:val="000000" w:themeColor="text1"/>
          <w:lang w:val="ru-RU"/>
        </w:rPr>
        <w:t>/</w:t>
      </w:r>
      <w:r w:rsidRPr="00BC1259">
        <w:rPr>
          <w:color w:val="000000" w:themeColor="text1"/>
        </w:rPr>
        <w:t>docs</w:t>
      </w:r>
      <w:r w:rsidRPr="00BC1259">
        <w:rPr>
          <w:color w:val="000000" w:themeColor="text1"/>
          <w:lang w:val="ru-RU"/>
        </w:rPr>
        <w:t>/</w:t>
      </w:r>
      <w:r w:rsidRPr="00BC1259">
        <w:rPr>
          <w:color w:val="000000" w:themeColor="text1"/>
        </w:rPr>
        <w:t>current</w:t>
      </w:r>
      <w:r w:rsidRPr="00BC1259">
        <w:rPr>
          <w:color w:val="000000" w:themeColor="text1"/>
          <w:lang w:val="ru-RU"/>
        </w:rPr>
        <w:t>/</w:t>
      </w:r>
      <w:r w:rsidRPr="00BC1259">
        <w:rPr>
          <w:color w:val="000000" w:themeColor="text1"/>
        </w:rPr>
        <w:t>storage</w:t>
      </w:r>
      <w:r w:rsidRPr="00BC1259">
        <w:rPr>
          <w:color w:val="000000" w:themeColor="text1"/>
          <w:lang w:val="ru-RU"/>
        </w:rPr>
        <w:t>.</w:t>
      </w:r>
      <w:r w:rsidRPr="00BC1259">
        <w:rPr>
          <w:color w:val="000000" w:themeColor="text1"/>
        </w:rPr>
        <w:t>html</w:t>
      </w:r>
      <w:r w:rsidRPr="00BC1259">
        <w:rPr>
          <w:color w:val="000000" w:themeColor="text1"/>
          <w:lang w:val="ru-RU"/>
        </w:rPr>
        <w:t xml:space="preserve"> (дата обращения: 25.09.2026).</w:t>
      </w:r>
    </w:p>
    <w:p w:rsidR="00F55F0C" w:rsidRPr="00BC1259" w:rsidRDefault="0058324D">
      <w:pPr>
        <w:rPr>
          <w:color w:val="000000" w:themeColor="text1"/>
        </w:rPr>
      </w:pPr>
      <w:r w:rsidRPr="00BC1259">
        <w:rPr>
          <w:color w:val="000000" w:themeColor="text1"/>
        </w:rPr>
        <w:t>4. RocksDB. Write Ahead Log. URL: https://github.com/facebook/rocksdb/wiki/Write-Ahead-Log-%28WAL%29 (дата обращения: 25.09.2026).</w:t>
      </w:r>
    </w:p>
    <w:p w:rsidR="00F55F0C" w:rsidRPr="00BC1259" w:rsidRDefault="0058324D">
      <w:pPr>
        <w:rPr>
          <w:color w:val="000000" w:themeColor="text1"/>
        </w:rPr>
      </w:pPr>
      <w:r w:rsidRPr="00BC1259">
        <w:rPr>
          <w:color w:val="000000" w:themeColor="text1"/>
        </w:rPr>
        <w:t xml:space="preserve">5. Mohan C., Haderle D., Lindsay B., Pirahesh H., Schwarz </w:t>
      </w:r>
      <w:r w:rsidRPr="00BC1259">
        <w:rPr>
          <w:color w:val="000000" w:themeColor="text1"/>
        </w:rPr>
        <w:t>P. ARIES: A Transaction Recovery Method Supporting Fine-Granularity Locking and Partial Rollbacks Using Write-Ahead Logging // ACM TODS. 1992. Vol. 17, No. 1. P. 94–162.</w:t>
      </w:r>
    </w:p>
    <w:p w:rsidR="00F55F0C" w:rsidRPr="00BC1259" w:rsidRDefault="0058324D">
      <w:pPr>
        <w:rPr>
          <w:color w:val="000000" w:themeColor="text1"/>
        </w:rPr>
      </w:pPr>
      <w:r w:rsidRPr="00BC1259">
        <w:rPr>
          <w:color w:val="000000" w:themeColor="text1"/>
        </w:rPr>
        <w:t>6. Исходный код ZenthrilDB: core/, storage/, wal/, transaction/, recovery/, lock/, tes</w:t>
      </w:r>
      <w:r w:rsidRPr="00BC1259">
        <w:rPr>
          <w:color w:val="000000" w:themeColor="text1"/>
        </w:rPr>
        <w:t>ts/. Рабочая копия аудита от 25.09.2026.</w:t>
      </w:r>
    </w:p>
    <w:p w:rsidR="00F55F0C" w:rsidRPr="00BC1259" w:rsidRDefault="0058324D">
      <w:pPr>
        <w:rPr>
          <w:color w:val="000000" w:themeColor="text1"/>
        </w:rPr>
      </w:pPr>
      <w:r w:rsidRPr="00BC1259">
        <w:rPr>
          <w:color w:val="000000" w:themeColor="text1"/>
        </w:rPr>
        <w:t>7. ZenthrilDB. Architecture documentation: docs/architecture.md, WAL_SPEC.md, RECOVERY_SPEC.md, TRANSACTION_SPEC.md, LOCK_SPEC.md, ROADMAP.md.</w:t>
      </w:r>
    </w:p>
    <w:p w:rsidR="00F55F0C" w:rsidRPr="00BC1259" w:rsidRDefault="0058324D">
      <w:pPr>
        <w:rPr>
          <w:color w:val="000000" w:themeColor="text1"/>
        </w:rPr>
      </w:pPr>
      <w:r w:rsidRPr="00BC1259">
        <w:rPr>
          <w:color w:val="000000" w:themeColor="text1"/>
        </w:rPr>
        <w:br w:type="page"/>
      </w:r>
    </w:p>
    <w:p w:rsidR="00F55F0C" w:rsidRPr="00BC1259" w:rsidRDefault="0058324D">
      <w:pPr>
        <w:pStyle w:val="1"/>
        <w:rPr>
          <w:color w:val="000000" w:themeColor="text1"/>
          <w:lang w:val="ru-RU"/>
        </w:rPr>
      </w:pPr>
      <w:r w:rsidRPr="00BC1259">
        <w:rPr>
          <w:color w:val="000000" w:themeColor="text1"/>
          <w:lang w:val="ru-RU"/>
        </w:rPr>
        <w:lastRenderedPageBreak/>
        <w:t>ПРИЛОЖЕНИЕ А. КАРТА СООТВЕТСТВИЯ УТВЕРЖДЕНИЙ</w:t>
      </w:r>
    </w:p>
    <w:p w:rsidR="00F55F0C" w:rsidRPr="00BC1259" w:rsidRDefault="0058324D">
      <w:pPr>
        <w:ind w:firstLine="0"/>
        <w:jc w:val="center"/>
        <w:rPr>
          <w:color w:val="000000" w:themeColor="text1"/>
          <w:lang w:val="ru-RU"/>
        </w:rPr>
      </w:pPr>
      <w:r w:rsidRPr="00BC1259">
        <w:rPr>
          <w:i/>
          <w:color w:val="000000" w:themeColor="text1"/>
          <w:sz w:val="24"/>
          <w:lang w:val="ru-RU"/>
        </w:rPr>
        <w:t>Таблица 8 — Сводные данны</w:t>
      </w:r>
      <w:r w:rsidRPr="00BC1259">
        <w:rPr>
          <w:i/>
          <w:color w:val="000000" w:themeColor="text1"/>
          <w:sz w:val="24"/>
          <w:lang w:val="ru-RU"/>
        </w:rPr>
        <w:t>е раздела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409"/>
        <w:gridCol w:w="2409"/>
        <w:gridCol w:w="2409"/>
        <w:gridCol w:w="2409"/>
      </w:tblGrid>
      <w:tr w:rsidR="00BC1259" w:rsidRPr="00BC1259">
        <w:trPr>
          <w:jc w:val="center"/>
        </w:trPr>
        <w:tc>
          <w:tcPr>
            <w:tcW w:w="2409" w:type="dxa"/>
            <w:shd w:val="clear" w:color="auto" w:fill="D9EAF7"/>
            <w:vAlign w:val="center"/>
          </w:tcPr>
          <w:p w:rsidR="00F55F0C" w:rsidRPr="00BC1259" w:rsidRDefault="0058324D">
            <w:pPr>
              <w:jc w:val="center"/>
              <w:rPr>
                <w:color w:val="000000" w:themeColor="text1"/>
              </w:rPr>
            </w:pPr>
            <w:proofErr w:type="spellStart"/>
            <w:r w:rsidRPr="00BC1259">
              <w:rPr>
                <w:b/>
                <w:color w:val="000000" w:themeColor="text1"/>
                <w:sz w:val="22"/>
              </w:rPr>
              <w:t>Утверждение</w:t>
            </w:r>
            <w:proofErr w:type="spellEnd"/>
          </w:p>
        </w:tc>
        <w:tc>
          <w:tcPr>
            <w:tcW w:w="2409" w:type="dxa"/>
            <w:shd w:val="clear" w:color="auto" w:fill="D9EAF7"/>
            <w:vAlign w:val="center"/>
          </w:tcPr>
          <w:p w:rsidR="00F55F0C" w:rsidRPr="00BC1259" w:rsidRDefault="0058324D">
            <w:pPr>
              <w:jc w:val="center"/>
              <w:rPr>
                <w:color w:val="000000" w:themeColor="text1"/>
              </w:rPr>
            </w:pPr>
            <w:r w:rsidRPr="00BC1259">
              <w:rPr>
                <w:b/>
                <w:color w:val="000000" w:themeColor="text1"/>
                <w:sz w:val="22"/>
              </w:rPr>
              <w:t>Источник</w:t>
            </w:r>
          </w:p>
        </w:tc>
        <w:tc>
          <w:tcPr>
            <w:tcW w:w="2409" w:type="dxa"/>
            <w:shd w:val="clear" w:color="auto" w:fill="D9EAF7"/>
            <w:vAlign w:val="center"/>
          </w:tcPr>
          <w:p w:rsidR="00F55F0C" w:rsidRPr="00BC1259" w:rsidRDefault="0058324D">
            <w:pPr>
              <w:jc w:val="center"/>
              <w:rPr>
                <w:color w:val="000000" w:themeColor="text1"/>
              </w:rPr>
            </w:pPr>
            <w:r w:rsidRPr="00BC1259">
              <w:rPr>
                <w:b/>
                <w:color w:val="000000" w:themeColor="text1"/>
                <w:sz w:val="22"/>
              </w:rPr>
              <w:t>Статус</w:t>
            </w:r>
          </w:p>
        </w:tc>
        <w:tc>
          <w:tcPr>
            <w:tcW w:w="2409" w:type="dxa"/>
            <w:shd w:val="clear" w:color="auto" w:fill="D9EAF7"/>
            <w:vAlign w:val="center"/>
          </w:tcPr>
          <w:p w:rsidR="00F55F0C" w:rsidRPr="00BC1259" w:rsidRDefault="0058324D">
            <w:pPr>
              <w:jc w:val="center"/>
              <w:rPr>
                <w:color w:val="000000" w:themeColor="text1"/>
              </w:rPr>
            </w:pPr>
            <w:r w:rsidRPr="00BC1259">
              <w:rPr>
                <w:b/>
                <w:color w:val="000000" w:themeColor="text1"/>
                <w:sz w:val="22"/>
              </w:rPr>
              <w:t>Раздел</w:t>
            </w:r>
          </w:p>
        </w:tc>
      </w:tr>
      <w:tr w:rsidR="00BC1259" w:rsidRPr="00BC1259">
        <w:trPr>
          <w:jc w:val="center"/>
        </w:trPr>
        <w:tc>
          <w:tcPr>
            <w:tcW w:w="2409" w:type="dxa"/>
            <w:vAlign w:val="center"/>
          </w:tcPr>
          <w:p w:rsidR="00F55F0C" w:rsidRPr="00BC1259" w:rsidRDefault="0058324D">
            <w:pPr>
              <w:jc w:val="center"/>
              <w:rPr>
                <w:color w:val="000000" w:themeColor="text1"/>
              </w:rPr>
            </w:pPr>
            <w:proofErr w:type="spellStart"/>
            <w:r w:rsidRPr="00BC1259">
              <w:rPr>
                <w:color w:val="000000" w:themeColor="text1"/>
                <w:sz w:val="22"/>
              </w:rPr>
              <w:t>Фиксированные</w:t>
            </w:r>
            <w:proofErr w:type="spellEnd"/>
            <w:r w:rsidRPr="00BC1259">
              <w:rPr>
                <w:color w:val="000000" w:themeColor="text1"/>
                <w:sz w:val="22"/>
              </w:rPr>
              <w:t xml:space="preserve"> pages 8192 bytes</w:t>
            </w:r>
          </w:p>
        </w:tc>
        <w:tc>
          <w:tcPr>
            <w:tcW w:w="2409" w:type="dxa"/>
            <w:vAlign w:val="center"/>
          </w:tcPr>
          <w:p w:rsidR="00F55F0C" w:rsidRPr="00BC1259" w:rsidRDefault="0058324D">
            <w:pPr>
              <w:jc w:val="center"/>
              <w:rPr>
                <w:color w:val="000000" w:themeColor="text1"/>
              </w:rPr>
            </w:pPr>
            <w:r w:rsidRPr="00BC1259">
              <w:rPr>
                <w:color w:val="000000" w:themeColor="text1"/>
                <w:sz w:val="22"/>
              </w:rPr>
              <w:t>core/Types.hpp; test_page_format.cpp</w:t>
            </w:r>
          </w:p>
        </w:tc>
        <w:tc>
          <w:tcPr>
            <w:tcW w:w="2409" w:type="dxa"/>
            <w:vAlign w:val="center"/>
          </w:tcPr>
          <w:p w:rsidR="00F55F0C" w:rsidRPr="00BC1259" w:rsidRDefault="0058324D">
            <w:pPr>
              <w:jc w:val="center"/>
              <w:rPr>
                <w:color w:val="000000" w:themeColor="text1"/>
              </w:rPr>
            </w:pPr>
            <w:r w:rsidRPr="00BC1259">
              <w:rPr>
                <w:color w:val="000000" w:themeColor="text1"/>
                <w:sz w:val="22"/>
              </w:rPr>
              <w:t>CODE + TEST</w:t>
            </w:r>
          </w:p>
        </w:tc>
        <w:tc>
          <w:tcPr>
            <w:tcW w:w="2409" w:type="dxa"/>
            <w:vAlign w:val="center"/>
          </w:tcPr>
          <w:p w:rsidR="00F55F0C" w:rsidRPr="00BC1259" w:rsidRDefault="0058324D">
            <w:pPr>
              <w:jc w:val="center"/>
              <w:rPr>
                <w:color w:val="000000" w:themeColor="text1"/>
              </w:rPr>
            </w:pPr>
            <w:r w:rsidRPr="00BC1259">
              <w:rPr>
                <w:color w:val="000000" w:themeColor="text1"/>
                <w:sz w:val="22"/>
              </w:rPr>
              <w:t>3.1</w:t>
            </w:r>
          </w:p>
        </w:tc>
      </w:tr>
      <w:tr w:rsidR="00BC1259" w:rsidRPr="00BC1259">
        <w:trPr>
          <w:jc w:val="center"/>
        </w:trPr>
        <w:tc>
          <w:tcPr>
            <w:tcW w:w="2409" w:type="dxa"/>
            <w:vAlign w:val="center"/>
          </w:tcPr>
          <w:p w:rsidR="00F55F0C" w:rsidRPr="00BC1259" w:rsidRDefault="0058324D">
            <w:pPr>
              <w:jc w:val="center"/>
              <w:rPr>
                <w:color w:val="000000" w:themeColor="text1"/>
              </w:rPr>
            </w:pPr>
            <w:r w:rsidRPr="00BC1259">
              <w:rPr>
                <w:color w:val="000000" w:themeColor="text1"/>
                <w:sz w:val="22"/>
              </w:rPr>
              <w:t>CRC header/page/WAL</w:t>
            </w:r>
          </w:p>
        </w:tc>
        <w:tc>
          <w:tcPr>
            <w:tcW w:w="2409" w:type="dxa"/>
            <w:vAlign w:val="center"/>
          </w:tcPr>
          <w:p w:rsidR="00F55F0C" w:rsidRPr="00BC1259" w:rsidRDefault="0058324D">
            <w:pPr>
              <w:jc w:val="center"/>
              <w:rPr>
                <w:color w:val="000000" w:themeColor="text1"/>
              </w:rPr>
            </w:pPr>
            <w:r w:rsidRPr="00BC1259">
              <w:rPr>
                <w:color w:val="000000" w:themeColor="text1"/>
                <w:sz w:val="22"/>
              </w:rPr>
              <w:t>FileManager.cpp; LogRecord.cpp; tests</w:t>
            </w:r>
          </w:p>
        </w:tc>
        <w:tc>
          <w:tcPr>
            <w:tcW w:w="2409" w:type="dxa"/>
            <w:vAlign w:val="center"/>
          </w:tcPr>
          <w:p w:rsidR="00F55F0C" w:rsidRPr="00BC1259" w:rsidRDefault="0058324D">
            <w:pPr>
              <w:jc w:val="center"/>
              <w:rPr>
                <w:color w:val="000000" w:themeColor="text1"/>
              </w:rPr>
            </w:pPr>
            <w:r w:rsidRPr="00BC1259">
              <w:rPr>
                <w:color w:val="000000" w:themeColor="text1"/>
                <w:sz w:val="22"/>
              </w:rPr>
              <w:t>CODE + TEST</w:t>
            </w:r>
          </w:p>
        </w:tc>
        <w:tc>
          <w:tcPr>
            <w:tcW w:w="2409" w:type="dxa"/>
            <w:vAlign w:val="center"/>
          </w:tcPr>
          <w:p w:rsidR="00F55F0C" w:rsidRPr="00BC1259" w:rsidRDefault="0058324D">
            <w:pPr>
              <w:jc w:val="center"/>
              <w:rPr>
                <w:color w:val="000000" w:themeColor="text1"/>
              </w:rPr>
            </w:pPr>
            <w:r w:rsidRPr="00BC1259">
              <w:rPr>
                <w:color w:val="000000" w:themeColor="text1"/>
                <w:sz w:val="22"/>
              </w:rPr>
              <w:t>3.1, 4.2</w:t>
            </w:r>
          </w:p>
        </w:tc>
      </w:tr>
      <w:tr w:rsidR="00BC1259" w:rsidRPr="00BC1259">
        <w:trPr>
          <w:jc w:val="center"/>
        </w:trPr>
        <w:tc>
          <w:tcPr>
            <w:tcW w:w="2409" w:type="dxa"/>
            <w:vAlign w:val="center"/>
          </w:tcPr>
          <w:p w:rsidR="00F55F0C" w:rsidRPr="00BC1259" w:rsidRDefault="0058324D">
            <w:pPr>
              <w:jc w:val="center"/>
              <w:rPr>
                <w:color w:val="000000" w:themeColor="text1"/>
              </w:rPr>
            </w:pPr>
            <w:r w:rsidRPr="00BC1259">
              <w:rPr>
                <w:color w:val="000000" w:themeColor="text1"/>
                <w:sz w:val="22"/>
              </w:rPr>
              <w:t>LRU и RAII guard</w:t>
            </w:r>
          </w:p>
        </w:tc>
        <w:tc>
          <w:tcPr>
            <w:tcW w:w="2409" w:type="dxa"/>
            <w:vAlign w:val="center"/>
          </w:tcPr>
          <w:p w:rsidR="00F55F0C" w:rsidRPr="00BC1259" w:rsidRDefault="0058324D">
            <w:pPr>
              <w:jc w:val="center"/>
              <w:rPr>
                <w:color w:val="000000" w:themeColor="text1"/>
              </w:rPr>
            </w:pPr>
            <w:r w:rsidRPr="00BC1259">
              <w:rPr>
                <w:color w:val="000000" w:themeColor="text1"/>
                <w:sz w:val="22"/>
              </w:rPr>
              <w:t xml:space="preserve">BufferManager.cpp; </w:t>
            </w:r>
            <w:r w:rsidRPr="00BC1259">
              <w:rPr>
                <w:color w:val="000000" w:themeColor="text1"/>
                <w:sz w:val="22"/>
              </w:rPr>
              <w:t>test_buffer_manager.cpp</w:t>
            </w:r>
          </w:p>
        </w:tc>
        <w:tc>
          <w:tcPr>
            <w:tcW w:w="2409" w:type="dxa"/>
            <w:vAlign w:val="center"/>
          </w:tcPr>
          <w:p w:rsidR="00F55F0C" w:rsidRPr="00BC1259" w:rsidRDefault="0058324D">
            <w:pPr>
              <w:jc w:val="center"/>
              <w:rPr>
                <w:color w:val="000000" w:themeColor="text1"/>
              </w:rPr>
            </w:pPr>
            <w:r w:rsidRPr="00BC1259">
              <w:rPr>
                <w:color w:val="000000" w:themeColor="text1"/>
                <w:sz w:val="22"/>
              </w:rPr>
              <w:t>CODE + TEST</w:t>
            </w:r>
          </w:p>
        </w:tc>
        <w:tc>
          <w:tcPr>
            <w:tcW w:w="2409" w:type="dxa"/>
            <w:vAlign w:val="center"/>
          </w:tcPr>
          <w:p w:rsidR="00F55F0C" w:rsidRPr="00BC1259" w:rsidRDefault="0058324D">
            <w:pPr>
              <w:jc w:val="center"/>
              <w:rPr>
                <w:color w:val="000000" w:themeColor="text1"/>
              </w:rPr>
            </w:pPr>
            <w:r w:rsidRPr="00BC1259">
              <w:rPr>
                <w:color w:val="000000" w:themeColor="text1"/>
                <w:sz w:val="22"/>
              </w:rPr>
              <w:t>3.3</w:t>
            </w:r>
          </w:p>
        </w:tc>
      </w:tr>
      <w:tr w:rsidR="00BC1259" w:rsidRPr="00BC1259">
        <w:trPr>
          <w:jc w:val="center"/>
        </w:trPr>
        <w:tc>
          <w:tcPr>
            <w:tcW w:w="2409" w:type="dxa"/>
            <w:vAlign w:val="center"/>
          </w:tcPr>
          <w:p w:rsidR="00F55F0C" w:rsidRPr="00BC1259" w:rsidRDefault="0058324D">
            <w:pPr>
              <w:jc w:val="center"/>
              <w:rPr>
                <w:color w:val="000000" w:themeColor="text1"/>
              </w:rPr>
            </w:pPr>
            <w:r w:rsidRPr="00BC1259">
              <w:rPr>
                <w:color w:val="000000" w:themeColor="text1"/>
                <w:sz w:val="22"/>
              </w:rPr>
              <w:t>WAL and typed payload</w:t>
            </w:r>
          </w:p>
        </w:tc>
        <w:tc>
          <w:tcPr>
            <w:tcW w:w="2409" w:type="dxa"/>
            <w:vAlign w:val="center"/>
          </w:tcPr>
          <w:p w:rsidR="00F55F0C" w:rsidRPr="00BC1259" w:rsidRDefault="0058324D">
            <w:pPr>
              <w:jc w:val="center"/>
              <w:rPr>
                <w:color w:val="000000" w:themeColor="text1"/>
              </w:rPr>
            </w:pPr>
            <w:r w:rsidRPr="00BC1259">
              <w:rPr>
                <w:color w:val="000000" w:themeColor="text1"/>
                <w:sz w:val="22"/>
              </w:rPr>
              <w:t>wal/*; test_wal.cpp; test_log_payload.cpp</w:t>
            </w:r>
          </w:p>
        </w:tc>
        <w:tc>
          <w:tcPr>
            <w:tcW w:w="2409" w:type="dxa"/>
            <w:vAlign w:val="center"/>
          </w:tcPr>
          <w:p w:rsidR="00F55F0C" w:rsidRPr="00BC1259" w:rsidRDefault="0058324D">
            <w:pPr>
              <w:jc w:val="center"/>
              <w:rPr>
                <w:color w:val="000000" w:themeColor="text1"/>
              </w:rPr>
            </w:pPr>
            <w:r w:rsidRPr="00BC1259">
              <w:rPr>
                <w:color w:val="000000" w:themeColor="text1"/>
                <w:sz w:val="22"/>
              </w:rPr>
              <w:t>CODE + TEST</w:t>
            </w:r>
          </w:p>
        </w:tc>
        <w:tc>
          <w:tcPr>
            <w:tcW w:w="2409" w:type="dxa"/>
            <w:vAlign w:val="center"/>
          </w:tcPr>
          <w:p w:rsidR="00F55F0C" w:rsidRPr="00BC1259" w:rsidRDefault="0058324D">
            <w:pPr>
              <w:jc w:val="center"/>
              <w:rPr>
                <w:color w:val="000000" w:themeColor="text1"/>
              </w:rPr>
            </w:pPr>
            <w:r w:rsidRPr="00BC1259">
              <w:rPr>
                <w:color w:val="000000" w:themeColor="text1"/>
                <w:sz w:val="22"/>
              </w:rPr>
              <w:t>3.4</w:t>
            </w:r>
          </w:p>
        </w:tc>
      </w:tr>
      <w:tr w:rsidR="00BC1259" w:rsidRPr="00BC1259">
        <w:trPr>
          <w:jc w:val="center"/>
        </w:trPr>
        <w:tc>
          <w:tcPr>
            <w:tcW w:w="2409" w:type="dxa"/>
            <w:vAlign w:val="center"/>
          </w:tcPr>
          <w:p w:rsidR="00F55F0C" w:rsidRPr="00BC1259" w:rsidRDefault="0058324D">
            <w:pPr>
              <w:jc w:val="center"/>
              <w:rPr>
                <w:color w:val="000000" w:themeColor="text1"/>
              </w:rPr>
            </w:pPr>
            <w:r w:rsidRPr="00BC1259">
              <w:rPr>
                <w:color w:val="000000" w:themeColor="text1"/>
                <w:sz w:val="22"/>
              </w:rPr>
              <w:t>Transaction boundaries</w:t>
            </w:r>
          </w:p>
        </w:tc>
        <w:tc>
          <w:tcPr>
            <w:tcW w:w="2409" w:type="dxa"/>
            <w:vAlign w:val="center"/>
          </w:tcPr>
          <w:p w:rsidR="00F55F0C" w:rsidRPr="00BC1259" w:rsidRDefault="0058324D">
            <w:pPr>
              <w:jc w:val="center"/>
              <w:rPr>
                <w:color w:val="000000" w:themeColor="text1"/>
              </w:rPr>
            </w:pPr>
            <w:r w:rsidRPr="00BC1259">
              <w:rPr>
                <w:color w:val="000000" w:themeColor="text1"/>
                <w:sz w:val="22"/>
              </w:rPr>
              <w:t>transaction/*; test_transaction.cpp</w:t>
            </w:r>
          </w:p>
        </w:tc>
        <w:tc>
          <w:tcPr>
            <w:tcW w:w="2409" w:type="dxa"/>
            <w:vAlign w:val="center"/>
          </w:tcPr>
          <w:p w:rsidR="00F55F0C" w:rsidRPr="00BC1259" w:rsidRDefault="0058324D">
            <w:pPr>
              <w:jc w:val="center"/>
              <w:rPr>
                <w:color w:val="000000" w:themeColor="text1"/>
              </w:rPr>
            </w:pPr>
            <w:r w:rsidRPr="00BC1259">
              <w:rPr>
                <w:color w:val="000000" w:themeColor="text1"/>
                <w:sz w:val="22"/>
              </w:rPr>
              <w:t>CODE + TEST</w:t>
            </w:r>
          </w:p>
        </w:tc>
        <w:tc>
          <w:tcPr>
            <w:tcW w:w="2409" w:type="dxa"/>
            <w:vAlign w:val="center"/>
          </w:tcPr>
          <w:p w:rsidR="00F55F0C" w:rsidRPr="00BC1259" w:rsidRDefault="0058324D">
            <w:pPr>
              <w:jc w:val="center"/>
              <w:rPr>
                <w:color w:val="000000" w:themeColor="text1"/>
              </w:rPr>
            </w:pPr>
            <w:r w:rsidRPr="00BC1259">
              <w:rPr>
                <w:color w:val="000000" w:themeColor="text1"/>
                <w:sz w:val="22"/>
              </w:rPr>
              <w:t>3.5</w:t>
            </w:r>
          </w:p>
        </w:tc>
      </w:tr>
      <w:tr w:rsidR="00BC1259" w:rsidRPr="00BC1259">
        <w:trPr>
          <w:jc w:val="center"/>
        </w:trPr>
        <w:tc>
          <w:tcPr>
            <w:tcW w:w="2409" w:type="dxa"/>
            <w:vAlign w:val="center"/>
          </w:tcPr>
          <w:p w:rsidR="00F55F0C" w:rsidRPr="00BC1259" w:rsidRDefault="0058324D">
            <w:pPr>
              <w:jc w:val="center"/>
              <w:rPr>
                <w:color w:val="000000" w:themeColor="text1"/>
              </w:rPr>
            </w:pPr>
            <w:r w:rsidRPr="00BC1259">
              <w:rPr>
                <w:color w:val="000000" w:themeColor="text1"/>
                <w:sz w:val="22"/>
              </w:rPr>
              <w:t>Recovery foundation</w:t>
            </w:r>
          </w:p>
        </w:tc>
        <w:tc>
          <w:tcPr>
            <w:tcW w:w="2409" w:type="dxa"/>
            <w:vAlign w:val="center"/>
          </w:tcPr>
          <w:p w:rsidR="00F55F0C" w:rsidRPr="00BC1259" w:rsidRDefault="0058324D">
            <w:pPr>
              <w:jc w:val="center"/>
              <w:rPr>
                <w:color w:val="000000" w:themeColor="text1"/>
              </w:rPr>
            </w:pPr>
            <w:r w:rsidRPr="00BC1259">
              <w:rPr>
                <w:color w:val="000000" w:themeColor="text1"/>
                <w:sz w:val="22"/>
              </w:rPr>
              <w:t>recovery/*; test_recovery.cpp</w:t>
            </w:r>
          </w:p>
        </w:tc>
        <w:tc>
          <w:tcPr>
            <w:tcW w:w="2409" w:type="dxa"/>
            <w:vAlign w:val="center"/>
          </w:tcPr>
          <w:p w:rsidR="00F55F0C" w:rsidRPr="00BC1259" w:rsidRDefault="0058324D">
            <w:pPr>
              <w:jc w:val="center"/>
              <w:rPr>
                <w:color w:val="000000" w:themeColor="text1"/>
              </w:rPr>
            </w:pPr>
            <w:r w:rsidRPr="00BC1259">
              <w:rPr>
                <w:color w:val="000000" w:themeColor="text1"/>
                <w:sz w:val="22"/>
              </w:rPr>
              <w:t xml:space="preserve">CODE + </w:t>
            </w:r>
            <w:r w:rsidRPr="00BC1259">
              <w:rPr>
                <w:color w:val="000000" w:themeColor="text1"/>
                <w:sz w:val="22"/>
              </w:rPr>
              <w:t>TEST</w:t>
            </w:r>
          </w:p>
        </w:tc>
        <w:tc>
          <w:tcPr>
            <w:tcW w:w="2409" w:type="dxa"/>
            <w:vAlign w:val="center"/>
          </w:tcPr>
          <w:p w:rsidR="00F55F0C" w:rsidRPr="00BC1259" w:rsidRDefault="0058324D">
            <w:pPr>
              <w:jc w:val="center"/>
              <w:rPr>
                <w:color w:val="000000" w:themeColor="text1"/>
              </w:rPr>
            </w:pPr>
            <w:r w:rsidRPr="00BC1259">
              <w:rPr>
                <w:color w:val="000000" w:themeColor="text1"/>
                <w:sz w:val="22"/>
              </w:rPr>
              <w:t>3.5</w:t>
            </w:r>
          </w:p>
        </w:tc>
      </w:tr>
      <w:tr w:rsidR="00BC1259" w:rsidRPr="00BC1259">
        <w:trPr>
          <w:jc w:val="center"/>
        </w:trPr>
        <w:tc>
          <w:tcPr>
            <w:tcW w:w="2409" w:type="dxa"/>
            <w:vAlign w:val="center"/>
          </w:tcPr>
          <w:p w:rsidR="00F55F0C" w:rsidRPr="00BC1259" w:rsidRDefault="0058324D">
            <w:pPr>
              <w:jc w:val="center"/>
              <w:rPr>
                <w:color w:val="000000" w:themeColor="text1"/>
              </w:rPr>
            </w:pPr>
            <w:r w:rsidRPr="00BC1259">
              <w:rPr>
                <w:color w:val="000000" w:themeColor="text1"/>
                <w:sz w:val="22"/>
              </w:rPr>
              <w:t>Current build/test outcome</w:t>
            </w:r>
          </w:p>
        </w:tc>
        <w:tc>
          <w:tcPr>
            <w:tcW w:w="2409" w:type="dxa"/>
            <w:vAlign w:val="center"/>
          </w:tcPr>
          <w:p w:rsidR="00F55F0C" w:rsidRPr="00BC1259" w:rsidRDefault="0058324D">
            <w:pPr>
              <w:jc w:val="center"/>
              <w:rPr>
                <w:color w:val="000000" w:themeColor="text1"/>
              </w:rPr>
            </w:pPr>
            <w:r w:rsidRPr="00BC1259">
              <w:rPr>
                <w:color w:val="000000" w:themeColor="text1"/>
                <w:sz w:val="22"/>
              </w:rPr>
              <w:t>compile audit and new executable</w:t>
            </w:r>
          </w:p>
        </w:tc>
        <w:tc>
          <w:tcPr>
            <w:tcW w:w="2409" w:type="dxa"/>
            <w:vAlign w:val="center"/>
          </w:tcPr>
          <w:p w:rsidR="00F55F0C" w:rsidRPr="00BC1259" w:rsidRDefault="0058324D">
            <w:pPr>
              <w:jc w:val="center"/>
              <w:rPr>
                <w:color w:val="000000" w:themeColor="text1"/>
              </w:rPr>
            </w:pPr>
            <w:r w:rsidRPr="00BC1259">
              <w:rPr>
                <w:color w:val="000000" w:themeColor="text1"/>
                <w:sz w:val="22"/>
              </w:rPr>
              <w:t>EXPERIMENT</w:t>
            </w:r>
          </w:p>
        </w:tc>
        <w:tc>
          <w:tcPr>
            <w:tcW w:w="2409" w:type="dxa"/>
            <w:vAlign w:val="center"/>
          </w:tcPr>
          <w:p w:rsidR="00F55F0C" w:rsidRPr="00BC1259" w:rsidRDefault="0058324D">
            <w:pPr>
              <w:jc w:val="center"/>
              <w:rPr>
                <w:color w:val="000000" w:themeColor="text1"/>
              </w:rPr>
            </w:pPr>
            <w:r w:rsidRPr="00BC1259">
              <w:rPr>
                <w:color w:val="000000" w:themeColor="text1"/>
                <w:sz w:val="22"/>
              </w:rPr>
              <w:t>5.2</w:t>
            </w:r>
          </w:p>
        </w:tc>
      </w:tr>
      <w:tr w:rsidR="00F55F0C" w:rsidRPr="00BC1259">
        <w:trPr>
          <w:jc w:val="center"/>
        </w:trPr>
        <w:tc>
          <w:tcPr>
            <w:tcW w:w="2409" w:type="dxa"/>
            <w:vAlign w:val="center"/>
          </w:tcPr>
          <w:p w:rsidR="00F55F0C" w:rsidRPr="00BC1259" w:rsidRDefault="0058324D">
            <w:pPr>
              <w:jc w:val="center"/>
              <w:rPr>
                <w:color w:val="000000" w:themeColor="text1"/>
              </w:rPr>
            </w:pPr>
            <w:proofErr w:type="spellStart"/>
            <w:r w:rsidRPr="00BC1259">
              <w:rPr>
                <w:color w:val="000000" w:themeColor="text1"/>
                <w:sz w:val="22"/>
              </w:rPr>
              <w:t>Zenthril</w:t>
            </w:r>
            <w:proofErr w:type="spellEnd"/>
            <w:r w:rsidRPr="00BC1259">
              <w:rPr>
                <w:color w:val="000000" w:themeColor="text1"/>
                <w:sz w:val="22"/>
              </w:rPr>
              <w:t xml:space="preserve"> integration</w:t>
            </w:r>
          </w:p>
        </w:tc>
        <w:tc>
          <w:tcPr>
            <w:tcW w:w="2409" w:type="dxa"/>
            <w:vAlign w:val="center"/>
          </w:tcPr>
          <w:p w:rsidR="00F55F0C" w:rsidRPr="00BC1259" w:rsidRDefault="0058324D">
            <w:pPr>
              <w:jc w:val="center"/>
              <w:rPr>
                <w:color w:val="000000" w:themeColor="text1"/>
              </w:rPr>
            </w:pPr>
            <w:r w:rsidRPr="00BC1259">
              <w:rPr>
                <w:color w:val="000000" w:themeColor="text1"/>
                <w:sz w:val="22"/>
              </w:rPr>
              <w:t>нет исходного кода</w:t>
            </w:r>
          </w:p>
        </w:tc>
        <w:tc>
          <w:tcPr>
            <w:tcW w:w="2409" w:type="dxa"/>
            <w:vAlign w:val="center"/>
          </w:tcPr>
          <w:p w:rsidR="00F55F0C" w:rsidRPr="00BC1259" w:rsidRDefault="0058324D">
            <w:pPr>
              <w:jc w:val="center"/>
              <w:rPr>
                <w:color w:val="000000" w:themeColor="text1"/>
              </w:rPr>
            </w:pPr>
            <w:r w:rsidRPr="00BC1259">
              <w:rPr>
                <w:color w:val="000000" w:themeColor="text1"/>
                <w:sz w:val="22"/>
              </w:rPr>
              <w:t>MISSING</w:t>
            </w:r>
          </w:p>
        </w:tc>
        <w:tc>
          <w:tcPr>
            <w:tcW w:w="2409" w:type="dxa"/>
            <w:vAlign w:val="center"/>
          </w:tcPr>
          <w:p w:rsidR="00F55F0C" w:rsidRPr="00BC1259" w:rsidRDefault="0058324D">
            <w:pPr>
              <w:jc w:val="center"/>
              <w:rPr>
                <w:color w:val="000000" w:themeColor="text1"/>
              </w:rPr>
            </w:pPr>
            <w:r w:rsidRPr="00BC1259">
              <w:rPr>
                <w:color w:val="000000" w:themeColor="text1"/>
                <w:sz w:val="22"/>
              </w:rPr>
              <w:t>6.2</w:t>
            </w:r>
          </w:p>
        </w:tc>
      </w:tr>
    </w:tbl>
    <w:p w:rsidR="00F55F0C" w:rsidRPr="00BC1259" w:rsidRDefault="00F55F0C">
      <w:pPr>
        <w:rPr>
          <w:color w:val="000000" w:themeColor="text1"/>
        </w:rPr>
      </w:pPr>
    </w:p>
    <w:p w:rsidR="00F55F0C" w:rsidRPr="00BC1259" w:rsidRDefault="0058324D">
      <w:pPr>
        <w:rPr>
          <w:color w:val="000000" w:themeColor="text1"/>
        </w:rPr>
      </w:pPr>
      <w:r w:rsidRPr="00BC1259">
        <w:rPr>
          <w:color w:val="000000" w:themeColor="text1"/>
        </w:rPr>
        <w:br w:type="page"/>
      </w:r>
    </w:p>
    <w:p w:rsidR="00F55F0C" w:rsidRPr="00BC1259" w:rsidRDefault="0058324D">
      <w:pPr>
        <w:pStyle w:val="1"/>
        <w:rPr>
          <w:color w:val="000000" w:themeColor="text1"/>
          <w:lang w:val="ru-RU"/>
        </w:rPr>
      </w:pPr>
      <w:r w:rsidRPr="00BC1259">
        <w:rPr>
          <w:color w:val="000000" w:themeColor="text1"/>
          <w:lang w:val="ru-RU"/>
        </w:rPr>
        <w:lastRenderedPageBreak/>
        <w:t>ПРИЛОЖЕНИЕ Б. РЕАЛЬНЫЕ И ПЛАНИРУЕМЫЕ МЕХАНИЗМЫ</w:t>
      </w:r>
    </w:p>
    <w:p w:rsidR="00F55F0C" w:rsidRPr="00BC1259" w:rsidRDefault="0058324D">
      <w:pPr>
        <w:ind w:firstLine="0"/>
        <w:jc w:val="center"/>
        <w:rPr>
          <w:color w:val="000000" w:themeColor="text1"/>
        </w:rPr>
      </w:pPr>
      <w:proofErr w:type="spellStart"/>
      <w:r w:rsidRPr="00BC1259">
        <w:rPr>
          <w:i/>
          <w:color w:val="000000" w:themeColor="text1"/>
          <w:sz w:val="24"/>
        </w:rPr>
        <w:t>Таблица</w:t>
      </w:r>
      <w:proofErr w:type="spellEnd"/>
      <w:r w:rsidRPr="00BC1259">
        <w:rPr>
          <w:i/>
          <w:color w:val="000000" w:themeColor="text1"/>
          <w:sz w:val="24"/>
        </w:rPr>
        <w:t xml:space="preserve"> 9 — </w:t>
      </w:r>
      <w:proofErr w:type="spellStart"/>
      <w:r w:rsidRPr="00BC1259">
        <w:rPr>
          <w:i/>
          <w:color w:val="000000" w:themeColor="text1"/>
          <w:sz w:val="24"/>
        </w:rPr>
        <w:t>Сводные</w:t>
      </w:r>
      <w:proofErr w:type="spellEnd"/>
      <w:r w:rsidRPr="00BC1259">
        <w:rPr>
          <w:i/>
          <w:color w:val="000000" w:themeColor="text1"/>
          <w:sz w:val="24"/>
        </w:rPr>
        <w:t xml:space="preserve"> данные раздела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3213"/>
        <w:gridCol w:w="3213"/>
        <w:gridCol w:w="3213"/>
      </w:tblGrid>
      <w:tr w:rsidR="00BC1259" w:rsidRPr="00BC1259">
        <w:trPr>
          <w:jc w:val="center"/>
        </w:trPr>
        <w:tc>
          <w:tcPr>
            <w:tcW w:w="3213" w:type="dxa"/>
            <w:shd w:val="clear" w:color="auto" w:fill="D9EAF7"/>
            <w:vAlign w:val="center"/>
          </w:tcPr>
          <w:p w:rsidR="00F55F0C" w:rsidRPr="00BC1259" w:rsidRDefault="0058324D">
            <w:pPr>
              <w:jc w:val="center"/>
              <w:rPr>
                <w:color w:val="000000" w:themeColor="text1"/>
              </w:rPr>
            </w:pPr>
            <w:r w:rsidRPr="00BC1259">
              <w:rPr>
                <w:b/>
                <w:color w:val="000000" w:themeColor="text1"/>
                <w:sz w:val="22"/>
              </w:rPr>
              <w:t>Компонент</w:t>
            </w:r>
          </w:p>
        </w:tc>
        <w:tc>
          <w:tcPr>
            <w:tcW w:w="3213" w:type="dxa"/>
            <w:shd w:val="clear" w:color="auto" w:fill="D9EAF7"/>
            <w:vAlign w:val="center"/>
          </w:tcPr>
          <w:p w:rsidR="00F55F0C" w:rsidRPr="00BC1259" w:rsidRDefault="0058324D">
            <w:pPr>
              <w:jc w:val="center"/>
              <w:rPr>
                <w:color w:val="000000" w:themeColor="text1"/>
              </w:rPr>
            </w:pPr>
            <w:r w:rsidRPr="00BC1259">
              <w:rPr>
                <w:b/>
                <w:color w:val="000000" w:themeColor="text1"/>
                <w:sz w:val="22"/>
              </w:rPr>
              <w:t>Состояние</w:t>
            </w:r>
          </w:p>
        </w:tc>
        <w:tc>
          <w:tcPr>
            <w:tcW w:w="3213" w:type="dxa"/>
            <w:shd w:val="clear" w:color="auto" w:fill="D9EAF7"/>
            <w:vAlign w:val="center"/>
          </w:tcPr>
          <w:p w:rsidR="00F55F0C" w:rsidRPr="00BC1259" w:rsidRDefault="0058324D">
            <w:pPr>
              <w:jc w:val="center"/>
              <w:rPr>
                <w:color w:val="000000" w:themeColor="text1"/>
              </w:rPr>
            </w:pPr>
            <w:r w:rsidRPr="00BC1259">
              <w:rPr>
                <w:b/>
                <w:color w:val="000000" w:themeColor="text1"/>
                <w:sz w:val="22"/>
              </w:rPr>
              <w:t>Комментарий</w:t>
            </w:r>
          </w:p>
        </w:tc>
      </w:tr>
      <w:tr w:rsidR="00BC1259" w:rsidRPr="00BC1259">
        <w:trPr>
          <w:jc w:val="center"/>
        </w:trPr>
        <w:tc>
          <w:tcPr>
            <w:tcW w:w="3213" w:type="dxa"/>
            <w:vAlign w:val="center"/>
          </w:tcPr>
          <w:p w:rsidR="00F55F0C" w:rsidRPr="00BC1259" w:rsidRDefault="0058324D">
            <w:pPr>
              <w:jc w:val="center"/>
              <w:rPr>
                <w:color w:val="000000" w:themeColor="text1"/>
              </w:rPr>
            </w:pPr>
            <w:r w:rsidRPr="00BC1259">
              <w:rPr>
                <w:color w:val="000000" w:themeColor="text1"/>
                <w:sz w:val="22"/>
              </w:rPr>
              <w:t>Storage format / pages / CRC</w:t>
            </w:r>
          </w:p>
        </w:tc>
        <w:tc>
          <w:tcPr>
            <w:tcW w:w="3213" w:type="dxa"/>
            <w:vAlign w:val="center"/>
          </w:tcPr>
          <w:p w:rsidR="00F55F0C" w:rsidRPr="00BC1259" w:rsidRDefault="0058324D">
            <w:pPr>
              <w:jc w:val="center"/>
              <w:rPr>
                <w:color w:val="000000" w:themeColor="text1"/>
              </w:rPr>
            </w:pPr>
            <w:r w:rsidRPr="00BC1259">
              <w:rPr>
                <w:color w:val="000000" w:themeColor="text1"/>
                <w:sz w:val="22"/>
              </w:rPr>
              <w:t>IMPLEMENTED</w:t>
            </w:r>
          </w:p>
        </w:tc>
        <w:tc>
          <w:tcPr>
            <w:tcW w:w="3213" w:type="dxa"/>
            <w:vAlign w:val="center"/>
          </w:tcPr>
          <w:p w:rsidR="00F55F0C" w:rsidRPr="00BC1259" w:rsidRDefault="0058324D">
            <w:pPr>
              <w:jc w:val="center"/>
              <w:rPr>
                <w:color w:val="000000" w:themeColor="text1"/>
              </w:rPr>
            </w:pPr>
            <w:r w:rsidRPr="00BC1259">
              <w:rPr>
                <w:color w:val="000000" w:themeColor="text1"/>
                <w:sz w:val="22"/>
              </w:rPr>
              <w:t>подтверждено кодом и tests</w:t>
            </w:r>
          </w:p>
        </w:tc>
      </w:tr>
      <w:tr w:rsidR="00BC1259" w:rsidRPr="00BC1259">
        <w:trPr>
          <w:jc w:val="center"/>
        </w:trPr>
        <w:tc>
          <w:tcPr>
            <w:tcW w:w="3213" w:type="dxa"/>
            <w:vAlign w:val="center"/>
          </w:tcPr>
          <w:p w:rsidR="00F55F0C" w:rsidRPr="00BC1259" w:rsidRDefault="0058324D">
            <w:pPr>
              <w:jc w:val="center"/>
              <w:rPr>
                <w:color w:val="000000" w:themeColor="text1"/>
              </w:rPr>
            </w:pPr>
            <w:r w:rsidRPr="00BC1259">
              <w:rPr>
                <w:color w:val="000000" w:themeColor="text1"/>
                <w:sz w:val="22"/>
              </w:rPr>
              <w:t>WAL</w:t>
            </w:r>
          </w:p>
        </w:tc>
        <w:tc>
          <w:tcPr>
            <w:tcW w:w="3213" w:type="dxa"/>
            <w:vAlign w:val="center"/>
          </w:tcPr>
          <w:p w:rsidR="00F55F0C" w:rsidRPr="00BC1259" w:rsidRDefault="0058324D">
            <w:pPr>
              <w:jc w:val="center"/>
              <w:rPr>
                <w:color w:val="000000" w:themeColor="text1"/>
              </w:rPr>
            </w:pPr>
            <w:r w:rsidRPr="00BC1259">
              <w:rPr>
                <w:color w:val="000000" w:themeColor="text1"/>
                <w:sz w:val="22"/>
              </w:rPr>
              <w:t>FOUNDATION</w:t>
            </w:r>
          </w:p>
        </w:tc>
        <w:tc>
          <w:tcPr>
            <w:tcW w:w="3213" w:type="dxa"/>
            <w:vAlign w:val="center"/>
          </w:tcPr>
          <w:p w:rsidR="00F55F0C" w:rsidRPr="00BC1259" w:rsidRDefault="0058324D">
            <w:pPr>
              <w:jc w:val="center"/>
              <w:rPr>
                <w:color w:val="000000" w:themeColor="text1"/>
              </w:rPr>
            </w:pPr>
            <w:r w:rsidRPr="00BC1259">
              <w:rPr>
                <w:color w:val="000000" w:themeColor="text1"/>
                <w:sz w:val="22"/>
              </w:rPr>
              <w:t>frame, LSN, CRC, payload codecs</w:t>
            </w:r>
          </w:p>
        </w:tc>
      </w:tr>
      <w:tr w:rsidR="00BC1259" w:rsidRPr="00BC1259">
        <w:trPr>
          <w:jc w:val="center"/>
        </w:trPr>
        <w:tc>
          <w:tcPr>
            <w:tcW w:w="3213" w:type="dxa"/>
            <w:vAlign w:val="center"/>
          </w:tcPr>
          <w:p w:rsidR="00F55F0C" w:rsidRPr="00BC1259" w:rsidRDefault="0058324D">
            <w:pPr>
              <w:jc w:val="center"/>
              <w:rPr>
                <w:color w:val="000000" w:themeColor="text1"/>
              </w:rPr>
            </w:pPr>
            <w:r w:rsidRPr="00BC1259">
              <w:rPr>
                <w:color w:val="000000" w:themeColor="text1"/>
                <w:sz w:val="22"/>
              </w:rPr>
              <w:t>Transactions</w:t>
            </w:r>
          </w:p>
        </w:tc>
        <w:tc>
          <w:tcPr>
            <w:tcW w:w="3213" w:type="dxa"/>
            <w:vAlign w:val="center"/>
          </w:tcPr>
          <w:p w:rsidR="00F55F0C" w:rsidRPr="00BC1259" w:rsidRDefault="0058324D">
            <w:pPr>
              <w:jc w:val="center"/>
              <w:rPr>
                <w:color w:val="000000" w:themeColor="text1"/>
              </w:rPr>
            </w:pPr>
            <w:r w:rsidRPr="00BC1259">
              <w:rPr>
                <w:color w:val="000000" w:themeColor="text1"/>
                <w:sz w:val="22"/>
              </w:rPr>
              <w:t>FOUNDATION</w:t>
            </w:r>
          </w:p>
        </w:tc>
        <w:tc>
          <w:tcPr>
            <w:tcW w:w="3213" w:type="dxa"/>
            <w:vAlign w:val="center"/>
          </w:tcPr>
          <w:p w:rsidR="00F55F0C" w:rsidRPr="00BC1259" w:rsidRDefault="0058324D">
            <w:pPr>
              <w:jc w:val="center"/>
              <w:rPr>
                <w:color w:val="000000" w:themeColor="text1"/>
              </w:rPr>
            </w:pPr>
            <w:r w:rsidRPr="00BC1259">
              <w:rPr>
                <w:color w:val="000000" w:themeColor="text1"/>
                <w:sz w:val="22"/>
              </w:rPr>
              <w:t>lifecycle boundaries only</w:t>
            </w:r>
          </w:p>
        </w:tc>
      </w:tr>
      <w:tr w:rsidR="00BC1259" w:rsidRPr="00BC1259">
        <w:trPr>
          <w:jc w:val="center"/>
        </w:trPr>
        <w:tc>
          <w:tcPr>
            <w:tcW w:w="3213" w:type="dxa"/>
            <w:vAlign w:val="center"/>
          </w:tcPr>
          <w:p w:rsidR="00F55F0C" w:rsidRPr="00BC1259" w:rsidRDefault="0058324D">
            <w:pPr>
              <w:jc w:val="center"/>
              <w:rPr>
                <w:color w:val="000000" w:themeColor="text1"/>
              </w:rPr>
            </w:pPr>
            <w:r w:rsidRPr="00BC1259">
              <w:rPr>
                <w:color w:val="000000" w:themeColor="text1"/>
                <w:sz w:val="22"/>
              </w:rPr>
              <w:t>Recovery</w:t>
            </w:r>
          </w:p>
        </w:tc>
        <w:tc>
          <w:tcPr>
            <w:tcW w:w="3213" w:type="dxa"/>
            <w:vAlign w:val="center"/>
          </w:tcPr>
          <w:p w:rsidR="00F55F0C" w:rsidRPr="00BC1259" w:rsidRDefault="0058324D">
            <w:pPr>
              <w:jc w:val="center"/>
              <w:rPr>
                <w:color w:val="000000" w:themeColor="text1"/>
              </w:rPr>
            </w:pPr>
            <w:r w:rsidRPr="00BC1259">
              <w:rPr>
                <w:color w:val="000000" w:themeColor="text1"/>
                <w:sz w:val="22"/>
              </w:rPr>
              <w:t>FOUNDATION</w:t>
            </w:r>
          </w:p>
        </w:tc>
        <w:tc>
          <w:tcPr>
            <w:tcW w:w="3213" w:type="dxa"/>
            <w:vAlign w:val="center"/>
          </w:tcPr>
          <w:p w:rsidR="00F55F0C" w:rsidRPr="00BC1259" w:rsidRDefault="0058324D">
            <w:pPr>
              <w:jc w:val="center"/>
              <w:rPr>
                <w:color w:val="000000" w:themeColor="text1"/>
              </w:rPr>
            </w:pPr>
            <w:r w:rsidRPr="00BC1259">
              <w:rPr>
                <w:color w:val="000000" w:themeColor="text1"/>
                <w:sz w:val="22"/>
              </w:rPr>
              <w:t>analysis + executor interfaces</w:t>
            </w:r>
          </w:p>
        </w:tc>
      </w:tr>
      <w:tr w:rsidR="00BC1259" w:rsidRPr="00BC1259">
        <w:trPr>
          <w:jc w:val="center"/>
        </w:trPr>
        <w:tc>
          <w:tcPr>
            <w:tcW w:w="3213" w:type="dxa"/>
            <w:vAlign w:val="center"/>
          </w:tcPr>
          <w:p w:rsidR="00F55F0C" w:rsidRPr="00BC1259" w:rsidRDefault="0058324D">
            <w:pPr>
              <w:jc w:val="center"/>
              <w:rPr>
                <w:color w:val="000000" w:themeColor="text1"/>
              </w:rPr>
            </w:pPr>
            <w:r w:rsidRPr="00BC1259">
              <w:rPr>
                <w:color w:val="000000" w:themeColor="text1"/>
                <w:sz w:val="22"/>
              </w:rPr>
              <w:t>Lock Manager</w:t>
            </w:r>
          </w:p>
        </w:tc>
        <w:tc>
          <w:tcPr>
            <w:tcW w:w="3213" w:type="dxa"/>
            <w:vAlign w:val="center"/>
          </w:tcPr>
          <w:p w:rsidR="00F55F0C" w:rsidRPr="00BC1259" w:rsidRDefault="0058324D">
            <w:pPr>
              <w:jc w:val="center"/>
              <w:rPr>
                <w:color w:val="000000" w:themeColor="text1"/>
              </w:rPr>
            </w:pPr>
            <w:r w:rsidRPr="00BC1259">
              <w:rPr>
                <w:color w:val="000000" w:themeColor="text1"/>
                <w:sz w:val="22"/>
              </w:rPr>
              <w:t>PARTIAL</w:t>
            </w:r>
          </w:p>
        </w:tc>
        <w:tc>
          <w:tcPr>
            <w:tcW w:w="3213" w:type="dxa"/>
            <w:vAlign w:val="center"/>
          </w:tcPr>
          <w:p w:rsidR="00F55F0C" w:rsidRPr="00BC1259" w:rsidRDefault="0058324D">
            <w:pPr>
              <w:jc w:val="center"/>
              <w:rPr>
                <w:color w:val="000000" w:themeColor="text1"/>
              </w:rPr>
            </w:pPr>
            <w:r w:rsidRPr="00BC1259">
              <w:rPr>
                <w:color w:val="000000" w:themeColor="text1"/>
                <w:sz w:val="22"/>
              </w:rPr>
              <w:t xml:space="preserve">basic tests; </w:t>
            </w:r>
            <w:r w:rsidRPr="00BC1259">
              <w:rPr>
                <w:color w:val="000000" w:themeColor="text1"/>
                <w:sz w:val="22"/>
              </w:rPr>
              <w:t>advanced graph requires dedicated validation</w:t>
            </w:r>
          </w:p>
        </w:tc>
      </w:tr>
      <w:tr w:rsidR="00BC1259" w:rsidRPr="00BC1259">
        <w:trPr>
          <w:jc w:val="center"/>
        </w:trPr>
        <w:tc>
          <w:tcPr>
            <w:tcW w:w="3213" w:type="dxa"/>
            <w:vAlign w:val="center"/>
          </w:tcPr>
          <w:p w:rsidR="00F55F0C" w:rsidRPr="00BC1259" w:rsidRDefault="0058324D">
            <w:pPr>
              <w:jc w:val="center"/>
              <w:rPr>
                <w:color w:val="000000" w:themeColor="text1"/>
              </w:rPr>
            </w:pPr>
            <w:r w:rsidRPr="00BC1259">
              <w:rPr>
                <w:color w:val="000000" w:themeColor="text1"/>
                <w:sz w:val="22"/>
              </w:rPr>
              <w:t>Encryption</w:t>
            </w:r>
          </w:p>
        </w:tc>
        <w:tc>
          <w:tcPr>
            <w:tcW w:w="3213" w:type="dxa"/>
            <w:vAlign w:val="center"/>
          </w:tcPr>
          <w:p w:rsidR="00F55F0C" w:rsidRPr="00BC1259" w:rsidRDefault="0058324D">
            <w:pPr>
              <w:jc w:val="center"/>
              <w:rPr>
                <w:color w:val="000000" w:themeColor="text1"/>
              </w:rPr>
            </w:pPr>
            <w:r w:rsidRPr="00BC1259">
              <w:rPr>
                <w:color w:val="000000" w:themeColor="text1"/>
                <w:sz w:val="22"/>
              </w:rPr>
              <w:t>MISSING</w:t>
            </w:r>
          </w:p>
        </w:tc>
        <w:tc>
          <w:tcPr>
            <w:tcW w:w="3213" w:type="dxa"/>
            <w:vAlign w:val="center"/>
          </w:tcPr>
          <w:p w:rsidR="00F55F0C" w:rsidRPr="00BC1259" w:rsidRDefault="0058324D">
            <w:pPr>
              <w:jc w:val="center"/>
              <w:rPr>
                <w:color w:val="000000" w:themeColor="text1"/>
              </w:rPr>
            </w:pPr>
            <w:r w:rsidRPr="00BC1259">
              <w:rPr>
                <w:color w:val="000000" w:themeColor="text1"/>
                <w:sz w:val="22"/>
              </w:rPr>
              <w:t>interfaces only</w:t>
            </w:r>
          </w:p>
        </w:tc>
      </w:tr>
      <w:tr w:rsidR="00BC1259" w:rsidRPr="00BC1259">
        <w:trPr>
          <w:jc w:val="center"/>
        </w:trPr>
        <w:tc>
          <w:tcPr>
            <w:tcW w:w="3213" w:type="dxa"/>
            <w:vAlign w:val="center"/>
          </w:tcPr>
          <w:p w:rsidR="00F55F0C" w:rsidRPr="00BC1259" w:rsidRDefault="0058324D">
            <w:pPr>
              <w:jc w:val="center"/>
              <w:rPr>
                <w:color w:val="000000" w:themeColor="text1"/>
              </w:rPr>
            </w:pPr>
            <w:r w:rsidRPr="00BC1259">
              <w:rPr>
                <w:color w:val="000000" w:themeColor="text1"/>
                <w:sz w:val="22"/>
              </w:rPr>
              <w:t xml:space="preserve">MVCC, </w:t>
            </w:r>
            <w:proofErr w:type="spellStart"/>
            <w:r w:rsidRPr="00BC1259">
              <w:rPr>
                <w:color w:val="000000" w:themeColor="text1"/>
                <w:sz w:val="22"/>
              </w:rPr>
              <w:t>B+Tree</w:t>
            </w:r>
            <w:proofErr w:type="spellEnd"/>
            <w:r w:rsidRPr="00BC1259">
              <w:rPr>
                <w:color w:val="000000" w:themeColor="text1"/>
                <w:sz w:val="22"/>
              </w:rPr>
              <w:t>, SQL</w:t>
            </w:r>
          </w:p>
        </w:tc>
        <w:tc>
          <w:tcPr>
            <w:tcW w:w="3213" w:type="dxa"/>
            <w:vAlign w:val="center"/>
          </w:tcPr>
          <w:p w:rsidR="00F55F0C" w:rsidRPr="00BC1259" w:rsidRDefault="0058324D">
            <w:pPr>
              <w:jc w:val="center"/>
              <w:rPr>
                <w:color w:val="000000" w:themeColor="text1"/>
              </w:rPr>
            </w:pPr>
            <w:r w:rsidRPr="00BC1259">
              <w:rPr>
                <w:color w:val="000000" w:themeColor="text1"/>
                <w:sz w:val="22"/>
              </w:rPr>
              <w:t>PLANNED</w:t>
            </w:r>
          </w:p>
        </w:tc>
        <w:tc>
          <w:tcPr>
            <w:tcW w:w="3213" w:type="dxa"/>
            <w:vAlign w:val="center"/>
          </w:tcPr>
          <w:p w:rsidR="00F55F0C" w:rsidRPr="00BC1259" w:rsidRDefault="0058324D">
            <w:pPr>
              <w:jc w:val="center"/>
              <w:rPr>
                <w:color w:val="000000" w:themeColor="text1"/>
              </w:rPr>
            </w:pPr>
            <w:r w:rsidRPr="00BC1259">
              <w:rPr>
                <w:color w:val="000000" w:themeColor="text1"/>
                <w:sz w:val="22"/>
              </w:rPr>
              <w:t>roadmap</w:t>
            </w:r>
          </w:p>
        </w:tc>
      </w:tr>
      <w:tr w:rsidR="00F55F0C" w:rsidRPr="00BC1259">
        <w:trPr>
          <w:jc w:val="center"/>
        </w:trPr>
        <w:tc>
          <w:tcPr>
            <w:tcW w:w="3213" w:type="dxa"/>
            <w:vAlign w:val="center"/>
          </w:tcPr>
          <w:p w:rsidR="00F55F0C" w:rsidRPr="00BC1259" w:rsidRDefault="0058324D">
            <w:pPr>
              <w:jc w:val="center"/>
              <w:rPr>
                <w:color w:val="000000" w:themeColor="text1"/>
              </w:rPr>
            </w:pPr>
            <w:proofErr w:type="spellStart"/>
            <w:r w:rsidRPr="00BC1259">
              <w:rPr>
                <w:color w:val="000000" w:themeColor="text1"/>
                <w:sz w:val="22"/>
              </w:rPr>
              <w:t>Zenthril</w:t>
            </w:r>
            <w:proofErr w:type="spellEnd"/>
          </w:p>
        </w:tc>
        <w:tc>
          <w:tcPr>
            <w:tcW w:w="3213" w:type="dxa"/>
            <w:vAlign w:val="center"/>
          </w:tcPr>
          <w:p w:rsidR="00F55F0C" w:rsidRPr="00BC1259" w:rsidRDefault="0058324D">
            <w:pPr>
              <w:jc w:val="center"/>
              <w:rPr>
                <w:color w:val="000000" w:themeColor="text1"/>
              </w:rPr>
            </w:pPr>
            <w:r w:rsidRPr="00BC1259">
              <w:rPr>
                <w:color w:val="000000" w:themeColor="text1"/>
                <w:sz w:val="22"/>
              </w:rPr>
              <w:t>UNVERIFIED</w:t>
            </w:r>
          </w:p>
        </w:tc>
        <w:tc>
          <w:tcPr>
            <w:tcW w:w="3213" w:type="dxa"/>
            <w:vAlign w:val="center"/>
          </w:tcPr>
          <w:p w:rsidR="00F55F0C" w:rsidRPr="00BC1259" w:rsidRDefault="0058324D">
            <w:pPr>
              <w:jc w:val="center"/>
              <w:rPr>
                <w:color w:val="000000" w:themeColor="text1"/>
              </w:rPr>
            </w:pPr>
            <w:r w:rsidRPr="00BC1259">
              <w:rPr>
                <w:color w:val="000000" w:themeColor="text1"/>
                <w:sz w:val="22"/>
              </w:rPr>
              <w:t>repository not supplied</w:t>
            </w:r>
          </w:p>
        </w:tc>
      </w:tr>
    </w:tbl>
    <w:p w:rsidR="00F55F0C" w:rsidRPr="00BC1259" w:rsidRDefault="00F55F0C">
      <w:pPr>
        <w:rPr>
          <w:color w:val="000000" w:themeColor="text1"/>
        </w:rPr>
      </w:pPr>
    </w:p>
    <w:sectPr w:rsidR="00F55F0C" w:rsidRPr="00BC1259" w:rsidSect="00034616">
      <w:footerReference w:type="default" r:id="rId15"/>
      <w:pgSz w:w="11906" w:h="16838"/>
      <w:pgMar w:top="1134" w:right="567" w:bottom="1134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58324D" w:rsidRDefault="0058324D">
      <w:pPr>
        <w:spacing w:after="0" w:line="240" w:lineRule="auto"/>
      </w:pPr>
      <w:r>
        <w:separator/>
      </w:r>
    </w:p>
  </w:endnote>
  <w:endnote w:type="continuationSeparator" w:id="0">
    <w:p w:rsidR="0058324D" w:rsidRDefault="005832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F55F0C" w:rsidRDefault="0058324D">
    <w:pPr>
      <w:pStyle w:val="a7"/>
      <w:jc w:val="center"/>
    </w:pPr>
    <w:r>
      <w:fldChar w:fldCharType="begin"/>
    </w:r>
    <w:r>
      <w:instrText>PAGE</w:instrText>
    </w:r>
    <w:r>
      <w:fldChar w:fldCharType="separate"/>
    </w:r>
    <w:r w:rsidR="00BC1259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58324D" w:rsidRDefault="0058324D">
      <w:pPr>
        <w:spacing w:after="0" w:line="240" w:lineRule="auto"/>
      </w:pPr>
      <w:r>
        <w:separator/>
      </w:r>
    </w:p>
  </w:footnote>
  <w:footnote w:type="continuationSeparator" w:id="0">
    <w:p w:rsidR="0058324D" w:rsidRDefault="0058324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8324D"/>
    <w:rsid w:val="00AA1D8D"/>
    <w:rsid w:val="00B47730"/>
    <w:rsid w:val="00BC1259"/>
    <w:rsid w:val="00CB0664"/>
    <w:rsid w:val="00F55F0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A1CCA31"/>
  <w14:defaultImageDpi w14:val="300"/>
  <w15:docId w15:val="{E01B5E1E-3F6D-432A-948F-3F7B6FFD8B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1">
    <w:name w:val="Normal"/>
    <w:qFormat/>
    <w:rsid w:val="00FC693F"/>
    <w:pPr>
      <w:spacing w:line="360" w:lineRule="auto"/>
      <w:ind w:firstLine="709"/>
      <w:jc w:val="both"/>
    </w:pPr>
    <w:rPr>
      <w:rFonts w:ascii="Times New Roman" w:eastAsia="Times New Roman" w:hAnsi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  <w:ind w:firstLine="709"/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52E980D1-926F-4C0F-942D-1D54010CD74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23</Pages>
  <Words>2602</Words>
  <Characters>14835</Characters>
  <Application>Microsoft Office Word</Application>
  <DocSecurity>0</DocSecurity>
  <Lines>123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17403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ZenthrilDB Dissertation</dc:title>
  <dc:subject>Working dissertation based on verified project state</dc:subject>
  <dc:creator>[Заполнить]</dc:creator>
  <cp:keywords/>
  <dc:description>generated by python-docx</dc:description>
  <cp:lastModifiedBy>User</cp:lastModifiedBy>
  <cp:revision>2</cp:revision>
  <dcterms:created xsi:type="dcterms:W3CDTF">2013-12-23T23:15:00Z</dcterms:created>
  <dcterms:modified xsi:type="dcterms:W3CDTF">2026-09-29T09:09:00Z</dcterms:modified>
  <cp:category/>
</cp:coreProperties>
</file>