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774AE3" w:rsidRDefault="009D0D35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606854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E5E869D" id="任意多边形 17" o:spid="_x0000_s1026" style="position:absolute;left:0;text-align:left;margin-left:0;margin-top:0;width:50pt;height:50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774AE3" w:rsidRDefault="00774AE3">
          <w:pPr>
            <w:rPr>
              <w:kern w:val="28"/>
              <w:sz w:val="48"/>
              <w:szCs w:val="48"/>
              <w:lang w:eastAsia="zh-CN"/>
            </w:rPr>
          </w:pPr>
        </w:p>
        <w:p w:rsidR="00774AE3" w:rsidRDefault="00774AE3">
          <w:pPr>
            <w:rPr>
              <w:kern w:val="28"/>
              <w:sz w:val="48"/>
              <w:szCs w:val="48"/>
              <w:lang w:eastAsia="zh-CN"/>
            </w:rPr>
          </w:pPr>
        </w:p>
        <w:p w:rsidR="00774AE3" w:rsidRDefault="00774AE3">
          <w:pPr>
            <w:rPr>
              <w:kern w:val="28"/>
              <w:sz w:val="48"/>
              <w:szCs w:val="48"/>
              <w:lang w:eastAsia="zh-CN"/>
            </w:rPr>
          </w:pPr>
        </w:p>
        <w:p w:rsidR="00774AE3" w:rsidRDefault="00774AE3">
          <w:pPr>
            <w:rPr>
              <w:kern w:val="28"/>
              <w:sz w:val="48"/>
              <w:szCs w:val="48"/>
              <w:lang w:eastAsia="zh-CN"/>
            </w:rPr>
          </w:pPr>
        </w:p>
        <w:p w:rsidR="00774AE3" w:rsidRDefault="00774AE3">
          <w:pPr>
            <w:rPr>
              <w:kern w:val="28"/>
              <w:sz w:val="48"/>
              <w:szCs w:val="48"/>
              <w:lang w:eastAsia="zh-CN"/>
            </w:rPr>
          </w:pPr>
        </w:p>
        <w:p w:rsidR="00774AE3" w:rsidRDefault="00774AE3">
          <w:pPr>
            <w:rPr>
              <w:kern w:val="28"/>
              <w:sz w:val="48"/>
              <w:szCs w:val="48"/>
              <w:lang w:eastAsia="zh-CN"/>
            </w:rPr>
          </w:pPr>
        </w:p>
        <w:p w:rsidR="00774AE3" w:rsidRDefault="009D0D3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CE6D16" id="直接连接符 22" o:spid="_x0000_s1026" style="position:absolute;left:0;text-align:lef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774AE3" w:rsidRDefault="009D0D3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774AE3" w:rsidRDefault="009D0D35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4AE3" w:rsidRDefault="00D068F0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5153025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9, 2017</w:t>
                                </w:r>
                              </w:p>
                              <w:p w:rsidR="00774AE3" w:rsidRDefault="00774AE3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405.7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hfU1kd8AAAALAQAADwAAAAAAAAAAAAAAAAB/BAAAZHJzL2Rv&#10;d25yZXYueG1sUEsFBgAAAAAEAAQA8wAAAIsFAAAAAA==&#10;" stroked="f">
                    <v:textbox>
                      <w:txbxContent>
                        <w:p w:rsidR="00774AE3" w:rsidRDefault="009D0D35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9, 2017</w:t>
                          </w:r>
                        </w:p>
                        <w:p w:rsidR="00774AE3" w:rsidRDefault="00774AE3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3535680</wp:posOffset>
                    </wp:positionV>
                    <wp:extent cx="2314575" cy="105156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05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D068F0" w:rsidRDefault="009D0D3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774AE3" w:rsidRDefault="009D0D3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</w:t>
                                </w:r>
                                <w:r w:rsidR="00D068F0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12033</w:t>
                                </w:r>
                              </w:p>
                              <w:p w:rsidR="00D068F0" w:rsidRPr="00D068F0" w:rsidRDefault="00D068F0">
                                <w:pPr>
                                  <w:spacing w:line="382" w:lineRule="exact"/>
                                  <w:rPr>
                                    <w:rFonts w:asciiTheme="majorHAnsi" w:hAnsiTheme="majorHAnsi"/>
                                    <w:sz w:val="23"/>
                                    <w:szCs w:val="23"/>
                                    <w:lang w:eastAsia="zh-CN"/>
                                  </w:rPr>
                                </w:pPr>
                                <w:r w:rsidRPr="00D068F0">
                                  <w:rPr>
                                    <w:rFonts w:asciiTheme="majorHAnsi" w:hAnsiTheme="majorHAnsi"/>
                                    <w:sz w:val="23"/>
                                    <w:szCs w:val="23"/>
                                    <w:lang w:eastAsia="zh-CN"/>
                                  </w:rPr>
                                  <w:t>201530612705</w:t>
                                </w:r>
                              </w:p>
                              <w:p w:rsidR="00D068F0" w:rsidRPr="00D068F0" w:rsidRDefault="00D068F0">
                                <w:pPr>
                                  <w:spacing w:line="382" w:lineRule="exact"/>
                                  <w:rPr>
                                    <w:rFonts w:asciiTheme="majorHAnsi" w:hAnsiTheme="majorHAnsi"/>
                                    <w:sz w:val="23"/>
                                    <w:szCs w:val="23"/>
                                    <w:lang w:eastAsia="zh-CN"/>
                                  </w:rPr>
                                </w:pPr>
                                <w:r w:rsidRPr="00D068F0">
                                  <w:rPr>
                                    <w:rFonts w:asciiTheme="majorHAnsi" w:hAnsiTheme="majorHAnsi"/>
                                    <w:sz w:val="23"/>
                                    <w:szCs w:val="23"/>
                                    <w:lang w:eastAsia="zh-CN"/>
                                  </w:rPr>
                                  <w:t>201530611074</w:t>
                                </w:r>
                              </w:p>
                              <w:p w:rsidR="00774AE3" w:rsidRDefault="00774AE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0;margin-top:278.4pt;width:182.25pt;height:82.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" stroked="f">
                    <v:textbox>
                      <w:txbxContent>
                        <w:p w:rsidR="00D068F0" w:rsidRDefault="009D0D3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774AE3" w:rsidRDefault="009D0D3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</w:t>
                          </w:r>
                          <w:r w:rsidR="00D068F0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12033</w:t>
                          </w:r>
                        </w:p>
                        <w:p w:rsidR="00D068F0" w:rsidRPr="00D068F0" w:rsidRDefault="00D068F0">
                          <w:pPr>
                            <w:spacing w:line="382" w:lineRule="exact"/>
                            <w:rPr>
                              <w:rFonts w:asciiTheme="majorHAnsi" w:hAnsiTheme="majorHAnsi"/>
                              <w:sz w:val="23"/>
                              <w:szCs w:val="23"/>
                              <w:lang w:eastAsia="zh-CN"/>
                            </w:rPr>
                          </w:pPr>
                          <w:r w:rsidRPr="00D068F0">
                            <w:rPr>
                              <w:rFonts w:asciiTheme="majorHAnsi" w:hAnsiTheme="majorHAnsi"/>
                              <w:sz w:val="23"/>
                              <w:szCs w:val="23"/>
                              <w:lang w:eastAsia="zh-CN"/>
                            </w:rPr>
                            <w:t>201530612705</w:t>
                          </w:r>
                        </w:p>
                        <w:p w:rsidR="00D068F0" w:rsidRPr="00D068F0" w:rsidRDefault="00D068F0">
                          <w:pPr>
                            <w:spacing w:line="382" w:lineRule="exact"/>
                            <w:rPr>
                              <w:rFonts w:asciiTheme="majorHAnsi" w:hAnsiTheme="majorHAnsi"/>
                              <w:sz w:val="23"/>
                              <w:szCs w:val="23"/>
                              <w:lang w:eastAsia="zh-CN"/>
                            </w:rPr>
                          </w:pPr>
                          <w:r w:rsidRPr="00D068F0">
                            <w:rPr>
                              <w:rFonts w:asciiTheme="majorHAnsi" w:hAnsiTheme="majorHAnsi"/>
                              <w:sz w:val="23"/>
                              <w:szCs w:val="23"/>
                              <w:lang w:eastAsia="zh-CN"/>
                            </w:rPr>
                            <w:t>201530611074</w:t>
                          </w:r>
                        </w:p>
                        <w:p w:rsidR="00774AE3" w:rsidRDefault="00774AE3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2461260</wp:posOffset>
                    </wp:positionV>
                    <wp:extent cx="2314575" cy="868680"/>
                    <wp:effectExtent l="0" t="0" r="9525" b="762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868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774AE3" w:rsidRDefault="00D068F0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Ruiyong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</w:t>
                                </w:r>
                              </w:p>
                              <w:p w:rsidR="00D068F0" w:rsidRDefault="00D068F0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Xin Shu</w:t>
                                </w:r>
                              </w:p>
                              <w:p w:rsidR="00D068F0" w:rsidRDefault="00D068F0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hint="eastAsia"/>
                                    <w:lang w:eastAsia="zh-CN"/>
                                  </w:rPr>
                                  <w:t>Xingyang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hint="eastAsia"/>
                                    <w:lang w:eastAsia="zh-C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Theme="majorHAnsi" w:hAnsiTheme="majorHAnsi" w:hint="eastAsia"/>
                                    <w:lang w:eastAsia="zh-CN"/>
                                  </w:rPr>
                                  <w:t>Cai</w:t>
                                </w:r>
                                <w:proofErr w:type="spellEnd"/>
                                <w:proofErr w:type="gramEnd"/>
                              </w:p>
                              <w:p w:rsidR="00774AE3" w:rsidRDefault="00774AE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0;margin-top:193.8pt;width:182.25pt;height:68.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" stroked="f">
                    <v:textbox>
                      <w:txbxContent>
                        <w:p w:rsidR="00774AE3" w:rsidRDefault="009D0D35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774AE3" w:rsidRDefault="00D068F0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Ruiyong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Li</w:t>
                          </w:r>
                        </w:p>
                        <w:p w:rsidR="00D068F0" w:rsidRDefault="00D068F0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Xin Shu</w:t>
                          </w:r>
                        </w:p>
                        <w:p w:rsidR="00D068F0" w:rsidRDefault="00D068F0">
                          <w:pPr>
                            <w:spacing w:line="284" w:lineRule="exact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hint="eastAsia"/>
                              <w:lang w:eastAsia="zh-CN"/>
                            </w:rPr>
                            <w:t>Xingyang</w:t>
                          </w:r>
                          <w:proofErr w:type="spellEnd"/>
                          <w:r>
                            <w:rPr>
                              <w:rFonts w:asciiTheme="majorHAnsi" w:hAnsiTheme="majorHAnsi" w:hint="eastAsia"/>
                              <w:lang w:eastAsia="zh-C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 w:hint="eastAsia"/>
                              <w:lang w:eastAsia="zh-CN"/>
                            </w:rPr>
                            <w:t>Cai</w:t>
                          </w:r>
                          <w:proofErr w:type="spellEnd"/>
                          <w:proofErr w:type="gramEnd"/>
                        </w:p>
                        <w:p w:rsidR="00774AE3" w:rsidRDefault="00774AE3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0D35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774AE3" w:rsidRDefault="009D0D3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 or Graduate</w:t>
                                </w:r>
                              </w:p>
                              <w:p w:rsidR="00774AE3" w:rsidRDefault="00774AE3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" stroked="f">
                    <v:textbox>
                      <w:txbxContent>
                        <w:p w:rsidR="00774AE3" w:rsidRDefault="009D0D3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774AE3" w:rsidRDefault="009D0D3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 or Graduate</w:t>
                          </w:r>
                        </w:p>
                        <w:p w:rsidR="00774AE3" w:rsidRDefault="00774AE3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0D35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774AE3" w:rsidRDefault="009D0D35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Wu</w:t>
                                </w:r>
                              </w:p>
                              <w:p w:rsidR="00774AE3" w:rsidRDefault="00774AE3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331.95pt;margin-top:193.05pt;width:182.25pt;height:43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FzJQ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" stroked="f">
                    <v:textbox>
                      <w:txbxContent>
                        <w:p w:rsidR="00774AE3" w:rsidRDefault="009D0D35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774AE3" w:rsidRDefault="009D0D35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Wu</w:t>
                          </w:r>
                        </w:p>
                        <w:p w:rsidR="00774AE3" w:rsidRDefault="00774AE3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0D35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774AE3" w:rsidRDefault="00774AE3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774AE3" w:rsidRDefault="009D0D35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774AE3" w:rsidRDefault="00774AE3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0D35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74AE3" w:rsidRDefault="009D0D35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774AE3" w:rsidRDefault="00774AE3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774AE3" w:rsidRDefault="009D0D35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774AE3" w:rsidRDefault="00774AE3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0D35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63D09F" id="直接连接符 23" o:spid="_x0000_s1026" style="position:absolute;left:0;text-align:lef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9D0D35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9D0D35">
            <w:rPr>
              <w:kern w:val="28"/>
              <w:sz w:val="48"/>
              <w:szCs w:val="48"/>
            </w:rPr>
            <w:br w:type="page"/>
          </w:r>
        </w:p>
      </w:sdtContent>
    </w:sdt>
    <w:p w:rsidR="00774AE3" w:rsidRDefault="009D0D3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774AE3" w:rsidRDefault="009D0D35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footnoteReference w:customMarkFollows="1" w:id="1"/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774AE3" w:rsidRDefault="00774AE3">
      <w:pPr>
        <w:pStyle w:val="a9"/>
        <w:framePr w:wrap="notBeside"/>
      </w:pPr>
    </w:p>
    <w:p w:rsidR="00774AE3" w:rsidRDefault="009D0D35">
      <w:pPr>
        <w:pStyle w:val="Abstract"/>
        <w:rPr>
          <w:lang w:eastAsia="zh-CN"/>
        </w:rPr>
      </w:pPr>
      <w:r>
        <w:t>Abstract—</w:t>
      </w:r>
      <w:bookmarkStart w:id="0" w:name="PointTmp"/>
    </w:p>
    <w:p w:rsidR="00774AE3" w:rsidRDefault="00774AE3">
      <w:pPr>
        <w:rPr>
          <w:lang w:eastAsia="zh-CN"/>
        </w:rPr>
      </w:pPr>
    </w:p>
    <w:p w:rsidR="00774AE3" w:rsidRDefault="00774AE3">
      <w:pPr>
        <w:pStyle w:val="IndexTerms"/>
        <w:ind w:firstLine="0"/>
      </w:pPr>
    </w:p>
    <w:p w:rsidR="00774AE3" w:rsidRDefault="00774AE3"/>
    <w:bookmarkEnd w:id="0"/>
    <w:p w:rsidR="00774AE3" w:rsidRDefault="009D0D35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D068F0" w:rsidRDefault="00D068F0" w:rsidP="00D068F0">
      <w:pPr>
        <w:rPr>
          <w:lang w:eastAsia="zh-CN"/>
        </w:rPr>
      </w:pPr>
      <w:r>
        <w:rPr>
          <w:lang w:eastAsia="zh-CN"/>
        </w:rPr>
        <w:t>Motivation</w:t>
      </w:r>
    </w:p>
    <w:p w:rsidR="00D068F0" w:rsidRDefault="00D068F0" w:rsidP="00D068F0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Explore the construction of recommended system.</w:t>
      </w:r>
    </w:p>
    <w:p w:rsidR="00D068F0" w:rsidRDefault="00D068F0" w:rsidP="00D068F0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Understand the principle of matrix decomposition.</w:t>
      </w:r>
    </w:p>
    <w:p w:rsidR="00D068F0" w:rsidRDefault="00D068F0" w:rsidP="00D068F0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Be familiar to the use of gradient descent.</w:t>
      </w:r>
    </w:p>
    <w:p w:rsidR="00774AE3" w:rsidRDefault="00D068F0" w:rsidP="00D068F0">
      <w:pPr>
        <w:pStyle w:val="ad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Construct a recommendation system under small-scale dataset, cultivate engineering ability.</w:t>
      </w:r>
    </w:p>
    <w:p w:rsidR="00774AE3" w:rsidRDefault="00774AE3">
      <w:pPr>
        <w:rPr>
          <w:lang w:eastAsia="zh-CN"/>
        </w:rPr>
      </w:pPr>
    </w:p>
    <w:p w:rsidR="00427F9B" w:rsidRDefault="00427F9B" w:rsidP="00427F9B">
      <w:pPr>
        <w:rPr>
          <w:lang w:eastAsia="zh-CN"/>
        </w:rPr>
      </w:pPr>
      <w:r>
        <w:rPr>
          <w:lang w:eastAsia="zh-CN"/>
        </w:rPr>
        <w:t>Dataset</w:t>
      </w:r>
    </w:p>
    <w:p w:rsidR="00427F9B" w:rsidRDefault="00427F9B" w:rsidP="00427F9B">
      <w:pPr>
        <w:pStyle w:val="ad"/>
        <w:numPr>
          <w:ilvl w:val="0"/>
          <w:numId w:val="6"/>
        </w:numPr>
        <w:ind w:firstLineChars="0"/>
        <w:rPr>
          <w:lang w:eastAsia="zh-CN"/>
        </w:rPr>
      </w:pPr>
      <w:r>
        <w:rPr>
          <w:lang w:eastAsia="zh-CN"/>
        </w:rPr>
        <w:t>Utilizing MovieLens-100k dataset.</w:t>
      </w:r>
    </w:p>
    <w:p w:rsidR="00427F9B" w:rsidRDefault="00427F9B" w:rsidP="00427F9B">
      <w:pPr>
        <w:pStyle w:val="ad"/>
        <w:numPr>
          <w:ilvl w:val="0"/>
          <w:numId w:val="6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u.data</w:t>
      </w:r>
      <w:proofErr w:type="spellEnd"/>
      <w:r>
        <w:rPr>
          <w:lang w:eastAsia="zh-CN"/>
        </w:rPr>
        <w:t xml:space="preserve"> -- Consisting 10,000 comments from 943 users out of 1682 movies. At least, each user comment 20 videos. Users and movies are numbered consecutively from number 1 respectively. The data is sorted randomly</w:t>
      </w:r>
    </w:p>
    <w:p w:rsidR="00774AE3" w:rsidRDefault="00427F9B" w:rsidP="00427F9B">
      <w:pPr>
        <w:pStyle w:val="ad"/>
        <w:numPr>
          <w:ilvl w:val="0"/>
          <w:numId w:val="6"/>
        </w:numPr>
        <w:ind w:firstLineChars="0"/>
        <w:rPr>
          <w:lang w:eastAsia="zh-CN"/>
        </w:rPr>
      </w:pPr>
      <w:r>
        <w:rPr>
          <w:lang w:eastAsia="zh-CN"/>
        </w:rPr>
        <w:t xml:space="preserve">u1.base / u1.test are train set and validation set respectively, </w:t>
      </w:r>
      <w:proofErr w:type="spellStart"/>
      <w:r>
        <w:rPr>
          <w:lang w:eastAsia="zh-CN"/>
        </w:rPr>
        <w:t>seperated</w:t>
      </w:r>
      <w:proofErr w:type="spellEnd"/>
      <w:r>
        <w:rPr>
          <w:lang w:eastAsia="zh-CN"/>
        </w:rPr>
        <w:t xml:space="preserve"> from dataset </w:t>
      </w:r>
      <w:proofErr w:type="spellStart"/>
      <w:r>
        <w:rPr>
          <w:lang w:eastAsia="zh-CN"/>
        </w:rPr>
        <w:t>u.data</w:t>
      </w:r>
      <w:proofErr w:type="spellEnd"/>
      <w:r>
        <w:rPr>
          <w:lang w:eastAsia="zh-CN"/>
        </w:rPr>
        <w:t xml:space="preserve"> with proportion of 80% and 20%. It also make sense to train set and validation set from u1.base / u1.test to u5.base / u5.test.</w:t>
      </w:r>
    </w:p>
    <w:p w:rsidR="00774AE3" w:rsidRDefault="00774AE3">
      <w:pPr>
        <w:rPr>
          <w:lang w:eastAsia="zh-CN"/>
        </w:rPr>
      </w:pPr>
    </w:p>
    <w:p w:rsidR="00774AE3" w:rsidRDefault="00774AE3">
      <w:pPr>
        <w:rPr>
          <w:lang w:eastAsia="zh-CN"/>
        </w:rPr>
      </w:pPr>
    </w:p>
    <w:p w:rsidR="00774AE3" w:rsidRDefault="00774AE3">
      <w:pPr>
        <w:rPr>
          <w:lang w:eastAsia="zh-CN"/>
        </w:rPr>
      </w:pPr>
    </w:p>
    <w:p w:rsidR="00774AE3" w:rsidRDefault="009D0D35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774AE3" w:rsidRDefault="00427F9B">
      <w:r w:rsidRPr="00427F9B">
        <w:t>Matrix Decomposition</w:t>
      </w:r>
      <w:r>
        <w:t xml:space="preserve">; </w:t>
      </w:r>
      <w:r w:rsidRPr="00427F9B">
        <w:t>Recommender System</w:t>
      </w:r>
      <w:r>
        <w:t xml:space="preserve">; </w:t>
      </w:r>
      <w:r w:rsidRPr="00427F9B">
        <w:t xml:space="preserve">stochastic gradient </w:t>
      </w:r>
      <w:proofErr w:type="gramStart"/>
      <w:r w:rsidRPr="00427F9B">
        <w:t>descent</w:t>
      </w:r>
      <w:r>
        <w:t>(</w:t>
      </w:r>
      <w:proofErr w:type="gramEnd"/>
      <w:r>
        <w:t>SGD)</w:t>
      </w:r>
    </w:p>
    <w:p w:rsidR="00774AE3" w:rsidRPr="00427F9B" w:rsidRDefault="00774AE3">
      <w:pPr>
        <w:rPr>
          <w:lang w:eastAsia="zh-CN"/>
        </w:rPr>
      </w:pPr>
    </w:p>
    <w:p w:rsidR="00774AE3" w:rsidRDefault="00774AE3">
      <w:pPr>
        <w:rPr>
          <w:lang w:eastAsia="zh-CN"/>
        </w:rPr>
      </w:pPr>
    </w:p>
    <w:p w:rsidR="00774AE3" w:rsidRDefault="00774AE3">
      <w:pPr>
        <w:rPr>
          <w:lang w:eastAsia="zh-CN"/>
        </w:rPr>
      </w:pPr>
    </w:p>
    <w:p w:rsidR="00774AE3" w:rsidRDefault="00774AE3">
      <w:pPr>
        <w:rPr>
          <w:lang w:eastAsia="zh-CN"/>
        </w:rPr>
      </w:pPr>
    </w:p>
    <w:p w:rsidR="00774AE3" w:rsidRDefault="00774AE3">
      <w:pPr>
        <w:rPr>
          <w:lang w:eastAsia="zh-CN"/>
        </w:rPr>
      </w:pPr>
    </w:p>
    <w:p w:rsidR="00774AE3" w:rsidRDefault="009D0D35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C3290C" w:rsidRDefault="00E36C42" w:rsidP="00C3290C">
      <w:pPr>
        <w:pStyle w:val="Text"/>
        <w:ind w:firstLine="0"/>
        <w:rPr>
          <w:lang w:eastAsia="zh-CN"/>
        </w:rPr>
      </w:pPr>
      <w:r>
        <w:rPr>
          <w:lang w:eastAsia="zh-CN"/>
        </w:rPr>
        <w:t xml:space="preserve">Using stochastic gradient descent </w:t>
      </w:r>
      <w:proofErr w:type="gramStart"/>
      <w:r>
        <w:rPr>
          <w:lang w:eastAsia="zh-CN"/>
        </w:rPr>
        <w:t>method(</w:t>
      </w:r>
      <w:proofErr w:type="gramEnd"/>
      <w:r>
        <w:rPr>
          <w:lang w:eastAsia="zh-CN"/>
        </w:rPr>
        <w:t>SGD):</w:t>
      </w:r>
    </w:p>
    <w:p w:rsidR="00E36C42" w:rsidRDefault="00E36C42" w:rsidP="00C3290C">
      <w:pPr>
        <w:pStyle w:val="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Read the data set and divide it (or use u1.base / u1.test to u5.base / u5.test directly). Populate the original scoring matrix </w:t>
      </w:r>
      <w:r w:rsidR="00427F9B">
        <w:rPr>
          <w:noProof/>
          <w:lang w:eastAsia="zh-CN"/>
        </w:rPr>
        <w:drawing>
          <wp:inline distT="0" distB="0" distL="0" distR="0">
            <wp:extent cx="1204064" cy="274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49C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against the raw data, and fill 0 for null values.</w:t>
      </w:r>
    </w:p>
    <w:p w:rsidR="0084727D" w:rsidRDefault="0084727D" w:rsidP="0084727D">
      <w:pPr>
        <w:pStyle w:val="Text"/>
        <w:ind w:left="42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6432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6458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2" w:rsidRDefault="00E36C42" w:rsidP="00C3290C">
      <w:pPr>
        <w:pStyle w:val="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Initialize the user factor matrix </w:t>
      </w:r>
      <w:r w:rsidR="00427F9B">
        <w:rPr>
          <w:noProof/>
          <w:lang w:eastAsia="zh-CN"/>
        </w:rPr>
        <w:drawing>
          <wp:inline distT="0" distB="0" distL="0" distR="0">
            <wp:extent cx="777307" cy="28196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7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and the item (movie) factor </w:t>
      </w:r>
      <w:proofErr w:type="gramStart"/>
      <w:r>
        <w:rPr>
          <w:lang w:eastAsia="zh-CN"/>
        </w:rPr>
        <w:t>matrix ,</w:t>
      </w:r>
      <w:proofErr w:type="gramEnd"/>
      <w:r w:rsidR="00427F9B">
        <w:rPr>
          <w:noProof/>
          <w:lang w:eastAsia="zh-CN"/>
        </w:rPr>
        <w:drawing>
          <wp:inline distT="0" distB="0" distL="0" distR="0">
            <wp:extent cx="746825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43F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where </w:t>
      </w:r>
      <w:r w:rsidR="00427F9B">
        <w:rPr>
          <w:lang w:eastAsia="zh-CN"/>
        </w:rPr>
        <w:t>K</w:t>
      </w:r>
      <w:r>
        <w:rPr>
          <w:lang w:eastAsia="zh-CN"/>
        </w:rPr>
        <w:t xml:space="preserve"> is the number of potential features.</w:t>
      </w:r>
    </w:p>
    <w:p w:rsidR="0084727D" w:rsidRDefault="0084727D" w:rsidP="0084727D">
      <w:pPr>
        <w:pStyle w:val="Text"/>
        <w:ind w:left="42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88773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64A2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2" w:rsidRDefault="00E36C42" w:rsidP="00C3290C">
      <w:pPr>
        <w:pStyle w:val="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Determine the loss function and </w:t>
      </w:r>
      <w:proofErr w:type="spellStart"/>
      <w:r>
        <w:rPr>
          <w:lang w:eastAsia="zh-CN"/>
        </w:rPr>
        <w:t>hyperparameter</w:t>
      </w:r>
      <w:proofErr w:type="spellEnd"/>
      <w:r>
        <w:rPr>
          <w:lang w:eastAsia="zh-CN"/>
        </w:rPr>
        <w:t xml:space="preserve"> learning rate</w:t>
      </w:r>
      <w:r w:rsidR="00427F9B">
        <w:rPr>
          <w:lang w:eastAsia="zh-CN"/>
        </w:rPr>
        <w:t xml:space="preserve"> </w:t>
      </w:r>
      <w:proofErr w:type="gramStart"/>
      <w:r w:rsidR="0084727D">
        <w:rPr>
          <w:rFonts w:ascii="Symbol" w:hAnsi="Symbol"/>
          <w:lang w:eastAsia="zh-CN"/>
        </w:rPr>
        <w:t></w:t>
      </w:r>
      <w:r>
        <w:rPr>
          <w:lang w:eastAsia="zh-CN"/>
        </w:rPr>
        <w:t xml:space="preserve">  and</w:t>
      </w:r>
      <w:proofErr w:type="gramEnd"/>
      <w:r>
        <w:rPr>
          <w:lang w:eastAsia="zh-CN"/>
        </w:rPr>
        <w:t xml:space="preserve"> the penalty factor </w:t>
      </w:r>
      <w:r w:rsidR="00427F9B">
        <w:rPr>
          <w:rFonts w:ascii="Symbol" w:hAnsi="Symbol"/>
          <w:lang w:eastAsia="zh-CN"/>
        </w:rPr>
        <w:t></w:t>
      </w:r>
      <w:r>
        <w:rPr>
          <w:lang w:eastAsia="zh-CN"/>
        </w:rPr>
        <w:t>.</w:t>
      </w:r>
    </w:p>
    <w:p w:rsidR="0084727D" w:rsidRDefault="0084727D" w:rsidP="0084727D">
      <w:pPr>
        <w:pStyle w:val="Text"/>
        <w:ind w:left="42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6737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641D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2" w:rsidRDefault="00E36C42" w:rsidP="00C3290C">
      <w:pPr>
        <w:pStyle w:val="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Use the stochastic gradient descent method to decompose the sparse user score matrix, get the user factor matrix and item (movie) factor matrix: </w:t>
      </w:r>
    </w:p>
    <w:p w:rsidR="0084727D" w:rsidRDefault="00E36C42" w:rsidP="0084727D">
      <w:pPr>
        <w:pStyle w:val="Text"/>
        <w:numPr>
          <w:ilvl w:val="1"/>
          <w:numId w:val="4"/>
        </w:numPr>
        <w:rPr>
          <w:rFonts w:hint="eastAsia"/>
          <w:lang w:eastAsia="zh-CN"/>
        </w:rPr>
      </w:pPr>
      <w:r>
        <w:rPr>
          <w:lang w:eastAsia="zh-CN"/>
        </w:rPr>
        <w:t xml:space="preserve">Select a sample from scoring matrix randomly; </w:t>
      </w:r>
    </w:p>
    <w:p w:rsidR="00E36C42" w:rsidRDefault="00E36C42" w:rsidP="0084727D">
      <w:pPr>
        <w:pStyle w:val="Tex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Calculate this sample's loss gradient of specific row(column) of user factor matrix and item factor matrix; </w:t>
      </w:r>
    </w:p>
    <w:p w:rsidR="0084727D" w:rsidRDefault="0084727D" w:rsidP="0084727D">
      <w:pPr>
        <w:pStyle w:val="Text"/>
        <w:ind w:left="298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66040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6456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2" w:rsidRDefault="00E36C42" w:rsidP="0084727D">
      <w:pPr>
        <w:pStyle w:val="Tex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Use SGD to update the specific row(column) of </w:t>
      </w:r>
      <w:r w:rsidR="00427F9B">
        <w:rPr>
          <w:noProof/>
          <w:lang w:eastAsia="zh-CN"/>
        </w:rPr>
        <w:drawing>
          <wp:inline distT="0" distB="0" distL="0" distR="0" wp14:anchorId="25C8BB76" wp14:editId="20CC6A39">
            <wp:extent cx="777307" cy="28196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7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and </w:t>
      </w:r>
      <w:r w:rsidR="00427F9B">
        <w:rPr>
          <w:noProof/>
          <w:lang w:eastAsia="zh-CN"/>
        </w:rPr>
        <w:drawing>
          <wp:inline distT="0" distB="0" distL="0" distR="0" wp14:anchorId="0C3795A4" wp14:editId="4B746E0C">
            <wp:extent cx="746825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43F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; </w:t>
      </w:r>
    </w:p>
    <w:p w:rsidR="0084727D" w:rsidRDefault="0084727D" w:rsidP="0084727D">
      <w:pPr>
        <w:pStyle w:val="Text"/>
        <w:ind w:left="298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35817" cy="563929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64A4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2" w:rsidRDefault="00E36C42" w:rsidP="0084727D">
      <w:pPr>
        <w:pStyle w:val="Tex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Calculate the </w:t>
      </w:r>
      <w:r w:rsidR="00427F9B">
        <w:rPr>
          <w:noProof/>
          <w:lang w:eastAsia="zh-CN"/>
        </w:rPr>
        <w:drawing>
          <wp:inline distT="0" distB="0" distL="0" distR="0">
            <wp:extent cx="731583" cy="20575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4F1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on the validation set, comparing with </w:t>
      </w:r>
      <w:proofErr w:type="gramStart"/>
      <w:r>
        <w:rPr>
          <w:lang w:eastAsia="zh-CN"/>
        </w:rPr>
        <w:t xml:space="preserve">the </w:t>
      </w:r>
      <w:r w:rsidR="00427F9B">
        <w:rPr>
          <w:noProof/>
          <w:lang w:eastAsia="zh-CN"/>
        </w:rPr>
        <w:drawing>
          <wp:inline distT="0" distB="0" distL="0" distR="0" wp14:anchorId="34214419" wp14:editId="7B3E31A5">
            <wp:extent cx="731583" cy="20575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4F1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of</w:t>
      </w:r>
      <w:proofErr w:type="gramEnd"/>
      <w:r>
        <w:rPr>
          <w:lang w:eastAsia="zh-CN"/>
        </w:rPr>
        <w:t xml:space="preserve"> the previous iteration to determine if it has converged.</w:t>
      </w:r>
    </w:p>
    <w:p w:rsidR="0084727D" w:rsidRDefault="0084727D" w:rsidP="0084727D">
      <w:pPr>
        <w:pStyle w:val="Text"/>
        <w:ind w:left="298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20576" cy="640135"/>
            <wp:effectExtent l="0" t="0" r="381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64E1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2" w:rsidRDefault="00E36C42" w:rsidP="00367DC2">
      <w:pPr>
        <w:pStyle w:val="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Repeat step 4. </w:t>
      </w:r>
      <w:proofErr w:type="gramStart"/>
      <w:r>
        <w:rPr>
          <w:lang w:eastAsia="zh-CN"/>
        </w:rPr>
        <w:t>several</w:t>
      </w:r>
      <w:proofErr w:type="gramEnd"/>
      <w:r>
        <w:rPr>
          <w:lang w:eastAsia="zh-CN"/>
        </w:rPr>
        <w:t xml:space="preserve"> times, get a satisfactory user factor </w:t>
      </w:r>
      <w:r>
        <w:rPr>
          <w:lang w:eastAsia="zh-CN"/>
        </w:rPr>
        <w:lastRenderedPageBreak/>
        <w:t xml:space="preserve">matrix </w:t>
      </w:r>
      <w:r w:rsidR="00427F9B">
        <w:rPr>
          <w:lang w:eastAsia="zh-CN"/>
        </w:rPr>
        <w:t>P</w:t>
      </w:r>
      <w:r>
        <w:rPr>
          <w:lang w:eastAsia="zh-CN"/>
        </w:rPr>
        <w:t xml:space="preserve"> and an item factor matrix </w:t>
      </w:r>
      <w:r w:rsidR="00427F9B">
        <w:rPr>
          <w:lang w:eastAsia="zh-CN"/>
        </w:rPr>
        <w:t>Q</w:t>
      </w:r>
      <w:r>
        <w:rPr>
          <w:lang w:eastAsia="zh-CN"/>
        </w:rPr>
        <w:t xml:space="preserve">, Draw a </w:t>
      </w:r>
      <w:r w:rsidR="0084727D">
        <w:rPr>
          <w:noProof/>
          <w:lang w:eastAsia="zh-CN"/>
        </w:rPr>
        <w:drawing>
          <wp:inline distT="0" distB="0" distL="0" distR="0" wp14:anchorId="34214419" wp14:editId="7B3E31A5">
            <wp:extent cx="731583" cy="20575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4F1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curve with varying iterations.</w:t>
      </w:r>
    </w:p>
    <w:p w:rsidR="007662CD" w:rsidRDefault="007662CD" w:rsidP="007662CD">
      <w:pPr>
        <w:pStyle w:val="Text"/>
        <w:ind w:left="42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1615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64324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3" w:rsidRDefault="00E36C42" w:rsidP="007662CD">
      <w:pPr>
        <w:pStyle w:val="Text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 xml:space="preserve">The final score prediction matrix </w:t>
      </w:r>
      <w:r w:rsidR="0084727D">
        <w:rPr>
          <w:noProof/>
          <w:lang w:eastAsia="zh-CN"/>
        </w:rPr>
        <w:drawing>
          <wp:inline distT="0" distB="0" distL="0" distR="0">
            <wp:extent cx="1188823" cy="29720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647C4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is obtained by multiplying the user factor matrix </w:t>
      </w:r>
      <w:r w:rsidR="0084727D">
        <w:rPr>
          <w:noProof/>
          <w:lang w:eastAsia="zh-CN"/>
        </w:rPr>
        <w:drawing>
          <wp:inline distT="0" distB="0" distL="0" distR="0" wp14:anchorId="484BF692" wp14:editId="253F1522">
            <wp:extent cx="777307" cy="28196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7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and the transpose of the item factor </w:t>
      </w:r>
      <w:proofErr w:type="gramStart"/>
      <w:r>
        <w:rPr>
          <w:lang w:eastAsia="zh-CN"/>
        </w:rPr>
        <w:t xml:space="preserve">matrix </w:t>
      </w:r>
      <w:proofErr w:type="gramEnd"/>
      <w:r w:rsidR="0084727D">
        <w:rPr>
          <w:noProof/>
          <w:lang w:eastAsia="zh-CN"/>
        </w:rPr>
        <w:drawing>
          <wp:inline distT="0" distB="0" distL="0" distR="0" wp14:anchorId="4463D5DC" wp14:editId="4510234F">
            <wp:extent cx="746825" cy="24386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43F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.</w:t>
      </w:r>
      <w:bookmarkStart w:id="1" w:name="_GoBack"/>
      <w:bookmarkEnd w:id="1"/>
    </w:p>
    <w:p w:rsidR="00774AE3" w:rsidRPr="007662CD" w:rsidRDefault="00774AE3">
      <w:pPr>
        <w:pStyle w:val="Text"/>
        <w:rPr>
          <w:lang w:eastAsia="zh-CN"/>
        </w:rPr>
      </w:pPr>
    </w:p>
    <w:p w:rsidR="00774AE3" w:rsidRDefault="009D0D35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774AE3" w:rsidRPr="007662CD" w:rsidRDefault="008472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</w:t>
      </w:r>
      <w:r w:rsidR="007662CD">
        <w:rPr>
          <w:lang w:eastAsia="zh-CN"/>
        </w:rPr>
        <w:t xml:space="preserve"> the </w:t>
      </w:r>
      <w:r w:rsidR="007662CD">
        <w:rPr>
          <w:noProof/>
          <w:lang w:eastAsia="zh-CN"/>
        </w:rPr>
        <w:drawing>
          <wp:inline distT="0" distB="0" distL="0" distR="0" wp14:anchorId="190C4ECD" wp14:editId="0837CFE4">
            <wp:extent cx="731583" cy="205758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4F1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2CD">
        <w:rPr>
          <w:lang w:eastAsia="zh-CN"/>
        </w:rPr>
        <w:t xml:space="preserve"> curve with varying iterations</w:t>
      </w:r>
      <w:r w:rsidR="007662CD">
        <w:rPr>
          <w:lang w:eastAsia="zh-CN"/>
        </w:rPr>
        <w:t xml:space="preserve">, we can find that the </w:t>
      </w:r>
      <w:r w:rsidR="007662CD">
        <w:rPr>
          <w:rFonts w:hint="eastAsia"/>
          <w:lang w:eastAsia="zh-CN"/>
        </w:rPr>
        <w:t>minimum</w:t>
      </w:r>
      <w:r w:rsidR="007662CD">
        <w:rPr>
          <w:lang w:eastAsia="zh-CN"/>
        </w:rPr>
        <w:t xml:space="preserve"> loss is </w:t>
      </w:r>
      <w:proofErr w:type="gramStart"/>
      <w:r w:rsidR="007662CD">
        <w:rPr>
          <w:lang w:eastAsia="zh-CN"/>
        </w:rPr>
        <w:t>appeared(</w:t>
      </w:r>
      <w:proofErr w:type="gramEnd"/>
      <w:r w:rsidR="007662CD" w:rsidRPr="007662CD">
        <w:rPr>
          <w:lang w:eastAsia="zh-CN"/>
        </w:rPr>
        <w:t>0.98002206146</w:t>
      </w:r>
      <w:r w:rsidR="007662CD">
        <w:rPr>
          <w:lang w:eastAsia="zh-CN"/>
        </w:rPr>
        <w:t>) when the iteration is about 543.</w:t>
      </w:r>
    </w:p>
    <w:sectPr w:rsidR="00774AE3" w:rsidRPr="007662CD">
      <w:headerReference w:type="default" r:id="rId2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4F9" w:rsidRDefault="00F504F9">
      <w:r>
        <w:separator/>
      </w:r>
    </w:p>
  </w:endnote>
  <w:endnote w:type="continuationSeparator" w:id="0">
    <w:p w:rsidR="00F504F9" w:rsidRDefault="00F5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4F9" w:rsidRDefault="00F504F9">
      <w:r>
        <w:separator/>
      </w:r>
    </w:p>
  </w:footnote>
  <w:footnote w:type="continuationSeparator" w:id="0">
    <w:p w:rsidR="00F504F9" w:rsidRDefault="00F504F9">
      <w:r>
        <w:continuationSeparator/>
      </w:r>
    </w:p>
  </w:footnote>
  <w:footnote w:id="1">
    <w:p w:rsidR="00774AE3" w:rsidRDefault="00774AE3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AE3" w:rsidRDefault="009D0D3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744C2">
      <w:rPr>
        <w:noProof/>
      </w:rPr>
      <w:t>2</w:t>
    </w:r>
    <w:r>
      <w:fldChar w:fldCharType="end"/>
    </w:r>
  </w:p>
  <w:p w:rsidR="00774AE3" w:rsidRDefault="00774AE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C4C2C8B"/>
    <w:multiLevelType w:val="multilevel"/>
    <w:tmpl w:val="02C22F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4" w:hanging="1440"/>
      </w:pPr>
      <w:rPr>
        <w:rFonts w:hint="default"/>
      </w:rPr>
    </w:lvl>
  </w:abstractNum>
  <w:abstractNum w:abstractNumId="2" w15:restartNumberingAfterBreak="0">
    <w:nsid w:val="2F0C1778"/>
    <w:multiLevelType w:val="hybridMultilevel"/>
    <w:tmpl w:val="D41CC4DA"/>
    <w:lvl w:ilvl="0" w:tplc="B72243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548A7D3D"/>
    <w:multiLevelType w:val="hybridMultilevel"/>
    <w:tmpl w:val="B2444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E62D9"/>
    <w:multiLevelType w:val="hybridMultilevel"/>
    <w:tmpl w:val="25187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47533"/>
    <w:rsid w:val="00263943"/>
    <w:rsid w:val="00267B35"/>
    <w:rsid w:val="002E0586"/>
    <w:rsid w:val="002F7910"/>
    <w:rsid w:val="003427CE"/>
    <w:rsid w:val="00360269"/>
    <w:rsid w:val="00367DC2"/>
    <w:rsid w:val="0037551B"/>
    <w:rsid w:val="00392DBA"/>
    <w:rsid w:val="003C3322"/>
    <w:rsid w:val="003C68C2"/>
    <w:rsid w:val="003D4CAE"/>
    <w:rsid w:val="003F26BD"/>
    <w:rsid w:val="003F52AD"/>
    <w:rsid w:val="00427F9B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D309F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662CD"/>
    <w:rsid w:val="00774AE3"/>
    <w:rsid w:val="007C4336"/>
    <w:rsid w:val="007F7AA6"/>
    <w:rsid w:val="00823624"/>
    <w:rsid w:val="00837E47"/>
    <w:rsid w:val="0084727D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D0D35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744C2"/>
    <w:rsid w:val="00BF0C69"/>
    <w:rsid w:val="00BF629B"/>
    <w:rsid w:val="00BF655C"/>
    <w:rsid w:val="00C075EF"/>
    <w:rsid w:val="00C11588"/>
    <w:rsid w:val="00C11E83"/>
    <w:rsid w:val="00C2378A"/>
    <w:rsid w:val="00C3290C"/>
    <w:rsid w:val="00C378A1"/>
    <w:rsid w:val="00C52C3A"/>
    <w:rsid w:val="00C621D6"/>
    <w:rsid w:val="00C82D86"/>
    <w:rsid w:val="00CB4B8D"/>
    <w:rsid w:val="00CC0DDA"/>
    <w:rsid w:val="00CD684F"/>
    <w:rsid w:val="00D06623"/>
    <w:rsid w:val="00D068F0"/>
    <w:rsid w:val="00D12909"/>
    <w:rsid w:val="00D14C6B"/>
    <w:rsid w:val="00D5536F"/>
    <w:rsid w:val="00D56935"/>
    <w:rsid w:val="00D728D5"/>
    <w:rsid w:val="00D758C6"/>
    <w:rsid w:val="00D90C10"/>
    <w:rsid w:val="00D92E96"/>
    <w:rsid w:val="00DA258C"/>
    <w:rsid w:val="00DE07FA"/>
    <w:rsid w:val="00DF2DDE"/>
    <w:rsid w:val="00E01667"/>
    <w:rsid w:val="00E36209"/>
    <w:rsid w:val="00E36C42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04F9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D6BD3A8-2A8D-4825-BA11-70B3C6E2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Char">
    <w:name w:val="标题 1 Char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1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</w:style>
  <w:style w:type="character" w:customStyle="1" w:styleId="Char2">
    <w:name w:val="脚注文本 Char"/>
    <w:basedOn w:val="a0"/>
    <w:link w:val="a8"/>
    <w:semiHidden/>
    <w:rPr>
      <w:sz w:val="16"/>
      <w:szCs w:val="16"/>
    </w:rPr>
  </w:style>
  <w:style w:type="character" w:customStyle="1" w:styleId="Char">
    <w:name w:val="正文文本缩进 Char"/>
    <w:basedOn w:val="a0"/>
    <w:link w:val="a4"/>
    <w:rPr>
      <w:szCs w:val="24"/>
    </w:rPr>
  </w:style>
  <w:style w:type="paragraph" w:customStyle="1" w:styleId="12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d">
    <w:name w:val="List Paragraph"/>
    <w:basedOn w:val="a"/>
    <w:uiPriority w:val="99"/>
    <w:rsid w:val="00D06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343</Words>
  <Characters>1959</Characters>
  <Application>Microsoft Office Word</Application>
  <DocSecurity>0</DocSecurity>
  <Lines>16</Lines>
  <Paragraphs>4</Paragraphs>
  <ScaleCrop>false</ScaleCrop>
  <Company>IEEE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李锐泳</cp:lastModifiedBy>
  <cp:revision>20</cp:revision>
  <cp:lastPrinted>2017-12-29T04:40:00Z</cp:lastPrinted>
  <dcterms:created xsi:type="dcterms:W3CDTF">2012-11-22T00:14:00Z</dcterms:created>
  <dcterms:modified xsi:type="dcterms:W3CDTF">2017-12-29T04:40:00Z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