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2A9" w:rsidRDefault="00694BF1" w:rsidP="002A46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核心思想：An</w:t>
      </w:r>
      <w:r>
        <w:t>gular</w:t>
      </w:r>
      <w:r>
        <w:rPr>
          <w:rFonts w:hint="eastAsia"/>
        </w:rPr>
        <w:t>：MVC,模块化，双向数据绑定；React</w:t>
      </w:r>
      <w:r>
        <w:t>:</w:t>
      </w:r>
      <w:r>
        <w:rPr>
          <w:rFonts w:hint="eastAsia"/>
        </w:rPr>
        <w:t>独创的JSX语法，组件化；</w:t>
      </w:r>
      <w:proofErr w:type="spellStart"/>
      <w:r>
        <w:rPr>
          <w:rFonts w:hint="eastAsia"/>
        </w:rPr>
        <w:t>Vue</w:t>
      </w:r>
      <w:proofErr w:type="spellEnd"/>
      <w:r>
        <w:t>:</w:t>
      </w:r>
      <w:r>
        <w:rPr>
          <w:rFonts w:hint="eastAsia"/>
        </w:rPr>
        <w:t>数据驱动，组件化，虚拟DOM</w:t>
      </w:r>
    </w:p>
    <w:p w:rsidR="00636A7E" w:rsidRDefault="00636A7E" w:rsidP="002A46F1">
      <w:pPr>
        <w:pStyle w:val="a3"/>
        <w:numPr>
          <w:ilvl w:val="0"/>
          <w:numId w:val="1"/>
        </w:numPr>
        <w:ind w:firstLineChars="0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事件处理器：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15"/>
        <w:gridCol w:w="1942"/>
        <w:gridCol w:w="2037"/>
        <w:gridCol w:w="1942"/>
      </w:tblGrid>
      <w:tr w:rsidR="00636A7E" w:rsidTr="00636A7E">
        <w:tc>
          <w:tcPr>
            <w:tcW w:w="2074" w:type="dxa"/>
          </w:tcPr>
          <w:p w:rsidR="00636A7E" w:rsidRDefault="00636A7E" w:rsidP="00636A7E">
            <w:pPr>
              <w:pStyle w:val="a3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2074" w:type="dxa"/>
          </w:tcPr>
          <w:p w:rsidR="00636A7E" w:rsidRDefault="00636A7E" w:rsidP="00636A7E">
            <w:pPr>
              <w:pStyle w:val="a3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:rsidR="00636A7E" w:rsidRDefault="00636A7E" w:rsidP="00636A7E">
            <w:pPr>
              <w:pStyle w:val="a3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2074" w:type="dxa"/>
          </w:tcPr>
          <w:p w:rsidR="00636A7E" w:rsidRDefault="00636A7E" w:rsidP="00636A7E">
            <w:pPr>
              <w:pStyle w:val="a3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636A7E" w:rsidTr="00636A7E">
        <w:tc>
          <w:tcPr>
            <w:tcW w:w="2074" w:type="dxa"/>
          </w:tcPr>
          <w:p w:rsidR="00636A7E" w:rsidRDefault="00636A7E" w:rsidP="00636A7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v-</w:t>
            </w:r>
            <w:r>
              <w:t>on:click.stop</w:t>
            </w:r>
            <w:proofErr w:type="spellEnd"/>
          </w:p>
        </w:tc>
        <w:tc>
          <w:tcPr>
            <w:tcW w:w="2074" w:type="dxa"/>
          </w:tcPr>
          <w:p w:rsidR="00636A7E" w:rsidRDefault="00636A7E" w:rsidP="00636A7E">
            <w:pPr>
              <w:pStyle w:val="a3"/>
              <w:ind w:firstLineChars="0" w:firstLine="0"/>
            </w:pPr>
            <w:r>
              <w:rPr>
                <w:rFonts w:hint="eastAsia"/>
              </w:rPr>
              <w:t>表示阻止冒泡</w:t>
            </w:r>
          </w:p>
        </w:tc>
        <w:tc>
          <w:tcPr>
            <w:tcW w:w="2074" w:type="dxa"/>
          </w:tcPr>
          <w:p w:rsidR="00636A7E" w:rsidRDefault="00636A7E" w:rsidP="00636A7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v-</w:t>
            </w:r>
            <w:r>
              <w:t>on:click.prevent</w:t>
            </w:r>
            <w:proofErr w:type="spellEnd"/>
          </w:p>
        </w:tc>
        <w:tc>
          <w:tcPr>
            <w:tcW w:w="2074" w:type="dxa"/>
          </w:tcPr>
          <w:p w:rsidR="00636A7E" w:rsidRDefault="00636A7E" w:rsidP="00636A7E">
            <w:pPr>
              <w:pStyle w:val="a3"/>
              <w:ind w:firstLineChars="0" w:firstLine="0"/>
            </w:pPr>
            <w:r>
              <w:rPr>
                <w:rFonts w:hint="eastAsia"/>
              </w:rPr>
              <w:t>阻止默认事件</w:t>
            </w:r>
          </w:p>
        </w:tc>
      </w:tr>
      <w:tr w:rsidR="00636A7E" w:rsidTr="00636A7E">
        <w:tc>
          <w:tcPr>
            <w:tcW w:w="2074" w:type="dxa"/>
          </w:tcPr>
          <w:p w:rsidR="00636A7E" w:rsidRDefault="00636A7E" w:rsidP="00636A7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v-</w:t>
            </w:r>
            <w:r>
              <w:t>on:click.self</w:t>
            </w:r>
            <w:proofErr w:type="spellEnd"/>
          </w:p>
        </w:tc>
        <w:tc>
          <w:tcPr>
            <w:tcW w:w="2074" w:type="dxa"/>
          </w:tcPr>
          <w:p w:rsidR="00636A7E" w:rsidRDefault="00636A7E" w:rsidP="00636A7E">
            <w:pPr>
              <w:pStyle w:val="a3"/>
              <w:ind w:firstLineChars="0" w:firstLine="0"/>
            </w:pPr>
            <w:r>
              <w:rPr>
                <w:rFonts w:hint="eastAsia"/>
              </w:rPr>
              <w:t>只触发自身的事件</w:t>
            </w:r>
          </w:p>
        </w:tc>
        <w:tc>
          <w:tcPr>
            <w:tcW w:w="2074" w:type="dxa"/>
          </w:tcPr>
          <w:p w:rsidR="00636A7E" w:rsidRDefault="00636A7E" w:rsidP="00636A7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v-on</w:t>
            </w:r>
            <w:r>
              <w:t>:click.once</w:t>
            </w:r>
            <w:proofErr w:type="spellEnd"/>
          </w:p>
        </w:tc>
        <w:tc>
          <w:tcPr>
            <w:tcW w:w="2074" w:type="dxa"/>
          </w:tcPr>
          <w:p w:rsidR="00636A7E" w:rsidRDefault="00636A7E" w:rsidP="00636A7E">
            <w:pPr>
              <w:pStyle w:val="a3"/>
              <w:ind w:firstLineChars="0" w:firstLine="0"/>
            </w:pPr>
            <w:r>
              <w:rPr>
                <w:rFonts w:hint="eastAsia"/>
              </w:rPr>
              <w:t>只执行一次</w:t>
            </w:r>
          </w:p>
        </w:tc>
      </w:tr>
    </w:tbl>
    <w:p w:rsidR="00636A7E" w:rsidRDefault="00445F9D" w:rsidP="00445F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前端路由</w:t>
      </w:r>
    </w:p>
    <w:p w:rsidR="00445F9D" w:rsidRDefault="00445F9D" w:rsidP="00445F9D">
      <w:pPr>
        <w:pStyle w:val="a3"/>
        <w:ind w:left="360" w:firstLineChars="0" w:firstLine="0"/>
      </w:pPr>
      <w:r>
        <w:rPr>
          <w:rFonts w:hint="eastAsia"/>
        </w:rPr>
        <w:t>在单页面应用（SPA）中，看似有10个页面，但其实只有一个主页面，其他9个页面都不需要重新从服务器获取，用户体验极好。</w:t>
      </w:r>
    </w:p>
    <w:p w:rsidR="00445F9D" w:rsidRDefault="00445F9D" w:rsidP="00445F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动态路由</w:t>
      </w:r>
    </w:p>
    <w:tbl>
      <w:tblPr>
        <w:tblStyle w:val="a4"/>
        <w:tblW w:w="7849" w:type="dxa"/>
        <w:tblInd w:w="780" w:type="dxa"/>
        <w:tblLook w:val="04A0" w:firstRow="1" w:lastRow="0" w:firstColumn="1" w:lastColumn="0" w:noHBand="0" w:noVBand="1"/>
      </w:tblPr>
      <w:tblGrid>
        <w:gridCol w:w="2932"/>
        <w:gridCol w:w="2065"/>
        <w:gridCol w:w="2861"/>
      </w:tblGrid>
      <w:tr w:rsidR="009700EF" w:rsidTr="009700EF">
        <w:trPr>
          <w:trHeight w:val="315"/>
        </w:trPr>
        <w:tc>
          <w:tcPr>
            <w:tcW w:w="2927" w:type="dxa"/>
          </w:tcPr>
          <w:p w:rsidR="00445F9D" w:rsidRDefault="00445F9D" w:rsidP="00445F9D">
            <w:pPr>
              <w:pStyle w:val="a3"/>
              <w:ind w:firstLineChars="0" w:firstLine="0"/>
            </w:pPr>
            <w:r>
              <w:rPr>
                <w:rFonts w:hint="eastAsia"/>
              </w:rPr>
              <w:t>模式</w:t>
            </w:r>
          </w:p>
        </w:tc>
        <w:tc>
          <w:tcPr>
            <w:tcW w:w="2065" w:type="dxa"/>
          </w:tcPr>
          <w:p w:rsidR="00445F9D" w:rsidRDefault="00445F9D" w:rsidP="00445F9D">
            <w:pPr>
              <w:pStyle w:val="a3"/>
              <w:ind w:firstLineChars="0" w:firstLine="0"/>
            </w:pPr>
            <w:r>
              <w:rPr>
                <w:rFonts w:hint="eastAsia"/>
              </w:rPr>
              <w:t>匹配路径</w:t>
            </w:r>
          </w:p>
        </w:tc>
        <w:tc>
          <w:tcPr>
            <w:tcW w:w="2857" w:type="dxa"/>
          </w:tcPr>
          <w:p w:rsidR="00445F9D" w:rsidRDefault="00445F9D" w:rsidP="00445F9D">
            <w:pPr>
              <w:pStyle w:val="a3"/>
              <w:ind w:firstLineChars="0" w:firstLine="0"/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route.params</w:t>
            </w:r>
            <w:proofErr w:type="spellEnd"/>
          </w:p>
        </w:tc>
      </w:tr>
      <w:tr w:rsidR="009700EF" w:rsidTr="009700EF">
        <w:trPr>
          <w:trHeight w:val="324"/>
        </w:trPr>
        <w:tc>
          <w:tcPr>
            <w:tcW w:w="2927" w:type="dxa"/>
          </w:tcPr>
          <w:p w:rsidR="00445F9D" w:rsidRDefault="00445F9D" w:rsidP="00445F9D">
            <w:pPr>
              <w:pStyle w:val="a3"/>
              <w:ind w:firstLineChars="0" w:firstLine="0"/>
            </w:pPr>
            <w:r>
              <w:rPr>
                <w:rFonts w:hint="eastAsia"/>
              </w:rPr>
              <w:t>/user/</w:t>
            </w:r>
            <w:r>
              <w:t>:username</w:t>
            </w:r>
          </w:p>
        </w:tc>
        <w:tc>
          <w:tcPr>
            <w:tcW w:w="2065" w:type="dxa"/>
          </w:tcPr>
          <w:p w:rsidR="00445F9D" w:rsidRDefault="009700EF" w:rsidP="009700EF">
            <w:pPr>
              <w:pStyle w:val="a3"/>
              <w:ind w:firstLineChars="0" w:firstLine="0"/>
            </w:pPr>
            <w:r>
              <w:rPr>
                <w:rFonts w:hint="eastAsia"/>
              </w:rPr>
              <w:t>/user/</w:t>
            </w:r>
            <w:proofErr w:type="spellStart"/>
            <w:r>
              <w:t>evan</w:t>
            </w:r>
            <w:proofErr w:type="spellEnd"/>
          </w:p>
        </w:tc>
        <w:tc>
          <w:tcPr>
            <w:tcW w:w="2857" w:type="dxa"/>
          </w:tcPr>
          <w:p w:rsidR="00445F9D" w:rsidRDefault="00445F9D" w:rsidP="00445F9D">
            <w:pPr>
              <w:pStyle w:val="a3"/>
              <w:ind w:firstLineChars="0" w:firstLine="0"/>
            </w:pPr>
            <w:r>
              <w:rPr>
                <w:rFonts w:hint="eastAsia"/>
              </w:rPr>
              <w:t>{</w:t>
            </w:r>
            <w:r>
              <w:t>username:’</w:t>
            </w:r>
            <w:proofErr w:type="spellStart"/>
            <w:r>
              <w:t>evan</w:t>
            </w:r>
            <w:proofErr w:type="spellEnd"/>
            <w:r>
              <w:t>’</w:t>
            </w:r>
            <w:r>
              <w:rPr>
                <w:rFonts w:hint="eastAsia"/>
              </w:rPr>
              <w:t>}</w:t>
            </w:r>
          </w:p>
        </w:tc>
      </w:tr>
      <w:tr w:rsidR="009700EF" w:rsidTr="009700EF">
        <w:trPr>
          <w:trHeight w:val="639"/>
        </w:trPr>
        <w:tc>
          <w:tcPr>
            <w:tcW w:w="2927" w:type="dxa"/>
          </w:tcPr>
          <w:p w:rsidR="00445F9D" w:rsidRDefault="009700EF" w:rsidP="00445F9D">
            <w:pPr>
              <w:pStyle w:val="a3"/>
              <w:ind w:firstLineChars="0" w:firstLine="0"/>
            </w:pPr>
            <w:r>
              <w:rPr>
                <w:rFonts w:hint="eastAsia"/>
              </w:rPr>
              <w:t>/user/:username/post/:</w:t>
            </w:r>
            <w:proofErr w:type="spellStart"/>
            <w:r>
              <w:rPr>
                <w:rFonts w:hint="eastAsia"/>
              </w:rPr>
              <w:t>post_id</w:t>
            </w:r>
            <w:proofErr w:type="spellEnd"/>
          </w:p>
        </w:tc>
        <w:tc>
          <w:tcPr>
            <w:tcW w:w="2065" w:type="dxa"/>
          </w:tcPr>
          <w:p w:rsidR="00445F9D" w:rsidRPr="009700EF" w:rsidRDefault="009700EF" w:rsidP="00445F9D">
            <w:pPr>
              <w:pStyle w:val="a3"/>
              <w:ind w:firstLineChars="0" w:firstLine="0"/>
            </w:pPr>
            <w:r>
              <w:t>/user/</w:t>
            </w:r>
            <w:proofErr w:type="spellStart"/>
            <w:r>
              <w:t>evan</w:t>
            </w:r>
            <w:proofErr w:type="spellEnd"/>
            <w:r>
              <w:t>/post/123</w:t>
            </w:r>
          </w:p>
        </w:tc>
        <w:tc>
          <w:tcPr>
            <w:tcW w:w="2857" w:type="dxa"/>
          </w:tcPr>
          <w:p w:rsidR="00445F9D" w:rsidRDefault="009700EF" w:rsidP="00445F9D">
            <w:pPr>
              <w:pStyle w:val="a3"/>
              <w:ind w:firstLineChars="0" w:firstLine="0"/>
            </w:pPr>
            <w:r>
              <w:rPr>
                <w:rFonts w:hint="eastAsia"/>
              </w:rPr>
              <w:t>{</w:t>
            </w:r>
            <w:r>
              <w:t>username:’evan’,post_id:123</w:t>
            </w:r>
            <w:r>
              <w:rPr>
                <w:rFonts w:hint="eastAsia"/>
              </w:rPr>
              <w:t>}</w:t>
            </w:r>
          </w:p>
        </w:tc>
      </w:tr>
    </w:tbl>
    <w:p w:rsidR="00445F9D" w:rsidRDefault="001A7006" w:rsidP="001A70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嵌套路由</w:t>
      </w:r>
    </w:p>
    <w:p w:rsidR="001A7006" w:rsidRDefault="001A7006" w:rsidP="001A7006">
      <w:pPr>
        <w:pStyle w:val="a3"/>
        <w:ind w:left="780" w:firstLineChars="0" w:firstLine="0"/>
      </w:pPr>
      <w:r>
        <w:rPr>
          <w:rFonts w:hint="eastAsia"/>
        </w:rPr>
        <w:t>路由里面添加路由</w:t>
      </w:r>
    </w:p>
    <w:p w:rsidR="001A7006" w:rsidRDefault="001A7006" w:rsidP="001A70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编程路由</w:t>
      </w:r>
    </w:p>
    <w:p w:rsidR="001A7006" w:rsidRDefault="001A7006" w:rsidP="001A70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命名路由和命名视图</w:t>
      </w:r>
    </w:p>
    <w:p w:rsidR="001A7006" w:rsidRDefault="001A7006" w:rsidP="001A700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Vue</w:t>
      </w:r>
      <w:proofErr w:type="spellEnd"/>
      <w:r>
        <w:t>-resource</w:t>
      </w:r>
      <w:r w:rsidR="001C512E">
        <w:rPr>
          <w:rFonts w:hint="eastAsia"/>
        </w:rPr>
        <w:t>（不在推荐）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Axios</w:t>
      </w:r>
      <w:proofErr w:type="spellEnd"/>
      <w:r w:rsidR="001C512E">
        <w:rPr>
          <w:rFonts w:hint="eastAsia"/>
        </w:rPr>
        <w:t>（使用这个）</w:t>
      </w:r>
    </w:p>
    <w:p w:rsidR="00EB28CE" w:rsidRPr="00005B76" w:rsidRDefault="00EB28CE" w:rsidP="001A7006">
      <w:pPr>
        <w:pStyle w:val="a3"/>
        <w:ind w:left="360" w:firstLineChars="0" w:firstLine="0"/>
        <w:rPr>
          <w:sz w:val="18"/>
          <w:szCs w:val="18"/>
        </w:rPr>
      </w:pPr>
      <w:r w:rsidRPr="00005B76">
        <w:rPr>
          <w:rFonts w:hint="eastAsia"/>
          <w:sz w:val="18"/>
          <w:szCs w:val="18"/>
        </w:rPr>
        <w:t>{</w:t>
      </w:r>
    </w:p>
    <w:p w:rsidR="00EB28CE" w:rsidRPr="00005B76" w:rsidRDefault="00EB28CE" w:rsidP="00EB28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EB28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axios</w:t>
      </w:r>
      <w:proofErr w:type="spellEnd"/>
      <w:r w:rsidRPr="00EB28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EB28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  <w:r w:rsidRPr="00EB28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</w:t>
      </w:r>
      <w:r w:rsidRPr="00EB28CE">
        <w:rPr>
          <w:rFonts w:ascii="Courier New" w:eastAsia="宋体" w:hAnsi="Courier New" w:cs="Courier New"/>
          <w:b/>
          <w:bCs/>
          <w:color w:val="660E7A"/>
          <w:kern w:val="0"/>
          <w:sz w:val="18"/>
          <w:szCs w:val="18"/>
        </w:rPr>
        <w:t>url</w:t>
      </w:r>
      <w:r w:rsidRPr="00EB28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EB28CE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"../package.json"</w:t>
      </w:r>
      <w:r w:rsidRPr="00EB28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EB28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EB28CE">
        <w:rPr>
          <w:rFonts w:ascii="Courier New" w:eastAsia="宋体" w:hAnsi="Courier New" w:cs="Courier New"/>
          <w:b/>
          <w:bCs/>
          <w:color w:val="660E7A"/>
          <w:kern w:val="0"/>
          <w:sz w:val="18"/>
          <w:szCs w:val="18"/>
        </w:rPr>
        <w:t>method</w:t>
      </w:r>
      <w:r w:rsidRPr="00EB28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EB28CE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"get</w:t>
      </w:r>
      <w:proofErr w:type="spellEnd"/>
      <w:r w:rsidRPr="00EB28CE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EB28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EB28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</w:t>
      </w:r>
      <w:r w:rsidRPr="00EB28CE">
        <w:rPr>
          <w:rFonts w:ascii="Courier New" w:eastAsia="宋体" w:hAnsi="Courier New" w:cs="Courier New"/>
          <w:b/>
          <w:bCs/>
          <w:color w:val="660E7A"/>
          <w:kern w:val="0"/>
          <w:sz w:val="18"/>
          <w:szCs w:val="18"/>
        </w:rPr>
        <w:t>data</w:t>
      </w:r>
      <w:r w:rsidRPr="00EB28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:{</w:t>
      </w:r>
      <w:r w:rsidRPr="00EB28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EB28CE">
        <w:rPr>
          <w:rFonts w:ascii="Courier New" w:eastAsia="宋体" w:hAnsi="Courier New" w:cs="Courier New"/>
          <w:b/>
          <w:bCs/>
          <w:color w:val="660E7A"/>
          <w:kern w:val="0"/>
          <w:sz w:val="18"/>
          <w:szCs w:val="18"/>
        </w:rPr>
        <w:t>userId</w:t>
      </w:r>
      <w:r w:rsidRPr="00EB28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EB28CE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"101"</w:t>
      </w:r>
      <w:r w:rsidRPr="00EB28CE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br/>
        <w:t xml:space="preserve">  </w:t>
      </w:r>
      <w:r w:rsidRPr="00EB28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},</w:t>
      </w:r>
      <w:r w:rsidRPr="00EB28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EB28CE">
        <w:rPr>
          <w:rFonts w:ascii="Courier New" w:eastAsia="宋体" w:hAnsi="Courier New" w:cs="Courier New"/>
          <w:b/>
          <w:bCs/>
          <w:color w:val="660E7A"/>
          <w:kern w:val="0"/>
          <w:sz w:val="18"/>
          <w:szCs w:val="18"/>
        </w:rPr>
        <w:t>params</w:t>
      </w:r>
      <w:proofErr w:type="spellEnd"/>
      <w:r w:rsidRPr="00EB28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:{</w:t>
      </w:r>
      <w:r w:rsidRPr="00EB28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EB28CE">
        <w:rPr>
          <w:rFonts w:ascii="Courier New" w:eastAsia="宋体" w:hAnsi="Courier New" w:cs="Courier New"/>
          <w:b/>
          <w:bCs/>
          <w:color w:val="660E7A"/>
          <w:kern w:val="0"/>
          <w:sz w:val="18"/>
          <w:szCs w:val="18"/>
        </w:rPr>
        <w:t>userId</w:t>
      </w:r>
      <w:r w:rsidRPr="00EB28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EB28CE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"102"</w:t>
      </w:r>
      <w:r w:rsidRPr="00EB28CE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br/>
        <w:t xml:space="preserve">  </w:t>
      </w:r>
      <w:r w:rsidRPr="00EB28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},</w:t>
      </w:r>
      <w:r w:rsidRPr="00EB28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</w:t>
      </w:r>
      <w:r w:rsidRPr="00EB28CE">
        <w:rPr>
          <w:rFonts w:ascii="Courier New" w:eastAsia="宋体" w:hAnsi="Courier New" w:cs="Courier New"/>
          <w:b/>
          <w:bCs/>
          <w:color w:val="660E7A"/>
          <w:kern w:val="0"/>
          <w:sz w:val="18"/>
          <w:szCs w:val="18"/>
        </w:rPr>
        <w:t>headers</w:t>
      </w:r>
      <w:r w:rsidRPr="00EB28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:{</w:t>
      </w:r>
      <w:r w:rsidRPr="00EB28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EB28CE">
        <w:rPr>
          <w:rFonts w:ascii="Courier New" w:eastAsia="宋体" w:hAnsi="Courier New" w:cs="Courier New"/>
          <w:b/>
          <w:bCs/>
          <w:color w:val="660E7A"/>
          <w:kern w:val="0"/>
          <w:sz w:val="18"/>
          <w:szCs w:val="18"/>
        </w:rPr>
        <w:t>token</w:t>
      </w:r>
      <w:r w:rsidRPr="00EB28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EB28CE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"http-test</w:t>
      </w:r>
      <w:proofErr w:type="spellEnd"/>
      <w:r w:rsidRPr="00EB28CE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EB28CE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br/>
        <w:t xml:space="preserve">  </w:t>
      </w:r>
      <w:r w:rsidRPr="00EB28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  <w:r w:rsidRPr="00EB28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}).</w:t>
      </w:r>
      <w:r w:rsidRPr="00EB28CE">
        <w:rPr>
          <w:rFonts w:ascii="Courier New" w:eastAsia="宋体" w:hAnsi="Courier New" w:cs="Courier New"/>
          <w:color w:val="7A7A43"/>
          <w:kern w:val="0"/>
          <w:sz w:val="18"/>
          <w:szCs w:val="18"/>
        </w:rPr>
        <w:t>then</w:t>
      </w:r>
      <w:r w:rsidRPr="00EB28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(res=&gt;{</w:t>
      </w:r>
      <w:r w:rsidRPr="00EB28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</w:t>
      </w:r>
      <w:r w:rsidRPr="00EB28CE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EB28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</w:t>
      </w:r>
      <w:r w:rsidRPr="00EB28CE">
        <w:rPr>
          <w:rFonts w:ascii="Courier New" w:eastAsia="宋体" w:hAnsi="Courier New" w:cs="Courier New"/>
          <w:b/>
          <w:bCs/>
          <w:color w:val="660E7A"/>
          <w:kern w:val="0"/>
          <w:sz w:val="18"/>
          <w:szCs w:val="18"/>
        </w:rPr>
        <w:t xml:space="preserve">msg </w:t>
      </w:r>
      <w:r w:rsidRPr="00EB28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= </w:t>
      </w:r>
      <w:proofErr w:type="spellStart"/>
      <w:r w:rsidRPr="00EB28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res.</w:t>
      </w:r>
      <w:r w:rsidRPr="00EB28CE">
        <w:rPr>
          <w:rFonts w:ascii="Courier New" w:eastAsia="宋体" w:hAnsi="Courier New" w:cs="Courier New"/>
          <w:b/>
          <w:bCs/>
          <w:color w:val="660E7A"/>
          <w:kern w:val="0"/>
          <w:sz w:val="18"/>
          <w:szCs w:val="18"/>
        </w:rPr>
        <w:t>data</w:t>
      </w:r>
      <w:proofErr w:type="spellEnd"/>
      <w:r w:rsidRPr="00EB28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EB28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})</w:t>
      </w:r>
    </w:p>
    <w:p w:rsidR="001A7006" w:rsidRPr="00005B76" w:rsidRDefault="00EB28CE" w:rsidP="001A7006">
      <w:pPr>
        <w:pStyle w:val="a3"/>
        <w:ind w:left="360" w:firstLineChars="0" w:firstLine="0"/>
        <w:rPr>
          <w:sz w:val="18"/>
          <w:szCs w:val="18"/>
        </w:rPr>
      </w:pPr>
      <w:r w:rsidRPr="00005B76">
        <w:rPr>
          <w:rFonts w:hint="eastAsia"/>
          <w:sz w:val="18"/>
          <w:szCs w:val="18"/>
        </w:rPr>
        <w:t>}</w:t>
      </w:r>
    </w:p>
    <w:p w:rsidR="00EB28CE" w:rsidRDefault="00EB28CE" w:rsidP="001A7006">
      <w:pPr>
        <w:pStyle w:val="a3"/>
        <w:ind w:left="360" w:firstLineChars="0" w:firstLine="0"/>
      </w:pPr>
      <w:proofErr w:type="spellStart"/>
      <w:r>
        <w:t>A</w:t>
      </w:r>
      <w:r>
        <w:rPr>
          <w:rFonts w:hint="eastAsia"/>
        </w:rPr>
        <w:t>x</w:t>
      </w:r>
      <w:r>
        <w:t>ios</w:t>
      </w:r>
      <w:proofErr w:type="spellEnd"/>
      <w:r>
        <w:rPr>
          <w:rFonts w:hint="eastAsia"/>
        </w:rPr>
        <w:t>这种方式的get请求通过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传参，而post请求是通过放在data里面。</w:t>
      </w:r>
    </w:p>
    <w:p w:rsidR="00E45716" w:rsidRDefault="00E45716" w:rsidP="001A7006">
      <w:pPr>
        <w:pStyle w:val="a3"/>
        <w:ind w:left="360" w:firstLineChars="0" w:firstLine="0"/>
      </w:pPr>
      <w:r>
        <w:rPr>
          <w:rFonts w:hint="eastAsia"/>
        </w:rPr>
        <w:t>拦截方式：</w:t>
      </w:r>
    </w:p>
    <w:p w:rsidR="00E45716" w:rsidRPr="00E45716" w:rsidRDefault="00E45716" w:rsidP="00E45716">
      <w:pPr>
        <w:pStyle w:val="HTML"/>
        <w:shd w:val="clear" w:color="auto" w:fill="FFFFFF"/>
        <w:ind w:left="360" w:firstLine="18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45716">
        <w:rPr>
          <w:rFonts w:ascii="Courier New" w:hAnsi="Courier New" w:cs="Courier New"/>
          <w:color w:val="7A7A43"/>
          <w:sz w:val="18"/>
          <w:szCs w:val="18"/>
        </w:rPr>
        <w:t>mounted</w:t>
      </w:r>
      <w:proofErr w:type="gramEnd"/>
      <w:r w:rsidRPr="00E45716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E45716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function </w:t>
      </w:r>
      <w:r w:rsidRPr="00E45716">
        <w:rPr>
          <w:rFonts w:ascii="Courier New" w:hAnsi="Courier New" w:cs="Courier New"/>
          <w:color w:val="000000"/>
          <w:sz w:val="18"/>
          <w:szCs w:val="18"/>
        </w:rPr>
        <w:t>() {</w:t>
      </w:r>
      <w:r w:rsidRPr="00E45716">
        <w:rPr>
          <w:rFonts w:ascii="Courier New" w:hAnsi="Courier New" w:cs="Courier New"/>
          <w:color w:val="000000"/>
          <w:sz w:val="18"/>
          <w:szCs w:val="18"/>
        </w:rPr>
        <w:br/>
        <w:t xml:space="preserve">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E45716">
        <w:rPr>
          <w:rFonts w:ascii="Courier New" w:hAnsi="Courier New" w:cs="Courier New"/>
          <w:color w:val="000000"/>
          <w:sz w:val="18"/>
          <w:szCs w:val="18"/>
        </w:rPr>
        <w:t>axios.interceptors.</w:t>
      </w:r>
      <w:r w:rsidRPr="00E45716">
        <w:rPr>
          <w:rFonts w:ascii="Courier New" w:hAnsi="Courier New" w:cs="Courier New"/>
          <w:b/>
          <w:bCs/>
          <w:color w:val="660E7A"/>
          <w:sz w:val="18"/>
          <w:szCs w:val="18"/>
        </w:rPr>
        <w:t>request</w:t>
      </w:r>
      <w:r w:rsidRPr="00E45716">
        <w:rPr>
          <w:rFonts w:ascii="Courier New" w:hAnsi="Courier New" w:cs="Courier New"/>
          <w:color w:val="000000"/>
          <w:sz w:val="18"/>
          <w:szCs w:val="18"/>
        </w:rPr>
        <w:t>.</w:t>
      </w:r>
      <w:r w:rsidRPr="00E45716">
        <w:rPr>
          <w:rFonts w:ascii="Courier New" w:hAnsi="Courier New" w:cs="Courier New"/>
          <w:b/>
          <w:bCs/>
          <w:color w:val="660E7A"/>
          <w:sz w:val="18"/>
          <w:szCs w:val="18"/>
        </w:rPr>
        <w:t>use</w:t>
      </w:r>
      <w:proofErr w:type="spellEnd"/>
      <w:r w:rsidRPr="00E45716">
        <w:rPr>
          <w:rFonts w:ascii="Courier New" w:hAnsi="Courier New" w:cs="Courier New"/>
          <w:color w:val="000000"/>
          <w:sz w:val="18"/>
          <w:szCs w:val="18"/>
        </w:rPr>
        <w:t>(</w:t>
      </w:r>
      <w:r w:rsidRPr="00E45716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function </w:t>
      </w:r>
      <w:r w:rsidRPr="00E4571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E45716">
        <w:rPr>
          <w:rFonts w:ascii="Courier New" w:hAnsi="Courier New" w:cs="Courier New"/>
          <w:color w:val="000000"/>
          <w:sz w:val="18"/>
          <w:szCs w:val="18"/>
        </w:rPr>
        <w:t>config</w:t>
      </w:r>
      <w:proofErr w:type="spellEnd"/>
      <w:r w:rsidRPr="00E45716">
        <w:rPr>
          <w:rFonts w:ascii="Courier New" w:hAnsi="Courier New" w:cs="Courier New"/>
          <w:color w:val="000000"/>
          <w:sz w:val="18"/>
          <w:szCs w:val="18"/>
        </w:rPr>
        <w:t>) {</w:t>
      </w:r>
      <w:r w:rsidRPr="00E4571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45716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console</w:t>
      </w:r>
      <w:r w:rsidRPr="00E45716">
        <w:rPr>
          <w:rFonts w:ascii="Courier New" w:hAnsi="Courier New" w:cs="Courier New"/>
          <w:color w:val="000000"/>
          <w:sz w:val="18"/>
          <w:szCs w:val="18"/>
        </w:rPr>
        <w:t>.</w:t>
      </w:r>
      <w:r w:rsidRPr="00E45716">
        <w:rPr>
          <w:rFonts w:ascii="Courier New" w:hAnsi="Courier New" w:cs="Courier New"/>
          <w:color w:val="7A7A43"/>
          <w:sz w:val="18"/>
          <w:szCs w:val="18"/>
        </w:rPr>
        <w:t>log</w:t>
      </w:r>
      <w:r w:rsidRPr="00E45716">
        <w:rPr>
          <w:rFonts w:ascii="Courier New" w:hAnsi="Courier New" w:cs="Courier New"/>
          <w:color w:val="000000"/>
          <w:sz w:val="18"/>
          <w:szCs w:val="18"/>
        </w:rPr>
        <w:t>(</w:t>
      </w:r>
      <w:r w:rsidRPr="00E45716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"request </w:t>
      </w:r>
      <w:proofErr w:type="spellStart"/>
      <w:r w:rsidRPr="00E45716">
        <w:rPr>
          <w:rFonts w:ascii="Courier New" w:hAnsi="Courier New" w:cs="Courier New"/>
          <w:b/>
          <w:bCs/>
          <w:color w:val="008000"/>
          <w:sz w:val="18"/>
          <w:szCs w:val="18"/>
        </w:rPr>
        <w:t>init.</w:t>
      </w:r>
      <w:proofErr w:type="spellEnd"/>
      <w:r w:rsidRPr="00E45716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  <w:r w:rsidRPr="00E45716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4571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45716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E45716">
        <w:rPr>
          <w:rFonts w:ascii="Courier New" w:hAnsi="Courier New" w:cs="Courier New"/>
          <w:color w:val="000000"/>
          <w:sz w:val="18"/>
          <w:szCs w:val="18"/>
        </w:rPr>
        <w:t>config</w:t>
      </w:r>
      <w:proofErr w:type="spellEnd"/>
      <w:r w:rsidRPr="00E45716">
        <w:rPr>
          <w:rFonts w:ascii="Courier New" w:hAnsi="Courier New" w:cs="Courier New"/>
          <w:color w:val="000000"/>
          <w:sz w:val="18"/>
          <w:szCs w:val="18"/>
        </w:rPr>
        <w:t>;</w:t>
      </w:r>
      <w:r w:rsidRPr="00E45716">
        <w:rPr>
          <w:rFonts w:ascii="Courier New" w:hAnsi="Courier New" w:cs="Courier New"/>
          <w:color w:val="000000"/>
          <w:sz w:val="18"/>
          <w:szCs w:val="18"/>
        </w:rPr>
        <w:br/>
        <w:t xml:space="preserve">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45716">
        <w:rPr>
          <w:rFonts w:ascii="Courier New" w:hAnsi="Courier New" w:cs="Courier New"/>
          <w:color w:val="000000"/>
          <w:sz w:val="18"/>
          <w:szCs w:val="18"/>
        </w:rPr>
        <w:t>})</w:t>
      </w:r>
      <w:r w:rsidRPr="00E45716">
        <w:rPr>
          <w:rFonts w:ascii="Courier New" w:hAnsi="Courier New" w:cs="Courier New"/>
          <w:color w:val="000000"/>
          <w:sz w:val="18"/>
          <w:szCs w:val="18"/>
        </w:rPr>
        <w:br/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4571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E45716">
        <w:rPr>
          <w:rFonts w:ascii="Courier New" w:hAnsi="Courier New" w:cs="Courier New"/>
          <w:color w:val="000000"/>
          <w:sz w:val="18"/>
          <w:szCs w:val="18"/>
        </w:rPr>
        <w:t>axios.interceptors.</w:t>
      </w:r>
      <w:r w:rsidRPr="00E45716">
        <w:rPr>
          <w:rFonts w:ascii="Courier New" w:hAnsi="Courier New" w:cs="Courier New"/>
          <w:b/>
          <w:bCs/>
          <w:color w:val="660E7A"/>
          <w:sz w:val="18"/>
          <w:szCs w:val="18"/>
        </w:rPr>
        <w:t>response</w:t>
      </w:r>
      <w:r w:rsidRPr="00E45716">
        <w:rPr>
          <w:rFonts w:ascii="Courier New" w:hAnsi="Courier New" w:cs="Courier New"/>
          <w:color w:val="000000"/>
          <w:sz w:val="18"/>
          <w:szCs w:val="18"/>
        </w:rPr>
        <w:t>.</w:t>
      </w:r>
      <w:r w:rsidRPr="00E45716">
        <w:rPr>
          <w:rFonts w:ascii="Courier New" w:hAnsi="Courier New" w:cs="Courier New"/>
          <w:b/>
          <w:bCs/>
          <w:color w:val="660E7A"/>
          <w:sz w:val="18"/>
          <w:szCs w:val="18"/>
        </w:rPr>
        <w:t>use</w:t>
      </w:r>
      <w:proofErr w:type="spellEnd"/>
      <w:r w:rsidRPr="00E45716">
        <w:rPr>
          <w:rFonts w:ascii="Courier New" w:hAnsi="Courier New" w:cs="Courier New"/>
          <w:color w:val="000000"/>
          <w:sz w:val="18"/>
          <w:szCs w:val="18"/>
        </w:rPr>
        <w:t>(</w:t>
      </w:r>
      <w:r w:rsidRPr="00E45716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function </w:t>
      </w:r>
      <w:r w:rsidRPr="00E45716">
        <w:rPr>
          <w:rFonts w:ascii="Courier New" w:hAnsi="Courier New" w:cs="Courier New"/>
          <w:color w:val="000000"/>
          <w:sz w:val="18"/>
          <w:szCs w:val="18"/>
        </w:rPr>
        <w:t>(response) {</w:t>
      </w:r>
      <w:r w:rsidRPr="00E45716">
        <w:rPr>
          <w:rFonts w:ascii="Courier New" w:hAnsi="Courier New" w:cs="Courier New"/>
          <w:color w:val="000000"/>
          <w:sz w:val="18"/>
          <w:szCs w:val="18"/>
        </w:rPr>
        <w:br/>
      </w:r>
      <w:r w:rsidRPr="00E45716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4571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45716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console</w:t>
      </w:r>
      <w:r w:rsidRPr="00E45716">
        <w:rPr>
          <w:rFonts w:ascii="Courier New" w:hAnsi="Courier New" w:cs="Courier New"/>
          <w:color w:val="000000"/>
          <w:sz w:val="18"/>
          <w:szCs w:val="18"/>
        </w:rPr>
        <w:t>.</w:t>
      </w:r>
      <w:r w:rsidRPr="00E45716">
        <w:rPr>
          <w:rFonts w:ascii="Courier New" w:hAnsi="Courier New" w:cs="Courier New"/>
          <w:color w:val="7A7A43"/>
          <w:sz w:val="18"/>
          <w:szCs w:val="18"/>
        </w:rPr>
        <w:t>log</w:t>
      </w:r>
      <w:r w:rsidRPr="00E45716">
        <w:rPr>
          <w:rFonts w:ascii="Courier New" w:hAnsi="Courier New" w:cs="Courier New"/>
          <w:color w:val="000000"/>
          <w:sz w:val="18"/>
          <w:szCs w:val="18"/>
        </w:rPr>
        <w:t>(</w:t>
      </w:r>
      <w:r w:rsidRPr="00E45716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"response </w:t>
      </w:r>
      <w:proofErr w:type="spellStart"/>
      <w:r w:rsidRPr="00E45716">
        <w:rPr>
          <w:rFonts w:ascii="Courier New" w:hAnsi="Courier New" w:cs="Courier New"/>
          <w:b/>
          <w:bCs/>
          <w:color w:val="008000"/>
          <w:sz w:val="18"/>
          <w:szCs w:val="18"/>
        </w:rPr>
        <w:t>init.</w:t>
      </w:r>
      <w:proofErr w:type="spellEnd"/>
      <w:r w:rsidRPr="00E45716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Pr="00E45716">
        <w:rPr>
          <w:rFonts w:ascii="Courier New" w:hAnsi="Courier New" w:cs="Courier New"/>
          <w:color w:val="000000"/>
          <w:sz w:val="18"/>
          <w:szCs w:val="18"/>
        </w:rPr>
        <w:t>);</w:t>
      </w:r>
      <w:r w:rsidRPr="00E4571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45716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45716">
        <w:rPr>
          <w:rFonts w:ascii="Courier New" w:hAnsi="Courier New" w:cs="Courier New"/>
          <w:color w:val="000000"/>
          <w:sz w:val="18"/>
          <w:szCs w:val="18"/>
        </w:rPr>
        <w:t>response;</w:t>
      </w:r>
      <w:r w:rsidRPr="00E45716">
        <w:rPr>
          <w:rFonts w:ascii="Courier New" w:hAnsi="Courier New" w:cs="Courier New"/>
          <w:color w:val="000000"/>
          <w:sz w:val="18"/>
          <w:szCs w:val="18"/>
        </w:rPr>
        <w:br/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45716">
        <w:rPr>
          <w:rFonts w:ascii="Courier New" w:hAnsi="Courier New" w:cs="Courier New"/>
          <w:color w:val="000000"/>
          <w:sz w:val="18"/>
          <w:szCs w:val="18"/>
        </w:rPr>
        <w:t xml:space="preserve"> })</w:t>
      </w:r>
      <w:r w:rsidRPr="00E45716">
        <w:rPr>
          <w:rFonts w:ascii="Courier New" w:hAnsi="Courier New" w:cs="Courier New"/>
          <w:color w:val="000000"/>
          <w:sz w:val="18"/>
          <w:szCs w:val="18"/>
        </w:rPr>
        <w:br/>
        <w:t>},</w:t>
      </w:r>
    </w:p>
    <w:p w:rsidR="00E45716" w:rsidRDefault="00005B76" w:rsidP="00005B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ES6学习</w:t>
      </w:r>
    </w:p>
    <w:p w:rsidR="00005B76" w:rsidRDefault="0005191E" w:rsidP="0005191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扩展运算符</w:t>
      </w:r>
      <w:r>
        <w:t>…</w:t>
      </w:r>
    </w:p>
    <w:p w:rsidR="0005191E" w:rsidRPr="00E45716" w:rsidRDefault="0005191E" w:rsidP="00005B76">
      <w:pPr>
        <w:pStyle w:val="a3"/>
        <w:ind w:left="360" w:firstLineChars="0" w:firstLine="0"/>
      </w:pPr>
      <w:r>
        <w:rPr>
          <w:rFonts w:hint="eastAsia"/>
        </w:rPr>
        <w:t>动态rest传参</w:t>
      </w:r>
    </w:p>
    <w:p w:rsidR="0005191E" w:rsidRDefault="0005191E" w:rsidP="0005191E">
      <w:pPr>
        <w:pStyle w:val="a3"/>
        <w:ind w:left="360"/>
      </w:pPr>
      <w:proofErr w:type="gramStart"/>
      <w:r>
        <w:t>let</w:t>
      </w:r>
      <w:proofErr w:type="gramEnd"/>
      <w:r>
        <w:t xml:space="preserve"> sum3 = (...m)=&gt;{</w:t>
      </w:r>
    </w:p>
    <w:p w:rsidR="0005191E" w:rsidRDefault="0005191E" w:rsidP="0005191E">
      <w:pPr>
        <w:pStyle w:val="a3"/>
        <w:ind w:left="360"/>
      </w:pPr>
      <w:r>
        <w:t xml:space="preserve">    </w:t>
      </w:r>
      <w:proofErr w:type="gramStart"/>
      <w:r>
        <w:t>let</w:t>
      </w:r>
      <w:proofErr w:type="gramEnd"/>
      <w:r>
        <w:t xml:space="preserve"> total = 0;</w:t>
      </w:r>
    </w:p>
    <w:p w:rsidR="0005191E" w:rsidRDefault="0005191E" w:rsidP="0005191E">
      <w:pPr>
        <w:pStyle w:val="a3"/>
        <w:ind w:left="36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of m){</w:t>
      </w:r>
    </w:p>
    <w:p w:rsidR="0005191E" w:rsidRDefault="0005191E" w:rsidP="0005191E">
      <w:pPr>
        <w:pStyle w:val="a3"/>
        <w:ind w:left="360"/>
      </w:pPr>
      <w:r>
        <w:t xml:space="preserve">      </w:t>
      </w:r>
      <w:proofErr w:type="gramStart"/>
      <w:r>
        <w:t>total</w:t>
      </w:r>
      <w:proofErr w:type="gramEnd"/>
      <w:r>
        <w:t xml:space="preserve"> += </w:t>
      </w:r>
      <w:proofErr w:type="spellStart"/>
      <w:r>
        <w:t>i</w:t>
      </w:r>
      <w:proofErr w:type="spellEnd"/>
      <w:r>
        <w:t>;</w:t>
      </w:r>
    </w:p>
    <w:p w:rsidR="0005191E" w:rsidRDefault="0005191E" w:rsidP="0005191E">
      <w:pPr>
        <w:pStyle w:val="a3"/>
        <w:ind w:left="360"/>
      </w:pPr>
      <w:r>
        <w:t xml:space="preserve">    }</w:t>
      </w:r>
    </w:p>
    <w:p w:rsidR="0005191E" w:rsidRDefault="0005191E" w:rsidP="0005191E">
      <w:pPr>
        <w:pStyle w:val="a3"/>
        <w:ind w:left="360"/>
      </w:pPr>
      <w:r>
        <w:t xml:space="preserve">    </w:t>
      </w:r>
      <w:proofErr w:type="gramStart"/>
      <w:r>
        <w:t>console.log(</w:t>
      </w:r>
      <w:proofErr w:type="gramEnd"/>
      <w:r>
        <w:t>`total:${total}`)</w:t>
      </w:r>
    </w:p>
    <w:p w:rsidR="0005191E" w:rsidRDefault="0005191E" w:rsidP="0005191E">
      <w:pPr>
        <w:pStyle w:val="a3"/>
        <w:ind w:left="360"/>
      </w:pPr>
      <w:r>
        <w:t xml:space="preserve">  };</w:t>
      </w:r>
    </w:p>
    <w:p w:rsidR="00E45716" w:rsidRPr="0005191E" w:rsidRDefault="0005191E" w:rsidP="0005191E">
      <w:pPr>
        <w:pStyle w:val="a3"/>
        <w:ind w:left="360" w:firstLineChars="0" w:firstLine="0"/>
      </w:pPr>
      <w:r>
        <w:t xml:space="preserve">  </w:t>
      </w:r>
      <w:proofErr w:type="gramStart"/>
      <w:r>
        <w:t>sum3(</w:t>
      </w:r>
      <w:proofErr w:type="gramEnd"/>
      <w:r>
        <w:t>4,8,9,10);</w:t>
      </w:r>
    </w:p>
    <w:p w:rsidR="00E45716" w:rsidRDefault="0005191E" w:rsidP="001A7006">
      <w:pPr>
        <w:pStyle w:val="a3"/>
        <w:ind w:left="360" w:firstLineChars="0" w:firstLine="0"/>
      </w:pPr>
      <w:r>
        <w:rPr>
          <w:rFonts w:hint="eastAsia"/>
        </w:rPr>
        <w:t>数组扩展</w:t>
      </w:r>
    </w:p>
    <w:p w:rsidR="0005191E" w:rsidRDefault="0005191E" w:rsidP="001A7006">
      <w:pPr>
        <w:pStyle w:val="a3"/>
        <w:ind w:left="360" w:firstLineChars="0" w:firstLine="0"/>
      </w:pPr>
      <w:proofErr w:type="gramStart"/>
      <w:r w:rsidRPr="0005191E">
        <w:t>let</w:t>
      </w:r>
      <w:proofErr w:type="gramEnd"/>
      <w:r w:rsidRPr="0005191E">
        <w:t xml:space="preserve"> arr1 = [1,3];let arr2 = [4,8];</w:t>
      </w:r>
    </w:p>
    <w:p w:rsidR="0005191E" w:rsidRDefault="0005191E" w:rsidP="001A7006">
      <w:pPr>
        <w:pStyle w:val="a3"/>
        <w:ind w:left="360" w:firstLineChars="0" w:firstLine="0"/>
      </w:pPr>
      <w:proofErr w:type="gramStart"/>
      <w:r>
        <w:rPr>
          <w:rFonts w:hint="eastAsia"/>
        </w:rPr>
        <w:t>con</w:t>
      </w:r>
      <w:r>
        <w:t>sole.log(</w:t>
      </w:r>
      <w:proofErr w:type="gramEnd"/>
      <w:r>
        <w:t>[…arr1,</w:t>
      </w:r>
      <w:r w:rsidR="00F23EB0">
        <w:t>…</w:t>
      </w:r>
      <w:r>
        <w:t>arr2])</w:t>
      </w:r>
    </w:p>
    <w:p w:rsidR="00F62483" w:rsidRDefault="00F62483" w:rsidP="001A7006">
      <w:pPr>
        <w:pStyle w:val="a3"/>
        <w:ind w:left="360" w:firstLineChars="0" w:firstLine="0"/>
      </w:pPr>
      <w:r>
        <w:rPr>
          <w:rFonts w:hint="eastAsia"/>
        </w:rPr>
        <w:t>字符串扩展</w:t>
      </w:r>
    </w:p>
    <w:p w:rsidR="00F62483" w:rsidRDefault="00F62483" w:rsidP="001A7006">
      <w:pPr>
        <w:pStyle w:val="a3"/>
        <w:ind w:left="360" w:firstLineChars="0" w:firstLine="0"/>
      </w:pPr>
      <w:proofErr w:type="gramStart"/>
      <w:r w:rsidRPr="00F62483">
        <w:t>let</w:t>
      </w:r>
      <w:proofErr w:type="gramEnd"/>
      <w:r w:rsidRPr="00F62483">
        <w:t xml:space="preserve"> </w:t>
      </w:r>
      <w:proofErr w:type="spellStart"/>
      <w:r w:rsidRPr="00F62483">
        <w:t>xy</w:t>
      </w:r>
      <w:proofErr w:type="spellEnd"/>
      <w:r w:rsidRPr="00F62483">
        <w:t xml:space="preserve"> = [...'ES6'];</w:t>
      </w:r>
    </w:p>
    <w:p w:rsidR="00350409" w:rsidRDefault="00350409" w:rsidP="00350409">
      <w:pPr>
        <w:pStyle w:val="a3"/>
        <w:numPr>
          <w:ilvl w:val="0"/>
          <w:numId w:val="7"/>
        </w:numPr>
        <w:ind w:firstLineChars="0"/>
      </w:pPr>
      <w:r>
        <w:t>P</w:t>
      </w:r>
      <w:r>
        <w:rPr>
          <w:rFonts w:hint="eastAsia"/>
        </w:rPr>
        <w:t>romise</w:t>
      </w:r>
    </w:p>
    <w:p w:rsidR="00E46388" w:rsidRDefault="00E46388" w:rsidP="00E46388">
      <w:pPr>
        <w:pStyle w:val="a3"/>
        <w:ind w:left="780" w:firstLineChars="0" w:firstLine="0"/>
      </w:pPr>
      <w:r>
        <w:rPr>
          <w:rFonts w:hint="eastAsia"/>
        </w:rPr>
        <w:t>基本用法：</w:t>
      </w:r>
    </w:p>
    <w:p w:rsidR="00E46388" w:rsidRDefault="00E46388" w:rsidP="00E46388">
      <w:pPr>
        <w:pStyle w:val="HTML"/>
        <w:shd w:val="clear" w:color="auto" w:fill="FFFFFF"/>
        <w:ind w:left="780"/>
        <w:rPr>
          <w:rFonts w:ascii="Courier New" w:hAnsi="Courier New" w:cs="Courier New"/>
          <w:color w:val="000000"/>
          <w:sz w:val="18"/>
          <w:szCs w:val="18"/>
        </w:rPr>
      </w:pPr>
      <w:r w:rsidRPr="00E4638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let </w:t>
      </w:r>
      <w:proofErr w:type="spellStart"/>
      <w:r w:rsidRPr="00E46388">
        <w:rPr>
          <w:rFonts w:ascii="Courier New" w:hAnsi="Courier New" w:cs="Courier New"/>
          <w:i/>
          <w:iCs/>
          <w:color w:val="000000"/>
          <w:sz w:val="18"/>
          <w:szCs w:val="18"/>
        </w:rPr>
        <w:t>testPromise</w:t>
      </w:r>
      <w:proofErr w:type="spellEnd"/>
      <w:r w:rsidRPr="00E46388">
        <w:rPr>
          <w:rFonts w:ascii="Courier New" w:hAnsi="Courier New" w:cs="Courier New"/>
          <w:color w:val="000000"/>
          <w:sz w:val="18"/>
          <w:szCs w:val="18"/>
        </w:rPr>
        <w:t>=()=&gt;{</w:t>
      </w:r>
      <w:r w:rsidRPr="00E4638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E4638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new </w:t>
      </w:r>
      <w:r w:rsidRPr="00E46388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Promise</w:t>
      </w:r>
      <w:r w:rsidRPr="00E46388">
        <w:rPr>
          <w:rFonts w:ascii="Courier New" w:hAnsi="Courier New" w:cs="Courier New"/>
          <w:color w:val="000000"/>
          <w:sz w:val="18"/>
          <w:szCs w:val="18"/>
        </w:rPr>
        <w:t>((</w:t>
      </w:r>
      <w:proofErr w:type="spellStart"/>
      <w:r w:rsidRPr="00E46388">
        <w:rPr>
          <w:rFonts w:ascii="Courier New" w:hAnsi="Courier New" w:cs="Courier New"/>
          <w:color w:val="000000"/>
          <w:sz w:val="18"/>
          <w:szCs w:val="18"/>
        </w:rPr>
        <w:t>resolve,reject</w:t>
      </w:r>
      <w:proofErr w:type="spellEnd"/>
      <w:r w:rsidRPr="00E46388">
        <w:rPr>
          <w:rFonts w:ascii="Courier New" w:hAnsi="Courier New" w:cs="Courier New"/>
          <w:color w:val="000000"/>
          <w:sz w:val="18"/>
          <w:szCs w:val="18"/>
        </w:rPr>
        <w:t>)=&gt;{</w:t>
      </w:r>
      <w:r w:rsidRPr="00E46388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E4638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let </w:t>
      </w:r>
      <w:r w:rsidRPr="00E46388">
        <w:rPr>
          <w:rFonts w:ascii="Courier New" w:hAnsi="Courier New" w:cs="Courier New"/>
          <w:color w:val="458383"/>
          <w:sz w:val="18"/>
          <w:szCs w:val="18"/>
        </w:rPr>
        <w:t>test</w:t>
      </w:r>
      <w:r w:rsidRPr="00E46388">
        <w:rPr>
          <w:rFonts w:ascii="Courier New" w:hAnsi="Courier New" w:cs="Courier New"/>
          <w:color w:val="000000"/>
          <w:sz w:val="18"/>
          <w:szCs w:val="18"/>
        </w:rPr>
        <w:t>={</w:t>
      </w:r>
      <w:r w:rsidRPr="00E46388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Pr="00E46388">
        <w:rPr>
          <w:rFonts w:ascii="Courier New" w:hAnsi="Courier New" w:cs="Courier New"/>
          <w:b/>
          <w:bCs/>
          <w:color w:val="660E7A"/>
          <w:sz w:val="18"/>
          <w:szCs w:val="18"/>
        </w:rPr>
        <w:t>userId</w:t>
      </w:r>
      <w:r w:rsidRPr="00E46388">
        <w:rPr>
          <w:rFonts w:ascii="Courier New" w:hAnsi="Courier New" w:cs="Courier New"/>
          <w:color w:val="000000"/>
          <w:sz w:val="18"/>
          <w:szCs w:val="18"/>
        </w:rPr>
        <w:t>:</w:t>
      </w:r>
      <w:r w:rsidRPr="00E46388">
        <w:rPr>
          <w:rFonts w:ascii="Courier New" w:hAnsi="Courier New" w:cs="Courier New"/>
          <w:b/>
          <w:bCs/>
          <w:color w:val="008000"/>
          <w:sz w:val="18"/>
          <w:szCs w:val="18"/>
        </w:rPr>
        <w:t>'123'</w:t>
      </w:r>
      <w:r w:rsidRPr="00E46388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46388">
        <w:rPr>
          <w:rFonts w:ascii="Courier New" w:hAnsi="Courier New" w:cs="Courier New"/>
          <w:color w:val="000000"/>
          <w:sz w:val="18"/>
          <w:szCs w:val="18"/>
        </w:rPr>
        <w:t>}</w:t>
      </w:r>
      <w:r w:rsidRPr="00E46388">
        <w:rPr>
          <w:rFonts w:ascii="Courier New" w:hAnsi="Courier New" w:cs="Courier New"/>
          <w:color w:val="000000"/>
          <w:sz w:val="18"/>
          <w:szCs w:val="18"/>
        </w:rPr>
        <w:br/>
        <w:t xml:space="preserve">        resolve(</w:t>
      </w:r>
      <w:r w:rsidRPr="00E46388">
        <w:rPr>
          <w:rFonts w:ascii="Courier New" w:hAnsi="Courier New" w:cs="Courier New"/>
          <w:color w:val="458383"/>
          <w:sz w:val="18"/>
          <w:szCs w:val="18"/>
        </w:rPr>
        <w:t>test</w:t>
      </w:r>
      <w:r w:rsidRPr="00E46388">
        <w:rPr>
          <w:rFonts w:ascii="Courier New" w:hAnsi="Courier New" w:cs="Courier New"/>
          <w:color w:val="000000"/>
          <w:sz w:val="18"/>
          <w:szCs w:val="18"/>
        </w:rPr>
        <w:t>);</w:t>
      </w:r>
      <w:r w:rsidRPr="00E46388">
        <w:rPr>
          <w:rFonts w:ascii="Courier New" w:hAnsi="Courier New" w:cs="Courier New"/>
          <w:color w:val="000000"/>
          <w:sz w:val="18"/>
          <w:szCs w:val="18"/>
        </w:rPr>
        <w:br/>
        <w:t xml:space="preserve">    })</w:t>
      </w:r>
      <w:r w:rsidRPr="00E46388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Pr="00E46388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E46388">
        <w:rPr>
          <w:rFonts w:ascii="Courier New" w:hAnsi="Courier New" w:cs="Courier New"/>
          <w:i/>
          <w:iCs/>
          <w:color w:val="000000"/>
          <w:sz w:val="18"/>
          <w:szCs w:val="18"/>
        </w:rPr>
        <w:t>testPromise</w:t>
      </w:r>
      <w:proofErr w:type="spellEnd"/>
      <w:r w:rsidRPr="00E46388">
        <w:rPr>
          <w:rFonts w:ascii="Courier New" w:hAnsi="Courier New" w:cs="Courier New"/>
          <w:color w:val="000000"/>
          <w:sz w:val="18"/>
          <w:szCs w:val="18"/>
        </w:rPr>
        <w:t>().</w:t>
      </w:r>
      <w:r w:rsidRPr="00E46388">
        <w:rPr>
          <w:rFonts w:ascii="Courier New" w:hAnsi="Courier New" w:cs="Courier New"/>
          <w:color w:val="7A7A43"/>
          <w:sz w:val="18"/>
          <w:szCs w:val="18"/>
        </w:rPr>
        <w:t>then</w:t>
      </w:r>
      <w:r w:rsidRPr="00E46388">
        <w:rPr>
          <w:rFonts w:ascii="Courier New" w:hAnsi="Courier New" w:cs="Courier New"/>
          <w:color w:val="000000"/>
          <w:sz w:val="18"/>
          <w:szCs w:val="18"/>
        </w:rPr>
        <w:t>((resolve)=&gt;{</w:t>
      </w:r>
      <w:r w:rsidRPr="00E4638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E46388">
        <w:rPr>
          <w:rFonts w:ascii="Courier New" w:hAnsi="Courier New" w:cs="Courier New"/>
          <w:b/>
          <w:bCs/>
          <w:color w:val="000080"/>
          <w:sz w:val="18"/>
          <w:szCs w:val="18"/>
        </w:rPr>
        <w:t>if</w:t>
      </w:r>
      <w:r w:rsidRPr="00E4638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E46388">
        <w:rPr>
          <w:rFonts w:ascii="Courier New" w:hAnsi="Courier New" w:cs="Courier New"/>
          <w:color w:val="000000"/>
          <w:sz w:val="18"/>
          <w:szCs w:val="18"/>
        </w:rPr>
        <w:t>resolve.</w:t>
      </w:r>
      <w:r w:rsidRPr="00E46388">
        <w:rPr>
          <w:rFonts w:ascii="Courier New" w:hAnsi="Courier New" w:cs="Courier New"/>
          <w:b/>
          <w:bCs/>
          <w:color w:val="660E7A"/>
          <w:sz w:val="18"/>
          <w:szCs w:val="18"/>
        </w:rPr>
        <w:t>userId</w:t>
      </w:r>
      <w:proofErr w:type="spellEnd"/>
      <w:r w:rsidRPr="00E46388">
        <w:rPr>
          <w:rFonts w:ascii="Courier New" w:hAnsi="Courier New" w:cs="Courier New"/>
          <w:color w:val="000000"/>
          <w:sz w:val="18"/>
          <w:szCs w:val="18"/>
        </w:rPr>
        <w:t>===</w:t>
      </w:r>
      <w:r w:rsidRPr="00E46388">
        <w:rPr>
          <w:rFonts w:ascii="Courier New" w:hAnsi="Courier New" w:cs="Courier New"/>
          <w:b/>
          <w:bCs/>
          <w:color w:val="008000"/>
          <w:sz w:val="18"/>
          <w:szCs w:val="18"/>
        </w:rPr>
        <w:t>'123'</w:t>
      </w:r>
      <w:r w:rsidRPr="00E46388">
        <w:rPr>
          <w:rFonts w:ascii="Courier New" w:hAnsi="Courier New" w:cs="Courier New"/>
          <w:color w:val="000000"/>
          <w:sz w:val="18"/>
          <w:szCs w:val="18"/>
        </w:rPr>
        <w:t>){</w:t>
      </w:r>
      <w:r w:rsidRPr="00E46388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E46388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console</w:t>
      </w:r>
      <w:r w:rsidRPr="00E46388">
        <w:rPr>
          <w:rFonts w:ascii="Courier New" w:hAnsi="Courier New" w:cs="Courier New"/>
          <w:color w:val="000000"/>
          <w:sz w:val="18"/>
          <w:szCs w:val="18"/>
        </w:rPr>
        <w:t>.</w:t>
      </w:r>
      <w:r w:rsidRPr="00E46388">
        <w:rPr>
          <w:rFonts w:ascii="Courier New" w:hAnsi="Courier New" w:cs="Courier New"/>
          <w:color w:val="7A7A43"/>
          <w:sz w:val="18"/>
          <w:szCs w:val="18"/>
        </w:rPr>
        <w:t>log</w:t>
      </w:r>
      <w:r w:rsidRPr="00E46388">
        <w:rPr>
          <w:rFonts w:ascii="Courier New" w:hAnsi="Courier New" w:cs="Courier New"/>
          <w:color w:val="000000"/>
          <w:sz w:val="18"/>
          <w:szCs w:val="18"/>
        </w:rPr>
        <w:t>(</w:t>
      </w:r>
      <w:r w:rsidRPr="00E46388">
        <w:rPr>
          <w:rFonts w:ascii="Courier New" w:hAnsi="Courier New" w:cs="Courier New"/>
          <w:b/>
          <w:bCs/>
          <w:color w:val="008000"/>
          <w:sz w:val="18"/>
          <w:szCs w:val="18"/>
        </w:rPr>
        <w:t>`success:</w:t>
      </w:r>
      <w:r w:rsidRPr="00E46388">
        <w:rPr>
          <w:rFonts w:ascii="Courier New" w:hAnsi="Courier New" w:cs="Courier New"/>
          <w:color w:val="000000"/>
          <w:sz w:val="18"/>
          <w:szCs w:val="18"/>
        </w:rPr>
        <w:t>${</w:t>
      </w:r>
      <w:proofErr w:type="spellStart"/>
      <w:r w:rsidRPr="00E46388">
        <w:rPr>
          <w:rFonts w:ascii="Courier New" w:hAnsi="Courier New" w:cs="Courier New"/>
          <w:color w:val="000000"/>
          <w:sz w:val="18"/>
          <w:szCs w:val="18"/>
        </w:rPr>
        <w:t>resolve.</w:t>
      </w:r>
      <w:r w:rsidRPr="00E46388">
        <w:rPr>
          <w:rFonts w:ascii="Courier New" w:hAnsi="Courier New" w:cs="Courier New"/>
          <w:b/>
          <w:bCs/>
          <w:color w:val="660E7A"/>
          <w:sz w:val="18"/>
          <w:szCs w:val="18"/>
        </w:rPr>
        <w:t>userId</w:t>
      </w:r>
      <w:proofErr w:type="spellEnd"/>
      <w:r w:rsidRPr="00E46388">
        <w:rPr>
          <w:rFonts w:ascii="Courier New" w:hAnsi="Courier New" w:cs="Courier New"/>
          <w:color w:val="000000"/>
          <w:sz w:val="18"/>
          <w:szCs w:val="18"/>
        </w:rPr>
        <w:t>}</w:t>
      </w:r>
      <w:r w:rsidRPr="00E46388">
        <w:rPr>
          <w:rFonts w:ascii="Courier New" w:hAnsi="Courier New" w:cs="Courier New"/>
          <w:b/>
          <w:bCs/>
          <w:color w:val="008000"/>
          <w:sz w:val="18"/>
          <w:szCs w:val="18"/>
        </w:rPr>
        <w:t>`</w:t>
      </w:r>
      <w:r w:rsidRPr="00E46388">
        <w:rPr>
          <w:rFonts w:ascii="Courier New" w:hAnsi="Courier New" w:cs="Courier New"/>
          <w:color w:val="000000"/>
          <w:sz w:val="18"/>
          <w:szCs w:val="18"/>
        </w:rPr>
        <w:t>)</w:t>
      </w:r>
      <w:r w:rsidRPr="00E46388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Pr="00E46388">
        <w:rPr>
          <w:rFonts w:ascii="Courier New" w:hAnsi="Courier New" w:cs="Courier New"/>
          <w:color w:val="000000"/>
          <w:sz w:val="18"/>
          <w:szCs w:val="18"/>
        </w:rPr>
        <w:br/>
        <w:t>},(reject)=&gt;{</w:t>
      </w:r>
      <w:r w:rsidRPr="00E4638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E46388">
        <w:rPr>
          <w:rFonts w:ascii="Courier New" w:hAnsi="Courier New" w:cs="Courier New"/>
          <w:color w:val="000000"/>
          <w:sz w:val="18"/>
          <w:szCs w:val="18"/>
        </w:rPr>
        <w:br/>
        <w:t>})</w:t>
      </w:r>
    </w:p>
    <w:p w:rsidR="00E46388" w:rsidRPr="00E46388" w:rsidRDefault="00E46388" w:rsidP="00E46388">
      <w:pPr>
        <w:pStyle w:val="HTML"/>
        <w:shd w:val="clear" w:color="auto" w:fill="FFFFFF"/>
        <w:ind w:left="7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b/>
          <w:bCs/>
          <w:color w:val="000080"/>
          <w:sz w:val="18"/>
          <w:szCs w:val="18"/>
        </w:rPr>
        <w:t>all</w:t>
      </w:r>
      <w:r>
        <w:rPr>
          <w:rFonts w:ascii="Courier New" w:hAnsi="Courier New" w:cs="Courier New" w:hint="eastAsia"/>
          <w:b/>
          <w:bCs/>
          <w:color w:val="000080"/>
          <w:sz w:val="18"/>
          <w:szCs w:val="18"/>
        </w:rPr>
        <w:t>函数用法：</w:t>
      </w:r>
    </w:p>
    <w:p w:rsidR="00350409" w:rsidRDefault="00E46388" w:rsidP="00525DB0">
      <w:pPr>
        <w:pStyle w:val="HTML"/>
        <w:shd w:val="clear" w:color="auto" w:fill="FFFFFF"/>
        <w:ind w:left="420" w:firstLine="12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E46388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Promise</w:t>
      </w:r>
      <w:r w:rsidRPr="00E46388">
        <w:rPr>
          <w:rFonts w:ascii="Courier New" w:hAnsi="Courier New" w:cs="Courier New"/>
          <w:color w:val="000000"/>
          <w:sz w:val="18"/>
          <w:szCs w:val="18"/>
        </w:rPr>
        <w:t>.</w:t>
      </w:r>
      <w:r w:rsidRPr="00E46388">
        <w:rPr>
          <w:rFonts w:ascii="Courier New" w:hAnsi="Courier New" w:cs="Courier New"/>
          <w:color w:val="7A7A43"/>
          <w:sz w:val="18"/>
          <w:szCs w:val="18"/>
        </w:rPr>
        <w:t>all</w:t>
      </w:r>
      <w:proofErr w:type="spellEnd"/>
      <w:r w:rsidRPr="00E46388">
        <w:rPr>
          <w:rFonts w:ascii="Courier New" w:hAnsi="Courier New" w:cs="Courier New"/>
          <w:color w:val="000000"/>
          <w:sz w:val="18"/>
          <w:szCs w:val="18"/>
        </w:rPr>
        <w:t>([</w:t>
      </w:r>
      <w:proofErr w:type="spellStart"/>
      <w:r w:rsidRPr="00E46388">
        <w:rPr>
          <w:rFonts w:ascii="Courier New" w:hAnsi="Courier New" w:cs="Courier New"/>
          <w:i/>
          <w:iCs/>
          <w:color w:val="000000"/>
          <w:sz w:val="18"/>
          <w:szCs w:val="18"/>
        </w:rPr>
        <w:t>checkLogin</w:t>
      </w:r>
      <w:proofErr w:type="spellEnd"/>
      <w:r w:rsidRPr="00E46388">
        <w:rPr>
          <w:rFonts w:ascii="Courier New" w:hAnsi="Courier New" w:cs="Courier New"/>
          <w:color w:val="000000"/>
          <w:sz w:val="18"/>
          <w:szCs w:val="18"/>
        </w:rPr>
        <w:t>(),</w:t>
      </w:r>
      <w:proofErr w:type="spellStart"/>
      <w:r w:rsidRPr="00E46388">
        <w:rPr>
          <w:rFonts w:ascii="Courier New" w:hAnsi="Courier New" w:cs="Courier New"/>
          <w:i/>
          <w:iCs/>
          <w:color w:val="000000"/>
          <w:sz w:val="18"/>
          <w:szCs w:val="18"/>
        </w:rPr>
        <w:t>getUserInfo</w:t>
      </w:r>
      <w:proofErr w:type="spellEnd"/>
      <w:r w:rsidRPr="00E46388">
        <w:rPr>
          <w:rFonts w:ascii="Courier New" w:hAnsi="Courier New" w:cs="Courier New"/>
          <w:color w:val="000000"/>
          <w:sz w:val="18"/>
          <w:szCs w:val="18"/>
        </w:rPr>
        <w:t>()]).</w:t>
      </w:r>
      <w:r w:rsidRPr="00E46388">
        <w:rPr>
          <w:rFonts w:ascii="Courier New" w:hAnsi="Courier New" w:cs="Courier New"/>
          <w:color w:val="7A7A43"/>
          <w:sz w:val="18"/>
          <w:szCs w:val="18"/>
        </w:rPr>
        <w:t>then</w:t>
      </w:r>
      <w:r w:rsidRPr="00E46388">
        <w:rPr>
          <w:rFonts w:ascii="Courier New" w:hAnsi="Courier New" w:cs="Courier New"/>
          <w:color w:val="000000"/>
          <w:sz w:val="18"/>
          <w:szCs w:val="18"/>
        </w:rPr>
        <w:t>(([res1,res2])=&gt;{</w:t>
      </w:r>
      <w:r w:rsidRPr="00E46388">
        <w:rPr>
          <w:rFonts w:ascii="Courier New" w:hAnsi="Courier New" w:cs="Courier New"/>
          <w:color w:val="000000"/>
          <w:sz w:val="18"/>
          <w:szCs w:val="18"/>
        </w:rPr>
        <w:br/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4638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46388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console</w:t>
      </w:r>
      <w:r w:rsidRPr="00E46388">
        <w:rPr>
          <w:rFonts w:ascii="Courier New" w:hAnsi="Courier New" w:cs="Courier New"/>
          <w:color w:val="000000"/>
          <w:sz w:val="18"/>
          <w:szCs w:val="18"/>
        </w:rPr>
        <w:t>.</w:t>
      </w:r>
      <w:r w:rsidRPr="00E46388">
        <w:rPr>
          <w:rFonts w:ascii="Courier New" w:hAnsi="Courier New" w:cs="Courier New"/>
          <w:color w:val="7A7A43"/>
          <w:sz w:val="18"/>
          <w:szCs w:val="18"/>
        </w:rPr>
        <w:t>log</w:t>
      </w:r>
      <w:r w:rsidRPr="00E46388">
        <w:rPr>
          <w:rFonts w:ascii="Courier New" w:hAnsi="Courier New" w:cs="Courier New"/>
          <w:color w:val="000000"/>
          <w:sz w:val="18"/>
          <w:szCs w:val="18"/>
        </w:rPr>
        <w:t>(</w:t>
      </w:r>
      <w:r w:rsidRPr="00E46388">
        <w:rPr>
          <w:rFonts w:ascii="Courier New" w:hAnsi="Courier New" w:cs="Courier New"/>
          <w:b/>
          <w:bCs/>
          <w:color w:val="008000"/>
          <w:sz w:val="18"/>
          <w:szCs w:val="18"/>
        </w:rPr>
        <w:t>`result1:</w:t>
      </w:r>
      <w:r w:rsidRPr="00E46388">
        <w:rPr>
          <w:rFonts w:ascii="Courier New" w:hAnsi="Courier New" w:cs="Courier New"/>
          <w:color w:val="000000"/>
          <w:sz w:val="18"/>
          <w:szCs w:val="18"/>
        </w:rPr>
        <w:t>${res1.</w:t>
      </w:r>
      <w:r w:rsidRPr="00E46388">
        <w:rPr>
          <w:rFonts w:ascii="Courier New" w:hAnsi="Courier New" w:cs="Courier New"/>
          <w:b/>
          <w:bCs/>
          <w:color w:val="660E7A"/>
          <w:sz w:val="18"/>
          <w:szCs w:val="18"/>
        </w:rPr>
        <w:t>result</w:t>
      </w:r>
      <w:r w:rsidRPr="00E46388">
        <w:rPr>
          <w:rFonts w:ascii="Courier New" w:hAnsi="Courier New" w:cs="Courier New"/>
          <w:color w:val="000000"/>
          <w:sz w:val="18"/>
          <w:szCs w:val="18"/>
        </w:rPr>
        <w:t>}</w:t>
      </w:r>
      <w:r w:rsidRPr="00E46388">
        <w:rPr>
          <w:rFonts w:ascii="Courier New" w:hAnsi="Courier New" w:cs="Courier New"/>
          <w:b/>
          <w:bCs/>
          <w:color w:val="008000"/>
          <w:sz w:val="18"/>
          <w:szCs w:val="18"/>
        </w:rPr>
        <w:t>,result2:</w:t>
      </w:r>
      <w:r w:rsidRPr="00E46388">
        <w:rPr>
          <w:rFonts w:ascii="Courier New" w:hAnsi="Courier New" w:cs="Courier New"/>
          <w:color w:val="000000"/>
          <w:sz w:val="18"/>
          <w:szCs w:val="18"/>
        </w:rPr>
        <w:t>${res2.</w:t>
      </w:r>
      <w:r w:rsidRPr="00E46388">
        <w:rPr>
          <w:rFonts w:ascii="Courier New" w:hAnsi="Courier New" w:cs="Courier New"/>
          <w:b/>
          <w:bCs/>
          <w:color w:val="660E7A"/>
          <w:sz w:val="18"/>
          <w:szCs w:val="18"/>
        </w:rPr>
        <w:t>userId</w:t>
      </w:r>
      <w:r w:rsidRPr="00E46388">
        <w:rPr>
          <w:rFonts w:ascii="Courier New" w:hAnsi="Courier New" w:cs="Courier New"/>
          <w:color w:val="000000"/>
          <w:sz w:val="18"/>
          <w:szCs w:val="18"/>
        </w:rPr>
        <w:t>}</w:t>
      </w:r>
      <w:r w:rsidRPr="00E46388">
        <w:rPr>
          <w:rFonts w:ascii="Courier New" w:hAnsi="Courier New" w:cs="Courier New"/>
          <w:b/>
          <w:bCs/>
          <w:color w:val="008000"/>
          <w:sz w:val="18"/>
          <w:szCs w:val="18"/>
        </w:rPr>
        <w:t>`</w:t>
      </w:r>
      <w:r w:rsidRPr="00E46388">
        <w:rPr>
          <w:rFonts w:ascii="Courier New" w:hAnsi="Courier New" w:cs="Courier New"/>
          <w:color w:val="000000"/>
          <w:sz w:val="18"/>
          <w:szCs w:val="18"/>
        </w:rPr>
        <w:t>)</w:t>
      </w:r>
      <w:r w:rsidRPr="00E46388">
        <w:rPr>
          <w:rFonts w:ascii="Courier New" w:hAnsi="Courier New" w:cs="Courier New"/>
          <w:color w:val="000000"/>
          <w:sz w:val="18"/>
          <w:szCs w:val="18"/>
        </w:rPr>
        <w:br/>
        <w:t>})</w:t>
      </w:r>
    </w:p>
    <w:p w:rsidR="00525DB0" w:rsidRDefault="00D16326" w:rsidP="00D16326">
      <w:pPr>
        <w:pStyle w:val="HTML"/>
        <w:numPr>
          <w:ilvl w:val="0"/>
          <w:numId w:val="7"/>
        </w:numP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</w:t>
      </w:r>
      <w:r>
        <w:rPr>
          <w:rFonts w:ascii="Courier New" w:hAnsi="Courier New" w:cs="Courier New" w:hint="eastAsia"/>
          <w:color w:val="000000"/>
          <w:sz w:val="18"/>
          <w:szCs w:val="18"/>
        </w:rPr>
        <w:t>mport</w:t>
      </w:r>
      <w:r>
        <w:rPr>
          <w:rFonts w:ascii="Courier New" w:hAnsi="Courier New" w:cs="Courier New" w:hint="eastAsia"/>
          <w:color w:val="000000"/>
          <w:sz w:val="18"/>
          <w:szCs w:val="18"/>
        </w:rPr>
        <w:t>和</w:t>
      </w:r>
      <w:r>
        <w:rPr>
          <w:rFonts w:ascii="Courier New" w:hAnsi="Courier New" w:cs="Courier New" w:hint="eastAsia"/>
          <w:color w:val="000000"/>
          <w:sz w:val="18"/>
          <w:szCs w:val="18"/>
        </w:rPr>
        <w:t>export</w:t>
      </w:r>
    </w:p>
    <w:p w:rsidR="00D16326" w:rsidRDefault="00D16326" w:rsidP="003273BD">
      <w:pPr>
        <w:pStyle w:val="HTML"/>
        <w:numPr>
          <w:ilvl w:val="0"/>
          <w:numId w:val="8"/>
        </w:numP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如果我们用</w:t>
      </w:r>
      <w:r w:rsidR="003273BD">
        <w:rPr>
          <w:rFonts w:ascii="Courier New" w:hAnsi="Courier New" w:cs="Courier New" w:hint="eastAsia"/>
          <w:color w:val="000000"/>
          <w:sz w:val="18"/>
          <w:szCs w:val="18"/>
        </w:rPr>
        <w:t>default</w:t>
      </w:r>
      <w:r w:rsidR="003273BD">
        <w:rPr>
          <w:rFonts w:ascii="Courier New" w:hAnsi="Courier New" w:cs="Courier New" w:hint="eastAsia"/>
          <w:color w:val="000000"/>
          <w:sz w:val="18"/>
          <w:szCs w:val="18"/>
        </w:rPr>
        <w:t>，</w:t>
      </w:r>
    </w:p>
    <w:p w:rsidR="00D16326" w:rsidRDefault="00D16326" w:rsidP="00D16326">
      <w:pPr>
        <w:pStyle w:val="HTML"/>
        <w:shd w:val="clear" w:color="auto" w:fill="FFFFFF"/>
        <w:ind w:left="78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export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default </w:t>
      </w:r>
      <w:r w:rsidR="003273BD">
        <w:rPr>
          <w:rFonts w:ascii="Courier New" w:hAnsi="Courier New" w:cs="Courier New"/>
          <w:color w:val="000000"/>
          <w:sz w:val="18"/>
          <w:szCs w:val="18"/>
        </w:rPr>
        <w:t>{}</w:t>
      </w:r>
    </w:p>
    <w:p w:rsidR="003273BD" w:rsidRDefault="003273BD" w:rsidP="00D16326">
      <w:pPr>
        <w:pStyle w:val="HTML"/>
        <w:shd w:val="clear" w:color="auto" w:fill="FFFFFF"/>
        <w:ind w:left="7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lastRenderedPageBreak/>
        <w:t>则</w:t>
      </w:r>
      <w:r>
        <w:rPr>
          <w:rFonts w:ascii="Courier New" w:hAnsi="Courier New" w:cs="Courier New" w:hint="eastAsia"/>
          <w:color w:val="000000"/>
          <w:sz w:val="18"/>
          <w:szCs w:val="18"/>
        </w:rPr>
        <w:t>import</w:t>
      </w:r>
      <w:r>
        <w:rPr>
          <w:rFonts w:ascii="Courier New" w:hAnsi="Courier New" w:cs="Courier New" w:hint="eastAsia"/>
          <w:color w:val="000000"/>
          <w:sz w:val="18"/>
          <w:szCs w:val="18"/>
        </w:rPr>
        <w:t>的时候</w:t>
      </w:r>
    </w:p>
    <w:p w:rsidR="003273BD" w:rsidRDefault="003273BD" w:rsidP="00D16326">
      <w:pPr>
        <w:pStyle w:val="HTML"/>
        <w:shd w:val="clear" w:color="auto" w:fill="FFFFFF"/>
        <w:ind w:left="7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im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port </w:t>
      </w:r>
      <w:r>
        <w:rPr>
          <w:rFonts w:ascii="Courier New" w:hAnsi="Courier New" w:cs="Courier New" w:hint="eastAsia"/>
          <w:color w:val="000000"/>
          <w:sz w:val="18"/>
          <w:szCs w:val="18"/>
        </w:rPr>
        <w:t>名称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from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‘</w:t>
      </w:r>
      <w:r>
        <w:rPr>
          <w:rFonts w:ascii="Courier New" w:hAnsi="Courier New" w:cs="Courier New" w:hint="eastAsia"/>
          <w:color w:val="000000"/>
          <w:sz w:val="18"/>
          <w:szCs w:val="18"/>
        </w:rPr>
        <w:t>文件路径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</w:p>
    <w:p w:rsidR="003273BD" w:rsidRDefault="003273BD" w:rsidP="003273BD">
      <w:pPr>
        <w:pStyle w:val="HTML"/>
        <w:numPr>
          <w:ilvl w:val="0"/>
          <w:numId w:val="8"/>
        </w:numP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如果我们用</w:t>
      </w:r>
    </w:p>
    <w:p w:rsidR="003273BD" w:rsidRDefault="003273BD" w:rsidP="003273BD">
      <w:pPr>
        <w:pStyle w:val="HTML"/>
        <w:shd w:val="clear" w:color="auto" w:fill="FFFFFF"/>
        <w:ind w:left="12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 w:hint="eastAsia"/>
          <w:color w:val="000000"/>
          <w:sz w:val="18"/>
          <w:szCs w:val="18"/>
        </w:rPr>
        <w:t>ex</w:t>
      </w:r>
      <w:r>
        <w:rPr>
          <w:rFonts w:ascii="Courier New" w:hAnsi="Courier New" w:cs="Courier New"/>
          <w:color w:val="000000"/>
          <w:sz w:val="18"/>
          <w:szCs w:val="18"/>
        </w:rPr>
        <w:t>port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let sum =(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x,y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)=&gt;{</w:t>
      </w:r>
    </w:p>
    <w:p w:rsidR="003273BD" w:rsidRDefault="003273BD" w:rsidP="003273BD">
      <w:pPr>
        <w:pStyle w:val="HTML"/>
        <w:shd w:val="clear" w:color="auto" w:fill="FFFFFF"/>
        <w:ind w:left="12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x+y</w:t>
      </w:r>
      <w:proofErr w:type="spellEnd"/>
    </w:p>
    <w:p w:rsidR="003273BD" w:rsidRDefault="003273BD" w:rsidP="003273BD">
      <w:pPr>
        <w:pStyle w:val="HTML"/>
        <w:shd w:val="clear" w:color="auto" w:fill="FFFFFF"/>
        <w:ind w:left="12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3273BD" w:rsidRDefault="003273BD" w:rsidP="003273BD">
      <w:pPr>
        <w:pStyle w:val="HTML"/>
        <w:shd w:val="clear" w:color="auto" w:fill="FFFFFF"/>
        <w:ind w:left="12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则</w:t>
      </w:r>
      <w:r>
        <w:rPr>
          <w:rFonts w:ascii="Courier New" w:hAnsi="Courier New" w:cs="Courier New" w:hint="eastAsia"/>
          <w:color w:val="000000"/>
          <w:sz w:val="18"/>
          <w:szCs w:val="18"/>
        </w:rPr>
        <w:t>im</w:t>
      </w:r>
      <w:r>
        <w:rPr>
          <w:rFonts w:ascii="Courier New" w:hAnsi="Courier New" w:cs="Courier New"/>
          <w:color w:val="000000"/>
          <w:sz w:val="18"/>
          <w:szCs w:val="18"/>
        </w:rPr>
        <w:t>port</w:t>
      </w:r>
      <w:r>
        <w:rPr>
          <w:rFonts w:ascii="Courier New" w:hAnsi="Courier New" w:cs="Courier New" w:hint="eastAsia"/>
          <w:color w:val="000000"/>
          <w:sz w:val="18"/>
          <w:szCs w:val="18"/>
        </w:rPr>
        <w:t>的时候</w:t>
      </w:r>
      <w:r>
        <w:rPr>
          <w:rFonts w:ascii="Courier New" w:hAnsi="Courier New" w:cs="Courier New" w:hint="eastAsia"/>
          <w:color w:val="000000"/>
          <w:sz w:val="18"/>
          <w:szCs w:val="18"/>
        </w:rPr>
        <w:t>,</w:t>
      </w:r>
      <w:r>
        <w:rPr>
          <w:rFonts w:ascii="Courier New" w:hAnsi="Courier New" w:cs="Courier New" w:hint="eastAsia"/>
          <w:color w:val="000000"/>
          <w:sz w:val="18"/>
          <w:szCs w:val="18"/>
        </w:rPr>
        <w:t>必须用下面这种格式，</w:t>
      </w:r>
    </w:p>
    <w:p w:rsidR="003273BD" w:rsidRDefault="003273BD" w:rsidP="003273BD">
      <w:pPr>
        <w:pStyle w:val="HTML"/>
        <w:shd w:val="clear" w:color="auto" w:fill="FFFFFF"/>
        <w:ind w:left="12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im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port {sum} </w:t>
      </w:r>
      <w:r>
        <w:rPr>
          <w:rFonts w:ascii="Courier New" w:hAnsi="Courier New" w:cs="Courier New" w:hint="eastAsia"/>
          <w:color w:val="000000"/>
          <w:sz w:val="18"/>
          <w:szCs w:val="18"/>
        </w:rPr>
        <w:t>fr</w:t>
      </w:r>
      <w:r>
        <w:rPr>
          <w:rFonts w:ascii="Courier New" w:hAnsi="Courier New" w:cs="Courier New"/>
          <w:color w:val="000000"/>
          <w:sz w:val="18"/>
          <w:szCs w:val="18"/>
        </w:rPr>
        <w:t>om ‘</w:t>
      </w:r>
      <w:r>
        <w:rPr>
          <w:rFonts w:ascii="Courier New" w:hAnsi="Courier New" w:cs="Courier New" w:hint="eastAsia"/>
          <w:color w:val="000000"/>
          <w:sz w:val="18"/>
          <w:szCs w:val="18"/>
        </w:rPr>
        <w:t>文件路径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 w:rsidR="00894B29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>
        <w:rPr>
          <w:rFonts w:ascii="Courier New" w:hAnsi="Courier New" w:cs="Courier New" w:hint="eastAsia"/>
          <w:color w:val="000000"/>
          <w:sz w:val="18"/>
          <w:szCs w:val="18"/>
        </w:rPr>
        <w:t>或者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im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port * as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util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from ‘</w:t>
      </w:r>
      <w:r>
        <w:rPr>
          <w:rFonts w:ascii="Courier New" w:hAnsi="Courier New" w:cs="Courier New" w:hint="eastAsia"/>
          <w:color w:val="000000"/>
          <w:sz w:val="18"/>
          <w:szCs w:val="18"/>
        </w:rPr>
        <w:t>文件路径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</w:p>
    <w:p w:rsidR="00F24B8F" w:rsidRDefault="00F24B8F" w:rsidP="00F24B8F">
      <w:pPr>
        <w:pStyle w:val="HTML"/>
        <w:numPr>
          <w:ilvl w:val="0"/>
          <w:numId w:val="1"/>
        </w:numP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AMD</w:t>
      </w:r>
      <w:r>
        <w:rPr>
          <w:rFonts w:ascii="Courier New" w:hAnsi="Courier New" w:cs="Courier New" w:hint="eastAsia"/>
          <w:color w:val="000000"/>
          <w:sz w:val="18"/>
          <w:szCs w:val="18"/>
        </w:rPr>
        <w:t>、</w:t>
      </w:r>
      <w:r>
        <w:rPr>
          <w:rFonts w:ascii="Courier New" w:hAnsi="Courier New" w:cs="Courier New" w:hint="eastAsia"/>
          <w:color w:val="000000"/>
          <w:sz w:val="18"/>
          <w:szCs w:val="18"/>
        </w:rPr>
        <w:t>CMD</w:t>
      </w:r>
      <w:r>
        <w:rPr>
          <w:rFonts w:ascii="Courier New" w:hAnsi="Courier New" w:cs="Courier New" w:hint="eastAsia"/>
          <w:color w:val="000000"/>
          <w:sz w:val="18"/>
          <w:szCs w:val="18"/>
        </w:rPr>
        <w:t>、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Co</w:t>
      </w:r>
      <w:r>
        <w:rPr>
          <w:rFonts w:ascii="Courier New" w:hAnsi="Courier New" w:cs="Courier New"/>
          <w:color w:val="000000"/>
          <w:sz w:val="18"/>
          <w:szCs w:val="18"/>
        </w:rPr>
        <w:t>mmonJS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</w:rPr>
        <w:t>和</w:t>
      </w:r>
      <w:r>
        <w:rPr>
          <w:rFonts w:ascii="Courier New" w:hAnsi="Courier New" w:cs="Courier New" w:hint="eastAsia"/>
          <w:color w:val="000000"/>
          <w:sz w:val="18"/>
          <w:szCs w:val="18"/>
        </w:rPr>
        <w:t>ES6</w:t>
      </w:r>
    </w:p>
    <w:p w:rsidR="00F24B8F" w:rsidRDefault="00F24B8F" w:rsidP="00F24B8F">
      <w:pPr>
        <w:pStyle w:val="HTML"/>
        <w:numPr>
          <w:ilvl w:val="0"/>
          <w:numId w:val="10"/>
        </w:numP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AMD</w:t>
      </w:r>
      <w:r>
        <w:rPr>
          <w:rFonts w:ascii="Courier New" w:hAnsi="Courier New" w:cs="Courier New" w:hint="eastAsia"/>
          <w:color w:val="000000"/>
          <w:sz w:val="18"/>
          <w:szCs w:val="18"/>
        </w:rPr>
        <w:t>（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Re</w:t>
      </w:r>
      <w:r>
        <w:rPr>
          <w:rFonts w:ascii="Courier New" w:hAnsi="Courier New" w:cs="Courier New"/>
          <w:color w:val="000000"/>
          <w:sz w:val="18"/>
          <w:szCs w:val="18"/>
        </w:rPr>
        <w:t>quireJS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</w:rPr>
        <w:t>）异步模块加载</w:t>
      </w:r>
      <w:r w:rsidR="003815F8">
        <w:rPr>
          <w:rFonts w:ascii="Courier New" w:hAnsi="Courier New" w:cs="Courier New" w:hint="eastAsia"/>
          <w:color w:val="000000"/>
          <w:sz w:val="18"/>
          <w:szCs w:val="18"/>
        </w:rPr>
        <w:t>（依赖前置，提前执行）</w:t>
      </w:r>
    </w:p>
    <w:p w:rsidR="00F24B8F" w:rsidRDefault="00F24B8F" w:rsidP="00F24B8F">
      <w:pPr>
        <w:pStyle w:val="HTML"/>
        <w:shd w:val="clear" w:color="auto" w:fill="FFFFFF"/>
        <w:ind w:left="12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24B8F">
        <w:rPr>
          <w:rFonts w:ascii="Courier New" w:hAnsi="Courier New" w:cs="Courier New"/>
          <w:color w:val="000000"/>
          <w:sz w:val="18"/>
          <w:szCs w:val="18"/>
        </w:rPr>
        <w:t>define(</w:t>
      </w:r>
      <w:proofErr w:type="gramEnd"/>
      <w:r w:rsidRPr="00F24B8F">
        <w:rPr>
          <w:rFonts w:ascii="Courier New" w:hAnsi="Courier New" w:cs="Courier New"/>
          <w:color w:val="000000"/>
          <w:sz w:val="18"/>
          <w:szCs w:val="18"/>
        </w:rPr>
        <w:t>['/package/lib'],function (lib) {</w:t>
      </w:r>
    </w:p>
    <w:p w:rsidR="00F24B8F" w:rsidRPr="00F24B8F" w:rsidRDefault="00F24B8F" w:rsidP="00F24B8F">
      <w:pPr>
        <w:pStyle w:val="HTML"/>
        <w:shd w:val="clear" w:color="auto" w:fill="FFFFFF"/>
        <w:ind w:left="12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>//</w:t>
      </w:r>
      <w:r>
        <w:rPr>
          <w:rFonts w:ascii="Courier New" w:hAnsi="Courier New" w:cs="Courier New" w:hint="eastAsia"/>
          <w:color w:val="000000"/>
          <w:sz w:val="18"/>
          <w:szCs w:val="18"/>
        </w:rPr>
        <w:t>做很多事情</w:t>
      </w:r>
    </w:p>
    <w:p w:rsidR="00F24B8F" w:rsidRPr="00F24B8F" w:rsidRDefault="00F24B8F" w:rsidP="00F24B8F">
      <w:pPr>
        <w:pStyle w:val="HTML"/>
        <w:shd w:val="clear" w:color="auto" w:fill="FFFFFF"/>
        <w:ind w:left="1200"/>
        <w:rPr>
          <w:rFonts w:ascii="Courier New" w:hAnsi="Courier New" w:cs="Courier New"/>
          <w:color w:val="000000"/>
          <w:sz w:val="18"/>
          <w:szCs w:val="18"/>
        </w:rPr>
      </w:pPr>
      <w:r w:rsidRPr="00F24B8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F24B8F">
        <w:rPr>
          <w:rFonts w:ascii="Courier New" w:hAnsi="Courier New" w:cs="Courier New"/>
          <w:color w:val="000000"/>
          <w:sz w:val="18"/>
          <w:szCs w:val="18"/>
        </w:rPr>
        <w:t>return</w:t>
      </w:r>
      <w:proofErr w:type="gramEnd"/>
      <w:r w:rsidRPr="00F24B8F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F24B8F" w:rsidRPr="00F24B8F" w:rsidRDefault="00F24B8F" w:rsidP="00F24B8F">
      <w:pPr>
        <w:pStyle w:val="HTML"/>
        <w:shd w:val="clear" w:color="auto" w:fill="FFFFFF"/>
        <w:ind w:left="1200"/>
        <w:rPr>
          <w:rFonts w:ascii="Courier New" w:hAnsi="Courier New" w:cs="Courier New"/>
          <w:color w:val="000000"/>
          <w:sz w:val="18"/>
          <w:szCs w:val="18"/>
        </w:rPr>
      </w:pPr>
      <w:r w:rsidRPr="00F24B8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24B8F">
        <w:rPr>
          <w:rFonts w:ascii="Courier New" w:hAnsi="Courier New" w:cs="Courier New"/>
          <w:color w:val="000000"/>
          <w:sz w:val="18"/>
          <w:szCs w:val="18"/>
        </w:rPr>
        <w:t>lib:</w:t>
      </w:r>
      <w:proofErr w:type="gramEnd"/>
      <w:r w:rsidRPr="00F24B8F">
        <w:rPr>
          <w:rFonts w:ascii="Courier New" w:hAnsi="Courier New" w:cs="Courier New"/>
          <w:color w:val="000000"/>
          <w:sz w:val="18"/>
          <w:szCs w:val="18"/>
        </w:rPr>
        <w:t>lib</w:t>
      </w:r>
      <w:proofErr w:type="spellEnd"/>
    </w:p>
    <w:p w:rsidR="00F24B8F" w:rsidRPr="00F24B8F" w:rsidRDefault="00F24B8F" w:rsidP="00F24B8F">
      <w:pPr>
        <w:pStyle w:val="HTML"/>
        <w:shd w:val="clear" w:color="auto" w:fill="FFFFFF"/>
        <w:ind w:left="1200"/>
        <w:rPr>
          <w:rFonts w:ascii="Courier New" w:hAnsi="Courier New" w:cs="Courier New"/>
          <w:color w:val="000000"/>
          <w:sz w:val="18"/>
          <w:szCs w:val="18"/>
        </w:rPr>
      </w:pPr>
      <w:r w:rsidRPr="00F24B8F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F24B8F" w:rsidRDefault="00F24B8F" w:rsidP="00F24B8F">
      <w:pPr>
        <w:pStyle w:val="HTML"/>
        <w:shd w:val="clear" w:color="auto" w:fill="FFFFFF"/>
        <w:ind w:left="1200"/>
        <w:rPr>
          <w:rFonts w:ascii="Courier New" w:hAnsi="Courier New" w:cs="Courier New"/>
          <w:color w:val="000000"/>
          <w:sz w:val="18"/>
          <w:szCs w:val="18"/>
        </w:rPr>
      </w:pPr>
      <w:r w:rsidRPr="00F24B8F">
        <w:rPr>
          <w:rFonts w:ascii="Courier New" w:hAnsi="Courier New" w:cs="Courier New"/>
          <w:color w:val="000000"/>
          <w:sz w:val="18"/>
          <w:szCs w:val="18"/>
        </w:rPr>
        <w:t>})</w:t>
      </w:r>
    </w:p>
    <w:p w:rsidR="003815F8" w:rsidRDefault="003815F8" w:rsidP="003815F8">
      <w:pPr>
        <w:pStyle w:val="HTML"/>
        <w:numPr>
          <w:ilvl w:val="0"/>
          <w:numId w:val="10"/>
        </w:numP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CMD(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seaJS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</w:rPr>
        <w:t>)</w:t>
      </w:r>
      <w:r>
        <w:rPr>
          <w:rFonts w:ascii="Courier New" w:hAnsi="Courier New" w:cs="Courier New" w:hint="eastAsia"/>
          <w:color w:val="000000"/>
          <w:sz w:val="18"/>
          <w:szCs w:val="18"/>
        </w:rPr>
        <w:t>同步模块加载（依赖就近，即用即拿）</w:t>
      </w:r>
    </w:p>
    <w:p w:rsidR="003815F8" w:rsidRDefault="003815F8" w:rsidP="003815F8">
      <w:pPr>
        <w:pStyle w:val="HTML"/>
        <w:numPr>
          <w:ilvl w:val="0"/>
          <w:numId w:val="10"/>
        </w:numP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Common</w:t>
      </w:r>
      <w:r>
        <w:rPr>
          <w:rFonts w:ascii="Courier New" w:hAnsi="Courier New" w:cs="Courier New"/>
          <w:color w:val="000000"/>
          <w:sz w:val="18"/>
          <w:szCs w:val="18"/>
        </w:rPr>
        <w:t>JS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</w:rPr>
        <w:t>（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module.ex</w:t>
      </w:r>
      <w:r>
        <w:rPr>
          <w:rFonts w:ascii="Courier New" w:hAnsi="Courier New" w:cs="Courier New"/>
          <w:color w:val="000000"/>
          <w:sz w:val="18"/>
          <w:szCs w:val="18"/>
        </w:rPr>
        <w:t>ports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</w:rPr>
        <w:t>）用在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nodejs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</w:rPr>
        <w:t>模块管理中</w:t>
      </w:r>
    </w:p>
    <w:p w:rsidR="003815F8" w:rsidRDefault="003815F8" w:rsidP="003815F8">
      <w:pPr>
        <w:pStyle w:val="HTML"/>
        <w:numPr>
          <w:ilvl w:val="0"/>
          <w:numId w:val="10"/>
        </w:numP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ES6</w:t>
      </w:r>
      <w:r>
        <w:rPr>
          <w:rFonts w:ascii="Courier New" w:hAnsi="Courier New" w:cs="Courier New" w:hint="eastAsia"/>
          <w:color w:val="000000"/>
          <w:sz w:val="18"/>
          <w:szCs w:val="18"/>
        </w:rPr>
        <w:t>（</w:t>
      </w:r>
      <w:r>
        <w:rPr>
          <w:rFonts w:ascii="Courier New" w:hAnsi="Courier New" w:cs="Courier New" w:hint="eastAsia"/>
          <w:color w:val="000000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>/export</w:t>
      </w:r>
      <w:r>
        <w:rPr>
          <w:rFonts w:ascii="Courier New" w:hAnsi="Courier New" w:cs="Courier New" w:hint="eastAsia"/>
          <w:color w:val="000000"/>
          <w:sz w:val="18"/>
          <w:szCs w:val="18"/>
        </w:rPr>
        <w:t>）</w:t>
      </w:r>
    </w:p>
    <w:p w:rsidR="00572A55" w:rsidRDefault="00240F8B" w:rsidP="00240F8B">
      <w:pPr>
        <w:pStyle w:val="HTML"/>
        <w:numPr>
          <w:ilvl w:val="0"/>
          <w:numId w:val="1"/>
        </w:numP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vue</w:t>
      </w:r>
      <w:r>
        <w:rPr>
          <w:rFonts w:ascii="Courier New" w:hAnsi="Courier New" w:cs="Courier New"/>
          <w:color w:val="000000"/>
          <w:sz w:val="18"/>
          <w:szCs w:val="18"/>
        </w:rPr>
        <w:t>-lazyload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</w:rPr>
        <w:t>（图片</w:t>
      </w:r>
      <w:proofErr w:type="gramStart"/>
      <w:r>
        <w:rPr>
          <w:rFonts w:ascii="Courier New" w:hAnsi="Courier New" w:cs="Courier New" w:hint="eastAsia"/>
          <w:color w:val="000000"/>
          <w:sz w:val="18"/>
          <w:szCs w:val="18"/>
        </w:rPr>
        <w:t>懒</w:t>
      </w:r>
      <w:proofErr w:type="gramEnd"/>
      <w:r>
        <w:rPr>
          <w:rFonts w:ascii="Courier New" w:hAnsi="Courier New" w:cs="Courier New" w:hint="eastAsia"/>
          <w:color w:val="000000"/>
          <w:sz w:val="18"/>
          <w:szCs w:val="18"/>
        </w:rPr>
        <w:t>加载）</w:t>
      </w:r>
    </w:p>
    <w:p w:rsidR="00240F8B" w:rsidRDefault="00240F8B" w:rsidP="00240F8B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18"/>
          <w:szCs w:val="18"/>
        </w:rPr>
      </w:pPr>
    </w:p>
    <w:p w:rsidR="00240F8B" w:rsidRPr="00240F8B" w:rsidRDefault="00240F8B" w:rsidP="00240F8B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240F8B">
        <w:rPr>
          <w:rFonts w:ascii="Courier New" w:hAnsi="Courier New" w:cs="Courier New"/>
          <w:color w:val="000000"/>
          <w:sz w:val="18"/>
          <w:szCs w:val="18"/>
        </w:rPr>
        <w:t>import</w:t>
      </w:r>
      <w:proofErr w:type="gramEnd"/>
      <w:r w:rsidRPr="00240F8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40F8B">
        <w:rPr>
          <w:rFonts w:ascii="Courier New" w:hAnsi="Courier New" w:cs="Courier New"/>
          <w:color w:val="000000"/>
          <w:sz w:val="18"/>
          <w:szCs w:val="18"/>
        </w:rPr>
        <w:t>Vue</w:t>
      </w:r>
      <w:proofErr w:type="spellEnd"/>
      <w:r w:rsidRPr="00240F8B">
        <w:rPr>
          <w:rFonts w:ascii="Courier New" w:hAnsi="Courier New" w:cs="Courier New"/>
          <w:color w:val="000000"/>
          <w:sz w:val="18"/>
          <w:szCs w:val="18"/>
        </w:rPr>
        <w:t xml:space="preserve"> from '</w:t>
      </w:r>
      <w:proofErr w:type="spellStart"/>
      <w:r w:rsidRPr="00240F8B">
        <w:rPr>
          <w:rFonts w:ascii="Courier New" w:hAnsi="Courier New" w:cs="Courier New"/>
          <w:color w:val="000000"/>
          <w:sz w:val="18"/>
          <w:szCs w:val="18"/>
        </w:rPr>
        <w:t>vue</w:t>
      </w:r>
      <w:proofErr w:type="spellEnd"/>
      <w:r w:rsidRPr="00240F8B">
        <w:rPr>
          <w:rFonts w:ascii="Courier New" w:hAnsi="Courier New" w:cs="Courier New"/>
          <w:color w:val="000000"/>
          <w:sz w:val="18"/>
          <w:szCs w:val="18"/>
        </w:rPr>
        <w:t>'</w:t>
      </w:r>
    </w:p>
    <w:p w:rsidR="00240F8B" w:rsidRPr="00240F8B" w:rsidRDefault="00240F8B" w:rsidP="00240F8B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240F8B">
        <w:rPr>
          <w:rFonts w:ascii="Courier New" w:hAnsi="Courier New" w:cs="Courier New"/>
          <w:color w:val="000000"/>
          <w:sz w:val="18"/>
          <w:szCs w:val="18"/>
        </w:rPr>
        <w:t>import</w:t>
      </w:r>
      <w:proofErr w:type="gramEnd"/>
      <w:r w:rsidRPr="00240F8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40F8B">
        <w:rPr>
          <w:rFonts w:ascii="Courier New" w:hAnsi="Courier New" w:cs="Courier New"/>
          <w:color w:val="000000"/>
          <w:sz w:val="18"/>
          <w:szCs w:val="18"/>
        </w:rPr>
        <w:t>VueLazyLoadImg</w:t>
      </w:r>
      <w:proofErr w:type="spellEnd"/>
      <w:r w:rsidRPr="00240F8B">
        <w:rPr>
          <w:rFonts w:ascii="Courier New" w:hAnsi="Courier New" w:cs="Courier New"/>
          <w:color w:val="000000"/>
          <w:sz w:val="18"/>
          <w:szCs w:val="18"/>
        </w:rPr>
        <w:t xml:space="preserve"> from '</w:t>
      </w:r>
      <w:proofErr w:type="spellStart"/>
      <w:r w:rsidRPr="00240F8B">
        <w:rPr>
          <w:rFonts w:ascii="Courier New" w:hAnsi="Courier New" w:cs="Courier New"/>
          <w:color w:val="000000"/>
          <w:sz w:val="18"/>
          <w:szCs w:val="18"/>
        </w:rPr>
        <w:t>vue</w:t>
      </w:r>
      <w:proofErr w:type="spellEnd"/>
      <w:r w:rsidRPr="00240F8B">
        <w:rPr>
          <w:rFonts w:ascii="Courier New" w:hAnsi="Courier New" w:cs="Courier New"/>
          <w:color w:val="000000"/>
          <w:sz w:val="18"/>
          <w:szCs w:val="18"/>
        </w:rPr>
        <w:t>-lazy-load-</w:t>
      </w:r>
      <w:proofErr w:type="spellStart"/>
      <w:r w:rsidRPr="00240F8B">
        <w:rPr>
          <w:rFonts w:ascii="Courier New" w:hAnsi="Courier New" w:cs="Courier New"/>
          <w:color w:val="000000"/>
          <w:sz w:val="18"/>
          <w:szCs w:val="18"/>
        </w:rPr>
        <w:t>img</w:t>
      </w:r>
      <w:proofErr w:type="spellEnd"/>
      <w:r w:rsidRPr="00240F8B">
        <w:rPr>
          <w:rFonts w:ascii="Courier New" w:hAnsi="Courier New" w:cs="Courier New"/>
          <w:color w:val="000000"/>
          <w:sz w:val="18"/>
          <w:szCs w:val="18"/>
        </w:rPr>
        <w:t>'</w:t>
      </w:r>
    </w:p>
    <w:p w:rsidR="00240F8B" w:rsidRPr="00240F8B" w:rsidRDefault="00240F8B" w:rsidP="00240F8B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18"/>
          <w:szCs w:val="18"/>
        </w:rPr>
      </w:pPr>
    </w:p>
    <w:p w:rsidR="00240F8B" w:rsidRDefault="00240F8B" w:rsidP="00240F8B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240F8B">
        <w:rPr>
          <w:rFonts w:ascii="Courier New" w:hAnsi="Courier New" w:cs="Courier New"/>
          <w:color w:val="000000"/>
          <w:sz w:val="18"/>
          <w:szCs w:val="18"/>
        </w:rPr>
        <w:t>Vue.use</w:t>
      </w:r>
      <w:proofErr w:type="spellEnd"/>
      <w:r w:rsidRPr="00240F8B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240F8B">
        <w:rPr>
          <w:rFonts w:ascii="Courier New" w:hAnsi="Courier New" w:cs="Courier New"/>
          <w:color w:val="000000"/>
          <w:sz w:val="18"/>
          <w:szCs w:val="18"/>
        </w:rPr>
        <w:t>VueLazyLoadImg</w:t>
      </w:r>
      <w:proofErr w:type="spellEnd"/>
      <w:r w:rsidRPr="00240F8B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85423C" w:rsidRPr="0085423C" w:rsidRDefault="0085423C" w:rsidP="0085423C">
      <w:pPr>
        <w:pStyle w:val="HTML"/>
        <w:numPr>
          <w:ilvl w:val="0"/>
          <w:numId w:val="1"/>
        </w:numP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85423C">
        <w:rPr>
          <w:rFonts w:ascii="Courier New" w:hAnsi="Courier New" w:cs="Courier New" w:hint="eastAsia"/>
          <w:color w:val="000000"/>
          <w:sz w:val="18"/>
          <w:szCs w:val="18"/>
        </w:rPr>
        <w:t>使用</w:t>
      </w:r>
      <w:proofErr w:type="spellStart"/>
      <w:r w:rsidRPr="0085423C">
        <w:rPr>
          <w:rFonts w:ascii="Courier New" w:hAnsi="Courier New" w:cs="Courier New" w:hint="eastAsia"/>
          <w:color w:val="000000"/>
          <w:sz w:val="18"/>
          <w:szCs w:val="18"/>
        </w:rPr>
        <w:t>webstorm</w:t>
      </w:r>
      <w:proofErr w:type="spellEnd"/>
      <w:r w:rsidRPr="0085423C">
        <w:rPr>
          <w:rFonts w:ascii="Courier New" w:hAnsi="Courier New" w:cs="Courier New" w:hint="eastAsia"/>
          <w:color w:val="000000"/>
          <w:sz w:val="18"/>
          <w:szCs w:val="18"/>
        </w:rPr>
        <w:t>启动</w:t>
      </w:r>
      <w:r w:rsidRPr="0085423C">
        <w:rPr>
          <w:rFonts w:ascii="Courier New" w:hAnsi="Courier New" w:cs="Courier New" w:hint="eastAsia"/>
          <w:color w:val="000000"/>
          <w:sz w:val="18"/>
          <w:szCs w:val="18"/>
        </w:rPr>
        <w:t>node</w:t>
      </w:r>
      <w:r w:rsidRPr="0085423C">
        <w:rPr>
          <w:rFonts w:ascii="Courier New" w:hAnsi="Courier New" w:cs="Courier New" w:hint="eastAsia"/>
          <w:color w:val="000000"/>
          <w:sz w:val="18"/>
          <w:szCs w:val="18"/>
        </w:rPr>
        <w:t>后端服务的配置</w:t>
      </w:r>
    </w:p>
    <w:p w:rsidR="0085423C" w:rsidRDefault="0085423C" w:rsidP="0085423C">
      <w:pPr>
        <w:pStyle w:val="a3"/>
        <w:ind w:left="360" w:firstLineChars="0" w:firstLine="0"/>
      </w:pPr>
      <w:r>
        <w:rPr>
          <w:rFonts w:hint="eastAsia"/>
        </w:rPr>
        <w:t>选择菜单栏的Run，选择Edit</w:t>
      </w:r>
      <w:r>
        <w:t xml:space="preserve"> </w:t>
      </w:r>
      <w:proofErr w:type="spellStart"/>
      <w:r>
        <w:t>Configrutions</w:t>
      </w:r>
      <w:proofErr w:type="spellEnd"/>
    </w:p>
    <w:p w:rsidR="0085423C" w:rsidRDefault="0085423C" w:rsidP="0085423C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63515" cy="3320415"/>
            <wp:effectExtent l="0" t="0" r="0" b="0"/>
            <wp:docPr id="1" name="图片 1" descr="使用webstrom启动node服务端-可以调试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使用webstrom启动node服务端-可以调试代码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23C" w:rsidRPr="0085423C" w:rsidRDefault="0085423C" w:rsidP="0085423C">
      <w:pPr>
        <w:pStyle w:val="HTML"/>
        <w:numPr>
          <w:ilvl w:val="0"/>
          <w:numId w:val="1"/>
        </w:numP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85423C">
        <w:rPr>
          <w:rFonts w:ascii="Courier New" w:hAnsi="Courier New" w:cs="Courier New" w:hint="eastAsia"/>
          <w:color w:val="000000"/>
          <w:sz w:val="18"/>
          <w:szCs w:val="18"/>
        </w:rPr>
        <w:lastRenderedPageBreak/>
        <w:t>分页插件（滚动时加载）</w:t>
      </w:r>
    </w:p>
    <w:p w:rsidR="0085423C" w:rsidRDefault="0085423C" w:rsidP="0085423C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vue</w:t>
      </w:r>
      <w:proofErr w:type="spellEnd"/>
      <w:r>
        <w:t>-infinite-scroll</w:t>
      </w:r>
      <w:proofErr w:type="gramEnd"/>
    </w:p>
    <w:p w:rsidR="0085423C" w:rsidRDefault="00DD0CE2" w:rsidP="00DD0CE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vuex</w:t>
      </w:r>
      <w:proofErr w:type="spellEnd"/>
      <w:r w:rsidR="007A6A27">
        <w:t>(</w:t>
      </w:r>
      <w:r w:rsidR="007A6A27">
        <w:rPr>
          <w:rFonts w:hint="eastAsia"/>
        </w:rPr>
        <w:t>状态管理</w:t>
      </w:r>
      <w:r w:rsidR="007A6A27">
        <w:t>)</w:t>
      </w:r>
    </w:p>
    <w:p w:rsidR="00240F8B" w:rsidRDefault="00F737B6" w:rsidP="00844D86">
      <w:pPr>
        <w:pStyle w:val="a3"/>
        <w:ind w:left="360" w:firstLineChars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3pt;height:266.3pt">
            <v:imagedata r:id="rId6" o:title="vuex"/>
          </v:shape>
        </w:pict>
      </w:r>
    </w:p>
    <w:p w:rsidR="00844D86" w:rsidRDefault="00C5007B" w:rsidP="00C500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登录密码输入完成后点击enter进行登录</w:t>
      </w:r>
    </w:p>
    <w:p w:rsidR="00C5007B" w:rsidRPr="00C5007B" w:rsidRDefault="00C5007B" w:rsidP="00C50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>
        <w:rPr>
          <w:rFonts w:ascii="Courier New" w:eastAsia="宋体" w:hAnsi="Courier New" w:cs="Courier New"/>
          <w:b/>
          <w:bCs/>
          <w:color w:val="0000FF"/>
          <w:kern w:val="0"/>
          <w:sz w:val="19"/>
          <w:szCs w:val="19"/>
          <w:shd w:val="clear" w:color="auto" w:fill="EFEFEF"/>
        </w:rPr>
        <w:tab/>
      </w:r>
      <w:r w:rsidRPr="00C5007B">
        <w:rPr>
          <w:rFonts w:ascii="Courier New" w:eastAsia="宋体" w:hAnsi="Courier New" w:cs="Courier New"/>
          <w:b/>
          <w:bCs/>
          <w:color w:val="0000FF"/>
          <w:kern w:val="0"/>
          <w:sz w:val="19"/>
          <w:szCs w:val="19"/>
          <w:shd w:val="clear" w:color="auto" w:fill="EFEFEF"/>
        </w:rPr>
        <w:t>@</w:t>
      </w:r>
      <w:proofErr w:type="spellStart"/>
      <w:r w:rsidRPr="00C5007B">
        <w:rPr>
          <w:rFonts w:ascii="Courier New" w:eastAsia="宋体" w:hAnsi="Courier New" w:cs="Courier New"/>
          <w:b/>
          <w:bCs/>
          <w:color w:val="0000FF"/>
          <w:kern w:val="0"/>
          <w:sz w:val="19"/>
          <w:szCs w:val="19"/>
          <w:shd w:val="clear" w:color="auto" w:fill="EFEFEF"/>
        </w:rPr>
        <w:t>keyup.enter</w:t>
      </w:r>
      <w:proofErr w:type="spellEnd"/>
      <w:r w:rsidRPr="00C5007B">
        <w:rPr>
          <w:rFonts w:ascii="Courier New" w:eastAsia="宋体" w:hAnsi="Courier New" w:cs="Courier New"/>
          <w:b/>
          <w:bCs/>
          <w:color w:val="0000FF"/>
          <w:kern w:val="0"/>
          <w:sz w:val="19"/>
          <w:szCs w:val="19"/>
          <w:shd w:val="clear" w:color="auto" w:fill="EFEFEF"/>
        </w:rPr>
        <w:t>=</w:t>
      </w:r>
      <w:r w:rsidRPr="00C5007B">
        <w:rPr>
          <w:rFonts w:ascii="Courier New" w:eastAsia="宋体" w:hAnsi="Courier New" w:cs="Courier New"/>
          <w:b/>
          <w:bCs/>
          <w:color w:val="008000"/>
          <w:kern w:val="0"/>
          <w:sz w:val="19"/>
          <w:szCs w:val="19"/>
          <w:shd w:val="clear" w:color="auto" w:fill="EFEFEF"/>
        </w:rPr>
        <w:t>"</w:t>
      </w:r>
      <w:r w:rsidRPr="00C5007B">
        <w:rPr>
          <w:rFonts w:ascii="Courier New" w:eastAsia="宋体" w:hAnsi="Courier New" w:cs="Courier New"/>
          <w:color w:val="7A7A43"/>
          <w:kern w:val="0"/>
          <w:sz w:val="19"/>
          <w:szCs w:val="19"/>
        </w:rPr>
        <w:t>login</w:t>
      </w:r>
      <w:r w:rsidRPr="00C5007B">
        <w:rPr>
          <w:rFonts w:ascii="Courier New" w:eastAsia="宋体" w:hAnsi="Courier New" w:cs="Courier New"/>
          <w:b/>
          <w:bCs/>
          <w:color w:val="008000"/>
          <w:kern w:val="0"/>
          <w:sz w:val="19"/>
          <w:szCs w:val="19"/>
          <w:shd w:val="clear" w:color="auto" w:fill="EFEFEF"/>
        </w:rPr>
        <w:t>"</w:t>
      </w:r>
    </w:p>
    <w:p w:rsidR="00C5007B" w:rsidRPr="00F737B6" w:rsidRDefault="00F737B6" w:rsidP="00F737B6">
      <w:pPr>
        <w:rPr>
          <w:rFonts w:hint="eastAsia"/>
        </w:rPr>
      </w:pPr>
      <w:r>
        <w:t>12</w:t>
      </w:r>
      <w:r>
        <w:rPr>
          <w:rFonts w:hint="eastAsia"/>
        </w:rPr>
        <w:t>、</w:t>
      </w:r>
      <w:bookmarkStart w:id="0" w:name="_GoBack"/>
      <w:bookmarkEnd w:id="0"/>
    </w:p>
    <w:sectPr w:rsidR="00C5007B" w:rsidRPr="00F73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A4CAD"/>
    <w:multiLevelType w:val="hybridMultilevel"/>
    <w:tmpl w:val="98F8D1FA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15A0DA54">
      <w:start w:val="9"/>
      <w:numFmt w:val="decimal"/>
      <w:lvlText w:val="%2、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AC477FB"/>
    <w:multiLevelType w:val="hybridMultilevel"/>
    <w:tmpl w:val="5E2429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E824B6"/>
    <w:multiLevelType w:val="hybridMultilevel"/>
    <w:tmpl w:val="9118BC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ED064B"/>
    <w:multiLevelType w:val="hybridMultilevel"/>
    <w:tmpl w:val="98903E26"/>
    <w:lvl w:ilvl="0" w:tplc="0810A6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310156"/>
    <w:multiLevelType w:val="hybridMultilevel"/>
    <w:tmpl w:val="F7BEEC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6215AD"/>
    <w:multiLevelType w:val="hybridMultilevel"/>
    <w:tmpl w:val="766EB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47752B"/>
    <w:multiLevelType w:val="hybridMultilevel"/>
    <w:tmpl w:val="80CCADE0"/>
    <w:lvl w:ilvl="0" w:tplc="0810A6F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966ABD"/>
    <w:multiLevelType w:val="hybridMultilevel"/>
    <w:tmpl w:val="4A1206D4"/>
    <w:lvl w:ilvl="0" w:tplc="444A2D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375CA4"/>
    <w:multiLevelType w:val="hybridMultilevel"/>
    <w:tmpl w:val="46CC89E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6E602377"/>
    <w:multiLevelType w:val="hybridMultilevel"/>
    <w:tmpl w:val="71AA102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785077BA"/>
    <w:multiLevelType w:val="hybridMultilevel"/>
    <w:tmpl w:val="6EB468F0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78C15B35"/>
    <w:multiLevelType w:val="hybridMultilevel"/>
    <w:tmpl w:val="9C980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8E2C40"/>
    <w:multiLevelType w:val="hybridMultilevel"/>
    <w:tmpl w:val="C7768C6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9"/>
  </w:num>
  <w:num w:numId="5">
    <w:abstractNumId w:val="1"/>
  </w:num>
  <w:num w:numId="6">
    <w:abstractNumId w:val="5"/>
  </w:num>
  <w:num w:numId="7">
    <w:abstractNumId w:val="12"/>
  </w:num>
  <w:num w:numId="8">
    <w:abstractNumId w:val="10"/>
  </w:num>
  <w:num w:numId="9">
    <w:abstractNumId w:val="4"/>
  </w:num>
  <w:num w:numId="10">
    <w:abstractNumId w:val="0"/>
  </w:num>
  <w:num w:numId="11">
    <w:abstractNumId w:val="7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747"/>
    <w:rsid w:val="00005B76"/>
    <w:rsid w:val="0005191E"/>
    <w:rsid w:val="000D3AB1"/>
    <w:rsid w:val="001A7006"/>
    <w:rsid w:val="001C512E"/>
    <w:rsid w:val="00240F8B"/>
    <w:rsid w:val="00243747"/>
    <w:rsid w:val="002A46F1"/>
    <w:rsid w:val="003273BD"/>
    <w:rsid w:val="00350409"/>
    <w:rsid w:val="00357456"/>
    <w:rsid w:val="003815F8"/>
    <w:rsid w:val="00445F9D"/>
    <w:rsid w:val="004F023E"/>
    <w:rsid w:val="00525DB0"/>
    <w:rsid w:val="00572A55"/>
    <w:rsid w:val="00636A7E"/>
    <w:rsid w:val="00694BF1"/>
    <w:rsid w:val="00796B8B"/>
    <w:rsid w:val="007A6A27"/>
    <w:rsid w:val="00844D86"/>
    <w:rsid w:val="0085423C"/>
    <w:rsid w:val="00894B29"/>
    <w:rsid w:val="009700EF"/>
    <w:rsid w:val="00A367F5"/>
    <w:rsid w:val="00AF427C"/>
    <w:rsid w:val="00C01EE7"/>
    <w:rsid w:val="00C5007B"/>
    <w:rsid w:val="00C642A9"/>
    <w:rsid w:val="00D16326"/>
    <w:rsid w:val="00D80804"/>
    <w:rsid w:val="00DD0CE2"/>
    <w:rsid w:val="00E45716"/>
    <w:rsid w:val="00E46388"/>
    <w:rsid w:val="00EB28CE"/>
    <w:rsid w:val="00F23EB0"/>
    <w:rsid w:val="00F24B8F"/>
    <w:rsid w:val="00F62483"/>
    <w:rsid w:val="00F7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2C8F1"/>
  <w15:chartTrackingRefBased/>
  <w15:docId w15:val="{ED708F62-0D40-4728-879E-73DB877B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6F1"/>
    <w:pPr>
      <w:ind w:firstLineChars="200" w:firstLine="420"/>
    </w:pPr>
  </w:style>
  <w:style w:type="table" w:styleId="a4">
    <w:name w:val="Table Grid"/>
    <w:basedOn w:val="a1"/>
    <w:uiPriority w:val="39"/>
    <w:rsid w:val="00636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B28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B28C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1</Pages>
  <Words>354</Words>
  <Characters>2024</Characters>
  <Application>Microsoft Office Word</Application>
  <DocSecurity>0</DocSecurity>
  <Lines>16</Lines>
  <Paragraphs>4</Paragraphs>
  <ScaleCrop>false</ScaleCrop>
  <Company>Microsoft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36</cp:revision>
  <dcterms:created xsi:type="dcterms:W3CDTF">2018-09-12T09:52:00Z</dcterms:created>
  <dcterms:modified xsi:type="dcterms:W3CDTF">2018-10-01T16:48:00Z</dcterms:modified>
</cp:coreProperties>
</file>