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447" w:rsidRDefault="0078444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4927"/>
        <w:gridCol w:w="2956"/>
      </w:tblGrid>
      <w:tr w:rsidR="00784447">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jc w:val="center"/>
            </w:pPr>
            <w:r>
              <w:rPr>
                <w:sz w:val="24"/>
              </w:rPr>
              <w:t xml:space="preserve">TITOLO: </w:t>
            </w:r>
            <w:r>
              <w:rPr>
                <w:sz w:val="32"/>
              </w:rPr>
              <w:t>Gestione dei Rilasci IT</w:t>
            </w:r>
          </w:p>
        </w:tc>
      </w:tr>
      <w:tr w:rsidR="00784447">
        <w:tc>
          <w:tcPr>
            <w:tcW w:w="10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784447" w:rsidRDefault="00076D41">
            <w:pPr>
              <w:spacing w:before="45" w:after="45"/>
            </w:pPr>
            <w:r>
              <w:t>Gestione</w:t>
            </w:r>
          </w:p>
        </w:tc>
        <w:tc>
          <w:tcPr>
            <w:tcW w:w="2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784447" w:rsidRDefault="00076D41">
            <w:pPr>
              <w:spacing w:before="45" w:after="45"/>
            </w:pPr>
            <w:r>
              <w:t>Funzione</w:t>
            </w:r>
          </w:p>
        </w:tc>
        <w:tc>
          <w:tcPr>
            <w:tcW w:w="1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784447" w:rsidRDefault="00076D41">
            <w:pPr>
              <w:spacing w:before="45" w:after="45"/>
            </w:pPr>
            <w:r>
              <w:t>Riferimento</w:t>
            </w:r>
          </w:p>
        </w:tc>
      </w:tr>
      <w:tr w:rsidR="0078444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REDATTO: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PSG.IT.E.PPD</w:t>
            </w:r>
          </w:p>
          <w:p w:rsidR="00784447" w:rsidRDefault="00784447"/>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A. Adriani</w:t>
            </w:r>
          </w:p>
          <w:p w:rsidR="00784447" w:rsidRDefault="00784447"/>
        </w:tc>
      </w:tr>
      <w:tr w:rsidR="0078444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VERIFICATO: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PSG.IT.O</w:t>
            </w:r>
          </w:p>
          <w:p w:rsidR="00784447" w:rsidRDefault="00076D41">
            <w:r>
              <w:t>PSG.IT.C</w:t>
            </w:r>
          </w:p>
          <w:p w:rsidR="00784447" w:rsidRDefault="00076D41">
            <w:r>
              <w:t>PSG.IT.S</w:t>
            </w:r>
          </w:p>
          <w:p w:rsidR="00784447" w:rsidRDefault="00076D41">
            <w:r>
              <w:t>T.SN.CT</w:t>
            </w:r>
          </w:p>
          <w:p w:rsidR="00784447" w:rsidRDefault="00076D41">
            <w:r>
              <w:t>SEC.IT.A</w:t>
            </w:r>
          </w:p>
          <w:p w:rsidR="00784447" w:rsidRDefault="00076D41">
            <w:r>
              <w:t>PSG.IT.E.PPD</w:t>
            </w:r>
          </w:p>
          <w:p w:rsidR="00784447" w:rsidRDefault="00076D41">
            <w:r>
              <w:t>HRO.OP.BPF</w:t>
            </w:r>
          </w:p>
          <w:p w:rsidR="00784447" w:rsidRDefault="00784447"/>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L. Tommasi</w:t>
            </w:r>
          </w:p>
          <w:p w:rsidR="00784447" w:rsidRDefault="00076D41">
            <w:r>
              <w:t>S. De Rose</w:t>
            </w:r>
          </w:p>
          <w:p w:rsidR="00784447" w:rsidRDefault="00076D41">
            <w:r>
              <w:t>C. D’Acierno</w:t>
            </w:r>
          </w:p>
          <w:p w:rsidR="00784447" w:rsidRDefault="00076D41">
            <w:r>
              <w:t>A. Chiesa</w:t>
            </w:r>
          </w:p>
          <w:p w:rsidR="00784447" w:rsidRDefault="00076D41">
            <w:r>
              <w:t>G. Avaltroni</w:t>
            </w:r>
          </w:p>
          <w:p w:rsidR="00784447" w:rsidRDefault="00076D41">
            <w:r>
              <w:t>G. Mucci</w:t>
            </w:r>
          </w:p>
          <w:p w:rsidR="00784447" w:rsidRDefault="00076D41">
            <w:r>
              <w:t xml:space="preserve">G. </w:t>
            </w:r>
            <w:r>
              <w:t>Camporesi</w:t>
            </w:r>
          </w:p>
          <w:p w:rsidR="00784447" w:rsidRDefault="00784447"/>
        </w:tc>
      </w:tr>
      <w:tr w:rsidR="0078444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APPROVATO: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PSG.IT</w:t>
            </w:r>
          </w:p>
          <w:p w:rsidR="00784447" w:rsidRDefault="00076D41">
            <w:r>
              <w:t>SEC.IT</w:t>
            </w:r>
          </w:p>
          <w:p w:rsidR="00784447" w:rsidRDefault="00076D41">
            <w:r>
              <w:t>T.SN</w:t>
            </w:r>
          </w:p>
          <w:p w:rsidR="00784447" w:rsidRDefault="00784447"/>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R. Zizza</w:t>
            </w:r>
          </w:p>
          <w:p w:rsidR="00784447" w:rsidRDefault="00076D41">
            <w:r>
              <w:t>M. Fausti</w:t>
            </w:r>
          </w:p>
          <w:p w:rsidR="00784447" w:rsidRDefault="00076D41">
            <w:r>
              <w:t>F. Silvestri</w:t>
            </w:r>
          </w:p>
          <w:p w:rsidR="00784447" w:rsidRDefault="00784447"/>
        </w:tc>
      </w:tr>
      <w:tr w:rsidR="0078444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N° allegati:</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 xml:space="preserve">1 </w:t>
            </w:r>
          </w:p>
          <w:p w:rsidR="00784447" w:rsidRDefault="00784447"/>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784447">
            <w:pPr>
              <w:spacing w:before="45" w:after="45"/>
            </w:pPr>
          </w:p>
          <w:p w:rsidR="00784447" w:rsidRDefault="00784447"/>
        </w:tc>
      </w:tr>
      <w:tr w:rsidR="00784447">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jc w:val="center"/>
            </w:pPr>
            <w:r>
              <w:rPr>
                <w:i/>
                <w:sz w:val="16"/>
              </w:rPr>
              <w:t>Il presente documento è stato redatto in coerenza con:</w:t>
            </w:r>
          </w:p>
          <w:p w:rsidR="00784447" w:rsidRDefault="00076D41">
            <w:pPr>
              <w:numPr>
                <w:ilvl w:val="0"/>
                <w:numId w:val="5"/>
              </w:numPr>
            </w:pPr>
            <w:r>
              <w:rPr>
                <w:sz w:val="16"/>
              </w:rPr>
              <w:t>Codice Etico e di Condotta del Gruppo Telecom Italia</w:t>
            </w:r>
          </w:p>
          <w:p w:rsidR="00784447" w:rsidRDefault="00076D41">
            <w:pPr>
              <w:numPr>
                <w:ilvl w:val="0"/>
                <w:numId w:val="5"/>
              </w:numPr>
            </w:pPr>
            <w:r>
              <w:rPr>
                <w:sz w:val="16"/>
              </w:rPr>
              <w:t>Modello Organizzativo 231 del Gruppo Telecom Italia</w:t>
            </w:r>
          </w:p>
          <w:p w:rsidR="00784447" w:rsidRDefault="00076D41">
            <w:pPr>
              <w:numPr>
                <w:ilvl w:val="0"/>
                <w:numId w:val="5"/>
              </w:numPr>
            </w:pPr>
            <w:r>
              <w:rPr>
                <w:sz w:val="16"/>
              </w:rPr>
              <w:t>Policy “Definizione” e Formalizzazione di Policy:Procedure ed Istruzioni Operative di Gruppo e di Business Process Management</w:t>
            </w:r>
          </w:p>
          <w:p w:rsidR="00784447" w:rsidRDefault="00076D41">
            <w:pPr>
              <w:numPr>
                <w:ilvl w:val="0"/>
                <w:numId w:val="5"/>
              </w:numPr>
            </w:pPr>
            <w:r>
              <w:rPr>
                <w:sz w:val="16"/>
              </w:rPr>
              <w:t>Sviluppo dell’Identità Organizzativa - I nuovi Valori di Telecom Italia</w:t>
            </w:r>
          </w:p>
          <w:p w:rsidR="00784447" w:rsidRDefault="00784447"/>
        </w:tc>
      </w:tr>
    </w:tbl>
    <w:p w:rsidR="00784447" w:rsidRDefault="00076D41">
      <w:r>
        <w:br w:type="page"/>
      </w:r>
    </w:p>
    <w:p w:rsidR="00784447" w:rsidRDefault="00076D41">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5420"/>
        <w:gridCol w:w="2956"/>
      </w:tblGrid>
      <w:tr w:rsidR="00784447">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rPr>
                <w:b/>
              </w:rPr>
              <w:t>N° Rev.</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rPr>
                <w:b/>
              </w:rPr>
              <w:t>Descrizione</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rPr>
                <w:b/>
              </w:rPr>
              <w:t xml:space="preserve">Data </w:t>
            </w:r>
            <w:r>
              <w:rPr>
                <w:b/>
              </w:rPr>
              <w:t>emissione</w:t>
            </w:r>
          </w:p>
        </w:tc>
      </w:tr>
      <w:tr w:rsidR="00784447">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rPr>
                <w:sz w:val="20"/>
              </w:rPr>
            </w:pPr>
            <w:r>
              <w:rPr>
                <w:sz w:val="20"/>
              </w:rPr>
              <w:t>1</w:t>
            </w:r>
            <w:bookmarkStart w:id="0" w:name="_GoBack"/>
            <w:bookmarkEnd w:id="0"/>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 xml:space="preserve">Prima emissione effettuata attraverso l'utilizzo della piattaforma Tommy. </w:t>
            </w:r>
          </w:p>
          <w:p w:rsidR="00784447" w:rsidRDefault="00076D41">
            <w:r>
              <w:t>Rispetto alla versione precedente è stato aggiornato il diagramma di flusso separando le attività per le quali esistono accountability diverse in funzione dell’ambito e</w:t>
            </w:r>
            <w:r>
              <w:t xml:space="preserve"> sono stati utilizzati i Ruoli standard del Gruppo.</w:t>
            </w:r>
          </w:p>
          <w:p w:rsidR="00784447" w:rsidRDefault="00784447"/>
          <w:p w:rsidR="00784447" w:rsidRDefault="00076D41">
            <w:r>
              <w:t>Sostituisce il documento TIIT_SGI_PRO_P112 v1 2015 del 17/04/2015. Tutte le precedenti versioni e documentazioni di riferimento sono reperibili sullo SDI di TIIT (consultabile sulla intranet TIIT alla vo</w:t>
            </w:r>
            <w:r>
              <w:t xml:space="preserve">ce SDIP).  </w:t>
            </w:r>
          </w:p>
          <w:p w:rsidR="00784447" w:rsidRDefault="00784447"/>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20/01/2017</w:t>
            </w:r>
          </w:p>
          <w:p w:rsidR="00784447" w:rsidRDefault="00784447"/>
        </w:tc>
      </w:tr>
      <w:tr w:rsidR="00784447">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103FE6">
            <w:pPr>
              <w:spacing w:before="45" w:after="45"/>
              <w:rPr>
                <w:sz w:val="20"/>
              </w:rPr>
            </w:pPr>
            <w:r>
              <w:rPr>
                <w:sz w:val="20"/>
              </w:rPr>
              <w:t>2</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Seconda emissione. Revisione ruoli e strutture organizzative (perimetrazione IT)  a seguito riorganizzazione aziendale.</w:t>
            </w:r>
          </w:p>
          <w:p w:rsidR="00784447" w:rsidRDefault="00784447"/>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pPr>
            <w:r>
              <w:t>10/01/2018</w:t>
            </w:r>
          </w:p>
          <w:p w:rsidR="00784447" w:rsidRDefault="00784447"/>
        </w:tc>
      </w:tr>
    </w:tbl>
    <w:p w:rsidR="00784447" w:rsidRDefault="00076D41">
      <w:r>
        <w:br w:type="page"/>
      </w:r>
    </w:p>
    <w:p w:rsidR="00784447" w:rsidRDefault="00076D41">
      <w:pPr>
        <w:jc w:val="center"/>
        <w:rPr>
          <w:b/>
          <w:sz w:val="24"/>
        </w:rPr>
      </w:pPr>
      <w:r>
        <w:rPr>
          <w:b/>
          <w:sz w:val="24"/>
        </w:rPr>
        <w:t>INDICE</w:t>
      </w:r>
    </w:p>
    <w:p w:rsidR="00784447" w:rsidRDefault="00076D41">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5</w:t>
        </w:r>
        <w:r>
          <w:fldChar w:fldCharType="end"/>
        </w:r>
      </w:hyperlink>
    </w:p>
    <w:p w:rsidR="00784447" w:rsidRDefault="00076D41">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5</w:t>
        </w:r>
        <w:r>
          <w:fldChar w:fldCharType="end"/>
        </w:r>
      </w:hyperlink>
    </w:p>
    <w:p w:rsidR="00784447" w:rsidRDefault="00076D41">
      <w:pPr>
        <w:pStyle w:val="Sommario1"/>
        <w:tabs>
          <w:tab w:val="right" w:leader="dot" w:pos="9628"/>
        </w:tabs>
        <w:rPr>
          <w:rFonts w:ascii="Calibri" w:hAnsi="Calibri"/>
          <w:noProof/>
          <w:sz w:val="22"/>
        </w:rPr>
      </w:pPr>
      <w:hyperlink w:anchor="_Toc256000002" w:history="1">
        <w:r>
          <w:rPr>
            <w:rStyle w:val="Collegamentoipertestuale"/>
          </w:rPr>
          <w:t>3. SCOPO E CAM</w:t>
        </w:r>
        <w:r>
          <w:rPr>
            <w:rStyle w:val="Collegamentoipertestuale"/>
          </w:rPr>
          <w:t>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5</w:t>
        </w:r>
        <w:r>
          <w:fldChar w:fldCharType="end"/>
        </w:r>
      </w:hyperlink>
    </w:p>
    <w:p w:rsidR="00784447" w:rsidRDefault="00076D41">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6</w:t>
        </w:r>
        <w:r>
          <w:fldChar w:fldCharType="end"/>
        </w:r>
      </w:hyperlink>
    </w:p>
    <w:p w:rsidR="00784447" w:rsidRDefault="00076D41">
      <w:pPr>
        <w:pStyle w:val="Sommario1"/>
        <w:tabs>
          <w:tab w:val="right" w:leader="dot" w:pos="9628"/>
        </w:tabs>
        <w:rPr>
          <w:rFonts w:ascii="Calibri" w:hAnsi="Calibri"/>
          <w:noProof/>
          <w:sz w:val="22"/>
        </w:rPr>
      </w:pPr>
      <w:hyperlink w:anchor="_Toc256000004" w:history="1">
        <w:r>
          <w:rPr>
            <w:rStyle w:val="Collegamentoipertestuale"/>
          </w:rPr>
          <w:t>5. DESCRIZIONE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6</w:t>
        </w:r>
        <w:r>
          <w:fldChar w:fldCharType="end"/>
        </w:r>
      </w:hyperlink>
    </w:p>
    <w:p w:rsidR="00784447" w:rsidRDefault="00076D41">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w:instrText>
        </w:r>
        <w:r>
          <w:rPr>
            <w:rStyle w:val="Collegamentoipertestuale"/>
          </w:rPr>
          <w:instrText xml:space="preserve">EF _Toc256000005 \h </w:instrText>
        </w:r>
        <w:r>
          <w:fldChar w:fldCharType="separate"/>
        </w:r>
        <w:r>
          <w:rPr>
            <w:rStyle w:val="Collegamentoipertestuale"/>
          </w:rPr>
          <w:t>6</w:t>
        </w:r>
        <w:r>
          <w:fldChar w:fldCharType="end"/>
        </w:r>
      </w:hyperlink>
    </w:p>
    <w:p w:rsidR="00784447" w:rsidRDefault="00076D41">
      <w:pPr>
        <w:pStyle w:val="Sommario2"/>
        <w:tabs>
          <w:tab w:val="right" w:leader="dot" w:pos="9628"/>
        </w:tabs>
        <w:rPr>
          <w:rFonts w:ascii="Calibri" w:hAnsi="Calibri"/>
          <w:noProof/>
        </w:rPr>
      </w:pPr>
      <w:hyperlink w:anchor="_Toc256000006" w:history="1">
        <w:r>
          <w:rPr>
            <w:rStyle w:val="Collegamentoipertestuale"/>
          </w:rPr>
          <w:t>5.2. Input/output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6</w:t>
        </w:r>
        <w:r>
          <w:fldChar w:fldCharType="end"/>
        </w:r>
      </w:hyperlink>
    </w:p>
    <w:p w:rsidR="00784447" w:rsidRDefault="00076D41">
      <w:pPr>
        <w:pStyle w:val="Sommario2"/>
        <w:tabs>
          <w:tab w:val="right" w:leader="dot" w:pos="9628"/>
        </w:tabs>
        <w:rPr>
          <w:rFonts w:ascii="Calibri" w:hAnsi="Calibri"/>
          <w:noProof/>
        </w:rPr>
      </w:pPr>
      <w:hyperlink w:anchor="_Toc256000007" w:history="1">
        <w:r>
          <w:rPr>
            <w:rStyle w:val="Collegamentoipertestuale"/>
          </w:rPr>
          <w:t>5.3. Obiettivi (KPO / KPI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7</w:t>
        </w:r>
        <w:r>
          <w:fldChar w:fldCharType="end"/>
        </w:r>
      </w:hyperlink>
    </w:p>
    <w:p w:rsidR="00784447" w:rsidRDefault="00076D41">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7</w:t>
        </w:r>
        <w:r>
          <w:fldChar w:fldCharType="end"/>
        </w:r>
      </w:hyperlink>
    </w:p>
    <w:p w:rsidR="00784447" w:rsidRDefault="00076D41">
      <w:pPr>
        <w:pStyle w:val="Sommario2"/>
        <w:tabs>
          <w:tab w:val="right" w:leader="dot" w:pos="9628"/>
        </w:tabs>
        <w:rPr>
          <w:rFonts w:ascii="Calibri" w:hAnsi="Calibri"/>
          <w:noProof/>
        </w:rPr>
      </w:pPr>
      <w:hyperlink w:anchor="_Toc256000009" w:history="1">
        <w:r>
          <w:rPr>
            <w:rStyle w:val="Collegamentoipertestuale"/>
          </w:rPr>
          <w:t>5.5. Controlli di Compliance del processo</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8</w:t>
        </w:r>
        <w:r>
          <w:fldChar w:fldCharType="end"/>
        </w:r>
      </w:hyperlink>
    </w:p>
    <w:p w:rsidR="00784447" w:rsidRDefault="00076D41">
      <w:pPr>
        <w:pStyle w:val="Sommario2"/>
        <w:tabs>
          <w:tab w:val="right" w:leader="dot" w:pos="9628"/>
        </w:tabs>
        <w:rPr>
          <w:rFonts w:ascii="Calibri" w:hAnsi="Calibri"/>
          <w:noProof/>
        </w:rPr>
      </w:pPr>
      <w:hyperlink w:anchor="_Toc256000010" w:history="1">
        <w:r>
          <w:rPr>
            <w:rStyle w:val="Collegamentoipertestuale"/>
          </w:rPr>
          <w:t>5.6. Gestione dei Rilasci IT</w:t>
        </w:r>
        <w:r>
          <w:rPr>
            <w:rStyle w:val="Collegamentoipertestuale"/>
          </w:rPr>
          <w:tab/>
        </w:r>
        <w:r>
          <w:fldChar w:fldCharType="begin"/>
        </w:r>
        <w:r>
          <w:rPr>
            <w:rStyle w:val="Collegamentoipertestuale"/>
          </w:rPr>
          <w:instrText xml:space="preserve"> PAGEREF _Toc256000010 \h </w:instrText>
        </w:r>
        <w:r>
          <w:fldChar w:fldCharType="separate"/>
        </w:r>
        <w:r>
          <w:rPr>
            <w:rStyle w:val="Collegamentoipertestuale"/>
          </w:rPr>
          <w:t>9</w:t>
        </w:r>
        <w:r>
          <w:fldChar w:fldCharType="end"/>
        </w:r>
      </w:hyperlink>
    </w:p>
    <w:p w:rsidR="00784447" w:rsidRDefault="00076D41">
      <w:pPr>
        <w:pStyle w:val="Sommario3"/>
        <w:tabs>
          <w:tab w:val="right" w:leader="dot" w:pos="9628"/>
        </w:tabs>
        <w:rPr>
          <w:rFonts w:ascii="Calibri" w:hAnsi="Calibri"/>
          <w:noProof/>
          <w:sz w:val="22"/>
        </w:rPr>
      </w:pPr>
      <w:hyperlink w:anchor="_Toc256000011" w:history="1">
        <w:r>
          <w:rPr>
            <w:rStyle w:val="Collegamentoipertestuale"/>
          </w:rPr>
          <w:t>5.6.1. Contesto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9</w:t>
        </w:r>
        <w:r>
          <w:fldChar w:fldCharType="end"/>
        </w:r>
      </w:hyperlink>
    </w:p>
    <w:p w:rsidR="00784447" w:rsidRDefault="00076D41">
      <w:pPr>
        <w:pStyle w:val="Sommario3"/>
        <w:tabs>
          <w:tab w:val="right" w:leader="dot" w:pos="9628"/>
        </w:tabs>
        <w:rPr>
          <w:rFonts w:ascii="Calibri" w:hAnsi="Calibri"/>
          <w:noProof/>
          <w:sz w:val="22"/>
        </w:rPr>
      </w:pPr>
      <w:hyperlink w:anchor="_Toc256000012" w:history="1">
        <w:r>
          <w:rPr>
            <w:rStyle w:val="Collegamentoipertestuale"/>
          </w:rPr>
          <w:t>5.6.2. Flow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10</w:t>
        </w:r>
        <w:r>
          <w:fldChar w:fldCharType="end"/>
        </w:r>
      </w:hyperlink>
    </w:p>
    <w:p w:rsidR="00784447" w:rsidRDefault="00076D41">
      <w:pPr>
        <w:pStyle w:val="Sommario3"/>
        <w:tabs>
          <w:tab w:val="right" w:leader="dot" w:pos="9628"/>
        </w:tabs>
        <w:rPr>
          <w:rFonts w:ascii="Calibri" w:hAnsi="Calibri"/>
          <w:noProof/>
          <w:sz w:val="22"/>
        </w:rPr>
      </w:pPr>
      <w:hyperlink w:anchor="_Toc256000013" w:history="1">
        <w:r>
          <w:rPr>
            <w:rStyle w:val="Collegamentoipertestuale"/>
          </w:rPr>
          <w:t>5.6.3. Attività del processo</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11</w:t>
        </w:r>
        <w:r>
          <w:fldChar w:fldCharType="end"/>
        </w:r>
      </w:hyperlink>
    </w:p>
    <w:p w:rsidR="00784447" w:rsidRDefault="00076D41">
      <w:pPr>
        <w:pStyle w:val="Sommario4"/>
        <w:tabs>
          <w:tab w:val="right" w:leader="dot" w:pos="9628"/>
        </w:tabs>
        <w:rPr>
          <w:rFonts w:ascii="Calibri" w:hAnsi="Calibri"/>
          <w:noProof/>
          <w:sz w:val="22"/>
        </w:rPr>
      </w:pPr>
      <w:hyperlink w:anchor="_Toc256000014" w:history="1">
        <w:r>
          <w:rPr>
            <w:rStyle w:val="Collegamentoipertestuale"/>
          </w:rPr>
          <w:t>5.6.3.1. 01  / Selezionare ambito</w:t>
        </w:r>
        <w:r>
          <w:rPr>
            <w:rStyle w:val="Collegamentoipertestuale"/>
          </w:rPr>
          <w:tab/>
        </w:r>
        <w:r>
          <w:fldChar w:fldCharType="begin"/>
        </w:r>
        <w:r>
          <w:rPr>
            <w:rStyle w:val="Collegamentoipertestuale"/>
          </w:rPr>
          <w:instrText xml:space="preserve"> PAGEREF</w:instrText>
        </w:r>
        <w:r>
          <w:rPr>
            <w:rStyle w:val="Collegamentoipertestuale"/>
          </w:rPr>
          <w:instrText xml:space="preserve"> _Toc256000014 \h </w:instrText>
        </w:r>
        <w:r>
          <w:fldChar w:fldCharType="separate"/>
        </w:r>
        <w:r>
          <w:rPr>
            <w:rStyle w:val="Collegamentoipertestuale"/>
          </w:rPr>
          <w:t>11</w:t>
        </w:r>
        <w:r>
          <w:fldChar w:fldCharType="end"/>
        </w:r>
      </w:hyperlink>
    </w:p>
    <w:p w:rsidR="00784447" w:rsidRDefault="00076D41">
      <w:pPr>
        <w:pStyle w:val="Sommario4"/>
        <w:tabs>
          <w:tab w:val="right" w:leader="dot" w:pos="9628"/>
        </w:tabs>
        <w:rPr>
          <w:rFonts w:ascii="Calibri" w:hAnsi="Calibri"/>
          <w:noProof/>
          <w:sz w:val="22"/>
        </w:rPr>
      </w:pPr>
      <w:hyperlink w:anchor="_Toc256000015" w:history="1">
        <w:r>
          <w:rPr>
            <w:rStyle w:val="Collegamentoipertestuale"/>
          </w:rPr>
          <w:t>5.6.3.2. 03  / Predisporre pianificazione di dettaglio per rilasci di prodotti software</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11</w:t>
        </w:r>
        <w:r>
          <w:fldChar w:fldCharType="end"/>
        </w:r>
      </w:hyperlink>
    </w:p>
    <w:p w:rsidR="00784447" w:rsidRDefault="00076D41">
      <w:pPr>
        <w:pStyle w:val="Sommario4"/>
        <w:tabs>
          <w:tab w:val="right" w:leader="dot" w:pos="9628"/>
        </w:tabs>
        <w:rPr>
          <w:rFonts w:ascii="Calibri" w:hAnsi="Calibri"/>
          <w:noProof/>
          <w:sz w:val="22"/>
        </w:rPr>
      </w:pPr>
      <w:hyperlink w:anchor="_Toc256000016" w:history="1">
        <w:r>
          <w:rPr>
            <w:rStyle w:val="Collegamentoipertestuale"/>
          </w:rPr>
          <w:t>5.6.3.3. 04  / Predisporre pianificazione di dettaglio per rilasci di implementazione di un Servizio</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11</w:t>
        </w:r>
        <w:r>
          <w:fldChar w:fldCharType="end"/>
        </w:r>
      </w:hyperlink>
    </w:p>
    <w:p w:rsidR="00784447" w:rsidRDefault="00076D41">
      <w:pPr>
        <w:pStyle w:val="Sommario4"/>
        <w:tabs>
          <w:tab w:val="right" w:leader="dot" w:pos="9628"/>
        </w:tabs>
        <w:rPr>
          <w:rFonts w:ascii="Calibri" w:hAnsi="Calibri"/>
          <w:noProof/>
          <w:sz w:val="22"/>
        </w:rPr>
      </w:pPr>
      <w:hyperlink w:anchor="_Toc256000017" w:history="1">
        <w:r>
          <w:rPr>
            <w:rStyle w:val="Collegamentoipertestuale"/>
          </w:rPr>
          <w:t>5.6.3.4. 05  / Armonizzare le esigenze</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12</w:t>
        </w:r>
        <w:r>
          <w:fldChar w:fldCharType="end"/>
        </w:r>
      </w:hyperlink>
    </w:p>
    <w:p w:rsidR="00784447" w:rsidRDefault="00076D41">
      <w:pPr>
        <w:pStyle w:val="Sommario4"/>
        <w:tabs>
          <w:tab w:val="right" w:leader="dot" w:pos="9628"/>
        </w:tabs>
        <w:rPr>
          <w:rFonts w:ascii="Calibri" w:hAnsi="Calibri"/>
          <w:noProof/>
          <w:sz w:val="22"/>
        </w:rPr>
      </w:pPr>
      <w:hyperlink w:anchor="_Toc256000018" w:history="1">
        <w:r>
          <w:rPr>
            <w:rStyle w:val="Collegamentoipertestuale"/>
          </w:rPr>
          <w:t>5.6.3.5. 06  / Verificare le c</w:t>
        </w:r>
        <w:r>
          <w:rPr>
            <w:rStyle w:val="Collegamentoipertestuale"/>
          </w:rPr>
          <w:t>onflittualità</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12</w:t>
        </w:r>
        <w:r>
          <w:fldChar w:fldCharType="end"/>
        </w:r>
      </w:hyperlink>
    </w:p>
    <w:p w:rsidR="00784447" w:rsidRDefault="00076D41">
      <w:pPr>
        <w:pStyle w:val="Sommario4"/>
        <w:tabs>
          <w:tab w:val="right" w:leader="dot" w:pos="9628"/>
        </w:tabs>
        <w:rPr>
          <w:rFonts w:ascii="Calibri" w:hAnsi="Calibri"/>
          <w:noProof/>
          <w:sz w:val="22"/>
        </w:rPr>
      </w:pPr>
      <w:hyperlink w:anchor="_Toc256000019" w:history="1">
        <w:r>
          <w:rPr>
            <w:rStyle w:val="Collegamentoipertestuale"/>
          </w:rPr>
          <w:t>5.6.3.6. 07  / Predisporre schedulazione definitiva dei rilasci di prodotti software</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w:t>
        </w:r>
        <w:r>
          <w:rPr>
            <w:rStyle w:val="Collegamentoipertestuale"/>
          </w:rPr>
          <w:t>3</w:t>
        </w:r>
        <w:r>
          <w:fldChar w:fldCharType="end"/>
        </w:r>
      </w:hyperlink>
    </w:p>
    <w:p w:rsidR="00784447" w:rsidRDefault="00076D41">
      <w:pPr>
        <w:pStyle w:val="Sommario4"/>
        <w:tabs>
          <w:tab w:val="right" w:leader="dot" w:pos="9628"/>
        </w:tabs>
        <w:rPr>
          <w:rFonts w:ascii="Calibri" w:hAnsi="Calibri"/>
          <w:noProof/>
          <w:sz w:val="22"/>
        </w:rPr>
      </w:pPr>
      <w:hyperlink w:anchor="_Toc256000020" w:history="1">
        <w:r>
          <w:rPr>
            <w:rStyle w:val="Collegamentoipertestuale"/>
          </w:rPr>
          <w:t>5.6.3.7. 08  / Predisporre schedulazione definitiva per rilasci di  implementazione di un Servizio</w:t>
        </w:r>
        <w:r>
          <w:rPr>
            <w:rStyle w:val="Collegamentoipertestuale"/>
          </w:rPr>
          <w:tab/>
        </w:r>
        <w:r>
          <w:fldChar w:fldCharType="begin"/>
        </w:r>
        <w:r>
          <w:rPr>
            <w:rStyle w:val="Collegamentoipertestuale"/>
          </w:rPr>
          <w:instrText xml:space="preserve"> PAGEREF _Toc256000020 \h </w:instrText>
        </w:r>
        <w:r>
          <w:fldChar w:fldCharType="separate"/>
        </w:r>
        <w:r>
          <w:rPr>
            <w:rStyle w:val="Collegamentoipertestuale"/>
          </w:rPr>
          <w:t>13</w:t>
        </w:r>
        <w:r>
          <w:fldChar w:fldCharType="end"/>
        </w:r>
      </w:hyperlink>
    </w:p>
    <w:p w:rsidR="00784447" w:rsidRDefault="00076D41">
      <w:pPr>
        <w:pStyle w:val="Sommario4"/>
        <w:tabs>
          <w:tab w:val="right" w:leader="dot" w:pos="9628"/>
        </w:tabs>
        <w:rPr>
          <w:rFonts w:ascii="Calibri" w:hAnsi="Calibri"/>
          <w:noProof/>
          <w:sz w:val="22"/>
        </w:rPr>
      </w:pPr>
      <w:hyperlink w:anchor="_Toc256000021" w:history="1">
        <w:r>
          <w:rPr>
            <w:rStyle w:val="Collegamentoipertestuale"/>
          </w:rPr>
          <w:t>5.6.3.8. 09  / Recepire feedback al  piano dei rilasci</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13</w:t>
        </w:r>
        <w:r>
          <w:fldChar w:fldCharType="end"/>
        </w:r>
      </w:hyperlink>
    </w:p>
    <w:p w:rsidR="00784447" w:rsidRDefault="00076D41">
      <w:pPr>
        <w:pStyle w:val="Sommario4"/>
        <w:tabs>
          <w:tab w:val="right" w:leader="dot" w:pos="9628"/>
        </w:tabs>
        <w:rPr>
          <w:rFonts w:ascii="Calibri" w:hAnsi="Calibri"/>
          <w:noProof/>
          <w:sz w:val="22"/>
        </w:rPr>
      </w:pPr>
      <w:hyperlink w:anchor="_Toc256000022" w:history="1">
        <w:r>
          <w:rPr>
            <w:rStyle w:val="Collegamentoipertestuale"/>
          </w:rPr>
          <w:t>5.6.3.9. 10  / Condividere il piano dei rilasci</w:t>
        </w:r>
        <w:r>
          <w:rPr>
            <w:rStyle w:val="Collegamentoipertestuale"/>
          </w:rPr>
          <w:tab/>
        </w:r>
        <w:r>
          <w:fldChar w:fldCharType="begin"/>
        </w:r>
        <w:r>
          <w:rPr>
            <w:rStyle w:val="Collegamentoipertestuale"/>
          </w:rPr>
          <w:instrText xml:space="preserve"> PAGEREF _Toc256000022 \h </w:instrText>
        </w:r>
        <w:r>
          <w:fldChar w:fldCharType="separate"/>
        </w:r>
        <w:r>
          <w:rPr>
            <w:rStyle w:val="Collegamentoipertestuale"/>
          </w:rPr>
          <w:t>14</w:t>
        </w:r>
        <w:r>
          <w:fldChar w:fldCharType="end"/>
        </w:r>
      </w:hyperlink>
    </w:p>
    <w:p w:rsidR="00784447" w:rsidRDefault="00076D41">
      <w:pPr>
        <w:pStyle w:val="Sommario4"/>
        <w:tabs>
          <w:tab w:val="right" w:leader="dot" w:pos="9628"/>
        </w:tabs>
        <w:rPr>
          <w:rFonts w:ascii="Calibri" w:hAnsi="Calibri"/>
          <w:noProof/>
          <w:sz w:val="22"/>
        </w:rPr>
      </w:pPr>
      <w:hyperlink w:anchor="_Toc256000023" w:history="1">
        <w:r>
          <w:rPr>
            <w:rStyle w:val="Collegamentoipertestuale"/>
          </w:rPr>
          <w:t>5.6.3.10. 12  / Preparare i rilasci</w:t>
        </w:r>
        <w:r>
          <w:rPr>
            <w:rStyle w:val="Collegamentoipertestuale"/>
          </w:rPr>
          <w:tab/>
        </w:r>
        <w:r>
          <w:fldChar w:fldCharType="begin"/>
        </w:r>
        <w:r>
          <w:rPr>
            <w:rStyle w:val="Collegamentoipertestuale"/>
          </w:rPr>
          <w:instrText xml:space="preserve"> PAGEREF _To</w:instrText>
        </w:r>
        <w:r>
          <w:rPr>
            <w:rStyle w:val="Collegamentoipertestuale"/>
          </w:rPr>
          <w:instrText xml:space="preserve">c256000023 \h </w:instrText>
        </w:r>
        <w:r>
          <w:fldChar w:fldCharType="separate"/>
        </w:r>
        <w:r>
          <w:rPr>
            <w:rStyle w:val="Collegamentoipertestuale"/>
          </w:rPr>
          <w:t>14</w:t>
        </w:r>
        <w:r>
          <w:fldChar w:fldCharType="end"/>
        </w:r>
      </w:hyperlink>
    </w:p>
    <w:p w:rsidR="00784447" w:rsidRDefault="00076D41">
      <w:pPr>
        <w:pStyle w:val="Sommario4"/>
        <w:tabs>
          <w:tab w:val="right" w:leader="dot" w:pos="9628"/>
        </w:tabs>
        <w:rPr>
          <w:rFonts w:ascii="Calibri" w:hAnsi="Calibri"/>
          <w:noProof/>
          <w:sz w:val="22"/>
        </w:rPr>
      </w:pPr>
      <w:hyperlink w:anchor="_Toc256000024" w:history="1">
        <w:r>
          <w:rPr>
            <w:rStyle w:val="Collegamentoipertestuale"/>
          </w:rPr>
          <w:t>5.6.3.11. 14 / Implementare la soluzione in ambiente di produzione</w:t>
        </w:r>
        <w:r>
          <w:rPr>
            <w:rStyle w:val="Collegamentoipertestuale"/>
          </w:rPr>
          <w:tab/>
        </w:r>
        <w:r>
          <w:fldChar w:fldCharType="begin"/>
        </w:r>
        <w:r>
          <w:rPr>
            <w:rStyle w:val="Collegamentoipertestuale"/>
          </w:rPr>
          <w:instrText xml:space="preserve"> PAGEREF _Toc256000024 \h </w:instrText>
        </w:r>
        <w:r>
          <w:fldChar w:fldCharType="separate"/>
        </w:r>
        <w:r>
          <w:rPr>
            <w:rStyle w:val="Collegamentoipertestuale"/>
          </w:rPr>
          <w:t>15</w:t>
        </w:r>
        <w:r>
          <w:fldChar w:fldCharType="end"/>
        </w:r>
      </w:hyperlink>
    </w:p>
    <w:p w:rsidR="00784447" w:rsidRDefault="00076D41">
      <w:pPr>
        <w:pStyle w:val="Sommario4"/>
        <w:tabs>
          <w:tab w:val="right" w:leader="dot" w:pos="9628"/>
        </w:tabs>
        <w:rPr>
          <w:rFonts w:ascii="Calibri" w:hAnsi="Calibri"/>
          <w:noProof/>
          <w:sz w:val="22"/>
        </w:rPr>
      </w:pPr>
      <w:hyperlink w:anchor="_Toc256000025" w:history="1">
        <w:r>
          <w:rPr>
            <w:rStyle w:val="Collegamentoipertestuale"/>
          </w:rPr>
          <w:t>5.6.3.12. 15  / Effettuare interventi tecnici</w:t>
        </w:r>
        <w:r>
          <w:rPr>
            <w:rStyle w:val="Collegamentoipertestuale"/>
          </w:rPr>
          <w:tab/>
        </w:r>
        <w:r>
          <w:fldChar w:fldCharType="begin"/>
        </w:r>
        <w:r>
          <w:rPr>
            <w:rStyle w:val="Collegamentoipertestuale"/>
          </w:rPr>
          <w:instrText xml:space="preserve"> PAGEREF _Toc256000025 \h </w:instrText>
        </w:r>
        <w:r>
          <w:fldChar w:fldCharType="separate"/>
        </w:r>
        <w:r>
          <w:rPr>
            <w:rStyle w:val="Collegamentoipertestuale"/>
          </w:rPr>
          <w:t>16</w:t>
        </w:r>
        <w:r>
          <w:fldChar w:fldCharType="end"/>
        </w:r>
      </w:hyperlink>
    </w:p>
    <w:p w:rsidR="00784447" w:rsidRDefault="00076D41">
      <w:pPr>
        <w:pStyle w:val="Sommario4"/>
        <w:tabs>
          <w:tab w:val="right" w:leader="dot" w:pos="9628"/>
        </w:tabs>
        <w:rPr>
          <w:rFonts w:ascii="Calibri" w:hAnsi="Calibri"/>
          <w:noProof/>
          <w:sz w:val="22"/>
        </w:rPr>
      </w:pPr>
      <w:hyperlink w:anchor="_Toc256000026" w:history="1">
        <w:r>
          <w:rPr>
            <w:rStyle w:val="Collegamentoipertestuale"/>
          </w:rPr>
          <w:t>5.6.3.13. 16  / Monito</w:t>
        </w:r>
        <w:r>
          <w:rPr>
            <w:rStyle w:val="Collegamentoipertestuale"/>
          </w:rPr>
          <w:t>rare lo stato di avanzamento degli interventi tecnici</w:t>
        </w:r>
        <w:r>
          <w:rPr>
            <w:rStyle w:val="Collegamentoipertestuale"/>
          </w:rPr>
          <w:tab/>
        </w:r>
        <w:r>
          <w:fldChar w:fldCharType="begin"/>
        </w:r>
        <w:r>
          <w:rPr>
            <w:rStyle w:val="Collegamentoipertestuale"/>
          </w:rPr>
          <w:instrText xml:space="preserve"> PAGEREF _Toc256000026 \h </w:instrText>
        </w:r>
        <w:r>
          <w:fldChar w:fldCharType="separate"/>
        </w:r>
        <w:r>
          <w:rPr>
            <w:rStyle w:val="Collegamentoipertestuale"/>
          </w:rPr>
          <w:t>16</w:t>
        </w:r>
        <w:r>
          <w:fldChar w:fldCharType="end"/>
        </w:r>
      </w:hyperlink>
    </w:p>
    <w:p w:rsidR="00784447" w:rsidRDefault="00076D41">
      <w:pPr>
        <w:pStyle w:val="Sommario4"/>
        <w:tabs>
          <w:tab w:val="right" w:leader="dot" w:pos="9628"/>
        </w:tabs>
        <w:rPr>
          <w:rFonts w:ascii="Calibri" w:hAnsi="Calibri"/>
          <w:noProof/>
          <w:sz w:val="22"/>
        </w:rPr>
      </w:pPr>
      <w:hyperlink w:anchor="_Toc256000027" w:history="1">
        <w:r>
          <w:rPr>
            <w:rStyle w:val="Collegamentoipertestuale"/>
          </w:rPr>
          <w:t>5.6.3.14. 17  / Valutare esigenze di  ulteriori interventi per il rilasc</w:t>
        </w:r>
        <w:r>
          <w:rPr>
            <w:rStyle w:val="Collegamentoipertestuale"/>
          </w:rPr>
          <w:t>io del prodotto</w:t>
        </w:r>
        <w:r>
          <w:rPr>
            <w:rStyle w:val="Collegamentoipertestuale"/>
          </w:rPr>
          <w:tab/>
        </w:r>
        <w:r>
          <w:fldChar w:fldCharType="begin"/>
        </w:r>
        <w:r>
          <w:rPr>
            <w:rStyle w:val="Collegamentoipertestuale"/>
          </w:rPr>
          <w:instrText xml:space="preserve"> PAGEREF _Toc256000027 \h </w:instrText>
        </w:r>
        <w:r>
          <w:fldChar w:fldCharType="separate"/>
        </w:r>
        <w:r>
          <w:rPr>
            <w:rStyle w:val="Collegamentoipertestuale"/>
          </w:rPr>
          <w:t>16</w:t>
        </w:r>
        <w:r>
          <w:fldChar w:fldCharType="end"/>
        </w:r>
      </w:hyperlink>
    </w:p>
    <w:p w:rsidR="00784447" w:rsidRDefault="00076D41">
      <w:pPr>
        <w:pStyle w:val="Sommario4"/>
        <w:tabs>
          <w:tab w:val="right" w:leader="dot" w:pos="9628"/>
        </w:tabs>
        <w:rPr>
          <w:rFonts w:ascii="Calibri" w:hAnsi="Calibri"/>
          <w:noProof/>
          <w:sz w:val="22"/>
        </w:rPr>
      </w:pPr>
      <w:hyperlink w:anchor="_Toc256000028" w:history="1">
        <w:r>
          <w:rPr>
            <w:rStyle w:val="Collegamentoipertestuale"/>
          </w:rPr>
          <w:t>5.6.3.15. 18  / Valutare esigenza di ulteriori interventi per il rilascio del Servizio</w:t>
        </w:r>
        <w:r>
          <w:rPr>
            <w:rStyle w:val="Collegamentoipertestuale"/>
          </w:rPr>
          <w:tab/>
        </w:r>
        <w:r>
          <w:fldChar w:fldCharType="begin"/>
        </w:r>
        <w:r>
          <w:rPr>
            <w:rStyle w:val="Collegamentoipertestuale"/>
          </w:rPr>
          <w:instrText xml:space="preserve"> PAGEREF _Toc256000028 </w:instrText>
        </w:r>
        <w:r>
          <w:rPr>
            <w:rStyle w:val="Collegamentoipertestuale"/>
          </w:rPr>
          <w:instrText xml:space="preserve">\h </w:instrText>
        </w:r>
        <w:r>
          <w:fldChar w:fldCharType="separate"/>
        </w:r>
        <w:r>
          <w:rPr>
            <w:rStyle w:val="Collegamentoipertestuale"/>
          </w:rPr>
          <w:t>17</w:t>
        </w:r>
        <w:r>
          <w:fldChar w:fldCharType="end"/>
        </w:r>
      </w:hyperlink>
    </w:p>
    <w:p w:rsidR="00784447" w:rsidRDefault="00076D41">
      <w:pPr>
        <w:pStyle w:val="Sommario4"/>
        <w:tabs>
          <w:tab w:val="right" w:leader="dot" w:pos="9628"/>
        </w:tabs>
        <w:rPr>
          <w:rFonts w:ascii="Calibri" w:hAnsi="Calibri"/>
          <w:noProof/>
          <w:sz w:val="22"/>
        </w:rPr>
      </w:pPr>
      <w:hyperlink w:anchor="_Toc256000029" w:history="1">
        <w:r>
          <w:rPr>
            <w:rStyle w:val="Collegamentoipertestuale"/>
          </w:rPr>
          <w:t>5.6.3.16. 19  / Verificare esiti</w:t>
        </w:r>
        <w:r>
          <w:rPr>
            <w:rStyle w:val="Collegamentoipertestuale"/>
          </w:rPr>
          <w:tab/>
        </w:r>
        <w:r>
          <w:fldChar w:fldCharType="begin"/>
        </w:r>
        <w:r>
          <w:rPr>
            <w:rStyle w:val="Collegamentoipertestuale"/>
          </w:rPr>
          <w:instrText xml:space="preserve"> PAGEREF _Toc256000029 \h </w:instrText>
        </w:r>
        <w:r>
          <w:fldChar w:fldCharType="separate"/>
        </w:r>
        <w:r>
          <w:rPr>
            <w:rStyle w:val="Collegamentoipertestuale"/>
          </w:rPr>
          <w:t>17</w:t>
        </w:r>
        <w:r>
          <w:fldChar w:fldCharType="end"/>
        </w:r>
      </w:hyperlink>
    </w:p>
    <w:p w:rsidR="00784447" w:rsidRDefault="00076D41">
      <w:pPr>
        <w:pStyle w:val="Sommario4"/>
        <w:tabs>
          <w:tab w:val="right" w:leader="dot" w:pos="9628"/>
        </w:tabs>
        <w:rPr>
          <w:rFonts w:ascii="Calibri" w:hAnsi="Calibri"/>
          <w:noProof/>
          <w:sz w:val="22"/>
        </w:rPr>
      </w:pPr>
      <w:hyperlink w:anchor="_Toc256000030" w:history="1">
        <w:r>
          <w:rPr>
            <w:rStyle w:val="Collegamentoipertestuale"/>
          </w:rPr>
          <w:t>5.6.3.17. 20  / Eseguire rollback</w:t>
        </w:r>
        <w:r>
          <w:rPr>
            <w:rStyle w:val="Collegamentoipertestuale"/>
          </w:rPr>
          <w:tab/>
        </w:r>
        <w:r>
          <w:fldChar w:fldCharType="begin"/>
        </w:r>
        <w:r>
          <w:rPr>
            <w:rStyle w:val="Collegamentoipertestuale"/>
          </w:rPr>
          <w:instrText xml:space="preserve"> PAGEREF _Toc256000030 \h </w:instrText>
        </w:r>
        <w:r>
          <w:fldChar w:fldCharType="separate"/>
        </w:r>
        <w:r>
          <w:rPr>
            <w:rStyle w:val="Collegamentoipertestuale"/>
          </w:rPr>
          <w:t>18</w:t>
        </w:r>
        <w:r>
          <w:fldChar w:fldCharType="end"/>
        </w:r>
      </w:hyperlink>
    </w:p>
    <w:p w:rsidR="00784447" w:rsidRDefault="00076D41">
      <w:pPr>
        <w:pStyle w:val="Sommario4"/>
        <w:tabs>
          <w:tab w:val="right" w:leader="dot" w:pos="9628"/>
        </w:tabs>
        <w:rPr>
          <w:rFonts w:ascii="Calibri" w:hAnsi="Calibri"/>
          <w:noProof/>
          <w:sz w:val="22"/>
        </w:rPr>
      </w:pPr>
      <w:hyperlink w:anchor="_Toc256000031" w:history="1">
        <w:r>
          <w:rPr>
            <w:rStyle w:val="Collegamentoipertestuale"/>
          </w:rPr>
          <w:t>5.6.3.18. 21  / Notificare esiti</w:t>
        </w:r>
        <w:r>
          <w:rPr>
            <w:rStyle w:val="Collegamentoipertestuale"/>
          </w:rPr>
          <w:tab/>
        </w:r>
        <w:r>
          <w:fldChar w:fldCharType="begin"/>
        </w:r>
        <w:r>
          <w:rPr>
            <w:rStyle w:val="Collegamentoipertestuale"/>
          </w:rPr>
          <w:instrText xml:space="preserve"> PAGEREF _Toc256000031 \h </w:instrText>
        </w:r>
        <w:r>
          <w:fldChar w:fldCharType="separate"/>
        </w:r>
        <w:r>
          <w:rPr>
            <w:rStyle w:val="Collegamentoipertestuale"/>
          </w:rPr>
          <w:t>18</w:t>
        </w:r>
        <w:r>
          <w:fldChar w:fldCharType="end"/>
        </w:r>
      </w:hyperlink>
    </w:p>
    <w:p w:rsidR="00784447" w:rsidRDefault="00076D41">
      <w:pPr>
        <w:pStyle w:val="Sommario4"/>
        <w:tabs>
          <w:tab w:val="right" w:leader="dot" w:pos="9628"/>
        </w:tabs>
        <w:rPr>
          <w:rFonts w:ascii="Calibri" w:hAnsi="Calibri"/>
          <w:noProof/>
          <w:sz w:val="22"/>
        </w:rPr>
      </w:pPr>
      <w:hyperlink w:anchor="_Toc256000032" w:history="1">
        <w:r>
          <w:rPr>
            <w:rStyle w:val="Collegamentoipertestuale"/>
          </w:rPr>
          <w:t>5.6.3.19. 22  / Elaborare statistiche di servizio</w:t>
        </w:r>
        <w:r>
          <w:rPr>
            <w:rStyle w:val="Collegamentoipertestuale"/>
          </w:rPr>
          <w:tab/>
        </w:r>
        <w:r>
          <w:fldChar w:fldCharType="begin"/>
        </w:r>
        <w:r>
          <w:rPr>
            <w:rStyle w:val="Collegamentoipertestuale"/>
          </w:rPr>
          <w:instrText xml:space="preserve"> PAGEREF _Toc256000032 \h </w:instrText>
        </w:r>
        <w:r>
          <w:fldChar w:fldCharType="separate"/>
        </w:r>
        <w:r>
          <w:rPr>
            <w:rStyle w:val="Collegamentoipertestuale"/>
          </w:rPr>
          <w:t>19</w:t>
        </w:r>
        <w:r>
          <w:fldChar w:fldCharType="end"/>
        </w:r>
      </w:hyperlink>
    </w:p>
    <w:p w:rsidR="00784447" w:rsidRDefault="00076D41">
      <w:pPr>
        <w:pStyle w:val="Sommario3"/>
        <w:tabs>
          <w:tab w:val="right" w:leader="dot" w:pos="9628"/>
        </w:tabs>
        <w:rPr>
          <w:rFonts w:ascii="Calibri" w:hAnsi="Calibri"/>
          <w:noProof/>
          <w:sz w:val="22"/>
        </w:rPr>
      </w:pPr>
      <w:hyperlink w:anchor="_Toc256000033" w:history="1">
        <w:r>
          <w:rPr>
            <w:rStyle w:val="Collegamentoipertestuale"/>
          </w:rPr>
          <w:t>5.6.4. Matrice RACI delle attività/attori del processo</w:t>
        </w:r>
        <w:r>
          <w:rPr>
            <w:rStyle w:val="Collegamentoipertestuale"/>
          </w:rPr>
          <w:tab/>
        </w:r>
        <w:r>
          <w:fldChar w:fldCharType="begin"/>
        </w:r>
        <w:r>
          <w:rPr>
            <w:rStyle w:val="Collegamentoipertestuale"/>
          </w:rPr>
          <w:instrText xml:space="preserve"> PAGEREF _Toc256000033 \h </w:instrText>
        </w:r>
        <w:r>
          <w:fldChar w:fldCharType="separate"/>
        </w:r>
        <w:r>
          <w:rPr>
            <w:rStyle w:val="Collegamentoipertestuale"/>
          </w:rPr>
          <w:t>20</w:t>
        </w:r>
        <w:r>
          <w:fldChar w:fldCharType="end"/>
        </w:r>
      </w:hyperlink>
    </w:p>
    <w:p w:rsidR="00784447" w:rsidRDefault="00076D41">
      <w:pPr>
        <w:pStyle w:val="Sommario3"/>
        <w:tabs>
          <w:tab w:val="right" w:leader="dot" w:pos="9628"/>
        </w:tabs>
        <w:rPr>
          <w:rFonts w:ascii="Calibri" w:hAnsi="Calibri"/>
          <w:noProof/>
          <w:sz w:val="22"/>
        </w:rPr>
      </w:pPr>
      <w:hyperlink w:anchor="_Toc256000034" w:history="1">
        <w:r>
          <w:rPr>
            <w:rStyle w:val="Collegamentoipertestuale"/>
          </w:rPr>
          <w:t>5.6.5. Ruoli logici</w:t>
        </w:r>
        <w:r>
          <w:rPr>
            <w:rStyle w:val="Collegamentoipertestuale"/>
          </w:rPr>
          <w:tab/>
        </w:r>
        <w:r>
          <w:fldChar w:fldCharType="begin"/>
        </w:r>
        <w:r>
          <w:rPr>
            <w:rStyle w:val="Collegamentoipertestuale"/>
          </w:rPr>
          <w:instrText xml:space="preserve"> PAGEREF _Toc256000034</w:instrText>
        </w:r>
        <w:r>
          <w:rPr>
            <w:rStyle w:val="Collegamentoipertestuale"/>
          </w:rPr>
          <w:instrText xml:space="preserve"> \h </w:instrText>
        </w:r>
        <w:r>
          <w:fldChar w:fldCharType="separate"/>
        </w:r>
        <w:r>
          <w:rPr>
            <w:rStyle w:val="Collegamentoipertestuale"/>
          </w:rPr>
          <w:t>22</w:t>
        </w:r>
        <w:r>
          <w:fldChar w:fldCharType="end"/>
        </w:r>
      </w:hyperlink>
    </w:p>
    <w:p w:rsidR="00784447" w:rsidRDefault="00076D41">
      <w:pPr>
        <w:pStyle w:val="Sommario3"/>
        <w:tabs>
          <w:tab w:val="right" w:leader="dot" w:pos="9628"/>
        </w:tabs>
        <w:rPr>
          <w:rFonts w:ascii="Calibri" w:hAnsi="Calibri"/>
          <w:noProof/>
          <w:sz w:val="22"/>
        </w:rPr>
      </w:pPr>
      <w:hyperlink w:anchor="_Toc256000035" w:history="1">
        <w:r>
          <w:rPr>
            <w:rStyle w:val="Collegamentoipertestuale"/>
          </w:rPr>
          <w:t>5.6.6. KPI</w:t>
        </w:r>
        <w:r>
          <w:rPr>
            <w:rStyle w:val="Collegamentoipertestuale"/>
          </w:rPr>
          <w:tab/>
        </w:r>
        <w:r>
          <w:fldChar w:fldCharType="begin"/>
        </w:r>
        <w:r>
          <w:rPr>
            <w:rStyle w:val="Collegamentoipertestuale"/>
          </w:rPr>
          <w:instrText xml:space="preserve"> PAGEREF _Toc256000035 \h </w:instrText>
        </w:r>
        <w:r>
          <w:fldChar w:fldCharType="separate"/>
        </w:r>
        <w:r>
          <w:rPr>
            <w:rStyle w:val="Collegamentoipertestuale"/>
          </w:rPr>
          <w:t>24</w:t>
        </w:r>
        <w:r>
          <w:fldChar w:fldCharType="end"/>
        </w:r>
      </w:hyperlink>
    </w:p>
    <w:p w:rsidR="00784447" w:rsidRDefault="00076D41">
      <w:pPr>
        <w:pStyle w:val="Sommario3"/>
        <w:tabs>
          <w:tab w:val="right" w:leader="dot" w:pos="9628"/>
        </w:tabs>
        <w:rPr>
          <w:rFonts w:ascii="Calibri" w:hAnsi="Calibri"/>
          <w:noProof/>
          <w:sz w:val="22"/>
        </w:rPr>
      </w:pPr>
      <w:hyperlink w:anchor="_Toc256000036" w:history="1">
        <w:r>
          <w:rPr>
            <w:rStyle w:val="Collegamentoipertestuale"/>
          </w:rPr>
          <w:t xml:space="preserve">5.6.7. </w:t>
        </w:r>
        <w:r>
          <w:rPr>
            <w:rStyle w:val="Collegamentoipertestuale"/>
          </w:rPr>
          <w:t>Controlli di Compliance</w:t>
        </w:r>
        <w:r>
          <w:rPr>
            <w:rStyle w:val="Collegamentoipertestuale"/>
          </w:rPr>
          <w:tab/>
        </w:r>
        <w:r>
          <w:fldChar w:fldCharType="begin"/>
        </w:r>
        <w:r>
          <w:rPr>
            <w:rStyle w:val="Collegamentoipertestuale"/>
          </w:rPr>
          <w:instrText xml:space="preserve"> PAGEREF _Toc256000036 \h </w:instrText>
        </w:r>
        <w:r>
          <w:fldChar w:fldCharType="separate"/>
        </w:r>
        <w:r>
          <w:rPr>
            <w:rStyle w:val="Collegamentoipertestuale"/>
          </w:rPr>
          <w:t>25</w:t>
        </w:r>
        <w:r>
          <w:fldChar w:fldCharType="end"/>
        </w:r>
      </w:hyperlink>
    </w:p>
    <w:p w:rsidR="00784447" w:rsidRDefault="00076D41">
      <w:pPr>
        <w:pStyle w:val="Sommario3"/>
        <w:tabs>
          <w:tab w:val="right" w:leader="dot" w:pos="9628"/>
        </w:tabs>
        <w:rPr>
          <w:rFonts w:ascii="Calibri" w:hAnsi="Calibri"/>
          <w:noProof/>
          <w:sz w:val="22"/>
        </w:rPr>
      </w:pPr>
      <w:hyperlink w:anchor="_Toc256000037" w:history="1">
        <w:r>
          <w:rPr>
            <w:rStyle w:val="Collegamentoipertestuale"/>
          </w:rPr>
          <w:t>5.6.8. Sistemi IT</w:t>
        </w:r>
        <w:r>
          <w:rPr>
            <w:rStyle w:val="Collegamentoipertestuale"/>
          </w:rPr>
          <w:tab/>
        </w:r>
        <w:r>
          <w:fldChar w:fldCharType="begin"/>
        </w:r>
        <w:r>
          <w:rPr>
            <w:rStyle w:val="Collegamentoipertestuale"/>
          </w:rPr>
          <w:instrText xml:space="preserve"> PAGEREF _Toc256000037 \h </w:instrText>
        </w:r>
        <w:r>
          <w:fldChar w:fldCharType="separate"/>
        </w:r>
        <w:r>
          <w:rPr>
            <w:rStyle w:val="Collegamentoipertestuale"/>
          </w:rPr>
          <w:t>26</w:t>
        </w:r>
        <w:r>
          <w:fldChar w:fldCharType="end"/>
        </w:r>
      </w:hyperlink>
    </w:p>
    <w:p w:rsidR="00784447" w:rsidRDefault="00076D41">
      <w:pPr>
        <w:pStyle w:val="Sommario1"/>
        <w:tabs>
          <w:tab w:val="right" w:leader="dot" w:pos="9628"/>
        </w:tabs>
        <w:rPr>
          <w:rFonts w:ascii="Calibri" w:hAnsi="Calibri"/>
          <w:noProof/>
          <w:sz w:val="22"/>
        </w:rPr>
      </w:pPr>
      <w:hyperlink w:anchor="_Toc256000038" w:history="1">
        <w:r>
          <w:rPr>
            <w:rStyle w:val="Collegamentoipertestuale"/>
          </w:rPr>
          <w:t>6. ALLEGATI</w:t>
        </w:r>
        <w:r>
          <w:rPr>
            <w:rStyle w:val="Collegamentoipertestuale"/>
          </w:rPr>
          <w:tab/>
        </w:r>
        <w:r>
          <w:fldChar w:fldCharType="begin"/>
        </w:r>
        <w:r>
          <w:rPr>
            <w:rStyle w:val="Collegamentoipertestuale"/>
          </w:rPr>
          <w:instrText xml:space="preserve"> PAGEREF _Toc256000038 \h </w:instrText>
        </w:r>
        <w:r>
          <w:fldChar w:fldCharType="separate"/>
        </w:r>
        <w:r>
          <w:rPr>
            <w:rStyle w:val="Collegamentoipertestuale"/>
          </w:rPr>
          <w:t>26</w:t>
        </w:r>
        <w:r>
          <w:fldChar w:fldCharType="end"/>
        </w:r>
      </w:hyperlink>
    </w:p>
    <w:p w:rsidR="00784447" w:rsidRDefault="00076D41">
      <w:r>
        <w:fldChar w:fldCharType="end"/>
      </w:r>
    </w:p>
    <w:p w:rsidR="00784447" w:rsidRDefault="00076D41">
      <w:pPr>
        <w:pStyle w:val="Titolo1"/>
      </w:pPr>
      <w:r>
        <w:br w:type="page"/>
      </w:r>
      <w:bookmarkStart w:id="1" w:name="_Toc256000000"/>
      <w:bookmarkStart w:id="2" w:name="_Toc1011"/>
      <w:r>
        <w:lastRenderedPageBreak/>
        <w:t>PREMESSA</w:t>
      </w:r>
      <w:bookmarkEnd w:id="1"/>
      <w:bookmarkEnd w:id="2"/>
    </w:p>
    <w:p w:rsidR="00784447" w:rsidRDefault="00076D41">
      <w:r>
        <w:t>Il rilascio di prodotti software in esercizio  può comportare impatti più o meno con</w:t>
      </w:r>
      <w:r>
        <w:t xml:space="preserve">sistenti nell’ ambiente di produzione in funzione dei cambiamenti e della loro portata. Ulteriore criticità può derivare dal fatto che talvolta risulta necessario  effettuare più rilasci contemporaneamente.  </w:t>
      </w:r>
    </w:p>
    <w:p w:rsidR="00784447" w:rsidRDefault="00076D41">
      <w:r>
        <w:t xml:space="preserve">Nell’ottica di salvaguardare  le esigenze di erogazione di un servizio nuovo o modificato  nonchè quelle di fruibilità continuativa dell’Applicazione  da parte degli Utenti il processo  prevede che le varie attività si svolgano in modo coordinato, secondo </w:t>
      </w:r>
      <w:r>
        <w:t xml:space="preserve">piani condivisi ed autorizzati dalle Linee Richiedenti ed in modo tale da limitare al minimo indispensabile l’eventuale  interruzione del servizio  </w:t>
      </w:r>
    </w:p>
    <w:p w:rsidR="00784447" w:rsidRDefault="00076D41">
      <w:r>
        <w:t>I rilasci possono essere di due tipologie e precisamente possono riguardare tutti i componenti di una Appli</w:t>
      </w:r>
      <w:r>
        <w:t xml:space="preserve">cazione (rilascio completo o full) o solo i componenti modificati (rilascio delta).  </w:t>
      </w:r>
    </w:p>
    <w:p w:rsidR="00784447" w:rsidRDefault="00784447">
      <w:pPr>
        <w:rPr>
          <w:rFonts w:ascii="Monospaced" w:eastAsia="Monospaced" w:hAnsi="Monospaced" w:cs="Monospaced"/>
          <w:sz w:val="24"/>
        </w:rPr>
      </w:pPr>
    </w:p>
    <w:p w:rsidR="00784447" w:rsidRDefault="00076D41">
      <w:r>
        <w:t>In ambito IT i contenuti delle unità di rilascio sono definiti secondo i criteri, le scelte e gli accordi condivisi con  le Linee Richiedenti durante le fasi di "Gestion</w:t>
      </w:r>
      <w:r>
        <w:t xml:space="preserve">e della domanda" e "Program Management Integrato".  </w:t>
      </w:r>
    </w:p>
    <w:p w:rsidR="00784447" w:rsidRDefault="00784447"/>
    <w:p w:rsidR="00784447" w:rsidRDefault="00076D41">
      <w:pPr>
        <w:pStyle w:val="Titolo1"/>
      </w:pPr>
      <w:bookmarkStart w:id="3" w:name="_Toc256000001"/>
      <w:bookmarkStart w:id="4" w:name="_Toc1012"/>
      <w:r>
        <w:t>DESTINATARI</w:t>
      </w:r>
      <w:bookmarkEnd w:id="3"/>
      <w:bookmarkEnd w:id="4"/>
    </w:p>
    <w:p w:rsidR="00784447" w:rsidRDefault="00076D41">
      <w:r>
        <w:t>Le funzioni IT che partecipano a vario titolo alle iniziative di realizzazione di prodotti software e di manutenzione dei Servizi e le Funzioni trasversali  che forniscono supporto per l’imp</w:t>
      </w:r>
      <w:r>
        <w:t>lementazione del prodotto (es Infrastrutture e Security).</w:t>
      </w:r>
    </w:p>
    <w:p w:rsidR="00784447" w:rsidRDefault="00076D41">
      <w:pPr>
        <w:rPr>
          <w:rFonts w:ascii="Monospaced" w:eastAsia="Monospaced" w:hAnsi="Monospaced" w:cs="Monospaced"/>
          <w:sz w:val="24"/>
        </w:rPr>
      </w:pPr>
      <w:r>
        <w:rPr>
          <w:rFonts w:ascii="Monospaced" w:eastAsia="Monospaced" w:hAnsi="Monospaced" w:cs="Monospaced"/>
          <w:sz w:val="24"/>
        </w:rPr>
        <w:t xml:space="preserve"> </w:t>
      </w:r>
    </w:p>
    <w:p w:rsidR="00784447" w:rsidRDefault="00076D41">
      <w:pPr>
        <w:pStyle w:val="Titolo1"/>
      </w:pPr>
      <w:bookmarkStart w:id="5" w:name="_Toc256000002"/>
      <w:bookmarkStart w:id="6" w:name="_Toc1013"/>
      <w:r>
        <w:t>SCOPO E CAMPO DI APPLICAZIONE</w:t>
      </w:r>
      <w:bookmarkEnd w:id="5"/>
      <w:bookmarkEnd w:id="6"/>
    </w:p>
    <w:p w:rsidR="00784447" w:rsidRDefault="00076D41">
      <w:r>
        <w:t>Il processo si colloca nel Business Process Framework  ETOM in:</w:t>
      </w:r>
    </w:p>
    <w:p w:rsidR="00784447" w:rsidRDefault="00076D41">
      <w:pPr>
        <w:numPr>
          <w:ilvl w:val="0"/>
          <w:numId w:val="6"/>
        </w:numPr>
      </w:pPr>
      <w:r>
        <w:t>L0 - Strategy, Infrastructure &amp; Product</w:t>
      </w:r>
    </w:p>
    <w:p w:rsidR="00784447" w:rsidRDefault="00076D41">
      <w:pPr>
        <w:numPr>
          <w:ilvl w:val="0"/>
          <w:numId w:val="6"/>
        </w:numPr>
      </w:pPr>
      <w:r>
        <w:t>L1 - Resource Development &amp; Management</w:t>
      </w:r>
    </w:p>
    <w:p w:rsidR="00784447" w:rsidRDefault="00784447"/>
    <w:p w:rsidR="00784447" w:rsidRDefault="00076D41">
      <w:r>
        <w:t xml:space="preserve">Il presente documento </w:t>
      </w:r>
      <w:r>
        <w:t>descrive le attività da effettuarsi al completamento con esito positivo del Collaudo, e previa autorizzazione da parte della Linea Richiedente, in base ai calendari dei rilasci concordati in modo da  garantire che l’esecuzione delle attività avvenga in mod</w:t>
      </w:r>
      <w:r>
        <w:t xml:space="preserve">o controllato e quanto più possibile in condizioni di stabilità (evitando cioè periodi di criticità operativa).    </w:t>
      </w:r>
    </w:p>
    <w:p w:rsidR="00784447" w:rsidRDefault="00076D41">
      <w:r>
        <w:t>Rientrano nel campo di applicabilità della procedura tutti i rilasci relativi ai prodotti IT, testati, validati e autorizzati ad essere tras</w:t>
      </w:r>
      <w:r>
        <w:t>feriti in  ambiente di produzione, che si originano da:</w:t>
      </w:r>
    </w:p>
    <w:p w:rsidR="00784447" w:rsidRDefault="00076D41">
      <w:pPr>
        <w:numPr>
          <w:ilvl w:val="0"/>
          <w:numId w:val="8"/>
        </w:numPr>
        <w:ind w:left="700"/>
      </w:pPr>
      <w:r>
        <w:t xml:space="preserve">Progetti, che richiedono sviluppi di nuovo software e/o evolutive funzionali; </w:t>
      </w:r>
    </w:p>
    <w:p w:rsidR="00784447" w:rsidRDefault="00076D41">
      <w:pPr>
        <w:numPr>
          <w:ilvl w:val="0"/>
          <w:numId w:val="8"/>
        </w:numPr>
        <w:ind w:left="700"/>
      </w:pPr>
      <w:r>
        <w:t xml:space="preserve">Iniziative a Plafond; </w:t>
      </w:r>
    </w:p>
    <w:p w:rsidR="00784447" w:rsidRDefault="00076D41">
      <w:pPr>
        <w:numPr>
          <w:ilvl w:val="0"/>
          <w:numId w:val="8"/>
        </w:numPr>
        <w:ind w:left="700"/>
      </w:pPr>
      <w:r>
        <w:t xml:space="preserve">Richieste di manutenzione a ticket ; </w:t>
      </w:r>
    </w:p>
    <w:p w:rsidR="00784447" w:rsidRDefault="00076D41">
      <w:pPr>
        <w:numPr>
          <w:ilvl w:val="0"/>
          <w:numId w:val="8"/>
        </w:numPr>
        <w:ind w:left="700"/>
      </w:pPr>
      <w:r>
        <w:t xml:space="preserve">Richieste di cambiamento ad un servizio (di seguito RFC); </w:t>
      </w:r>
    </w:p>
    <w:p w:rsidR="00784447" w:rsidRDefault="00076D41">
      <w:pPr>
        <w:numPr>
          <w:ilvl w:val="0"/>
          <w:numId w:val="8"/>
        </w:numPr>
        <w:ind w:left="700"/>
      </w:pPr>
      <w:r>
        <w:t>E</w:t>
      </w:r>
      <w:r>
        <w:t xml:space="preserve">sigenze legate ad attività di manutenzione straordinaria dei sistemi informatici. </w:t>
      </w:r>
    </w:p>
    <w:p w:rsidR="00784447" w:rsidRDefault="00784447">
      <w:pPr>
        <w:rPr>
          <w:rFonts w:ascii="Monospaced" w:eastAsia="Monospaced" w:hAnsi="Monospaced" w:cs="Monospaced"/>
          <w:sz w:val="24"/>
        </w:rPr>
      </w:pPr>
    </w:p>
    <w:p w:rsidR="00784447" w:rsidRDefault="00076D41">
      <w:r>
        <w:t xml:space="preserve"> </w:t>
      </w:r>
    </w:p>
    <w:p w:rsidR="00784447" w:rsidRDefault="00076D41">
      <w:r>
        <w:t xml:space="preserve"> </w:t>
      </w:r>
    </w:p>
    <w:p w:rsidR="00784447" w:rsidRDefault="00076D41">
      <w:r>
        <w:t xml:space="preserve"> </w:t>
      </w:r>
    </w:p>
    <w:p w:rsidR="00784447" w:rsidRDefault="00784447"/>
    <w:p w:rsidR="00784447" w:rsidRDefault="00076D41">
      <w:pPr>
        <w:pStyle w:val="Titolo1"/>
      </w:pPr>
      <w:bookmarkStart w:id="7" w:name="_Toc256000003"/>
      <w:bookmarkStart w:id="8" w:name="_Toc1014"/>
      <w:r>
        <w:lastRenderedPageBreak/>
        <w:t>RIFERIMENTI</w:t>
      </w:r>
      <w:bookmarkEnd w:id="7"/>
      <w:bookmarkEnd w:id="8"/>
    </w:p>
    <w:p w:rsidR="00784447" w:rsidRPr="00103FE6" w:rsidRDefault="00076D41">
      <w:pPr>
        <w:numPr>
          <w:ilvl w:val="0"/>
          <w:numId w:val="10"/>
        </w:numPr>
        <w:rPr>
          <w:lang w:val="en-US"/>
        </w:rPr>
      </w:pPr>
      <w:r w:rsidRPr="00103FE6">
        <w:rPr>
          <w:lang w:val="en-US"/>
        </w:rPr>
        <w:t xml:space="preserve">Policy di Gruppo Business Process Management (cod. 2014-00151)  </w:t>
      </w:r>
    </w:p>
    <w:p w:rsidR="00784447" w:rsidRDefault="00076D41">
      <w:pPr>
        <w:numPr>
          <w:ilvl w:val="0"/>
          <w:numId w:val="10"/>
        </w:numPr>
      </w:pPr>
      <w:r>
        <w:t xml:space="preserve">Definizione e Formalizzazione di Policy, Procedure ed Istruzioni Operative di Gruppo </w:t>
      </w:r>
      <w:r>
        <w:t xml:space="preserve">(cod. 2014 – 00152) </w:t>
      </w:r>
    </w:p>
    <w:p w:rsidR="00784447" w:rsidRDefault="00076D41">
      <w:pPr>
        <w:numPr>
          <w:ilvl w:val="0"/>
          <w:numId w:val="10"/>
        </w:numPr>
      </w:pPr>
      <w:r>
        <w:t xml:space="preserve">Sviluppo dell’Identità Organizzativa - I nuovi Valori di Telecom Italia (cod. 2015-00155) </w:t>
      </w:r>
    </w:p>
    <w:p w:rsidR="00784447" w:rsidRDefault="00076D41">
      <w:pPr>
        <w:numPr>
          <w:ilvl w:val="0"/>
          <w:numId w:val="10"/>
        </w:numPr>
      </w:pPr>
      <w:r>
        <w:t xml:space="preserve">Modello Organizzativo 231 del Gruppo Telecom Italia (comprensivo del Codice Etico e di Condotta) </w:t>
      </w:r>
    </w:p>
    <w:p w:rsidR="00784447" w:rsidRDefault="00076D41">
      <w:pPr>
        <w:numPr>
          <w:ilvl w:val="0"/>
          <w:numId w:val="10"/>
        </w:numPr>
      </w:pPr>
      <w:r>
        <w:t>cod. 2016-00239 Program Management Integrato I</w:t>
      </w:r>
      <w:r>
        <w:t xml:space="preserve">T </w:t>
      </w:r>
    </w:p>
    <w:p w:rsidR="00784447" w:rsidRDefault="00076D41">
      <w:pPr>
        <w:numPr>
          <w:ilvl w:val="0"/>
          <w:numId w:val="10"/>
        </w:numPr>
      </w:pPr>
      <w:r>
        <w:t xml:space="preserve">cod. 2016- 00217 Gestione della Domanda IT </w:t>
      </w:r>
    </w:p>
    <w:p w:rsidR="00784447" w:rsidRDefault="00076D41">
      <w:pPr>
        <w:numPr>
          <w:ilvl w:val="0"/>
          <w:numId w:val="10"/>
        </w:numPr>
      </w:pPr>
      <w:r>
        <w:t xml:space="preserve">cod. 2016-00084 Gestione dei Cambiamenti IT </w:t>
      </w:r>
    </w:p>
    <w:p w:rsidR="00784447" w:rsidRDefault="00076D41">
      <w:pPr>
        <w:numPr>
          <w:ilvl w:val="0"/>
          <w:numId w:val="10"/>
        </w:numPr>
      </w:pPr>
      <w:r>
        <w:t xml:space="preserve">cod. 2016-00220 Collaudo IT </w:t>
      </w:r>
    </w:p>
    <w:p w:rsidR="00784447" w:rsidRDefault="00076D41">
      <w:pPr>
        <w:numPr>
          <w:ilvl w:val="0"/>
          <w:numId w:val="10"/>
        </w:numPr>
      </w:pPr>
      <w:r>
        <w:t xml:space="preserve">cod. 2016-00196 Gestione dei problemi </w:t>
      </w:r>
    </w:p>
    <w:p w:rsidR="00784447" w:rsidRDefault="00076D41">
      <w:pPr>
        <w:numPr>
          <w:ilvl w:val="0"/>
          <w:numId w:val="10"/>
        </w:numPr>
      </w:pPr>
      <w:r>
        <w:t xml:space="preserve">cod. 2017-00069 Governance della Service Creation </w:t>
      </w:r>
    </w:p>
    <w:p w:rsidR="00784447" w:rsidRDefault="00076D41">
      <w:pPr>
        <w:numPr>
          <w:ilvl w:val="0"/>
          <w:numId w:val="10"/>
        </w:numPr>
      </w:pPr>
      <w:r>
        <w:t xml:space="preserve">cod. 2016-00186 Generazione dell’Offerta </w:t>
      </w:r>
    </w:p>
    <w:p w:rsidR="00784447" w:rsidRDefault="00076D41">
      <w:pPr>
        <w:numPr>
          <w:ilvl w:val="0"/>
          <w:numId w:val="10"/>
        </w:numPr>
      </w:pPr>
      <w:r>
        <w:t>cod. 2015-00225 Gestione operativa dei Servizi IT</w:t>
      </w:r>
    </w:p>
    <w:p w:rsidR="00784447" w:rsidRDefault="00784447"/>
    <w:p w:rsidR="00784447" w:rsidRDefault="00076D41">
      <w:r>
        <w:t>I documenti SDI del processo sono:</w:t>
      </w:r>
    </w:p>
    <w:p w:rsidR="00784447" w:rsidRDefault="00076D41">
      <w:pPr>
        <w:ind w:left="680"/>
      </w:pPr>
      <w:r>
        <w:t xml:space="preserve">- Definizione e Formalizzazione di Policy, Procedure ed Istruzioni Operative di Gruppo </w:t>
      </w:r>
    </w:p>
    <w:p w:rsidR="00784447" w:rsidRPr="00103FE6" w:rsidRDefault="00076D41">
      <w:pPr>
        <w:ind w:left="680"/>
        <w:rPr>
          <w:lang w:val="en-US"/>
        </w:rPr>
      </w:pPr>
      <w:r w:rsidRPr="00103FE6">
        <w:rPr>
          <w:lang w:val="en-US"/>
        </w:rPr>
        <w:t xml:space="preserve">- Policy di Gruppo Business Process Management </w:t>
      </w:r>
    </w:p>
    <w:p w:rsidR="00784447" w:rsidRDefault="00076D41">
      <w:pPr>
        <w:ind w:left="680"/>
      </w:pPr>
      <w:r>
        <w:t>- Sviluppo dell’Identità Organizza</w:t>
      </w:r>
      <w:r>
        <w:t xml:space="preserve">tiva - I nuovi Valori di Telecom Italia </w:t>
      </w:r>
    </w:p>
    <w:p w:rsidR="00784447" w:rsidRDefault="00076D41">
      <w:pPr>
        <w:pStyle w:val="Titolo1"/>
      </w:pPr>
      <w:bookmarkStart w:id="9" w:name="_Toc256000004"/>
      <w:bookmarkStart w:id="10" w:name="_Toc1015"/>
      <w:r>
        <w:t>DESCRIZIONE PROCESSO E RESPONSABILITÀ</w:t>
      </w:r>
      <w:bookmarkEnd w:id="9"/>
    </w:p>
    <w:p w:rsidR="00784447" w:rsidRDefault="00076D41">
      <w:pPr>
        <w:pStyle w:val="Titolo2"/>
      </w:pPr>
      <w:bookmarkStart w:id="11" w:name="_Toc256000005"/>
      <w:bookmarkStart w:id="12" w:name="_Toc1016"/>
      <w:bookmarkEnd w:id="10"/>
      <w:r>
        <w:t>Scopo e descrizione breve del processo</w:t>
      </w:r>
      <w:bookmarkEnd w:id="11"/>
      <w:bookmarkEnd w:id="12"/>
    </w:p>
    <w:p w:rsidR="00784447" w:rsidRDefault="00076D41">
      <w:r>
        <w:t>Il processo riguarda le attività necessarie per la  preparazione dei componenti applicativi  da rilasciare nell’ambiente di produzione, pe</w:t>
      </w:r>
      <w:r>
        <w:t>r il  controllo del loro corretto impianto e per la notifica della conclusione delle attività con i relativi risultati.</w:t>
      </w:r>
    </w:p>
    <w:p w:rsidR="00784447" w:rsidRDefault="00076D41">
      <w:r>
        <w:t>I componenti da trasferire dovranno essere corredati della documentazione necessaria  per l'installazione da parte della Struttura prepo</w:t>
      </w:r>
      <w:r>
        <w:t>sta ala gestione dell' ambiente di produzione.</w:t>
      </w:r>
    </w:p>
    <w:p w:rsidR="00784447" w:rsidRDefault="00784447">
      <w:pPr>
        <w:rPr>
          <w:rFonts w:ascii="Monospaced" w:eastAsia="Monospaced" w:hAnsi="Monospaced" w:cs="Monospaced"/>
          <w:sz w:val="24"/>
        </w:rPr>
      </w:pPr>
    </w:p>
    <w:p w:rsidR="00784447" w:rsidRDefault="00076D41">
      <w:r>
        <w:t>Per le richieste di manutenzione a ticket  e straordinarie, il processo prende avvio dall’attività di preparazione.</w:t>
      </w:r>
    </w:p>
    <w:p w:rsidR="00784447" w:rsidRDefault="00784447"/>
    <w:p w:rsidR="00784447" w:rsidRDefault="00076D41">
      <w:bookmarkStart w:id="13" w:name="14"/>
      <w:r>
        <w:t xml:space="preserve"> </w:t>
      </w:r>
      <w:bookmarkEnd w:id="13"/>
    </w:p>
    <w:p w:rsidR="00784447" w:rsidRDefault="00076D41">
      <w:pPr>
        <w:pStyle w:val="Titolo2"/>
      </w:pPr>
      <w:bookmarkStart w:id="14" w:name="_Toc256000006"/>
      <w:bookmarkStart w:id="15" w:name="_Toc1017"/>
      <w:r>
        <w:t>Input/output del processo</w:t>
      </w:r>
      <w:bookmarkEnd w:id="14"/>
      <w:bookmarkEnd w:id="15"/>
    </w:p>
    <w:p w:rsidR="00784447" w:rsidRDefault="00076D41">
      <w:r>
        <w:t>Gli input del processo sono:</w:t>
      </w:r>
    </w:p>
    <w:p w:rsidR="00784447" w:rsidRDefault="00076D41">
      <w:pPr>
        <w:ind w:left="680"/>
      </w:pPr>
      <w:r>
        <w:t>- Baseline di prodotto</w:t>
      </w:r>
      <w:r>
        <w:br/>
        <w:t xml:space="preserve"> </w:t>
      </w:r>
      <w:r>
        <w:t xml:space="preserve">La baseline di prodotto fotografa la versione corrente di tutti i deliverable emessi  nelle varie fasi del Ciclo di Vita del Software, e archiviati nell’ambiente di configurazione al momento del rilascio in produzione. </w:t>
      </w:r>
    </w:p>
    <w:p w:rsidR="00784447" w:rsidRDefault="00076D41">
      <w:pPr>
        <w:ind w:left="680"/>
      </w:pPr>
      <w:r>
        <w:t xml:space="preserve">Può essere registrata attraverso il </w:t>
      </w:r>
      <w:r>
        <w:t>relativo template o adottando le modalità automatiche dei tool di configurazione referenziate nei documenti di pianificazione.</w:t>
      </w:r>
    </w:p>
    <w:p w:rsidR="00784447" w:rsidRDefault="00076D41">
      <w:pPr>
        <w:ind w:left="680"/>
      </w:pPr>
      <w:r>
        <w:t xml:space="preserve"> </w:t>
      </w:r>
    </w:p>
    <w:p w:rsidR="00784447" w:rsidRDefault="00076D41">
      <w:pPr>
        <w:ind w:left="680"/>
      </w:pPr>
      <w:r>
        <w:t>- Calendarizzazioni KIT (Timeline) Piano di rilasci calendarizzati secondo KIT predefiniti</w:t>
      </w:r>
    </w:p>
    <w:p w:rsidR="00784447" w:rsidRDefault="00076D41">
      <w:pPr>
        <w:ind w:left="680"/>
      </w:pPr>
      <w:r>
        <w:lastRenderedPageBreak/>
        <w:t>- Nota di rilascio Elenco degli elem</w:t>
      </w:r>
      <w:r>
        <w:t>enti rilasciati  e descrizione delle modalità  per l' installazione e l'esercibilità del prodotto negli ambienti di destinazione (Collaudo o Esercizio).</w:t>
      </w:r>
    </w:p>
    <w:p w:rsidR="00784447" w:rsidRDefault="00076D41">
      <w:pPr>
        <w:ind w:left="680"/>
      </w:pPr>
      <w:r>
        <w:t xml:space="preserve"> </w:t>
      </w:r>
    </w:p>
    <w:p w:rsidR="00784447" w:rsidRDefault="00076D41">
      <w:pPr>
        <w:ind w:left="680"/>
      </w:pPr>
      <w:r>
        <w:t xml:space="preserve">- Piano di Progetto  </w:t>
      </w:r>
    </w:p>
    <w:p w:rsidR="00784447" w:rsidRDefault="00076D41">
      <w:pPr>
        <w:ind w:left="680"/>
      </w:pPr>
      <w:r>
        <w:t xml:space="preserve">- RFC </w:t>
      </w:r>
    </w:p>
    <w:p w:rsidR="00784447" w:rsidRDefault="00076D41">
      <w:r>
        <w:t>Gli output del processo sono:</w:t>
      </w:r>
    </w:p>
    <w:p w:rsidR="00784447" w:rsidRDefault="00076D41">
      <w:pPr>
        <w:ind w:left="680"/>
      </w:pPr>
      <w:r>
        <w:t xml:space="preserve">- Piano di Rilascio </w:t>
      </w:r>
    </w:p>
    <w:p w:rsidR="00784447" w:rsidRDefault="00076D41">
      <w:pPr>
        <w:ind w:left="680"/>
      </w:pPr>
      <w:r>
        <w:t xml:space="preserve">- Prodotto validato </w:t>
      </w:r>
    </w:p>
    <w:p w:rsidR="00784447" w:rsidRDefault="00076D41">
      <w:r>
        <w:t>I processi in input sono:</w:t>
      </w:r>
    </w:p>
    <w:p w:rsidR="00784447" w:rsidRPr="00103FE6" w:rsidRDefault="00076D41">
      <w:pPr>
        <w:ind w:left="680"/>
        <w:rPr>
          <w:lang w:val="en-US"/>
        </w:rPr>
      </w:pPr>
      <w:r w:rsidRPr="00103FE6">
        <w:rPr>
          <w:lang w:val="en-US"/>
        </w:rPr>
        <w:t>- Enterprise Management</w:t>
      </w:r>
    </w:p>
    <w:p w:rsidR="00784447" w:rsidRPr="00103FE6" w:rsidRDefault="00076D41">
      <w:pPr>
        <w:ind w:left="680"/>
        <w:rPr>
          <w:lang w:val="en-US"/>
        </w:rPr>
      </w:pPr>
      <w:r w:rsidRPr="00103FE6">
        <w:rPr>
          <w:lang w:val="en-US"/>
        </w:rPr>
        <w:t>- Marketing &amp; Offer Management</w:t>
      </w:r>
    </w:p>
    <w:p w:rsidR="00784447" w:rsidRPr="00103FE6" w:rsidRDefault="00076D41">
      <w:pPr>
        <w:rPr>
          <w:lang w:val="en-US"/>
        </w:rPr>
      </w:pPr>
      <w:r w:rsidRPr="00103FE6">
        <w:rPr>
          <w:lang w:val="en-US"/>
        </w:rPr>
        <w:t>I processi attivati sono:</w:t>
      </w:r>
    </w:p>
    <w:p w:rsidR="00784447" w:rsidRPr="00103FE6" w:rsidRDefault="00076D41">
      <w:pPr>
        <w:ind w:left="680"/>
        <w:rPr>
          <w:lang w:val="en-US"/>
        </w:rPr>
      </w:pPr>
      <w:r w:rsidRPr="00103FE6">
        <w:rPr>
          <w:lang w:val="en-US"/>
        </w:rPr>
        <w:t>- Enterprise Management</w:t>
      </w:r>
    </w:p>
    <w:p w:rsidR="00784447" w:rsidRPr="00103FE6" w:rsidRDefault="00076D41">
      <w:pPr>
        <w:ind w:left="680"/>
        <w:rPr>
          <w:lang w:val="en-US"/>
        </w:rPr>
      </w:pPr>
      <w:r w:rsidRPr="00103FE6">
        <w:rPr>
          <w:lang w:val="en-US"/>
        </w:rPr>
        <w:t>- Operations</w:t>
      </w:r>
    </w:p>
    <w:p w:rsidR="00784447" w:rsidRPr="00103FE6" w:rsidRDefault="00076D41">
      <w:pPr>
        <w:ind w:left="680"/>
        <w:rPr>
          <w:lang w:val="en-US"/>
        </w:rPr>
      </w:pPr>
      <w:r w:rsidRPr="00103FE6">
        <w:rPr>
          <w:lang w:val="en-US"/>
        </w:rPr>
        <w:t>- Resource Development &amp; Management</w:t>
      </w:r>
    </w:p>
    <w:p w:rsidR="00784447" w:rsidRPr="00103FE6" w:rsidRDefault="00076D41">
      <w:pPr>
        <w:ind w:left="680"/>
        <w:rPr>
          <w:lang w:val="en-US"/>
        </w:rPr>
      </w:pPr>
      <w:r w:rsidRPr="00103FE6">
        <w:rPr>
          <w:lang w:val="en-US"/>
        </w:rPr>
        <w:t>- Strategy, Infrastructure &amp; Product</w:t>
      </w:r>
    </w:p>
    <w:p w:rsidR="00784447" w:rsidRPr="00103FE6" w:rsidRDefault="00784447">
      <w:pPr>
        <w:rPr>
          <w:lang w:val="en-US"/>
        </w:rPr>
      </w:pPr>
    </w:p>
    <w:p w:rsidR="00784447" w:rsidRDefault="00076D41">
      <w:pPr>
        <w:pStyle w:val="Titolo2"/>
      </w:pPr>
      <w:bookmarkStart w:id="16" w:name="_Toc256000007"/>
      <w:bookmarkStart w:id="17" w:name="_Toc1018"/>
      <w:r>
        <w:t>Obiettivi (KPO / KPI / SLA)</w:t>
      </w:r>
      <w:bookmarkEnd w:id="16"/>
    </w:p>
    <w:bookmarkEnd w:id="17"/>
    <w:p w:rsidR="00784447" w:rsidRDefault="00076D41">
      <w:r>
        <w:t>Gli obiett</w:t>
      </w:r>
      <w:r>
        <w:t xml:space="preserve">ivi di performance sono: </w:t>
      </w:r>
    </w:p>
    <w:p w:rsidR="00784447" w:rsidRDefault="00076D41">
      <w:r>
        <w:t>effettuare i rilasci dei prodotti in esercizio in linea con le date attese dal Cliente (puntualità dei rilasci in esercizio).</w:t>
      </w:r>
    </w:p>
    <w:p w:rsidR="00784447" w:rsidRDefault="00784447"/>
    <w:p w:rsidR="00784447" w:rsidRDefault="00076D41">
      <w:r>
        <w:t>I KPI del processo sono (per ulteriori dettagli vedi par. 5.6.7):</w:t>
      </w:r>
    </w:p>
    <w:p w:rsidR="00784447" w:rsidRDefault="00076D41">
      <w:pPr>
        <w:ind w:left="680"/>
      </w:pPr>
      <w:r>
        <w:t>- Efficienza delle installazioni.</w:t>
      </w:r>
    </w:p>
    <w:p w:rsidR="00784447" w:rsidRDefault="00076D41">
      <w:pPr>
        <w:ind w:left="680"/>
      </w:pPr>
      <w:r>
        <w:t xml:space="preserve"> </w:t>
      </w:r>
    </w:p>
    <w:p w:rsidR="00784447" w:rsidRDefault="00076D41">
      <w:pPr>
        <w:ind w:left="680"/>
      </w:pPr>
      <w:r>
        <w:t>- Richieste di rilascio effettuate</w:t>
      </w:r>
    </w:p>
    <w:p w:rsidR="00784447" w:rsidRDefault="00784447"/>
    <w:p w:rsidR="00784447" w:rsidRDefault="00076D41">
      <w:pPr>
        <w:pStyle w:val="Titolo2"/>
      </w:pPr>
      <w:bookmarkStart w:id="18" w:name="_Toc256000008"/>
      <w:bookmarkStart w:id="19" w:name="_Toc1019"/>
      <w:r>
        <w:t>Vincoli sul processo</w:t>
      </w:r>
      <w:bookmarkEnd w:id="18"/>
      <w:bookmarkEnd w:id="19"/>
    </w:p>
    <w:p w:rsidR="00784447" w:rsidRDefault="00076D41">
      <w:r>
        <w:t>Per la descrizione delle proprie attività  l'IT adotta un approccio multimodello, volto a industrializzare e semplificare  i processi, ottimizzando la gestione operativa con riferimento a good practi</w:t>
      </w:r>
      <w:r>
        <w:t xml:space="preserve">ces industriali e a standard e modelli internazionali per  garantire una copertura che possa soddisfare contestualmente più normative.  </w:t>
      </w:r>
    </w:p>
    <w:p w:rsidR="00784447" w:rsidRDefault="00076D41">
      <w:r>
        <w:t>In particolare per il Ciclo  di sviluppo del software, di cui fa parte il processo di Gestione dei rilasci, si riportan</w:t>
      </w:r>
      <w:r>
        <w:t xml:space="preserve">o di seguito le normative a cui si fa  riferimento.  </w:t>
      </w:r>
    </w:p>
    <w:p w:rsidR="00784447" w:rsidRDefault="00784447"/>
    <w:p w:rsidR="00784447" w:rsidRDefault="00076D41">
      <w:r>
        <w:t>Le normative cogenti sul processo sono:</w:t>
      </w:r>
    </w:p>
    <w:p w:rsidR="00784447" w:rsidRDefault="00076D41">
      <w:pPr>
        <w:ind w:left="680"/>
      </w:pPr>
      <w:r>
        <w:t xml:space="preserve">- CMMI Il CMMI (Capability Maturity Model Integration) è un modello che permette alle aziende di lavorare per processi nell'ottica del miglioramento continuo. </w:t>
      </w:r>
    </w:p>
    <w:p w:rsidR="00784447" w:rsidRDefault="00076D41">
      <w:pPr>
        <w:ind w:left="680"/>
      </w:pPr>
      <w:r>
        <w:t>L</w:t>
      </w:r>
      <w:r>
        <w:t xml:space="preserve">'acronimo si traduce come segue : </w:t>
      </w:r>
    </w:p>
    <w:p w:rsidR="00784447" w:rsidRDefault="00076D41">
      <w:pPr>
        <w:ind w:left="680"/>
      </w:pPr>
      <w:r>
        <w:t xml:space="preserve">  * CAPABILITY determina quanto è adeguato un processo per gli scopi per cui è stato definito</w:t>
      </w:r>
    </w:p>
    <w:p w:rsidR="00784447" w:rsidRDefault="00076D41">
      <w:pPr>
        <w:ind w:left="680"/>
      </w:pPr>
      <w:r>
        <w:t xml:space="preserve">  * MATURITY determina quanto è governabile il sistema dei processi dell’Organizzazione</w:t>
      </w:r>
    </w:p>
    <w:p w:rsidR="00784447" w:rsidRDefault="00076D41">
      <w:pPr>
        <w:ind w:left="680"/>
      </w:pPr>
      <w:r>
        <w:t xml:space="preserve">  * MODEL è l'insieme di requisiti via </w:t>
      </w:r>
      <w:r>
        <w:t>via più stringenti la cui applicazione garantisce a qualsiasi processo organizzativo un percorso di crescita di capability</w:t>
      </w:r>
    </w:p>
    <w:p w:rsidR="00784447" w:rsidRDefault="00076D41">
      <w:pPr>
        <w:ind w:left="680"/>
      </w:pPr>
      <w:r>
        <w:t xml:space="preserve">  * INTEGRATION perchè il modello ha un'architettura predisposta all’integrazione di più discipline (hardware, software, ecc..) e div</w:t>
      </w:r>
      <w:r>
        <w:t xml:space="preserve">erse tipologie di attività delle organizzazioni: </w:t>
      </w:r>
      <w:r>
        <w:lastRenderedPageBreak/>
        <w:t>Sviluppo di prodotti e servizi (CMMI-DEV), Gestione ed erogazione di servizi (CMMI-SVC), approvvigionamento di prodotti e servizi (CMMI-ACQ).</w:t>
      </w:r>
    </w:p>
    <w:p w:rsidR="00784447" w:rsidRDefault="00784447">
      <w:pPr>
        <w:ind w:left="680"/>
      </w:pPr>
    </w:p>
    <w:p w:rsidR="00784447" w:rsidRDefault="00076D41">
      <w:pPr>
        <w:ind w:left="680"/>
      </w:pPr>
      <w:r>
        <w:t xml:space="preserve">  </w:t>
      </w:r>
    </w:p>
    <w:p w:rsidR="00784447" w:rsidRDefault="00076D41">
      <w:pPr>
        <w:ind w:left="680"/>
      </w:pPr>
      <w:r>
        <w:t xml:space="preserve">- ISO 9001 </w:t>
      </w:r>
    </w:p>
    <w:p w:rsidR="00784447" w:rsidRDefault="00076D41">
      <w:pPr>
        <w:pStyle w:val="Titolo2"/>
      </w:pPr>
      <w:bookmarkStart w:id="20" w:name="_Toc256000009"/>
      <w:bookmarkStart w:id="21" w:name="_Toc10110"/>
      <w:r>
        <w:t>Controlli di Compliance del processo</w:t>
      </w:r>
      <w:bookmarkEnd w:id="20"/>
      <w:bookmarkEnd w:id="21"/>
    </w:p>
    <w:p w:rsidR="00784447" w:rsidRDefault="00076D41">
      <w:r>
        <w:t xml:space="preserve">Non ci sono </w:t>
      </w:r>
      <w:r>
        <w:t>controlli di Compliance associati al processo.</w:t>
      </w:r>
    </w:p>
    <w:p w:rsidR="00784447" w:rsidRDefault="00076D41">
      <w:r>
        <w:br w:type="page"/>
      </w:r>
    </w:p>
    <w:p w:rsidR="00784447" w:rsidRDefault="00076D41">
      <w:pPr>
        <w:pStyle w:val="Titolo2"/>
      </w:pPr>
      <w:bookmarkStart w:id="22" w:name="_Toc256000010"/>
      <w:bookmarkStart w:id="23" w:name="_Toc10111"/>
      <w:r>
        <w:t>Gestione dei Rilasci IT</w:t>
      </w:r>
      <w:bookmarkEnd w:id="22"/>
      <w:bookmarkEnd w:id="23"/>
    </w:p>
    <w:p w:rsidR="00784447" w:rsidRDefault="00076D41">
      <w:pPr>
        <w:pStyle w:val="Titolo3"/>
      </w:pPr>
      <w:bookmarkStart w:id="24" w:name="_Toc256000011"/>
      <w:bookmarkStart w:id="25" w:name="_Toc10112"/>
      <w:r>
        <w:t>Contesto del processo</w:t>
      </w:r>
      <w:bookmarkEnd w:id="24"/>
      <w:bookmarkEnd w:id="25"/>
    </w:p>
    <w:p w:rsidR="00784447" w:rsidRDefault="00103FE6">
      <w:pPr>
        <w:spacing w:line="240" w:lineRule="atLeast"/>
        <w:rPr>
          <w:b/>
          <w:sz w:val="24"/>
        </w:rPr>
      </w:pPr>
      <w:r>
        <w:rPr>
          <w:noProof/>
        </w:rPr>
        <w:drawing>
          <wp:inline distT="0" distB="0" distL="0" distR="0">
            <wp:extent cx="6124575" cy="48672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4575" cy="4867275"/>
                    </a:xfrm>
                    <a:prstGeom prst="rect">
                      <a:avLst/>
                    </a:prstGeom>
                    <a:noFill/>
                    <a:ln>
                      <a:noFill/>
                    </a:ln>
                  </pic:spPr>
                </pic:pic>
              </a:graphicData>
            </a:graphic>
          </wp:inline>
        </w:drawing>
      </w:r>
      <w:r w:rsidR="00076D41">
        <w:rPr>
          <w:b/>
          <w:sz w:val="24"/>
        </w:rPr>
        <w:br w:type="page"/>
      </w:r>
    </w:p>
    <w:p w:rsidR="00784447" w:rsidRDefault="00076D41">
      <w:pPr>
        <w:pStyle w:val="Titolo3"/>
        <w:spacing w:line="240" w:lineRule="atLeast"/>
      </w:pPr>
      <w:bookmarkStart w:id="26" w:name="_Toc256000012"/>
      <w:bookmarkStart w:id="27" w:name="_Toc10113"/>
      <w:r>
        <w:t>Flow del processo</w:t>
      </w:r>
      <w:bookmarkEnd w:id="26"/>
      <w:bookmarkEnd w:id="27"/>
    </w:p>
    <w:p w:rsidR="00784447" w:rsidRDefault="00103FE6">
      <w:pPr>
        <w:spacing w:line="240" w:lineRule="atLeast"/>
        <w:rPr>
          <w:b/>
          <w:sz w:val="24"/>
        </w:rPr>
      </w:pPr>
      <w:r>
        <w:rPr>
          <w:noProof/>
        </w:rPr>
        <w:drawing>
          <wp:inline distT="0" distB="0" distL="0" distR="0">
            <wp:extent cx="6115050" cy="538162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5381625"/>
                    </a:xfrm>
                    <a:prstGeom prst="rect">
                      <a:avLst/>
                    </a:prstGeom>
                    <a:noFill/>
                    <a:ln>
                      <a:noFill/>
                    </a:ln>
                  </pic:spPr>
                </pic:pic>
              </a:graphicData>
            </a:graphic>
          </wp:inline>
        </w:drawing>
      </w:r>
      <w:r w:rsidR="00076D41">
        <w:rPr>
          <w:b/>
          <w:sz w:val="24"/>
        </w:rPr>
        <w:br w:type="page"/>
      </w:r>
    </w:p>
    <w:p w:rsidR="00784447" w:rsidRDefault="00076D41">
      <w:pPr>
        <w:pStyle w:val="Titolo3"/>
        <w:spacing w:line="240" w:lineRule="atLeast"/>
      </w:pPr>
      <w:bookmarkStart w:id="28" w:name="_Toc256000013"/>
      <w:bookmarkStart w:id="29" w:name="_Toc10114"/>
      <w:r>
        <w:t>Attività del processo</w:t>
      </w:r>
      <w:bookmarkEnd w:id="28"/>
    </w:p>
    <w:p w:rsidR="00784447" w:rsidRDefault="00076D41">
      <w:bookmarkStart w:id="30" w:name="1"/>
      <w:bookmarkEnd w:id="29"/>
      <w:r>
        <w:t xml:space="preserve"> </w:t>
      </w:r>
      <w:bookmarkEnd w:id="30"/>
    </w:p>
    <w:p w:rsidR="00784447" w:rsidRDefault="00076D41">
      <w:pPr>
        <w:pStyle w:val="Titolo4"/>
        <w:rPr>
          <w:b/>
          <w:sz w:val="22"/>
        </w:rPr>
      </w:pPr>
      <w:bookmarkStart w:id="31" w:name="_Toc256000014"/>
      <w:bookmarkStart w:id="32" w:name="_Toc10115"/>
      <w:r>
        <w:rPr>
          <w:b/>
          <w:sz w:val="22"/>
        </w:rPr>
        <w:t>01  / Selezionare ambito</w:t>
      </w:r>
      <w:bookmarkEnd w:id="31"/>
      <w:bookmarkEnd w:id="32"/>
    </w:p>
    <w:p w:rsidR="00784447" w:rsidRDefault="00784447">
      <w:pPr>
        <w:pStyle w:val="StringnotfoundIDSTYLERDDEFAULTL"/>
      </w:pPr>
    </w:p>
    <w:p w:rsidR="00784447" w:rsidRDefault="00076D41">
      <w:pPr>
        <w:pStyle w:val="StringnotfoundIDSTYLERDDEFAULTL"/>
      </w:pPr>
      <w:r>
        <w:t>Descrizione attività</w:t>
      </w:r>
    </w:p>
    <w:p w:rsidR="00784447" w:rsidRDefault="00076D41">
      <w:r>
        <w:t xml:space="preserve">Il processo si differenzia per Responsabilità e deliverable da produrre in funzione del tipo di rilascio, se relativo cioè all'implementazione di un Prodotto o alla manutenzione di un Servizio. </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 R (per ulteriori dettag</w:t>
      </w:r>
      <w:r>
        <w:t>li vedi par. 5.6.6)</w:t>
      </w:r>
    </w:p>
    <w:p w:rsidR="00784447" w:rsidRPr="00103FE6" w:rsidRDefault="00076D41">
      <w:pPr>
        <w:pStyle w:val="StringnotfoundIDSTYLERDDEFAULTINDENT"/>
        <w:rPr>
          <w:lang w:val="en-US"/>
        </w:rPr>
      </w:pPr>
      <w:r w:rsidRPr="00103FE6">
        <w:rPr>
          <w:lang w:val="en-US"/>
        </w:rPr>
        <w:t>- IT OPERATIONS ENGINEER (A e R)</w:t>
      </w:r>
    </w:p>
    <w:p w:rsidR="00784447" w:rsidRPr="00103FE6" w:rsidRDefault="00076D41">
      <w:pPr>
        <w:rPr>
          <w:lang w:val="en-US"/>
        </w:rPr>
      </w:pPr>
      <w:r w:rsidRPr="00103FE6">
        <w:rPr>
          <w:lang w:val="en-US"/>
        </w:rPr>
        <w:t xml:space="preserve"> </w:t>
      </w:r>
    </w:p>
    <w:p w:rsidR="00784447" w:rsidRDefault="00076D41">
      <w:pPr>
        <w:pStyle w:val="Titolo4"/>
        <w:rPr>
          <w:b/>
          <w:sz w:val="22"/>
        </w:rPr>
      </w:pPr>
      <w:bookmarkStart w:id="33" w:name="_Toc256000015"/>
      <w:bookmarkStart w:id="34" w:name="_Toc10116"/>
      <w:r>
        <w:rPr>
          <w:b/>
          <w:sz w:val="22"/>
        </w:rPr>
        <w:t>03  / Predisporre pianificazione di dettaglio per rilasci di prodotti software</w:t>
      </w:r>
      <w:bookmarkEnd w:id="33"/>
      <w:bookmarkEnd w:id="34"/>
    </w:p>
    <w:p w:rsidR="00784447" w:rsidRDefault="00784447">
      <w:pPr>
        <w:pStyle w:val="StringnotfoundIDSTYLERDDEFAULTL"/>
      </w:pPr>
    </w:p>
    <w:p w:rsidR="00784447" w:rsidRDefault="00076D41">
      <w:pPr>
        <w:pStyle w:val="StringnotfoundIDSTYLERDDEFAULTL"/>
      </w:pPr>
      <w:r>
        <w:t>Descrizione attività</w:t>
      </w:r>
    </w:p>
    <w:p w:rsidR="00784447" w:rsidRDefault="00076D41">
      <w:r>
        <w:t>Durante la pianificazione della fase di execution  il Delivery Manager effettua, con il  supporto de</w:t>
      </w:r>
      <w:r>
        <w:t>lle strutture coinvolte nell'iniziativa, un' articolazione più dettagliata delle attività di rilascio la cui granularità dipende dall'entità e dalla tipologia dell’unità di rilascio nonchè dalla sua complessità. Tali informazioni sono riportate nel piano d</w:t>
      </w:r>
      <w:r>
        <w:t>i progetto.</w:t>
      </w:r>
    </w:p>
    <w:p w:rsidR="00784447" w:rsidRDefault="00076D41">
      <w:r>
        <w:t>In ambito Plafond la pianificazione deve tener conto del calendario dei kit concordato da Technical Planning  con le Linee Richiedenti e inviato a tutte le strutture all’inizio di ogni trimestre.In tale calendario sono evidenziate le principali</w:t>
      </w:r>
      <w:r>
        <w:t xml:space="preserve">  milestone delle iniziative tra cui,  in particolare, quelle relative alle date di rilascio del prodotto al collaudo/GoLive.</w:t>
      </w:r>
    </w:p>
    <w:p w:rsidR="00784447" w:rsidRDefault="00784447">
      <w:pPr>
        <w:rPr>
          <w:rFonts w:ascii="Monospaced" w:eastAsia="Monospaced" w:hAnsi="Monospaced" w:cs="Monospaced"/>
          <w:sz w:val="24"/>
        </w:rPr>
      </w:pPr>
    </w:p>
    <w:p w:rsidR="00784447" w:rsidRDefault="00076D41">
      <w:r>
        <w:t>il piano deve inoltre recepire eventuali necessità di sincronizzazione  con altre iniziative correlate (ad esempio per implementa</w:t>
      </w:r>
      <w:r>
        <w:t>zioni infrastrutturali) o con  Linee Tecniche esterne all’IT (nel caso di impatti su Applicazioni non gestite da IT quali ad es. i Sistemi Network), nonché eventuali issue o rischi da tenere in considerazione durante lo svolgimento delle attività.</w:t>
      </w:r>
    </w:p>
    <w:p w:rsidR="00784447" w:rsidRDefault="00076D41">
      <w:r>
        <w:t xml:space="preserve">Il </w:t>
      </w:r>
      <w:r>
        <w:t>Delivery Manager, in via ragionevolmente anticipata in considerazione dell’impatto e della significatività degli interventi, invia ad Operations Engineer la  proposta di pianificazione  per una verifica  di fattibilità</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w:t>
      </w:r>
      <w:r>
        <w:t xml:space="preserve"> R (per ulteriori dettagli vedi par. 5.6.6)</w:t>
      </w:r>
    </w:p>
    <w:p w:rsidR="00784447" w:rsidRPr="00103FE6" w:rsidRDefault="00076D41">
      <w:pPr>
        <w:pStyle w:val="StringnotfoundIDSTYLERDDEFAULTINDENT"/>
        <w:rPr>
          <w:lang w:val="en-US"/>
        </w:rPr>
      </w:pPr>
      <w:r w:rsidRPr="00103FE6">
        <w:rPr>
          <w:lang w:val="en-US"/>
        </w:rPr>
        <w:t>- IT DELIVERY MANAGER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Calendarizzazioni KIT (Timeline) Piano di rilasci calendarizzati secondo KIT predefiniti</w:t>
      </w:r>
    </w:p>
    <w:p w:rsidR="00784447" w:rsidRDefault="00076D41">
      <w:pPr>
        <w:ind w:left="567"/>
      </w:pPr>
      <w:r>
        <w:t xml:space="preserve">- Piano di Progetto  </w:t>
      </w:r>
    </w:p>
    <w:p w:rsidR="00784447" w:rsidRDefault="00076D41">
      <w:pPr>
        <w:pStyle w:val="StringnotfoundIDSTYLERDDEFAULTINDENT"/>
      </w:pPr>
      <w:r>
        <w:t>Output attività:</w:t>
      </w:r>
    </w:p>
    <w:p w:rsidR="00784447" w:rsidRDefault="00076D41">
      <w:pPr>
        <w:ind w:left="680"/>
      </w:pPr>
      <w:r>
        <w:t xml:space="preserve">- Piano </w:t>
      </w:r>
      <w:r>
        <w:t xml:space="preserve">di Rilascio </w:t>
      </w:r>
    </w:p>
    <w:p w:rsidR="00784447" w:rsidRDefault="00076D41">
      <w:r>
        <w:t xml:space="preserve"> </w:t>
      </w:r>
    </w:p>
    <w:p w:rsidR="00784447" w:rsidRDefault="00076D41">
      <w:pPr>
        <w:pStyle w:val="Titolo4"/>
        <w:rPr>
          <w:b/>
          <w:sz w:val="22"/>
        </w:rPr>
      </w:pPr>
      <w:bookmarkStart w:id="35" w:name="_Toc256000016"/>
      <w:bookmarkStart w:id="36" w:name="_Toc10117"/>
      <w:r>
        <w:rPr>
          <w:b/>
          <w:sz w:val="22"/>
        </w:rPr>
        <w:t>04  / Predisporre pianificazione di dettaglio per rilasci di implementazione di un Servizio</w:t>
      </w:r>
      <w:bookmarkEnd w:id="35"/>
      <w:bookmarkEnd w:id="36"/>
    </w:p>
    <w:p w:rsidR="00784447" w:rsidRDefault="00784447">
      <w:pPr>
        <w:pStyle w:val="StringnotfoundIDSTYLERDDEFAULTL"/>
      </w:pPr>
    </w:p>
    <w:p w:rsidR="00784447" w:rsidRDefault="00076D41">
      <w:pPr>
        <w:pStyle w:val="StringnotfoundIDSTYLERDDEFAULTL"/>
      </w:pPr>
      <w:r>
        <w:t>Descrizione attività</w:t>
      </w:r>
    </w:p>
    <w:p w:rsidR="00784447" w:rsidRDefault="00076D41">
      <w:r>
        <w:lastRenderedPageBreak/>
        <w:t>Nell'ambito  degli interventi correlati ad una RFC/manutenzione straordinaria il Service Manager definisce, con il supporto  de</w:t>
      </w:r>
      <w:r>
        <w:t>lle strutture coinvolte,  un'articolazione di dettaglio delle attività legate al  passaggio in ambiente di produzione.</w:t>
      </w:r>
    </w:p>
    <w:p w:rsidR="00784447" w:rsidRDefault="00076D41">
      <w:r>
        <w:t xml:space="preserve">Il piano di rilascio così elaborato viene inviato come proposta per una verifica  di fattibilità ad Operations Engineer.  </w:t>
      </w:r>
    </w:p>
    <w:p w:rsidR="00784447" w:rsidRDefault="00784447"/>
    <w:p w:rsidR="00784447" w:rsidRDefault="00784447">
      <w:pPr>
        <w:pStyle w:val="StringnotfoundIDSTYLERDDEFAULTL"/>
      </w:pPr>
    </w:p>
    <w:p w:rsidR="00784447" w:rsidRDefault="00076D41">
      <w:pPr>
        <w:pStyle w:val="StringnotfoundIDSTYLERDDEFAULTL"/>
      </w:pPr>
      <w:r>
        <w:t>Ruoli logici</w:t>
      </w:r>
      <w:r>
        <w:t xml:space="preserve"> con responsabilità A e R (per ulteriori dettagli vedi par. 5.6.6)</w:t>
      </w:r>
    </w:p>
    <w:p w:rsidR="00784447" w:rsidRPr="00103FE6" w:rsidRDefault="00076D41">
      <w:pPr>
        <w:pStyle w:val="StringnotfoundIDSTYLERDDEFAULTINDENT"/>
        <w:rPr>
          <w:lang w:val="en-US"/>
        </w:rPr>
      </w:pPr>
      <w:r w:rsidRPr="00103FE6">
        <w:rPr>
          <w:lang w:val="en-US"/>
        </w:rPr>
        <w:t>- IT PRODUCTION &amp; DATA 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RFC </w:t>
      </w:r>
    </w:p>
    <w:p w:rsidR="00784447" w:rsidRDefault="00076D41">
      <w:pPr>
        <w:pStyle w:val="StringnotfoundIDSTYLERDDEFAULTINDENT"/>
      </w:pPr>
      <w:r>
        <w:t>Output attività:</w:t>
      </w:r>
    </w:p>
    <w:p w:rsidR="00784447" w:rsidRDefault="00076D41">
      <w:pPr>
        <w:ind w:left="680"/>
      </w:pPr>
      <w:r>
        <w:t xml:space="preserve">- Piano di Rilascio </w:t>
      </w:r>
    </w:p>
    <w:p w:rsidR="00784447" w:rsidRDefault="00076D41">
      <w:r>
        <w:t xml:space="preserve"> </w:t>
      </w:r>
    </w:p>
    <w:p w:rsidR="00784447" w:rsidRDefault="00076D41">
      <w:pPr>
        <w:pStyle w:val="Titolo4"/>
        <w:rPr>
          <w:b/>
          <w:sz w:val="22"/>
        </w:rPr>
      </w:pPr>
      <w:bookmarkStart w:id="37" w:name="_Toc256000017"/>
      <w:bookmarkStart w:id="38" w:name="_Toc10118"/>
      <w:r>
        <w:rPr>
          <w:b/>
          <w:sz w:val="22"/>
        </w:rPr>
        <w:t>05  / Armonizzare le esigenze</w:t>
      </w:r>
      <w:bookmarkEnd w:id="37"/>
      <w:bookmarkEnd w:id="38"/>
    </w:p>
    <w:p w:rsidR="00784447" w:rsidRDefault="00784447">
      <w:pPr>
        <w:pStyle w:val="StringnotfoundIDSTYLERDDEFAULTL"/>
      </w:pPr>
    </w:p>
    <w:p w:rsidR="00784447" w:rsidRDefault="00076D41">
      <w:pPr>
        <w:pStyle w:val="StringnotfoundIDSTYLERDDEFAULTL"/>
      </w:pPr>
      <w:r>
        <w:t>Descrizione attività</w:t>
      </w:r>
    </w:p>
    <w:p w:rsidR="00784447" w:rsidRDefault="00076D41">
      <w:r>
        <w:t>Al fin</w:t>
      </w:r>
      <w:r>
        <w:t>e di assicurare la fattibilità degli interventi nei tempi indicati,  Operation Engineer  effettua un riscontro sulle varie richieste ricevute ed opera le possibili ottimizzazioni anche in relazione  all’ eventuale necessità  di  rendere temporaneamente ind</w:t>
      </w:r>
      <w:r>
        <w:t>isponibili le Applicazioni impattate dell’attività. .</w:t>
      </w:r>
    </w:p>
    <w:p w:rsidR="00784447" w:rsidRDefault="00076D41">
      <w:r>
        <w:t>Da questa analisi possono emergere  eventuali conflittualità derivanti da  richieste di servizio concomitanti e/o da  priorità legate ad esigenze straordinarie.</w:t>
      </w:r>
    </w:p>
    <w:p w:rsidR="00784447" w:rsidRDefault="00784447"/>
    <w:p w:rsidR="00784447" w:rsidRDefault="00784447">
      <w:pPr>
        <w:pStyle w:val="StringnotfoundIDSTYLERDDEFAULTL"/>
      </w:pPr>
    </w:p>
    <w:p w:rsidR="00784447" w:rsidRDefault="00076D41">
      <w:pPr>
        <w:pStyle w:val="StringnotfoundIDSTYLERDDEFAULTL"/>
      </w:pPr>
      <w:r>
        <w:t xml:space="preserve">Ruoli logici con responsabilità A e R </w:t>
      </w:r>
      <w:r>
        <w:t>(per ulteriori dettagli vedi par. 5.6.6)</w:t>
      </w:r>
    </w:p>
    <w:p w:rsidR="00784447" w:rsidRPr="00103FE6" w:rsidRDefault="00076D41">
      <w:pPr>
        <w:pStyle w:val="StringnotfoundIDSTYLERDDEFAULTINDENT"/>
        <w:rPr>
          <w:lang w:val="en-US"/>
        </w:rPr>
      </w:pPr>
      <w:r w:rsidRPr="00103FE6">
        <w:rPr>
          <w:lang w:val="en-US"/>
        </w:rPr>
        <w:t>- IT OPERATIONS 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Piano di Rilascio </w:t>
      </w:r>
    </w:p>
    <w:p w:rsidR="00784447" w:rsidRDefault="00076D41">
      <w:pPr>
        <w:pStyle w:val="StringnotfoundIDSTYLERDDEFAULTINDENT"/>
      </w:pPr>
      <w:r>
        <w:t>Output attività:</w:t>
      </w:r>
    </w:p>
    <w:p w:rsidR="00784447" w:rsidRDefault="00076D41">
      <w:pPr>
        <w:ind w:left="680"/>
      </w:pPr>
      <w:r>
        <w:t xml:space="preserve">- Registrazione conflittualità rilasci </w:t>
      </w:r>
    </w:p>
    <w:p w:rsidR="00784447" w:rsidRDefault="00076D41">
      <w:r>
        <w:t xml:space="preserve"> </w:t>
      </w:r>
    </w:p>
    <w:p w:rsidR="00784447" w:rsidRDefault="00076D41">
      <w:pPr>
        <w:pStyle w:val="Titolo4"/>
        <w:rPr>
          <w:b/>
          <w:sz w:val="22"/>
        </w:rPr>
      </w:pPr>
      <w:bookmarkStart w:id="39" w:name="_Toc256000018"/>
      <w:bookmarkStart w:id="40" w:name="_Toc10119"/>
      <w:r>
        <w:rPr>
          <w:b/>
          <w:sz w:val="22"/>
        </w:rPr>
        <w:t>06  / Verificare le conflittualità</w:t>
      </w:r>
      <w:bookmarkEnd w:id="39"/>
      <w:bookmarkEnd w:id="40"/>
    </w:p>
    <w:p w:rsidR="00784447" w:rsidRDefault="00784447">
      <w:pPr>
        <w:pStyle w:val="StringnotfoundIDSTYLERDDEFAULTL"/>
      </w:pPr>
    </w:p>
    <w:p w:rsidR="00784447" w:rsidRDefault="00076D41">
      <w:pPr>
        <w:pStyle w:val="StringnotfoundIDSTYLERDDEFAULTL"/>
      </w:pPr>
      <w:r>
        <w:t>Descrizione attività</w:t>
      </w:r>
    </w:p>
    <w:p w:rsidR="00784447" w:rsidRDefault="00076D41">
      <w:r>
        <w:t xml:space="preserve">In presenza di conflittualità nella definizione del piano dei rilasci Operations Engineer organizza  incontri con gli Stakeholder delle diverse iniziative per discutere le circostanze critiche o favorevoli rilevate dall'analisi precedente. </w:t>
      </w:r>
    </w:p>
    <w:p w:rsidR="00784447" w:rsidRDefault="00076D41">
      <w:r>
        <w:t xml:space="preserve">Durante queste </w:t>
      </w:r>
      <w:r>
        <w:t xml:space="preserve">riunioni si concorda un adeguamento delle date o si confermano quelle precedentemente pianificate.    </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 R (per ulteriori dettagli vedi par. 5.6.6)</w:t>
      </w:r>
    </w:p>
    <w:p w:rsidR="00784447" w:rsidRPr="00103FE6" w:rsidRDefault="00076D41">
      <w:pPr>
        <w:pStyle w:val="StringnotfoundIDSTYLERDDEFAULTINDENT"/>
        <w:rPr>
          <w:lang w:val="en-US"/>
        </w:rPr>
      </w:pPr>
      <w:r w:rsidRPr="00103FE6">
        <w:rPr>
          <w:lang w:val="en-US"/>
        </w:rPr>
        <w:t>- IT OPERATIONS 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lastRenderedPageBreak/>
        <w:t>Input attiv</w:t>
      </w:r>
      <w:r>
        <w:t>ità:</w:t>
      </w:r>
    </w:p>
    <w:p w:rsidR="00784447" w:rsidRDefault="00076D41">
      <w:pPr>
        <w:ind w:left="567"/>
      </w:pPr>
      <w:r>
        <w:t xml:space="preserve">- Registrazione conflittualità rilasci </w:t>
      </w:r>
    </w:p>
    <w:p w:rsidR="00784447" w:rsidRDefault="00076D41">
      <w:pPr>
        <w:pStyle w:val="StringnotfoundIDSTYLERDDEFAULTINDENT"/>
      </w:pPr>
      <w:r>
        <w:t>Output attività:</w:t>
      </w:r>
    </w:p>
    <w:p w:rsidR="00784447" w:rsidRDefault="00076D41">
      <w:pPr>
        <w:ind w:left="680"/>
      </w:pPr>
      <w:r>
        <w:t xml:space="preserve">- Verbale riunione </w:t>
      </w:r>
    </w:p>
    <w:p w:rsidR="00784447" w:rsidRDefault="00076D41">
      <w:r>
        <w:t xml:space="preserve"> </w:t>
      </w:r>
    </w:p>
    <w:p w:rsidR="00784447" w:rsidRDefault="00076D41">
      <w:pPr>
        <w:pStyle w:val="Titolo4"/>
        <w:rPr>
          <w:b/>
          <w:sz w:val="22"/>
        </w:rPr>
      </w:pPr>
      <w:bookmarkStart w:id="41" w:name="_Toc256000019"/>
      <w:bookmarkStart w:id="42" w:name="_Toc10120"/>
      <w:r>
        <w:rPr>
          <w:b/>
          <w:sz w:val="22"/>
        </w:rPr>
        <w:t>07  / Predisporre schedulazione definitiva dei rilasci di prodotti software</w:t>
      </w:r>
      <w:bookmarkEnd w:id="41"/>
      <w:bookmarkEnd w:id="42"/>
    </w:p>
    <w:p w:rsidR="00784447" w:rsidRDefault="00784447">
      <w:pPr>
        <w:pStyle w:val="StringnotfoundIDSTYLERDDEFAULTL"/>
      </w:pPr>
    </w:p>
    <w:p w:rsidR="00784447" w:rsidRDefault="00076D41">
      <w:pPr>
        <w:pStyle w:val="StringnotfoundIDSTYLERDDEFAULTL"/>
      </w:pPr>
      <w:r>
        <w:t>Descrizione attività</w:t>
      </w:r>
    </w:p>
    <w:p w:rsidR="00784447" w:rsidRDefault="00076D41">
      <w:r>
        <w:t>A seguito delle verifiche svolte con Operations Engineer il Delivery Manager adegua eventualmente il piano di rilascio e sollecita il Responsabile di Commessa a sottoporre all’attenzione delle Linee Richiedenti eventuali aspetti che le vedono coinvolte e/o</w:t>
      </w:r>
      <w:r>
        <w:t xml:space="preserve"> necessitano di una loro autorizzazione. </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 R (per ulteriori dettagli vedi par. 5.6.6)</w:t>
      </w:r>
    </w:p>
    <w:p w:rsidR="00784447" w:rsidRPr="00103FE6" w:rsidRDefault="00076D41">
      <w:pPr>
        <w:pStyle w:val="StringnotfoundIDSTYLERDDEFAULTINDENT"/>
        <w:rPr>
          <w:lang w:val="en-US"/>
        </w:rPr>
      </w:pPr>
      <w:r w:rsidRPr="00103FE6">
        <w:rPr>
          <w:lang w:val="en-US"/>
        </w:rPr>
        <w:t>- IT DELIVERY MANAGER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Verbale riunione </w:t>
      </w:r>
    </w:p>
    <w:p w:rsidR="00784447" w:rsidRDefault="00076D41">
      <w:pPr>
        <w:pStyle w:val="StringnotfoundIDSTYLERDDEFAULTINDENT"/>
      </w:pPr>
      <w:r>
        <w:t>Output attività:</w:t>
      </w:r>
    </w:p>
    <w:p w:rsidR="00784447" w:rsidRDefault="00076D41">
      <w:pPr>
        <w:ind w:left="680"/>
      </w:pPr>
      <w:r>
        <w:t xml:space="preserve">- Piano di Rilascio </w:t>
      </w:r>
    </w:p>
    <w:p w:rsidR="00784447" w:rsidRDefault="00076D41">
      <w:r>
        <w:t xml:space="preserve"> </w:t>
      </w:r>
    </w:p>
    <w:p w:rsidR="00784447" w:rsidRDefault="00076D41">
      <w:pPr>
        <w:pStyle w:val="Titolo4"/>
        <w:rPr>
          <w:b/>
          <w:sz w:val="22"/>
        </w:rPr>
      </w:pPr>
      <w:bookmarkStart w:id="43" w:name="_Toc256000020"/>
      <w:bookmarkStart w:id="44" w:name="_Toc10121"/>
      <w:r>
        <w:rPr>
          <w:b/>
          <w:sz w:val="22"/>
        </w:rPr>
        <w:t>08  / Predisporre schedulazione definitiva per rilasci di  implementazione di un Servizio</w:t>
      </w:r>
      <w:bookmarkEnd w:id="43"/>
      <w:bookmarkEnd w:id="44"/>
    </w:p>
    <w:p w:rsidR="00784447" w:rsidRDefault="00784447">
      <w:pPr>
        <w:pStyle w:val="StringnotfoundIDSTYLERDDEFAULTL"/>
      </w:pPr>
    </w:p>
    <w:p w:rsidR="00784447" w:rsidRDefault="00076D41">
      <w:pPr>
        <w:pStyle w:val="StringnotfoundIDSTYLERDDEFAULTL"/>
      </w:pPr>
      <w:r>
        <w:t>Descrizione attività</w:t>
      </w:r>
    </w:p>
    <w:p w:rsidR="00784447" w:rsidRDefault="00076D41">
      <w:r>
        <w:t>Per quanto attiene agli interventi correlati ad una RFC il Service Manager adegua eventualmente il piano di rilascio sulle indicazioni condivis</w:t>
      </w:r>
      <w:r>
        <w:t xml:space="preserve">e con Operations Engineer  e sottopone all’attenzione del Cliente gli aspetti che lo vedono coinvolto e/o necessitano di una sua autorizzazione.  </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 R (per ulteriori dettagli vedi par. 5.6.6)</w:t>
      </w:r>
    </w:p>
    <w:p w:rsidR="00784447" w:rsidRPr="00103FE6" w:rsidRDefault="00076D41">
      <w:pPr>
        <w:pStyle w:val="StringnotfoundIDSTYLERDDEFAULTINDENT"/>
        <w:rPr>
          <w:lang w:val="en-US"/>
        </w:rPr>
      </w:pPr>
      <w:r w:rsidRPr="00103FE6">
        <w:rPr>
          <w:lang w:val="en-US"/>
        </w:rPr>
        <w:t xml:space="preserve">- IT PRODUCTION &amp; DATA </w:t>
      </w:r>
      <w:r w:rsidRPr="00103FE6">
        <w:rPr>
          <w:lang w:val="en-US"/>
        </w:rPr>
        <w:t>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Verbale riunione </w:t>
      </w:r>
    </w:p>
    <w:p w:rsidR="00784447" w:rsidRDefault="00076D41">
      <w:pPr>
        <w:pStyle w:val="StringnotfoundIDSTYLERDDEFAULTINDENT"/>
      </w:pPr>
      <w:r>
        <w:t>Output attività:</w:t>
      </w:r>
    </w:p>
    <w:p w:rsidR="00784447" w:rsidRDefault="00076D41">
      <w:pPr>
        <w:ind w:left="680"/>
      </w:pPr>
      <w:r>
        <w:t xml:space="preserve">- Piano di Rilascio </w:t>
      </w:r>
    </w:p>
    <w:p w:rsidR="00784447" w:rsidRDefault="00076D41">
      <w:r>
        <w:t xml:space="preserve"> </w:t>
      </w:r>
    </w:p>
    <w:p w:rsidR="00784447" w:rsidRDefault="00076D41">
      <w:pPr>
        <w:pStyle w:val="Titolo4"/>
        <w:rPr>
          <w:b/>
          <w:sz w:val="22"/>
        </w:rPr>
      </w:pPr>
      <w:bookmarkStart w:id="45" w:name="_Toc256000021"/>
      <w:bookmarkStart w:id="46" w:name="_Toc10122"/>
      <w:r>
        <w:rPr>
          <w:b/>
          <w:sz w:val="22"/>
        </w:rPr>
        <w:t>09  / Recepire feedback al  piano dei rilasci</w:t>
      </w:r>
      <w:bookmarkEnd w:id="45"/>
      <w:bookmarkEnd w:id="46"/>
    </w:p>
    <w:p w:rsidR="00784447" w:rsidRDefault="00784447">
      <w:pPr>
        <w:pStyle w:val="StringnotfoundIDSTYLERDDEFAULTL"/>
      </w:pPr>
    </w:p>
    <w:p w:rsidR="00784447" w:rsidRDefault="00076D41">
      <w:pPr>
        <w:pStyle w:val="StringnotfoundIDSTYLERDDEFAULTL"/>
      </w:pPr>
      <w:r>
        <w:t>Descrizione attività</w:t>
      </w:r>
    </w:p>
    <w:p w:rsidR="00784447" w:rsidRDefault="00076D41">
      <w:r>
        <w:t xml:space="preserve">Il Responsabile di commessa/Service Manager condivide  le </w:t>
      </w:r>
      <w:r>
        <w:t>informazioni di dettaglio con il Cliente che esprime il suo consenso o  rappresenta eventuali diverse esigenze.</w:t>
      </w:r>
    </w:p>
    <w:p w:rsidR="00784447" w:rsidRDefault="00076D41">
      <w:r>
        <w:t>In quest’ultimo caso il piano è sottoposto a  revisione per recepire le ulteriori necessità in accordo con altri impegni ed iniziative in corso.</w:t>
      </w:r>
    </w:p>
    <w:p w:rsidR="00784447" w:rsidRDefault="00784447"/>
    <w:p w:rsidR="00784447" w:rsidRDefault="00784447">
      <w:pPr>
        <w:pStyle w:val="StringnotfoundIDSTYLERDDEFAULTL"/>
      </w:pPr>
    </w:p>
    <w:p w:rsidR="00784447" w:rsidRDefault="00076D41">
      <w:pPr>
        <w:pStyle w:val="StringnotfoundIDSTYLERDDEFAULTL"/>
      </w:pPr>
      <w:r>
        <w:lastRenderedPageBreak/>
        <w:t>Ruoli logici con responsabilità A e R (per ulteriori dettagli vedi par. 5.6.6)</w:t>
      </w:r>
    </w:p>
    <w:p w:rsidR="00784447" w:rsidRPr="00103FE6" w:rsidRDefault="00076D41">
      <w:pPr>
        <w:pStyle w:val="StringnotfoundIDSTYLERDDEFAULTINDENT"/>
        <w:rPr>
          <w:lang w:val="en-US"/>
        </w:rPr>
      </w:pPr>
      <w:r w:rsidRPr="00103FE6">
        <w:rPr>
          <w:lang w:val="en-US"/>
        </w:rPr>
        <w:t>- IT PRODUCTION &amp; DATA ENGINEER (A e R)</w:t>
      </w:r>
    </w:p>
    <w:p w:rsidR="00784447" w:rsidRDefault="00076D41">
      <w:pPr>
        <w:pStyle w:val="StringnotfoundIDSTYLERDDEFAULTINDENT"/>
      </w:pPr>
      <w:r>
        <w:t>- IT RESPONSABILE COMMESSA (R)</w:t>
      </w:r>
    </w:p>
    <w:p w:rsidR="00784447" w:rsidRDefault="00784447">
      <w:pPr>
        <w:pStyle w:val="StringnotfoundIDSTYLERDDEFAULTL"/>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Piano di Rilascio </w:t>
      </w:r>
    </w:p>
    <w:p w:rsidR="00784447" w:rsidRDefault="00076D41">
      <w:pPr>
        <w:pStyle w:val="StringnotfoundIDSTYLERDDEFAULTINDENT"/>
      </w:pPr>
      <w:r>
        <w:t>Output attività:</w:t>
      </w:r>
    </w:p>
    <w:p w:rsidR="00784447" w:rsidRDefault="00076D41">
      <w:pPr>
        <w:ind w:left="680"/>
      </w:pPr>
      <w:r>
        <w:t xml:space="preserve">- Piano di Rilascio </w:t>
      </w:r>
    </w:p>
    <w:p w:rsidR="00784447" w:rsidRDefault="00076D41">
      <w:r>
        <w:t xml:space="preserve"> </w:t>
      </w:r>
    </w:p>
    <w:p w:rsidR="00784447" w:rsidRDefault="00076D41">
      <w:pPr>
        <w:pStyle w:val="Titolo4"/>
        <w:rPr>
          <w:b/>
          <w:sz w:val="22"/>
        </w:rPr>
      </w:pPr>
      <w:bookmarkStart w:id="47" w:name="_Toc256000022"/>
      <w:bookmarkStart w:id="48" w:name="_Toc10123"/>
      <w:r>
        <w:rPr>
          <w:b/>
          <w:sz w:val="22"/>
        </w:rPr>
        <w:t>10  / Condividere il piano dei rilasci</w:t>
      </w:r>
      <w:bookmarkEnd w:id="47"/>
      <w:bookmarkEnd w:id="48"/>
    </w:p>
    <w:p w:rsidR="00784447" w:rsidRDefault="00784447">
      <w:pPr>
        <w:pStyle w:val="StringnotfoundIDSTYLERDDEFAULTL"/>
      </w:pPr>
    </w:p>
    <w:p w:rsidR="00784447" w:rsidRDefault="00076D41">
      <w:pPr>
        <w:pStyle w:val="StringnotfoundIDSTYLERDDEFAULTL"/>
      </w:pPr>
      <w:r>
        <w:t>Descrizione attività</w:t>
      </w:r>
    </w:p>
    <w:p w:rsidR="00784447" w:rsidRDefault="00076D41">
      <w:r>
        <w:t>Il Service Manager/Delivery Manager comunica o conferma alle strutture coinvolte le date pianificate per l’esecuzione delle operazioni propedeutiche al rilascio.</w:t>
      </w:r>
    </w:p>
    <w:p w:rsidR="00784447" w:rsidRDefault="00784447"/>
    <w:p w:rsidR="00784447" w:rsidRDefault="00784447">
      <w:pPr>
        <w:pStyle w:val="StringnotfoundIDSTYLERDDEFAULTL"/>
      </w:pPr>
    </w:p>
    <w:p w:rsidR="00784447" w:rsidRDefault="00076D41">
      <w:pPr>
        <w:pStyle w:val="StringnotfoundIDSTYLERDDEFAULTL"/>
      </w:pPr>
      <w:r>
        <w:t>Ruoli logici con responsabili</w:t>
      </w:r>
      <w:r>
        <w:t>tà A e R (per ulteriori dettagli vedi par. 5.6.6)</w:t>
      </w:r>
    </w:p>
    <w:p w:rsidR="00784447" w:rsidRPr="00103FE6" w:rsidRDefault="00076D41">
      <w:pPr>
        <w:pStyle w:val="StringnotfoundIDSTYLERDDEFAULTINDENT"/>
        <w:rPr>
          <w:lang w:val="en-US"/>
        </w:rPr>
      </w:pPr>
      <w:r w:rsidRPr="00103FE6">
        <w:rPr>
          <w:lang w:val="en-US"/>
        </w:rPr>
        <w:t>- IT DELIVERY MANAGER (R)</w:t>
      </w:r>
    </w:p>
    <w:p w:rsidR="00784447" w:rsidRPr="00103FE6" w:rsidRDefault="00076D41">
      <w:pPr>
        <w:pStyle w:val="StringnotfoundIDSTYLERDDEFAULTINDENT"/>
        <w:rPr>
          <w:lang w:val="en-US"/>
        </w:rPr>
      </w:pPr>
      <w:r w:rsidRPr="00103FE6">
        <w:rPr>
          <w:lang w:val="en-US"/>
        </w:rPr>
        <w:t>- IT PRODUCTION &amp; DATA 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Piano di Rilascio </w:t>
      </w:r>
    </w:p>
    <w:p w:rsidR="00784447" w:rsidRDefault="00076D41">
      <w:r>
        <w:t xml:space="preserve"> </w:t>
      </w:r>
    </w:p>
    <w:p w:rsidR="00784447" w:rsidRDefault="00076D41">
      <w:pPr>
        <w:pStyle w:val="Titolo4"/>
        <w:rPr>
          <w:b/>
          <w:sz w:val="22"/>
        </w:rPr>
      </w:pPr>
      <w:bookmarkStart w:id="49" w:name="_Toc256000023"/>
      <w:bookmarkStart w:id="50" w:name="_Toc10124"/>
      <w:r>
        <w:rPr>
          <w:b/>
          <w:sz w:val="22"/>
        </w:rPr>
        <w:t>12  / Preparare i rilasci</w:t>
      </w:r>
      <w:bookmarkEnd w:id="49"/>
      <w:bookmarkEnd w:id="50"/>
    </w:p>
    <w:p w:rsidR="00784447" w:rsidRDefault="00784447">
      <w:pPr>
        <w:pStyle w:val="StringnotfoundIDSTYLERDDEFAULTL"/>
      </w:pPr>
    </w:p>
    <w:p w:rsidR="00784447" w:rsidRDefault="00076D41">
      <w:pPr>
        <w:pStyle w:val="StringnotfoundIDSTYLERDDEFAULTL"/>
      </w:pPr>
      <w:r>
        <w:t>Descrizione attività</w:t>
      </w:r>
    </w:p>
    <w:p w:rsidR="00784447" w:rsidRDefault="00076D41">
      <w:r>
        <w:t>A valle delle attività di</w:t>
      </w:r>
      <w:r>
        <w:t xml:space="preserve"> Collaudo le strutture applicative predispongono  quanto necessario per il deployment in ambiente di produzione, secondo la baseline di riferimento.</w:t>
      </w:r>
    </w:p>
    <w:p w:rsidR="00784447" w:rsidRDefault="00076D41">
      <w:r>
        <w:t>A partire dalla documentazione di rilascio viene costruita l’unità di rilascio; questa consiste, generalmen</w:t>
      </w:r>
      <w:r>
        <w:t xml:space="preserve">te, nel raggruppamento dei componenti da rilasciare (che talvolta, ad es per le RFC, può corrispondere anche ad un singolo componente) corredato delle istruzioni necessarie alla loro installazione/trasferimento. </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 R (pe</w:t>
      </w:r>
      <w:r>
        <w:t>r ulteriori dettagli vedi par. 5.6.6)</w:t>
      </w:r>
    </w:p>
    <w:p w:rsidR="00784447" w:rsidRPr="00103FE6" w:rsidRDefault="00076D41">
      <w:pPr>
        <w:pStyle w:val="StringnotfoundIDSTYLERDDEFAULTINDENT"/>
        <w:rPr>
          <w:lang w:val="en-US"/>
        </w:rPr>
      </w:pPr>
      <w:r w:rsidRPr="00103FE6">
        <w:rPr>
          <w:lang w:val="en-US"/>
        </w:rPr>
        <w:t>- IT INFRASTRUCTURAL SYSTEM ENGINEER (R)</w:t>
      </w:r>
    </w:p>
    <w:p w:rsidR="00784447" w:rsidRPr="00103FE6" w:rsidRDefault="00076D41">
      <w:pPr>
        <w:pStyle w:val="StringnotfoundIDSTYLERDDEFAULTINDENT"/>
        <w:rPr>
          <w:lang w:val="en-US"/>
        </w:rPr>
      </w:pPr>
      <w:r w:rsidRPr="00103FE6">
        <w:rPr>
          <w:lang w:val="en-US"/>
        </w:rPr>
        <w:t>- IT SOFTWARE 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Baseline di prodotto</w:t>
      </w:r>
      <w:r>
        <w:br/>
        <w:t xml:space="preserve"> La baseline di prodotto fotografa la versione corrente di tutti i deliverable </w:t>
      </w:r>
      <w:r>
        <w:t xml:space="preserve">emessi  nelle varie fasi del Ciclo di Vita del Software, e archiviati nell’ambiente di configurazione al momento del rilascio in produzione. </w:t>
      </w:r>
    </w:p>
    <w:p w:rsidR="00784447" w:rsidRDefault="00076D41">
      <w:pPr>
        <w:ind w:left="567"/>
      </w:pPr>
      <w:r>
        <w:t>Può essere registrata attraverso il relativo template o adottando le modalità automatiche dei tool di configurazio</w:t>
      </w:r>
      <w:r>
        <w:t>ne referenziate nei documenti di pianificazione.</w:t>
      </w:r>
    </w:p>
    <w:p w:rsidR="00784447" w:rsidRDefault="00076D41">
      <w:pPr>
        <w:ind w:left="567"/>
      </w:pPr>
      <w:r>
        <w:t xml:space="preserve"> </w:t>
      </w:r>
    </w:p>
    <w:p w:rsidR="00784447" w:rsidRDefault="00076D41">
      <w:pPr>
        <w:ind w:left="567"/>
      </w:pPr>
      <w:r>
        <w:lastRenderedPageBreak/>
        <w:t>- Nota di rilascio Elenco degli elementi rilasciati  e descrizione delle modalità  per l' installazione e l'esercibilità del prodotto negli ambienti di destinazione (Collaudo o Esercizio).</w:t>
      </w:r>
    </w:p>
    <w:p w:rsidR="00784447" w:rsidRDefault="00076D41">
      <w:pPr>
        <w:ind w:left="567"/>
      </w:pPr>
      <w:r>
        <w:t xml:space="preserve"> </w:t>
      </w:r>
    </w:p>
    <w:p w:rsidR="00784447" w:rsidRDefault="00076D41">
      <w:pPr>
        <w:pStyle w:val="StringnotfoundIDSTYLERDDEFAULTINDENT"/>
      </w:pPr>
      <w:r>
        <w:t>Output attivit</w:t>
      </w:r>
      <w:r>
        <w:t>à:</w:t>
      </w:r>
    </w:p>
    <w:p w:rsidR="00784447" w:rsidRDefault="00076D41">
      <w:pPr>
        <w:ind w:left="680"/>
      </w:pPr>
      <w:r>
        <w:t xml:space="preserve">- Unità di rilascio in produzione </w:t>
      </w:r>
    </w:p>
    <w:p w:rsidR="00784447" w:rsidRDefault="00076D41">
      <w:r>
        <w:t xml:space="preserve"> </w:t>
      </w:r>
    </w:p>
    <w:p w:rsidR="00784447" w:rsidRDefault="00076D41">
      <w:pPr>
        <w:pStyle w:val="Titolo4"/>
        <w:rPr>
          <w:b/>
          <w:sz w:val="22"/>
        </w:rPr>
      </w:pPr>
      <w:bookmarkStart w:id="51" w:name="_Toc256000024"/>
      <w:bookmarkStart w:id="52" w:name="_Toc10125"/>
      <w:r>
        <w:rPr>
          <w:b/>
          <w:sz w:val="22"/>
        </w:rPr>
        <w:t>14 / Implementare la soluzione in ambiente di produzione</w:t>
      </w:r>
      <w:bookmarkEnd w:id="51"/>
      <w:bookmarkEnd w:id="52"/>
    </w:p>
    <w:p w:rsidR="00784447" w:rsidRDefault="00784447">
      <w:pPr>
        <w:pStyle w:val="StringnotfoundIDSTYLERDDEFAULTL"/>
      </w:pPr>
    </w:p>
    <w:p w:rsidR="00784447" w:rsidRDefault="00076D41">
      <w:pPr>
        <w:pStyle w:val="StringnotfoundIDSTYLERDDEFAULTL"/>
      </w:pPr>
      <w:r>
        <w:t>Descrizione attività</w:t>
      </w:r>
    </w:p>
    <w:p w:rsidR="00784447" w:rsidRDefault="00076D41">
      <w:r>
        <w:t xml:space="preserve">L’attività può riguardare sia l’esecuzione di delivery tecnico che il deploy applicativo in ambiente di produzione.  </w:t>
      </w:r>
    </w:p>
    <w:p w:rsidR="00784447" w:rsidRDefault="00076D41">
      <w:r>
        <w:t xml:space="preserve">  </w:t>
      </w:r>
    </w:p>
    <w:p w:rsidR="00784447" w:rsidRDefault="00076D41">
      <w:r>
        <w:t xml:space="preserve">Operations Engineer  prende in carico dalla richiesta di servizio la documentazione ed il piano di lavoro e, dopo aver fatto una verifica di completezza  effettua una copia di salvataggio di tutto il materiale.    </w:t>
      </w:r>
    </w:p>
    <w:p w:rsidR="00784447" w:rsidRDefault="00784447">
      <w:pPr>
        <w:rPr>
          <w:rFonts w:ascii="Monospaced" w:eastAsia="Monospaced" w:hAnsi="Monospaced" w:cs="Monospaced"/>
          <w:sz w:val="24"/>
        </w:rPr>
      </w:pPr>
    </w:p>
    <w:p w:rsidR="00784447" w:rsidRDefault="00076D41">
      <w:r>
        <w:t xml:space="preserve">Se è previsto delivery tecnico relativo </w:t>
      </w:r>
      <w:r>
        <w:t>ad es. a  infrastruttura, software di base e/o di ambiente,  Infrastructural System Engineer, dopo un’analisi dei documenti di delivery, una verifica tecnica di ambiente e una eventuale  integrazione della documentazione, attiva le Funzioni tecniche di sup</w:t>
      </w:r>
      <w:r>
        <w:t xml:space="preserve">porto  e ne coordina gli interventi.  </w:t>
      </w:r>
    </w:p>
    <w:p w:rsidR="00784447" w:rsidRDefault="00076D41">
      <w:r>
        <w:t xml:space="preserve"> </w:t>
      </w:r>
    </w:p>
    <w:p w:rsidR="00784447" w:rsidRDefault="00076D41">
      <w:r>
        <w:t>Per quanto riguarda l’esecuzione del deploy applicativo , vengono effettuati i passi previsti per il trasferimento/installazione di software applicativo, l'attivazione di profili autorizzativi, l'applicazione di  pa</w:t>
      </w:r>
      <w:r>
        <w:t xml:space="preserve">tches. L’attività può riguardare anche operazioni per la costruzione, la bonifica, il popolamento iniziale e l'attivazione di strutture dati.  </w:t>
      </w:r>
    </w:p>
    <w:p w:rsidR="00784447" w:rsidRDefault="00076D41">
      <w:r>
        <w:t>In questa fase Operations Engineer può inoltrare  eventuali richieste supplementari  a Production &amp; Data Enginee</w:t>
      </w:r>
      <w:r>
        <w:t xml:space="preserve">r  (per una casistica cfr. Allegato). Anche in questo caso, è cura di Infrastructural System Engineer interfacciarsi con il personale tecnico per le eventuali operazioni sui sistemi di competenza (ad esempio apertura flussi firewall, test di Vulnerability </w:t>
      </w:r>
      <w:r>
        <w:t xml:space="preserve">Assessment e di esercibilità, creazione di utenze operative, blocco delle utenze per impedirne l’operatività sul sistema/sblocco per la loro riattivazione). </w:t>
      </w:r>
    </w:p>
    <w:p w:rsidR="00784447" w:rsidRDefault="00076D41">
      <w:r>
        <w:t xml:space="preserve"> </w:t>
      </w:r>
    </w:p>
    <w:p w:rsidR="00784447" w:rsidRDefault="00076D41">
      <w:r>
        <w:t xml:space="preserve">Per rilasci complessi, è opportuno effettuare l’esecuzione di backup preliminare, per aver modo di eseguire una regressione alla versione precedente in caso di criticità. </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 R (per ulteriori dettagli vedi par. 5.6.6)</w:t>
      </w:r>
    </w:p>
    <w:p w:rsidR="00784447" w:rsidRPr="00103FE6" w:rsidRDefault="00076D41">
      <w:pPr>
        <w:pStyle w:val="StringnotfoundIDSTYLERDDEFAULTINDENT"/>
        <w:rPr>
          <w:lang w:val="en-US"/>
        </w:rPr>
      </w:pPr>
      <w:r w:rsidRPr="00103FE6">
        <w:rPr>
          <w:lang w:val="en-US"/>
        </w:rPr>
        <w:t>- I</w:t>
      </w:r>
      <w:r w:rsidRPr="00103FE6">
        <w:rPr>
          <w:lang w:val="en-US"/>
        </w:rPr>
        <w:t>T INFRASTRUCTURAL SYSTEM ENGINEER (R)</w:t>
      </w:r>
    </w:p>
    <w:p w:rsidR="00784447" w:rsidRPr="00103FE6" w:rsidRDefault="00076D41">
      <w:pPr>
        <w:pStyle w:val="StringnotfoundIDSTYLERDDEFAULTINDENT"/>
        <w:rPr>
          <w:lang w:val="en-US"/>
        </w:rPr>
      </w:pPr>
      <w:r w:rsidRPr="00103FE6">
        <w:rPr>
          <w:lang w:val="en-US"/>
        </w:rPr>
        <w:t>- IT PRODUCTION &amp; DATA ENGINEER (R)</w:t>
      </w:r>
    </w:p>
    <w:p w:rsidR="00784447" w:rsidRPr="00103FE6" w:rsidRDefault="00076D41">
      <w:pPr>
        <w:pStyle w:val="StringnotfoundIDSTYLERDDEFAULTINDENT"/>
        <w:rPr>
          <w:lang w:val="en-US"/>
        </w:rPr>
      </w:pPr>
      <w:r w:rsidRPr="00103FE6">
        <w:rPr>
          <w:lang w:val="en-US"/>
        </w:rPr>
        <w:t>- IT OPERATIONS 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RFC </w:t>
      </w:r>
    </w:p>
    <w:p w:rsidR="00784447" w:rsidRDefault="00076D41">
      <w:pPr>
        <w:ind w:left="567"/>
      </w:pPr>
      <w:r>
        <w:t xml:space="preserve">- Unità di rilascio in produzione </w:t>
      </w:r>
    </w:p>
    <w:p w:rsidR="00784447" w:rsidRDefault="00076D41">
      <w:pPr>
        <w:pStyle w:val="StringnotfoundIDSTYLERDDEFAULTINDENT"/>
      </w:pPr>
      <w:r>
        <w:t>Output attività:</w:t>
      </w:r>
    </w:p>
    <w:p w:rsidR="00784447" w:rsidRDefault="00076D41">
      <w:pPr>
        <w:ind w:left="680"/>
      </w:pPr>
      <w:r>
        <w:t xml:space="preserve">- Prodotto validato </w:t>
      </w:r>
    </w:p>
    <w:p w:rsidR="00784447" w:rsidRDefault="00076D41">
      <w:pPr>
        <w:pStyle w:val="StringnotfoundIDSTYLERDDEFAULTL"/>
      </w:pPr>
      <w:r>
        <w:br/>
        <w:t xml:space="preserve">Risorse IT utilizzate </w:t>
      </w:r>
      <w:r>
        <w:t>(per ulteriori dettagli vedi par. 5.6.9)</w:t>
      </w:r>
    </w:p>
    <w:p w:rsidR="00784447" w:rsidRDefault="00076D41">
      <w:pPr>
        <w:ind w:left="567"/>
      </w:pPr>
      <w:r>
        <w:lastRenderedPageBreak/>
        <w:t xml:space="preserve">- PVCS </w:t>
      </w:r>
    </w:p>
    <w:p w:rsidR="00784447" w:rsidRDefault="00076D41">
      <w:r>
        <w:t xml:space="preserve"> </w:t>
      </w:r>
    </w:p>
    <w:p w:rsidR="00784447" w:rsidRDefault="00076D41">
      <w:pPr>
        <w:pStyle w:val="Titolo4"/>
        <w:rPr>
          <w:b/>
          <w:sz w:val="22"/>
        </w:rPr>
      </w:pPr>
      <w:bookmarkStart w:id="53" w:name="_Toc256000025"/>
      <w:bookmarkStart w:id="54" w:name="_Toc10126"/>
      <w:r>
        <w:rPr>
          <w:b/>
          <w:sz w:val="22"/>
        </w:rPr>
        <w:t>15  / Effettuare interventi tecnici</w:t>
      </w:r>
      <w:bookmarkEnd w:id="53"/>
      <w:bookmarkEnd w:id="54"/>
    </w:p>
    <w:p w:rsidR="00784447" w:rsidRDefault="00784447">
      <w:pPr>
        <w:pStyle w:val="StringnotfoundIDSTYLERDDEFAULTL"/>
      </w:pPr>
    </w:p>
    <w:p w:rsidR="00784447" w:rsidRDefault="00076D41">
      <w:pPr>
        <w:pStyle w:val="StringnotfoundIDSTYLERDDEFAULTL"/>
      </w:pPr>
      <w:r>
        <w:t>Descrizione attività</w:t>
      </w:r>
    </w:p>
    <w:p w:rsidR="00784447" w:rsidRDefault="00076D41">
      <w:r>
        <w:t>Sulla base dei documenti di delivery ricevuti le Strutture preposte  eseguono, ciascuna per le proprie competenze, il delivery infrastrutturale, il</w:t>
      </w:r>
      <w:r>
        <w:t xml:space="preserve"> set-up dell’ambiente di produzione, l’installazione di prodotti middleware,  i test necessari per l’esercibilità e l’operatività in sicurezza delle applicazioni, il provisioning di utenze, ecc. (cfr. casistica riportata in Allegato).</w:t>
      </w:r>
    </w:p>
    <w:p w:rsidR="00784447" w:rsidRDefault="00076D41">
      <w:r>
        <w:t xml:space="preserve">Dette strutture sono </w:t>
      </w:r>
      <w:r>
        <w:t>attivate tramite una richiesta di intervento inoltrata attraverso un ticket Remedy a cui deve essere allegata la documentazione necessaria all'attività..</w:t>
      </w:r>
    </w:p>
    <w:p w:rsidR="00784447" w:rsidRDefault="00076D41">
      <w:r>
        <w:t>Nello svolgimento delle operazioni potrebbe rendersi necessario il coinvolgimento di Operations Engine</w:t>
      </w:r>
      <w:r>
        <w:t>er per un supporto nell’esecuzione dei test e/o per la rimozione delle eventuali criticità emerse.</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 R (per ulteriori dettagli vedi par. 5.6.6)</w:t>
      </w:r>
    </w:p>
    <w:p w:rsidR="00784447" w:rsidRPr="00103FE6" w:rsidRDefault="00076D41">
      <w:pPr>
        <w:pStyle w:val="StringnotfoundIDSTYLERDDEFAULTINDENT"/>
        <w:rPr>
          <w:lang w:val="en-US"/>
        </w:rPr>
      </w:pPr>
      <w:r w:rsidRPr="00103FE6">
        <w:rPr>
          <w:lang w:val="en-US"/>
        </w:rPr>
        <w:t>- IT INFRASTRUCTURAL SYSTEM ENGINEER (A e R)</w:t>
      </w:r>
    </w:p>
    <w:p w:rsidR="00784447" w:rsidRPr="00103FE6" w:rsidRDefault="00076D41">
      <w:pPr>
        <w:pStyle w:val="StringnotfoundIDSTYLERDDEFAULTINDENT"/>
        <w:rPr>
          <w:lang w:val="en-US"/>
        </w:rPr>
      </w:pPr>
      <w:r w:rsidRPr="00103FE6">
        <w:rPr>
          <w:lang w:val="en-US"/>
        </w:rPr>
        <w:t>- IT PRODUCTION &amp; DATA ENGINEER</w:t>
      </w:r>
      <w:r w:rsidRPr="00103FE6">
        <w:rPr>
          <w:lang w:val="en-US"/>
        </w:rPr>
        <w:t xml:space="preserv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RFC </w:t>
      </w:r>
    </w:p>
    <w:p w:rsidR="00784447" w:rsidRDefault="00076D41">
      <w:pPr>
        <w:ind w:left="567"/>
      </w:pPr>
      <w:r>
        <w:t xml:space="preserve">- Unità di rilascio in produzione </w:t>
      </w:r>
    </w:p>
    <w:p w:rsidR="00784447" w:rsidRDefault="00076D41">
      <w:pPr>
        <w:pStyle w:val="StringnotfoundIDSTYLERDDEFAULTINDENT"/>
      </w:pPr>
      <w:r>
        <w:t>Output attività:</w:t>
      </w:r>
    </w:p>
    <w:p w:rsidR="00784447" w:rsidRDefault="00076D41">
      <w:pPr>
        <w:ind w:left="680"/>
      </w:pPr>
      <w:r>
        <w:t xml:space="preserve">- Prodotto validato </w:t>
      </w:r>
    </w:p>
    <w:p w:rsidR="00784447" w:rsidRDefault="00076D41">
      <w:r>
        <w:t xml:space="preserve"> </w:t>
      </w:r>
    </w:p>
    <w:p w:rsidR="00784447" w:rsidRDefault="00076D41">
      <w:pPr>
        <w:pStyle w:val="Titolo4"/>
        <w:rPr>
          <w:b/>
          <w:sz w:val="22"/>
        </w:rPr>
      </w:pPr>
      <w:bookmarkStart w:id="55" w:name="_Toc256000026"/>
      <w:bookmarkStart w:id="56" w:name="_Toc10127"/>
      <w:r>
        <w:rPr>
          <w:b/>
          <w:sz w:val="22"/>
        </w:rPr>
        <w:t>16  / Monitorare lo stato di avanzamento degli interventi tecnici</w:t>
      </w:r>
      <w:bookmarkEnd w:id="55"/>
      <w:bookmarkEnd w:id="56"/>
    </w:p>
    <w:p w:rsidR="00784447" w:rsidRDefault="00784447">
      <w:pPr>
        <w:pStyle w:val="StringnotfoundIDSTYLERDDEFAULTL"/>
      </w:pPr>
    </w:p>
    <w:p w:rsidR="00784447" w:rsidRDefault="00076D41">
      <w:pPr>
        <w:pStyle w:val="StringnotfoundIDSTYLERDDEFAULTL"/>
      </w:pPr>
      <w:r>
        <w:t>Descrizione attività</w:t>
      </w:r>
    </w:p>
    <w:p w:rsidR="00784447" w:rsidRDefault="00076D41">
      <w:r>
        <w:t xml:space="preserve">Operations Engineer monitora </w:t>
      </w:r>
      <w:r>
        <w:t>l’esecuzione delle eventuali richieste di intervento tecnico.</w:t>
      </w:r>
    </w:p>
    <w:p w:rsidR="00784447" w:rsidRDefault="00076D41">
      <w:r>
        <w:t>Nel corso delle attività, possono rendersi necessari  momenti di interazione con le strutture applicative per lo svolgimento di controlli intermedi finalizzati ad una verifica di coerenza e di c</w:t>
      </w:r>
      <w:r>
        <w:t xml:space="preserve">orrettezza, ovvero di comunicazione sullo stato degli interventi secondo milestone stabilite, o di acquisizione di ulteriori istruzioni a fronte di eventuali step non andati a buon fine </w:t>
      </w:r>
    </w:p>
    <w:p w:rsidR="00784447" w:rsidRDefault="00784447"/>
    <w:p w:rsidR="00784447" w:rsidRDefault="00784447">
      <w:pPr>
        <w:pStyle w:val="StringnotfoundIDSTYLERDDEFAULTL"/>
      </w:pPr>
    </w:p>
    <w:p w:rsidR="00784447" w:rsidRDefault="00076D41">
      <w:pPr>
        <w:pStyle w:val="StringnotfoundIDSTYLERDDEFAULTL"/>
      </w:pPr>
      <w:r>
        <w:t xml:space="preserve">Ruoli logici con responsabilità A e R (per ulteriori dettagli vedi </w:t>
      </w:r>
      <w:r>
        <w:t>par. 5.6.6)</w:t>
      </w:r>
    </w:p>
    <w:p w:rsidR="00784447" w:rsidRPr="00103FE6" w:rsidRDefault="00076D41">
      <w:pPr>
        <w:pStyle w:val="StringnotfoundIDSTYLERDDEFAULTINDENT"/>
        <w:rPr>
          <w:lang w:val="en-US"/>
        </w:rPr>
      </w:pPr>
      <w:r w:rsidRPr="00103FE6">
        <w:rPr>
          <w:lang w:val="en-US"/>
        </w:rPr>
        <w:t>- IT OPERATIONS 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Output attività:</w:t>
      </w:r>
    </w:p>
    <w:p w:rsidR="00784447" w:rsidRDefault="00076D41">
      <w:pPr>
        <w:ind w:left="680"/>
      </w:pPr>
      <w:r>
        <w:t xml:space="preserve">- Registrazione avanzamento rilasci </w:t>
      </w:r>
    </w:p>
    <w:p w:rsidR="00784447" w:rsidRDefault="00076D41">
      <w:r>
        <w:t xml:space="preserve"> </w:t>
      </w:r>
    </w:p>
    <w:p w:rsidR="00784447" w:rsidRDefault="00076D41">
      <w:pPr>
        <w:pStyle w:val="Titolo4"/>
        <w:rPr>
          <w:b/>
          <w:sz w:val="22"/>
        </w:rPr>
      </w:pPr>
      <w:bookmarkStart w:id="57" w:name="_Toc256000027"/>
      <w:bookmarkStart w:id="58" w:name="_Toc10128"/>
      <w:r>
        <w:rPr>
          <w:b/>
          <w:sz w:val="22"/>
        </w:rPr>
        <w:t>17  / Valutare esigenze di  ulteriori interventi per il rilascio del prodotto</w:t>
      </w:r>
      <w:bookmarkEnd w:id="57"/>
      <w:bookmarkEnd w:id="58"/>
    </w:p>
    <w:p w:rsidR="00784447" w:rsidRDefault="00784447">
      <w:pPr>
        <w:pStyle w:val="StringnotfoundIDSTYLERDDEFAULTL"/>
      </w:pPr>
    </w:p>
    <w:p w:rsidR="00784447" w:rsidRDefault="00076D41">
      <w:pPr>
        <w:pStyle w:val="StringnotfoundIDSTYLERDDEFAULTL"/>
      </w:pPr>
      <w:r>
        <w:t>Descrizione attività</w:t>
      </w:r>
    </w:p>
    <w:p w:rsidR="00784447" w:rsidRDefault="00076D41">
      <w:r>
        <w:t>Il Delivery Manager sulla b</w:t>
      </w:r>
      <w:r>
        <w:t xml:space="preserve">ase delle informazioni ricevute in merito allo stato di avanzamento degli interventi tecnici valuta la necessità di definire ulteriori  interventi da mettere in campo, o da far </w:t>
      </w:r>
      <w:r>
        <w:lastRenderedPageBreak/>
        <w:t>eseguire ad Operations Engineer, per superare gli eventuali ostacoli che dovess</w:t>
      </w:r>
      <w:r>
        <w:t xml:space="preserve">ero essersi presentati. </w:t>
      </w:r>
    </w:p>
    <w:p w:rsidR="00784447" w:rsidRDefault="00076D41">
      <w:r>
        <w:t>In funzione dell'esito di tale valutazione si decide per un eventuale  interruzione e ripristino della situazione precedente o per la prosecuzione delle attività.</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 R (per ulteriori dettagli vedi</w:t>
      </w:r>
      <w:r>
        <w:t xml:space="preserve"> par. 5.6.6)</w:t>
      </w:r>
    </w:p>
    <w:p w:rsidR="00784447" w:rsidRPr="00103FE6" w:rsidRDefault="00076D41">
      <w:pPr>
        <w:pStyle w:val="StringnotfoundIDSTYLERDDEFAULTINDENT"/>
        <w:rPr>
          <w:lang w:val="en-US"/>
        </w:rPr>
      </w:pPr>
      <w:r w:rsidRPr="00103FE6">
        <w:rPr>
          <w:lang w:val="en-US"/>
        </w:rPr>
        <w:t>- IT DELIVERY MANAGER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Registrazione avanzamento rilasci </w:t>
      </w:r>
    </w:p>
    <w:p w:rsidR="00784447" w:rsidRDefault="00076D41">
      <w:pPr>
        <w:pStyle w:val="StringnotfoundIDSTYLERDDEFAULTINDENT"/>
      </w:pPr>
      <w:r>
        <w:t>Output attività:</w:t>
      </w:r>
    </w:p>
    <w:p w:rsidR="00784447" w:rsidRDefault="00076D41">
      <w:pPr>
        <w:ind w:left="680"/>
      </w:pPr>
      <w:r>
        <w:t xml:space="preserve">- Esito del rilascio </w:t>
      </w:r>
    </w:p>
    <w:p w:rsidR="00784447" w:rsidRDefault="00076D41">
      <w:r>
        <w:t xml:space="preserve"> </w:t>
      </w:r>
    </w:p>
    <w:p w:rsidR="00784447" w:rsidRDefault="00076D41">
      <w:pPr>
        <w:pStyle w:val="Titolo4"/>
        <w:rPr>
          <w:b/>
          <w:sz w:val="22"/>
        </w:rPr>
      </w:pPr>
      <w:bookmarkStart w:id="59" w:name="_Toc256000028"/>
      <w:bookmarkStart w:id="60" w:name="_Toc10129"/>
      <w:r>
        <w:rPr>
          <w:b/>
          <w:sz w:val="22"/>
        </w:rPr>
        <w:t>18  / Valutare esigenza di ulteriori interventi per il rilascio del Servizio</w:t>
      </w:r>
      <w:bookmarkEnd w:id="59"/>
      <w:bookmarkEnd w:id="60"/>
    </w:p>
    <w:p w:rsidR="00784447" w:rsidRDefault="00784447">
      <w:pPr>
        <w:pStyle w:val="StringnotfoundIDSTYLERDDEFAULTL"/>
      </w:pPr>
    </w:p>
    <w:p w:rsidR="00784447" w:rsidRDefault="00076D41">
      <w:pPr>
        <w:pStyle w:val="StringnotfoundIDSTYLERDDEFAULTL"/>
      </w:pPr>
      <w:r>
        <w:t xml:space="preserve">Descrizione </w:t>
      </w:r>
      <w:r>
        <w:t>attività</w:t>
      </w:r>
    </w:p>
    <w:p w:rsidR="00784447" w:rsidRDefault="00076D41">
      <w:r>
        <w:t>Per quanto attiene agli interventi tecnici correlati al rilascio di un servizio le Strutture applicative, informate sullo stato di avanzamento delle attività, ne verificano l'esito e definiscono ulteriori interventi da mettere in campo, o da far e</w:t>
      </w:r>
      <w:r>
        <w:t>seguire ad Operations Engineer, per superare gli eventuali ostacoli emersi.</w:t>
      </w:r>
    </w:p>
    <w:p w:rsidR="00784447" w:rsidRDefault="00076D41">
      <w:r>
        <w:t>In funzione di tale valutazione il Service Manager decide per un eventuale  interruzione e ripristino della situazione precedente o per la prosecuzione delle attività.</w:t>
      </w:r>
    </w:p>
    <w:p w:rsidR="00784447" w:rsidRDefault="00784447"/>
    <w:p w:rsidR="00784447" w:rsidRDefault="00784447">
      <w:pPr>
        <w:pStyle w:val="StringnotfoundIDSTYLERDDEFAULTL"/>
      </w:pPr>
    </w:p>
    <w:p w:rsidR="00784447" w:rsidRDefault="00076D41">
      <w:pPr>
        <w:pStyle w:val="StringnotfoundIDSTYLERDDEFAULTL"/>
      </w:pPr>
      <w:r>
        <w:t>Ruoli logi</w:t>
      </w:r>
      <w:r>
        <w:t>ci con responsabilità A e R (per ulteriori dettagli vedi par. 5.6.6)</w:t>
      </w:r>
    </w:p>
    <w:p w:rsidR="00784447" w:rsidRPr="00103FE6" w:rsidRDefault="00076D41">
      <w:pPr>
        <w:pStyle w:val="StringnotfoundIDSTYLERDDEFAULTINDENT"/>
        <w:rPr>
          <w:lang w:val="en-US"/>
        </w:rPr>
      </w:pPr>
      <w:r w:rsidRPr="00103FE6">
        <w:rPr>
          <w:lang w:val="en-US"/>
        </w:rPr>
        <w:t>- IT PRODUCTION &amp; DATA 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Registrazione avanzamento rilasci </w:t>
      </w:r>
    </w:p>
    <w:p w:rsidR="00784447" w:rsidRDefault="00076D41">
      <w:pPr>
        <w:pStyle w:val="StringnotfoundIDSTYLERDDEFAULTINDENT"/>
      </w:pPr>
      <w:r>
        <w:t>Output attività:</w:t>
      </w:r>
    </w:p>
    <w:p w:rsidR="00784447" w:rsidRDefault="00076D41">
      <w:pPr>
        <w:ind w:left="680"/>
      </w:pPr>
      <w:r>
        <w:t xml:space="preserve">- Esito del rilascio </w:t>
      </w:r>
    </w:p>
    <w:p w:rsidR="00784447" w:rsidRDefault="00076D41">
      <w:r>
        <w:t xml:space="preserve"> </w:t>
      </w:r>
    </w:p>
    <w:p w:rsidR="00784447" w:rsidRDefault="00076D41">
      <w:pPr>
        <w:pStyle w:val="Titolo4"/>
        <w:rPr>
          <w:b/>
          <w:sz w:val="22"/>
        </w:rPr>
      </w:pPr>
      <w:bookmarkStart w:id="61" w:name="_Toc256000029"/>
      <w:bookmarkStart w:id="62" w:name="_Toc10130"/>
      <w:r>
        <w:rPr>
          <w:b/>
          <w:sz w:val="22"/>
        </w:rPr>
        <w:t>19  / Verificare esiti</w:t>
      </w:r>
      <w:bookmarkEnd w:id="61"/>
      <w:bookmarkEnd w:id="62"/>
    </w:p>
    <w:p w:rsidR="00784447" w:rsidRDefault="00784447">
      <w:pPr>
        <w:pStyle w:val="StringnotfoundIDSTYLERDDEFAULTL"/>
      </w:pPr>
    </w:p>
    <w:p w:rsidR="00784447" w:rsidRDefault="00076D41">
      <w:pPr>
        <w:pStyle w:val="StringnotfoundIDSTYLERDDEFAULTL"/>
      </w:pPr>
      <w:r>
        <w:t>Descrizione attività</w:t>
      </w:r>
    </w:p>
    <w:p w:rsidR="00784447" w:rsidRDefault="00076D41">
      <w:pPr>
        <w:rPr>
          <w:sz w:val="20"/>
        </w:rPr>
      </w:pPr>
      <w:r>
        <w:t>Al completamento delle attività eseguite per il rilascio Operations Engineer ne analizza gli esiti per assicurarsi  che il prodotto sia stato correttamente installato (cfr. svolgimento Gate G8 - processo "Program Management Integrato")</w:t>
      </w:r>
      <w:r>
        <w:t xml:space="preserve"> e definire le modalità di prosecuzione</w:t>
      </w:r>
      <w:r>
        <w:rPr>
          <w:sz w:val="20"/>
        </w:rPr>
        <w:t>.</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 R (per ulteriori dettagli vedi par. 5.6.6)</w:t>
      </w:r>
    </w:p>
    <w:p w:rsidR="00784447" w:rsidRPr="00103FE6" w:rsidRDefault="00076D41">
      <w:pPr>
        <w:pStyle w:val="StringnotfoundIDSTYLERDDEFAULTINDENT"/>
        <w:rPr>
          <w:lang w:val="en-US"/>
        </w:rPr>
      </w:pPr>
      <w:r w:rsidRPr="00103FE6">
        <w:rPr>
          <w:lang w:val="en-US"/>
        </w:rPr>
        <w:t>- IT OPERATIONS 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Esito del rilascio </w:t>
      </w:r>
    </w:p>
    <w:p w:rsidR="00784447" w:rsidRDefault="00076D41">
      <w:r>
        <w:t xml:space="preserve"> </w:t>
      </w:r>
    </w:p>
    <w:p w:rsidR="00784447" w:rsidRDefault="00076D41">
      <w:pPr>
        <w:pStyle w:val="Titolo4"/>
        <w:rPr>
          <w:b/>
          <w:sz w:val="22"/>
        </w:rPr>
      </w:pPr>
      <w:bookmarkStart w:id="63" w:name="_Toc256000030"/>
      <w:bookmarkStart w:id="64" w:name="_Toc10131"/>
      <w:r>
        <w:rPr>
          <w:b/>
          <w:sz w:val="22"/>
        </w:rPr>
        <w:lastRenderedPageBreak/>
        <w:t>20  / Eseguire rollback</w:t>
      </w:r>
      <w:bookmarkEnd w:id="63"/>
      <w:bookmarkEnd w:id="64"/>
    </w:p>
    <w:p w:rsidR="00784447" w:rsidRDefault="00784447">
      <w:pPr>
        <w:pStyle w:val="StringnotfoundIDSTYLERDDEFAULTL"/>
      </w:pPr>
    </w:p>
    <w:p w:rsidR="00784447" w:rsidRDefault="00076D41">
      <w:pPr>
        <w:pStyle w:val="StringnotfoundIDSTYLERDDEFAULTL"/>
      </w:pPr>
      <w:r>
        <w:t>Descrizione attività</w:t>
      </w:r>
    </w:p>
    <w:p w:rsidR="00784447" w:rsidRDefault="00076D41">
      <w:r>
        <w:t>In caso di anomalie gravi  Operations Engineer, se ritenuto fattibile dalle Strutture tecniche,  esegue il piano di rollback riportando l'Applicazione  e l' ambiente allo stato precedente alle attività di rilascio.</w:t>
      </w:r>
    </w:p>
    <w:p w:rsidR="00784447" w:rsidRDefault="00784447"/>
    <w:p w:rsidR="00784447" w:rsidRDefault="00784447">
      <w:pPr>
        <w:pStyle w:val="StringnotfoundIDSTYLERDDEFAULTL"/>
      </w:pPr>
    </w:p>
    <w:p w:rsidR="00784447" w:rsidRDefault="00076D41">
      <w:pPr>
        <w:pStyle w:val="StringnotfoundIDSTYLERDDEFAULTL"/>
      </w:pPr>
      <w:r>
        <w:t>Ruoli logici con r</w:t>
      </w:r>
      <w:r>
        <w:t>esponsabilità A e R (per ulteriori dettagli vedi par. 5.6.6)</w:t>
      </w:r>
    </w:p>
    <w:p w:rsidR="00784447" w:rsidRPr="00103FE6" w:rsidRDefault="00076D41">
      <w:pPr>
        <w:pStyle w:val="StringnotfoundIDSTYLERDDEFAULTINDENT"/>
        <w:rPr>
          <w:lang w:val="en-US"/>
        </w:rPr>
      </w:pPr>
      <w:r w:rsidRPr="00103FE6">
        <w:rPr>
          <w:lang w:val="en-US"/>
        </w:rPr>
        <w:t>- IT OPERATIONS 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xml:space="preserve">- Unità di rilascio in produzione </w:t>
      </w:r>
    </w:p>
    <w:p w:rsidR="00784447" w:rsidRDefault="00076D41">
      <w:r>
        <w:t xml:space="preserve"> </w:t>
      </w:r>
    </w:p>
    <w:p w:rsidR="00784447" w:rsidRDefault="00076D41">
      <w:pPr>
        <w:pStyle w:val="Titolo4"/>
        <w:rPr>
          <w:b/>
          <w:sz w:val="22"/>
        </w:rPr>
      </w:pPr>
      <w:bookmarkStart w:id="65" w:name="_Toc256000031"/>
      <w:bookmarkStart w:id="66" w:name="_Toc10132"/>
      <w:r>
        <w:rPr>
          <w:b/>
          <w:sz w:val="22"/>
        </w:rPr>
        <w:t>21  / Notificare esiti</w:t>
      </w:r>
      <w:bookmarkEnd w:id="65"/>
      <w:bookmarkEnd w:id="66"/>
    </w:p>
    <w:p w:rsidR="00784447" w:rsidRDefault="00784447">
      <w:pPr>
        <w:pStyle w:val="StringnotfoundIDSTYLERDDEFAULTL"/>
      </w:pPr>
    </w:p>
    <w:p w:rsidR="00784447" w:rsidRDefault="00076D41">
      <w:pPr>
        <w:pStyle w:val="StringnotfoundIDSTYLERDDEFAULTL"/>
      </w:pPr>
      <w:r>
        <w:t>Descrizione attività</w:t>
      </w:r>
    </w:p>
    <w:p w:rsidR="00784447" w:rsidRDefault="00076D41">
      <w:r>
        <w:t xml:space="preserve">Operations Engineer, ad operazioni concluse, convalida la  baseline di prodotto, o la integra con le eventuali variazioni derivanti dagli  interventi effettuati durante il rilascio in produzione, e comunica l’esito del rilascio alla Struttura Richiedente. </w:t>
      </w:r>
      <w:r>
        <w:t xml:space="preserve"> </w:t>
      </w:r>
    </w:p>
    <w:p w:rsidR="00784447" w:rsidRDefault="00076D41">
      <w:r>
        <w:t>Il Service Manager  cura la comunicazione verso il Cliente relativamente al il ripristino dell’operatività delle Applicazioni impattate dal rilascio.</w:t>
      </w:r>
    </w:p>
    <w:p w:rsidR="00784447" w:rsidRDefault="00784447">
      <w:pPr>
        <w:rPr>
          <w:rFonts w:ascii="Monospaced" w:eastAsia="Monospaced" w:hAnsi="Monospaced" w:cs="Monospaced"/>
          <w:sz w:val="24"/>
        </w:rPr>
      </w:pPr>
    </w:p>
    <w:p w:rsidR="00784447" w:rsidRDefault="00076D41">
      <w:r>
        <w:t>In alcuni casi, al termine della messa in esercizio, può essere opportuno l’avvio di trial / pilota com</w:t>
      </w:r>
      <w:r>
        <w:t>merciale per evidenziare e rimuovere eventuali carenze non riscontrate nelle fasi di collaudo. Quest’attività richiede l’identificazione di platee e community di riferimento più idonee ad effettuare il trial a cui sarà reso disponibile il prodotto rilascia</w:t>
      </w:r>
      <w:r>
        <w:t>to secondo quanto previsto dal processo "Generazione dell’Offerta". Quando il prodotto è ritenuto commercializzabile, viene gestito il passaggio di consegne a Operations Engineer.</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 R (per ulteriori dettagli vedi par. 5.</w:t>
      </w:r>
      <w:r>
        <w:t>6.6)</w:t>
      </w:r>
    </w:p>
    <w:p w:rsidR="00784447" w:rsidRPr="00103FE6" w:rsidRDefault="00076D41">
      <w:pPr>
        <w:pStyle w:val="StringnotfoundIDSTYLERDDEFAULTINDENT"/>
        <w:rPr>
          <w:lang w:val="en-US"/>
        </w:rPr>
      </w:pPr>
      <w:r w:rsidRPr="00103FE6">
        <w:rPr>
          <w:lang w:val="en-US"/>
        </w:rPr>
        <w:t>- IT PRODUCTION &amp; DATA ENGINEER (R)</w:t>
      </w:r>
    </w:p>
    <w:p w:rsidR="00784447" w:rsidRPr="00103FE6" w:rsidRDefault="00076D41">
      <w:pPr>
        <w:pStyle w:val="StringnotfoundIDSTYLERDDEFAULTINDENT"/>
        <w:rPr>
          <w:lang w:val="en-US"/>
        </w:rPr>
      </w:pPr>
      <w:r w:rsidRPr="00103FE6">
        <w:rPr>
          <w:lang w:val="en-US"/>
        </w:rPr>
        <w:t>- IT OPERATIONS ENGINEER (A e R)</w:t>
      </w:r>
    </w:p>
    <w:p w:rsidR="00784447" w:rsidRPr="00103FE6" w:rsidRDefault="00784447">
      <w:pPr>
        <w:pStyle w:val="StringnotfoundIDSTYLERDDEFAULTL"/>
        <w:rPr>
          <w:lang w:val="en-US"/>
        </w:rPr>
      </w:pPr>
    </w:p>
    <w:p w:rsidR="00784447" w:rsidRDefault="00076D41">
      <w:pPr>
        <w:pStyle w:val="StringnotfoundIDSTYLERDDEFAULTL"/>
      </w:pPr>
      <w:r>
        <w:t>Input/output dell’attività</w:t>
      </w:r>
    </w:p>
    <w:p w:rsidR="00784447" w:rsidRDefault="00076D41">
      <w:pPr>
        <w:pStyle w:val="StringnotfoundIDSTYLERDDEFAULTINDENT"/>
      </w:pPr>
      <w:r>
        <w:t>Input attività:</w:t>
      </w:r>
    </w:p>
    <w:p w:rsidR="00784447" w:rsidRDefault="00076D41">
      <w:pPr>
        <w:ind w:left="567"/>
      </w:pPr>
      <w:r>
        <w:t>- Baseline di prodotto</w:t>
      </w:r>
      <w:r>
        <w:br/>
        <w:t xml:space="preserve"> </w:t>
      </w:r>
      <w:r>
        <w:t xml:space="preserve">La baseline di prodotto fotografa la versione corrente di tutti i deliverable emessi  nelle varie fasi del Ciclo di Vita del Software, e archiviati nell’ambiente di configurazione al momento del rilascio in produzione. </w:t>
      </w:r>
    </w:p>
    <w:p w:rsidR="00784447" w:rsidRDefault="00076D41">
      <w:pPr>
        <w:ind w:left="567"/>
      </w:pPr>
      <w:r>
        <w:t xml:space="preserve">Può essere registrata attraverso il </w:t>
      </w:r>
      <w:r>
        <w:t>relativo template o adottando le modalità automatiche dei tool di configurazione referenziate nei documenti di pianificazione.</w:t>
      </w:r>
    </w:p>
    <w:p w:rsidR="00784447" w:rsidRDefault="00076D41">
      <w:pPr>
        <w:ind w:left="567"/>
      </w:pPr>
      <w:r>
        <w:t xml:space="preserve"> </w:t>
      </w:r>
    </w:p>
    <w:p w:rsidR="00784447" w:rsidRDefault="00076D41">
      <w:pPr>
        <w:ind w:left="567"/>
      </w:pPr>
      <w:r>
        <w:t xml:space="preserve">- Esito del rilascio </w:t>
      </w:r>
    </w:p>
    <w:p w:rsidR="00784447" w:rsidRDefault="00076D41">
      <w:pPr>
        <w:pStyle w:val="StringnotfoundIDSTYLERDDEFAULTINDENT"/>
      </w:pPr>
      <w:r>
        <w:t>Output attività:</w:t>
      </w:r>
    </w:p>
    <w:p w:rsidR="00784447" w:rsidRDefault="00076D41">
      <w:pPr>
        <w:ind w:left="680"/>
      </w:pPr>
      <w:r>
        <w:t>- Baseline di prodotto</w:t>
      </w:r>
      <w:r>
        <w:br/>
        <w:t xml:space="preserve"> La baseline di prodotto fotografa la versione corrente di tutti </w:t>
      </w:r>
      <w:r>
        <w:t xml:space="preserve">i deliverable emessi  nelle </w:t>
      </w:r>
      <w:r>
        <w:lastRenderedPageBreak/>
        <w:t xml:space="preserve">varie fasi del Ciclo di Vita del Software, e archiviati nell’ambiente di configurazione al momento del rilascio in produzione. </w:t>
      </w:r>
    </w:p>
    <w:p w:rsidR="00784447" w:rsidRDefault="00076D41">
      <w:pPr>
        <w:ind w:left="680"/>
      </w:pPr>
      <w:r>
        <w:t>Può essere registrata attraverso il relativo template o adottando le modalità automatiche dei tool d</w:t>
      </w:r>
      <w:r>
        <w:t>i configurazione referenziate nei documenti di pianificazione.</w:t>
      </w:r>
    </w:p>
    <w:p w:rsidR="00784447" w:rsidRDefault="00076D41">
      <w:pPr>
        <w:ind w:left="680"/>
      </w:pPr>
      <w:r>
        <w:t xml:space="preserve"> </w:t>
      </w:r>
    </w:p>
    <w:p w:rsidR="00784447" w:rsidRDefault="00076D41">
      <w:pPr>
        <w:ind w:left="680"/>
      </w:pPr>
      <w:r>
        <w:t xml:space="preserve">- comunicazione rilascio in produzione </w:t>
      </w:r>
    </w:p>
    <w:p w:rsidR="00784447" w:rsidRDefault="00076D41">
      <w:r>
        <w:t xml:space="preserve"> </w:t>
      </w:r>
    </w:p>
    <w:p w:rsidR="00784447" w:rsidRDefault="00076D41">
      <w:pPr>
        <w:pStyle w:val="Titolo4"/>
        <w:rPr>
          <w:b/>
          <w:sz w:val="22"/>
        </w:rPr>
      </w:pPr>
      <w:bookmarkStart w:id="67" w:name="_Toc256000032"/>
      <w:bookmarkStart w:id="68" w:name="_Toc10133"/>
      <w:r>
        <w:rPr>
          <w:b/>
          <w:sz w:val="22"/>
        </w:rPr>
        <w:t>22  / Elaborare statistiche di servizio</w:t>
      </w:r>
      <w:bookmarkEnd w:id="67"/>
      <w:bookmarkEnd w:id="68"/>
    </w:p>
    <w:p w:rsidR="00784447" w:rsidRDefault="00784447">
      <w:pPr>
        <w:pStyle w:val="StringnotfoundIDSTYLERDDEFAULTL"/>
      </w:pPr>
    </w:p>
    <w:p w:rsidR="00784447" w:rsidRDefault="00076D41">
      <w:pPr>
        <w:pStyle w:val="StringnotfoundIDSTYLERDDEFAULTL"/>
      </w:pPr>
      <w:r>
        <w:t>Descrizione attività</w:t>
      </w:r>
    </w:p>
    <w:p w:rsidR="00784447" w:rsidRDefault="00076D41">
      <w:r>
        <w:t>Operations Engineer provvede alla raccolta e all’analisi delle misure inerenti i rilasc</w:t>
      </w:r>
      <w:r>
        <w:t>i effettuati.</w:t>
      </w:r>
    </w:p>
    <w:p w:rsidR="00784447" w:rsidRDefault="00784447"/>
    <w:p w:rsidR="00784447" w:rsidRDefault="00784447">
      <w:pPr>
        <w:pStyle w:val="StringnotfoundIDSTYLERDDEFAULTL"/>
      </w:pPr>
    </w:p>
    <w:p w:rsidR="00784447" w:rsidRDefault="00076D41">
      <w:pPr>
        <w:pStyle w:val="StringnotfoundIDSTYLERDDEFAULTL"/>
      </w:pPr>
      <w:r>
        <w:t>Ruoli logici con responsabilità A e R (per ulteriori dettagli vedi par. 5.6.6)</w:t>
      </w:r>
    </w:p>
    <w:p w:rsidR="00784447" w:rsidRPr="00103FE6" w:rsidRDefault="00076D41">
      <w:pPr>
        <w:pStyle w:val="StringnotfoundIDSTYLERDDEFAULTINDENT"/>
        <w:rPr>
          <w:lang w:val="en-US"/>
        </w:rPr>
      </w:pPr>
      <w:r w:rsidRPr="00103FE6">
        <w:rPr>
          <w:lang w:val="en-US"/>
        </w:rPr>
        <w:t>- IT OPERATIONS ENGINEER (A e R)</w:t>
      </w:r>
    </w:p>
    <w:p w:rsidR="00784447" w:rsidRPr="00103FE6" w:rsidRDefault="00076D41">
      <w:pPr>
        <w:rPr>
          <w:lang w:val="en-US"/>
        </w:rPr>
        <w:sectPr w:rsidR="00784447" w:rsidRPr="00103FE6">
          <w:headerReference w:type="default" r:id="rId10"/>
          <w:footerReference w:type="default" r:id="rId11"/>
          <w:pgSz w:w="11906" w:h="16838"/>
          <w:pgMar w:top="1701" w:right="1134" w:bottom="1701" w:left="1134" w:header="567" w:footer="567" w:gutter="0"/>
          <w:cols w:space="720"/>
        </w:sectPr>
      </w:pPr>
      <w:bookmarkStart w:id="69" w:name="19"/>
      <w:r w:rsidRPr="00103FE6">
        <w:rPr>
          <w:lang w:val="en-US"/>
        </w:rPr>
        <w:t xml:space="preserve"> </w:t>
      </w:r>
      <w:bookmarkEnd w:id="69"/>
    </w:p>
    <w:p w:rsidR="00784447" w:rsidRDefault="00076D41">
      <w:pPr>
        <w:pStyle w:val="Titolo3"/>
      </w:pPr>
      <w:bookmarkStart w:id="70" w:name="_Toc256000033"/>
      <w:bookmarkStart w:id="71" w:name="_Toc10134"/>
      <w:r>
        <w:lastRenderedPageBreak/>
        <w:t>Matrice RACI delle attività/attori del processo</w:t>
      </w:r>
      <w:bookmarkEnd w:id="7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8"/>
        <w:gridCol w:w="1848"/>
        <w:gridCol w:w="1848"/>
        <w:gridCol w:w="1848"/>
        <w:gridCol w:w="1848"/>
        <w:gridCol w:w="1848"/>
        <w:gridCol w:w="1848"/>
      </w:tblGrid>
      <w:tr w:rsidR="00784447">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Tableheaderwhite"/>
              <w:spacing w:before="45" w:after="45"/>
            </w:pPr>
            <w:r>
              <w:t>Ruoli (Job)</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784447">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784447">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784447">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784447">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784447">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784447">
            <w:pPr>
              <w:pStyle w:val="Tableheaderleft"/>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Tableheaderwhite"/>
              <w:spacing w:before="45" w:after="45"/>
            </w:pPr>
            <w:r>
              <w:t>Ruoli logici</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shd w:val="clear" w:color="auto" w:fill="CCCCCC"/>
              </w:rPr>
            </w:pPr>
            <w:r>
              <w:rPr>
                <w:b/>
                <w:sz w:val="16"/>
                <w:shd w:val="clear" w:color="auto" w:fill="CCCCCC"/>
              </w:rPr>
              <w:t>IT OPERATIONS ENGINEER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shd w:val="clear" w:color="auto" w:fill="CCCCCC"/>
              </w:rPr>
            </w:pPr>
            <w:r>
              <w:rPr>
                <w:b/>
                <w:sz w:val="16"/>
                <w:shd w:val="clear" w:color="auto" w:fill="CCCCCC"/>
              </w:rPr>
              <w:t>IT DELIVERY MANAGER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shd w:val="clear" w:color="auto" w:fill="CCCCCC"/>
              </w:rPr>
            </w:pPr>
            <w:r>
              <w:rPr>
                <w:b/>
                <w:sz w:val="16"/>
                <w:shd w:val="clear" w:color="auto" w:fill="CCCCCC"/>
              </w:rPr>
              <w:t>IT INFRASTRUCTURAL SYSTEM ENGINEER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shd w:val="clear" w:color="auto" w:fill="CCCCCC"/>
              </w:rPr>
            </w:pPr>
            <w:r>
              <w:rPr>
                <w:b/>
                <w:sz w:val="16"/>
                <w:shd w:val="clear" w:color="auto" w:fill="CCCCCC"/>
              </w:rPr>
              <w:t>IT PRODUCTION &amp; DATA ENGINEER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shd w:val="clear" w:color="auto" w:fill="CCCCCC"/>
              </w:rPr>
            </w:pPr>
            <w:r>
              <w:rPr>
                <w:b/>
                <w:sz w:val="16"/>
                <w:shd w:val="clear" w:color="auto" w:fill="CCCCCC"/>
              </w:rPr>
              <w:t>IT SOFTWARE ENGINEER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shd w:val="clear" w:color="auto" w:fill="CCCCCC"/>
              </w:rPr>
            </w:pPr>
            <w:r>
              <w:rPr>
                <w:b/>
                <w:sz w:val="16"/>
                <w:shd w:val="clear" w:color="auto" w:fill="CCCCCC"/>
              </w:rPr>
              <w:t xml:space="preserve">IT </w:t>
            </w:r>
            <w:r>
              <w:rPr>
                <w:b/>
                <w:sz w:val="16"/>
                <w:shd w:val="clear" w:color="auto" w:fill="CCCCCC"/>
              </w:rPr>
              <w:t>RESPONSABILE COMMESSA</w:t>
            </w: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Tableheaderwhite"/>
              <w:spacing w:before="45" w:after="45"/>
            </w:pPr>
            <w:r>
              <w:t>Strutture</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rPr>
            </w:pPr>
            <w:r>
              <w:rPr>
                <w:b/>
                <w:sz w:val="16"/>
                <w:shd w:val="clear" w:color="auto" w:fill="CCCCCC"/>
              </w:rPr>
              <w:t>Vedi par. 5.6.6</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rPr>
            </w:pPr>
            <w:r>
              <w:rPr>
                <w:b/>
                <w:sz w:val="16"/>
                <w:shd w:val="clear" w:color="auto" w:fill="CCCCCC"/>
              </w:rPr>
              <w:t>Vedi par. 5.6.6</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rPr>
            </w:pPr>
            <w:r>
              <w:rPr>
                <w:b/>
                <w:sz w:val="16"/>
                <w:shd w:val="clear" w:color="auto" w:fill="CCCCCC"/>
              </w:rPr>
              <w:t>Vedi par. 5.6.6</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rPr>
            </w:pPr>
            <w:r>
              <w:rPr>
                <w:b/>
                <w:sz w:val="16"/>
                <w:shd w:val="clear" w:color="auto" w:fill="CCCCCC"/>
              </w:rPr>
              <w:t>Vedi par. 5.6.6</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rPr>
            </w:pPr>
            <w:r>
              <w:rPr>
                <w:b/>
                <w:sz w:val="16"/>
                <w:shd w:val="clear" w:color="auto" w:fill="CCCCCC"/>
              </w:rPr>
              <w:t>Vedi par. 5.6.6</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spacing w:before="45" w:after="45"/>
              <w:rPr>
                <w:b/>
                <w:sz w:val="16"/>
              </w:rPr>
            </w:pPr>
            <w:r>
              <w:rPr>
                <w:b/>
                <w:sz w:val="16"/>
                <w:shd w:val="clear" w:color="auto" w:fill="CCCCCC"/>
              </w:rPr>
              <w:t>Vedi par. 5.6.6</w:t>
            </w: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01  Selezionare ambito</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03  Predisporre pianificazione di dettaglio per rilasci di prodotti software</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04  Predisporre pianificazione di dettaglio per rilasci di implementazione di un Servizio</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05  Armonizzare le esigenze</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06  Verificare le conflittualità</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 xml:space="preserve">07  Predisporre schedulazione definitiva dei rilasci </w:t>
            </w:r>
            <w:r>
              <w:t>di prodotti software</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08  Predisporre schedulazione definitiva per rilasci di  implementazione di un Servizio</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09  Recepire feedback al  piano dei rilasci</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w:t>
            </w: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10  Condividere il piano dei rilasci</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 xml:space="preserve">12  Preparare i </w:t>
            </w:r>
            <w:r>
              <w:t>rilasci</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14 Implementare la soluzione in ambiente di produzione</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15  Effettuare interventi tecnici</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16  Monitorare lo stato di avanzamento degli interventi tecnici</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 xml:space="preserve">17  Valutare esigenze di  </w:t>
            </w:r>
            <w:r>
              <w:t>ulteriori interventi per il rilascio del prodotto</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18  Valutare esigenza di ulteriori interventi per il rilascio del Servizio</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19  Verificare esiti</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20  Eseguire rollback</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21  Notificare esiti</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r w:rsidR="00784447">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784447" w:rsidRDefault="00076D41">
            <w:pPr>
              <w:pStyle w:val="Tableheaderleft"/>
              <w:spacing w:before="45" w:after="45"/>
            </w:pPr>
            <w:r>
              <w:t>22  Elaborare statistiche di servizio</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pStyle w:val="Contenutotabelle"/>
              <w:spacing w:before="45" w:after="45"/>
            </w:pPr>
          </w:p>
        </w:tc>
      </w:tr>
    </w:tbl>
    <w:p w:rsidR="00784447" w:rsidRDefault="00784447">
      <w:pPr>
        <w:rPr>
          <w:b/>
          <w:u w:val="single"/>
        </w:rPr>
      </w:pPr>
    </w:p>
    <w:bookmarkEnd w:id="71"/>
    <w:p w:rsidR="00784447" w:rsidRDefault="00784447">
      <w:pPr>
        <w:sectPr w:rsidR="00784447">
          <w:headerReference w:type="default" r:id="rId12"/>
          <w:footerReference w:type="default" r:id="rId13"/>
          <w:pgSz w:w="16838" w:h="11906" w:orient="landscape"/>
          <w:pgMar w:top="0" w:right="1134" w:bottom="0" w:left="1134" w:header="113" w:footer="113" w:gutter="0"/>
          <w:cols w:space="720"/>
        </w:sectPr>
      </w:pPr>
    </w:p>
    <w:p w:rsidR="00784447" w:rsidRDefault="00076D41">
      <w:pPr>
        <w:pStyle w:val="Titolo3"/>
      </w:pPr>
      <w:r>
        <w:lastRenderedPageBreak/>
        <w:br w:type="page"/>
      </w:r>
      <w:bookmarkStart w:id="72" w:name="_Toc256000034"/>
      <w:bookmarkStart w:id="73" w:name="_Toc10135"/>
      <w:r>
        <w:lastRenderedPageBreak/>
        <w:t>Ruoli logici</w:t>
      </w:r>
      <w:bookmarkEnd w:id="72"/>
      <w:bookmarkEnd w:id="73"/>
    </w:p>
    <w:p w:rsidR="00784447" w:rsidRDefault="00076D41">
      <w:pPr>
        <w:pStyle w:val="DefaultBold"/>
      </w:pPr>
      <w:r>
        <w:t xml:space="preserve">IT OPERATIONS ENGINEER: </w:t>
      </w:r>
    </w:p>
    <w:p w:rsidR="00784447" w:rsidRDefault="00076D41">
      <w:r>
        <w:t xml:space="preserve">Garantisce il </w:t>
      </w:r>
      <w:r>
        <w:t>delivery e la gestione operativa delle applicazioni informatiche e dei prodotti software al fine di fornire il servizio al cliente nel rispetto dei livelli di servizio previsti.</w:t>
      </w:r>
    </w:p>
    <w:p w:rsidR="00784447" w:rsidRDefault="00076D41">
      <w:pPr>
        <w:ind w:left="567"/>
      </w:pPr>
      <w:r>
        <w:t>- IT.D.C CUSTOMER ENGAGEMENT</w:t>
      </w:r>
    </w:p>
    <w:p w:rsidR="00784447" w:rsidRDefault="00076D41">
      <w:pPr>
        <w:ind w:left="567"/>
      </w:pPr>
      <w:r>
        <w:t>- IT.D.D DATA ANALYTICS</w:t>
      </w:r>
    </w:p>
    <w:p w:rsidR="00784447" w:rsidRDefault="00076D41">
      <w:pPr>
        <w:ind w:left="567"/>
      </w:pPr>
      <w:r>
        <w:t>- IT.D.S DIGITAL SERVICES</w:t>
      </w:r>
      <w:r>
        <w:t xml:space="preserve"> DELIVERY PLATFORMS</w:t>
      </w:r>
    </w:p>
    <w:p w:rsidR="00784447" w:rsidRDefault="00076D41">
      <w:pPr>
        <w:ind w:left="567"/>
      </w:pPr>
      <w:r>
        <w:t>- IT.O.A APPLICATION MANAGEMENT</w:t>
      </w:r>
    </w:p>
    <w:p w:rsidR="00784447" w:rsidRDefault="00076D41">
      <w:pPr>
        <w:ind w:left="567"/>
      </w:pPr>
      <w:r>
        <w:t>- IT.O.EC END USER COMPUTING</w:t>
      </w:r>
    </w:p>
    <w:p w:rsidR="00784447" w:rsidRDefault="00076D41">
      <w:pPr>
        <w:ind w:left="567"/>
      </w:pPr>
      <w:r>
        <w:t>- SEC.IT.A SECURITY APPLICATION MANAGEMENT</w:t>
      </w:r>
    </w:p>
    <w:p w:rsidR="00784447" w:rsidRDefault="00076D41">
      <w:pPr>
        <w:ind w:left="567"/>
      </w:pPr>
      <w:r>
        <w:t>- T.SN.CT CONTROL ROOM &amp; TECHNICAL MANAGEMENT</w:t>
      </w:r>
    </w:p>
    <w:p w:rsidR="00784447" w:rsidRDefault="00076D41">
      <w:pPr>
        <w:ind w:left="567"/>
      </w:pPr>
      <w:r>
        <w:t>- T.SN.DC/CS DATA CENTER CENTRO SUD</w:t>
      </w:r>
    </w:p>
    <w:p w:rsidR="00784447" w:rsidRDefault="00076D41">
      <w:pPr>
        <w:ind w:left="567"/>
      </w:pPr>
      <w:r>
        <w:t>- T.SN.DC/N DATA CENTER NORD</w:t>
      </w:r>
    </w:p>
    <w:p w:rsidR="00784447" w:rsidRDefault="00784447">
      <w:pPr>
        <w:ind w:left="567"/>
      </w:pPr>
    </w:p>
    <w:p w:rsidR="00784447" w:rsidRDefault="00076D41">
      <w:pPr>
        <w:pStyle w:val="DefaultBold"/>
      </w:pPr>
      <w:r>
        <w:t xml:space="preserve">IT DELIVERY MANAGER: </w:t>
      </w:r>
    </w:p>
    <w:p w:rsidR="00784447" w:rsidRDefault="00076D41">
      <w:r>
        <w:t>Responsabile del delivery e2e nel rispetto dei costi, degli SLA, e dei livelli di performance.</w:t>
      </w:r>
    </w:p>
    <w:p w:rsidR="00784447" w:rsidRDefault="00076D41">
      <w:pPr>
        <w:ind w:left="567"/>
      </w:pPr>
      <w:r>
        <w:t>- IT.A.A APPLICATIONS</w:t>
      </w:r>
    </w:p>
    <w:p w:rsidR="00784447" w:rsidRDefault="00076D41">
      <w:pPr>
        <w:ind w:left="567"/>
      </w:pPr>
      <w:r>
        <w:t>- IT.A.ESL ARCHITECTURE EVOLUTIONS &amp; SW LICENSE</w:t>
      </w:r>
    </w:p>
    <w:p w:rsidR="00784447" w:rsidRDefault="00076D41">
      <w:pPr>
        <w:ind w:left="567"/>
      </w:pPr>
      <w:r>
        <w:t>- IT.A.I INFRASTRUCTURES</w:t>
      </w:r>
    </w:p>
    <w:p w:rsidR="00784447" w:rsidRDefault="00076D41">
      <w:pPr>
        <w:ind w:left="567"/>
      </w:pPr>
      <w:r>
        <w:t>- IT.D.C CUSTOMER ENGAGEMENT</w:t>
      </w:r>
    </w:p>
    <w:p w:rsidR="00784447" w:rsidRDefault="00076D41">
      <w:pPr>
        <w:ind w:left="567"/>
      </w:pPr>
      <w:r>
        <w:t>- IT.D.D DATA A</w:t>
      </w:r>
      <w:r>
        <w:t>NALYTICS</w:t>
      </w:r>
    </w:p>
    <w:p w:rsidR="00784447" w:rsidRDefault="00076D41">
      <w:pPr>
        <w:ind w:left="567"/>
      </w:pPr>
      <w:r>
        <w:t>- IT.D.S DIGITAL SERVICES DELIVERY PLATFORMS</w:t>
      </w:r>
    </w:p>
    <w:p w:rsidR="00784447" w:rsidRDefault="00076D41">
      <w:pPr>
        <w:ind w:left="567"/>
      </w:pPr>
      <w:r>
        <w:t>- IT.S.ER ENTERPRISE RESOURCE PLANNING</w:t>
      </w:r>
    </w:p>
    <w:p w:rsidR="00784447" w:rsidRDefault="00076D41">
      <w:pPr>
        <w:ind w:left="567"/>
      </w:pPr>
      <w:r>
        <w:t>- IT.S.S SELL TO DELIVERY</w:t>
      </w:r>
    </w:p>
    <w:p w:rsidR="00784447" w:rsidRDefault="00076D41">
      <w:pPr>
        <w:ind w:left="567"/>
      </w:pPr>
      <w:r>
        <w:t>- IT.S.U USAGE TO CASH</w:t>
      </w:r>
    </w:p>
    <w:p w:rsidR="00784447" w:rsidRDefault="00076D41">
      <w:pPr>
        <w:ind w:left="567"/>
      </w:pPr>
      <w:r>
        <w:t>- SEC.IT.A SECURITY APPLICATION MANAGEMENT</w:t>
      </w:r>
    </w:p>
    <w:p w:rsidR="00784447" w:rsidRDefault="00076D41">
      <w:pPr>
        <w:ind w:left="567"/>
      </w:pPr>
      <w:r>
        <w:t>- SEC.IT.E SECURITY ENGINEERING</w:t>
      </w:r>
    </w:p>
    <w:p w:rsidR="00784447" w:rsidRDefault="00076D41">
      <w:pPr>
        <w:ind w:left="567"/>
      </w:pPr>
      <w:r>
        <w:t>- T.SN.CT CONTROL ROOM &amp; TECHNICAL MANA</w:t>
      </w:r>
      <w:r>
        <w:t>GEMENT</w:t>
      </w:r>
    </w:p>
    <w:p w:rsidR="00784447" w:rsidRDefault="00076D41">
      <w:pPr>
        <w:ind w:left="567"/>
      </w:pPr>
      <w:r>
        <w:t>- T.SN.DC/CS DATA CENTER CENTRO SUD</w:t>
      </w:r>
    </w:p>
    <w:p w:rsidR="00784447" w:rsidRDefault="00076D41">
      <w:pPr>
        <w:ind w:left="567"/>
      </w:pPr>
      <w:r>
        <w:t>- T.SN.DC/N DATA CENTER NORD</w:t>
      </w:r>
    </w:p>
    <w:p w:rsidR="00784447" w:rsidRDefault="00784447">
      <w:pPr>
        <w:ind w:left="567"/>
      </w:pPr>
    </w:p>
    <w:p w:rsidR="00784447" w:rsidRDefault="00076D41">
      <w:pPr>
        <w:pStyle w:val="DefaultBold"/>
      </w:pPr>
      <w:r>
        <w:t xml:space="preserve">IT INFRASTRUCTURAL SYSTEM ENGINEER: </w:t>
      </w:r>
    </w:p>
    <w:p w:rsidR="00784447" w:rsidRDefault="00076D41">
      <w:r>
        <w:t>Garantisce il delivery, l’esercizio e il maintenance delle infrastrutture informatiche nel rispetto dei livelli di servizio definiti</w:t>
      </w:r>
    </w:p>
    <w:p w:rsidR="00784447" w:rsidRDefault="00076D41">
      <w:pPr>
        <w:ind w:left="567"/>
      </w:pPr>
      <w:r>
        <w:t>- IT.A.I INFR</w:t>
      </w:r>
      <w:r>
        <w:t>ASTRUCTURES</w:t>
      </w:r>
    </w:p>
    <w:p w:rsidR="00784447" w:rsidRDefault="00076D41">
      <w:pPr>
        <w:ind w:left="567"/>
      </w:pPr>
      <w:r>
        <w:t>- IT.D.D DATA ANALYTICS</w:t>
      </w:r>
    </w:p>
    <w:p w:rsidR="00784447" w:rsidRDefault="00076D41">
      <w:pPr>
        <w:ind w:left="567"/>
      </w:pPr>
      <w:r>
        <w:t>- IT.O.EC END USER COMPUTING</w:t>
      </w:r>
    </w:p>
    <w:p w:rsidR="00784447" w:rsidRDefault="00076D41">
      <w:pPr>
        <w:ind w:left="567"/>
      </w:pPr>
      <w:r>
        <w:t>- T.SN.CT CONTROL ROOM &amp; TECHNICAL MANAGEMENT</w:t>
      </w:r>
    </w:p>
    <w:p w:rsidR="00784447" w:rsidRDefault="00076D41">
      <w:pPr>
        <w:ind w:left="567"/>
      </w:pPr>
      <w:r>
        <w:t>- T.SN.DC/CS DATA CENTER CENTRO SUD</w:t>
      </w:r>
    </w:p>
    <w:p w:rsidR="00784447" w:rsidRDefault="00076D41">
      <w:pPr>
        <w:ind w:left="567"/>
      </w:pPr>
      <w:r>
        <w:t>- T.SN.DC/N DATA CENTER NORD</w:t>
      </w:r>
    </w:p>
    <w:p w:rsidR="00784447" w:rsidRDefault="00784447">
      <w:pPr>
        <w:ind w:left="567"/>
      </w:pPr>
    </w:p>
    <w:p w:rsidR="00784447" w:rsidRDefault="00076D41">
      <w:pPr>
        <w:pStyle w:val="DefaultBold"/>
      </w:pPr>
      <w:r>
        <w:t xml:space="preserve">IT PRODUCTION &amp; DATA ENGINEER: </w:t>
      </w:r>
    </w:p>
    <w:p w:rsidR="00784447" w:rsidRDefault="00076D41">
      <w:r>
        <w:t xml:space="preserve">Garantisce la fruibilità dei servizi di </w:t>
      </w:r>
      <w:r>
        <w:t>business realizzati tramite i sistemi sw, garantendo contestualmente le attività di service management.</w:t>
      </w:r>
    </w:p>
    <w:p w:rsidR="00784447" w:rsidRDefault="00076D41">
      <w:pPr>
        <w:ind w:left="567"/>
      </w:pPr>
      <w:r>
        <w:t>- IT.D.C CUSTOMER ENGAGEMENT</w:t>
      </w:r>
    </w:p>
    <w:p w:rsidR="00784447" w:rsidRDefault="00076D41">
      <w:pPr>
        <w:ind w:left="567"/>
      </w:pPr>
      <w:r>
        <w:t>- IT.D.D DATA ANALYTICS</w:t>
      </w:r>
    </w:p>
    <w:p w:rsidR="00784447" w:rsidRDefault="00076D41">
      <w:pPr>
        <w:ind w:left="567"/>
      </w:pPr>
      <w:r>
        <w:t>- IT.D.S DIGITAL SERVICES DELIVERY PLATFORMS</w:t>
      </w:r>
    </w:p>
    <w:p w:rsidR="00784447" w:rsidRDefault="00076D41">
      <w:pPr>
        <w:ind w:left="567"/>
      </w:pPr>
      <w:r>
        <w:lastRenderedPageBreak/>
        <w:t>- IT.O.A APPLICATION MANAGEMENT</w:t>
      </w:r>
    </w:p>
    <w:p w:rsidR="00784447" w:rsidRDefault="00076D41">
      <w:pPr>
        <w:ind w:left="567"/>
      </w:pPr>
      <w:r>
        <w:t>- IT.O.EC END USER COM</w:t>
      </w:r>
      <w:r>
        <w:t>PUTING</w:t>
      </w:r>
    </w:p>
    <w:p w:rsidR="00784447" w:rsidRDefault="00076D41">
      <w:pPr>
        <w:ind w:left="567"/>
      </w:pPr>
      <w:r>
        <w:t>- IT.O.S SERVICE MANAGEMENT</w:t>
      </w:r>
    </w:p>
    <w:p w:rsidR="00784447" w:rsidRDefault="00076D41">
      <w:pPr>
        <w:ind w:left="567"/>
      </w:pPr>
      <w:r>
        <w:t>- SEC.IT.A SECURITY APPLICATION MANAGEMENT</w:t>
      </w:r>
    </w:p>
    <w:p w:rsidR="00784447" w:rsidRDefault="00784447">
      <w:pPr>
        <w:ind w:left="567"/>
      </w:pPr>
    </w:p>
    <w:p w:rsidR="00784447" w:rsidRDefault="00076D41">
      <w:pPr>
        <w:pStyle w:val="DefaultBold"/>
      </w:pPr>
      <w:r>
        <w:t xml:space="preserve">IT SOFTWARE ENGINEER: </w:t>
      </w:r>
    </w:p>
    <w:p w:rsidR="00784447" w:rsidRDefault="00076D41">
      <w:r>
        <w:t xml:space="preserve">Garantisce la realizzazione ed il mantenimento, sulla base, dei requisiti funzionali definiti, sistemi software. Gestisce i moduli software in termini di </w:t>
      </w:r>
      <w:r>
        <w:t>versioning e base line.</w:t>
      </w:r>
    </w:p>
    <w:p w:rsidR="00784447" w:rsidRDefault="00076D41">
      <w:pPr>
        <w:ind w:left="567"/>
      </w:pPr>
      <w:r>
        <w:t>- IT.D.C CUSTOMER ENGAGEMENT</w:t>
      </w:r>
    </w:p>
    <w:p w:rsidR="00784447" w:rsidRDefault="00076D41">
      <w:pPr>
        <w:ind w:left="567"/>
      </w:pPr>
      <w:r>
        <w:t>- IT.D.D DATA ANALYTICS</w:t>
      </w:r>
    </w:p>
    <w:p w:rsidR="00784447" w:rsidRDefault="00076D41">
      <w:pPr>
        <w:ind w:left="567"/>
      </w:pPr>
      <w:r>
        <w:t>- IT.D.S DIGITAL SERVICES DELIVERY PLATFORMS</w:t>
      </w:r>
    </w:p>
    <w:p w:rsidR="00784447" w:rsidRDefault="00076D41">
      <w:pPr>
        <w:ind w:left="567"/>
      </w:pPr>
      <w:r>
        <w:t>- IT.S.ER ENTERPRISE RESOURCE PLANNING</w:t>
      </w:r>
    </w:p>
    <w:p w:rsidR="00784447" w:rsidRDefault="00076D41">
      <w:pPr>
        <w:ind w:left="567"/>
      </w:pPr>
      <w:r>
        <w:t>- IT.S.S SELL TO DELIVERY</w:t>
      </w:r>
    </w:p>
    <w:p w:rsidR="00784447" w:rsidRDefault="00076D41">
      <w:pPr>
        <w:ind w:left="567"/>
      </w:pPr>
      <w:r>
        <w:t>- IT.S.U USAGE TO CASH</w:t>
      </w:r>
    </w:p>
    <w:p w:rsidR="00784447" w:rsidRDefault="00076D41">
      <w:pPr>
        <w:ind w:left="567"/>
      </w:pPr>
      <w:r>
        <w:t>- SEC.IT.E SECURITY ENGINEERING</w:t>
      </w:r>
    </w:p>
    <w:p w:rsidR="00784447" w:rsidRDefault="00784447">
      <w:pPr>
        <w:ind w:left="567"/>
      </w:pPr>
    </w:p>
    <w:p w:rsidR="00784447" w:rsidRDefault="00076D41">
      <w:pPr>
        <w:pStyle w:val="DefaultBold"/>
      </w:pPr>
      <w:r>
        <w:t>IT RESPONSABI</w:t>
      </w:r>
      <w:r>
        <w:t xml:space="preserve">LE COMMESSA: </w:t>
      </w:r>
    </w:p>
    <w:p w:rsidR="00784447" w:rsidRDefault="00076D41">
      <w:r>
        <w:t>Per CAI STRATEGICI/ RUNNING/ INVESTIMENTI</w:t>
      </w:r>
    </w:p>
    <w:p w:rsidR="00784447" w:rsidRDefault="00076D41">
      <w:r>
        <w:t>Responsabile della definizione del costi, della gestione della domanda, del rispetto dei tempi e della conduzione delle iniziative progettali per le commesse di competenza. Per commessa di vendita res</w:t>
      </w:r>
      <w:r>
        <w:t>ponsabile anche dei ricavi e margini diretti</w:t>
      </w:r>
    </w:p>
    <w:p w:rsidR="00784447" w:rsidRDefault="00076D41">
      <w:pPr>
        <w:ind w:left="567"/>
      </w:pPr>
      <w:r>
        <w:t>- IT.A.A APPLICATIONS</w:t>
      </w:r>
    </w:p>
    <w:p w:rsidR="00784447" w:rsidRDefault="00076D41">
      <w:pPr>
        <w:ind w:left="567"/>
      </w:pPr>
      <w:r>
        <w:t>- IT.A.ESL ARCHITECTURE EVOLUTIONS &amp; SW LICENSE</w:t>
      </w:r>
    </w:p>
    <w:p w:rsidR="00784447" w:rsidRDefault="00076D41">
      <w:pPr>
        <w:ind w:left="567"/>
      </w:pPr>
      <w:r>
        <w:t>- IT.A.I INFRASTRUCTURES</w:t>
      </w:r>
    </w:p>
    <w:p w:rsidR="00784447" w:rsidRDefault="00076D41">
      <w:pPr>
        <w:ind w:left="567"/>
      </w:pPr>
      <w:r>
        <w:t>- IT.C.B BUSINESS &amp; OPERATIONS</w:t>
      </w:r>
    </w:p>
    <w:p w:rsidR="00784447" w:rsidRDefault="00076D41">
      <w:pPr>
        <w:ind w:left="567"/>
      </w:pPr>
      <w:r>
        <w:t>- IT.C.C CONSUMER &amp; MEDIA</w:t>
      </w:r>
    </w:p>
    <w:p w:rsidR="00784447" w:rsidRDefault="00076D41">
      <w:pPr>
        <w:ind w:left="567"/>
      </w:pPr>
      <w:r>
        <w:t>- IT.C.CO CORPORATE</w:t>
      </w:r>
    </w:p>
    <w:p w:rsidR="00784447" w:rsidRDefault="00076D41">
      <w:pPr>
        <w:ind w:left="567"/>
      </w:pPr>
      <w:r>
        <w:t>- IT.D.C CUSTOMER ENGAGEMENT</w:t>
      </w:r>
    </w:p>
    <w:p w:rsidR="00784447" w:rsidRDefault="00076D41">
      <w:pPr>
        <w:ind w:left="567"/>
      </w:pPr>
      <w:r>
        <w:t xml:space="preserve">- IT.D.D </w:t>
      </w:r>
      <w:r>
        <w:t>DATA ANALYTICS</w:t>
      </w:r>
    </w:p>
    <w:p w:rsidR="00784447" w:rsidRDefault="00076D41">
      <w:pPr>
        <w:ind w:left="567"/>
      </w:pPr>
      <w:r>
        <w:t>- IT.D.S DIGITAL SERVICES DELIVERY PLATFORMS</w:t>
      </w:r>
    </w:p>
    <w:p w:rsidR="00784447" w:rsidRDefault="00076D41">
      <w:pPr>
        <w:ind w:left="567"/>
      </w:pPr>
      <w:r>
        <w:t>- IT.E.P PMO &amp; PERFORMANCE MONITORING</w:t>
      </w:r>
    </w:p>
    <w:p w:rsidR="00784447" w:rsidRDefault="00076D41">
      <w:pPr>
        <w:ind w:left="567"/>
      </w:pPr>
      <w:r>
        <w:t>- IT.E.PPD PROCESS &amp; PROCEDURES DESIGN</w:t>
      </w:r>
    </w:p>
    <w:p w:rsidR="00784447" w:rsidRDefault="00076D41">
      <w:pPr>
        <w:ind w:left="567"/>
      </w:pPr>
      <w:r>
        <w:t>- IT.E.T TECHNICAL PLANNING &amp; VENDOR MANAGEMENT</w:t>
      </w:r>
    </w:p>
    <w:p w:rsidR="00784447" w:rsidRDefault="00076D41">
      <w:pPr>
        <w:ind w:left="567"/>
      </w:pPr>
      <w:r>
        <w:t>- IT.O.A APPLICATION MANAGEMENT</w:t>
      </w:r>
    </w:p>
    <w:p w:rsidR="00784447" w:rsidRDefault="00076D41">
      <w:pPr>
        <w:ind w:left="567"/>
      </w:pPr>
      <w:r>
        <w:t>- IT.O.EC END USER COMPUTING</w:t>
      </w:r>
    </w:p>
    <w:p w:rsidR="00784447" w:rsidRDefault="00076D41">
      <w:pPr>
        <w:ind w:left="567"/>
      </w:pPr>
      <w:r>
        <w:t>- IT.O.S S</w:t>
      </w:r>
      <w:r>
        <w:t>ERVICE MANAGEMENT</w:t>
      </w:r>
    </w:p>
    <w:p w:rsidR="00784447" w:rsidRDefault="00076D41">
      <w:pPr>
        <w:ind w:left="567"/>
      </w:pPr>
      <w:r>
        <w:t>- IT.S.ER ENTERPRISE RESOURCE PLANNING</w:t>
      </w:r>
    </w:p>
    <w:p w:rsidR="00784447" w:rsidRDefault="00076D41">
      <w:pPr>
        <w:ind w:left="567"/>
      </w:pPr>
      <w:r>
        <w:t>- IT.S.S SELL TO DELIVERY</w:t>
      </w:r>
    </w:p>
    <w:p w:rsidR="00784447" w:rsidRDefault="00076D41">
      <w:pPr>
        <w:ind w:left="567"/>
      </w:pPr>
      <w:r>
        <w:t>- IT.S.U USAGE TO CASH</w:t>
      </w:r>
    </w:p>
    <w:p w:rsidR="00784447" w:rsidRDefault="00784447">
      <w:pPr>
        <w:ind w:left="567"/>
      </w:pPr>
    </w:p>
    <w:p w:rsidR="00784447" w:rsidRDefault="00076D41">
      <w:pPr>
        <w:pStyle w:val="Titolo3"/>
      </w:pPr>
      <w:r>
        <w:br w:type="page"/>
      </w:r>
      <w:bookmarkStart w:id="74" w:name="_Toc256000035"/>
      <w:bookmarkStart w:id="75" w:name="_Toc10136"/>
      <w:r>
        <w:lastRenderedPageBreak/>
        <w:t>KPI</w:t>
      </w:r>
      <w:bookmarkEnd w:id="74"/>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1971"/>
        <w:gridCol w:w="1971"/>
        <w:gridCol w:w="3942"/>
      </w:tblGrid>
      <w:tr w:rsidR="0078444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pPr>
            <w:r>
              <w:rPr>
                <w:b/>
              </w:rPr>
              <w:t>Titolo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pPr>
            <w:r>
              <w:rPr>
                <w:b/>
              </w:rPr>
              <w:t>Codice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pPr>
            <w:r>
              <w:rPr>
                <w:b/>
              </w:rPr>
              <w:t>Algoritmo</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pPr>
            <w:r>
              <w:rPr>
                <w:b/>
              </w:rPr>
              <w:t>Descrizione</w:t>
            </w:r>
          </w:p>
        </w:tc>
      </w:tr>
      <w:tr w:rsidR="0078444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pPr>
            <w:r>
              <w:t>Efficienza delle installazioni.</w:t>
            </w:r>
          </w:p>
          <w:p w:rsidR="00784447" w:rsidRDefault="00076D41">
            <w:r>
              <w:t xml:space="preserve"> </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pPr>
            <w:r>
              <w:t xml:space="preserve">Rapporto, in percentuale, tra Installazioni eseguite con esito positivo e Installazioni approvate. </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pPr>
            <w:r>
              <w:t xml:space="preserve">Percentuale delle Installazioni con esito positivo effettuate nel mese rispetto al totale installazioni approvate. </w:t>
            </w:r>
          </w:p>
        </w:tc>
      </w:tr>
      <w:tr w:rsidR="00784447">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pPr>
            <w:r>
              <w:t>Richieste di rilascio effettuate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pPr>
            <w:r>
              <w:t>Conte</w:t>
            </w:r>
            <w:r>
              <w:t xml:space="preserve">ggio  delle Richieste  chiuse mensilmente </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pPr>
            <w:r>
              <w:t xml:space="preserve">Numerosità delle richieste di Rilascio effettuate </w:t>
            </w:r>
          </w:p>
        </w:tc>
      </w:tr>
    </w:tbl>
    <w:p w:rsidR="00784447" w:rsidRDefault="00076D41">
      <w:pPr>
        <w:pStyle w:val="Titolo3"/>
      </w:pPr>
      <w:r>
        <w:br w:type="page"/>
      </w:r>
      <w:bookmarkStart w:id="76" w:name="_Toc256000036"/>
      <w:bookmarkStart w:id="77" w:name="_Toc10137"/>
      <w:r>
        <w:lastRenderedPageBreak/>
        <w:t>Controlli di Compliance</w:t>
      </w:r>
      <w:bookmarkEnd w:id="76"/>
      <w:bookmarkEnd w:id="77"/>
    </w:p>
    <w:p w:rsidR="00784447" w:rsidRDefault="00076D41">
      <w:r>
        <w:t>Non ci sono controlli di Compliance associati al processo.</w:t>
      </w:r>
    </w:p>
    <w:p w:rsidR="00784447" w:rsidRDefault="00076D41">
      <w:pPr>
        <w:pStyle w:val="Titolo3"/>
      </w:pPr>
      <w:r>
        <w:br w:type="page"/>
      </w:r>
      <w:bookmarkStart w:id="78" w:name="_Toc256000037"/>
      <w:bookmarkStart w:id="79" w:name="_Toc10138"/>
      <w:r>
        <w:lastRenderedPageBreak/>
        <w:t>Sistemi IT</w:t>
      </w:r>
      <w:bookmarkEnd w:id="78"/>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784447">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84447" w:rsidRDefault="00076D41">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84447" w:rsidRDefault="00076D41">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84447" w:rsidRDefault="00076D41">
            <w:pPr>
              <w:pStyle w:val="Panoramicatabelle"/>
              <w:spacing w:before="45" w:after="45"/>
            </w:pPr>
            <w:r>
              <w:t>Codice sistema</w:t>
            </w:r>
          </w:p>
        </w:tc>
      </w:tr>
      <w:tr w:rsidR="00784447">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84447" w:rsidRDefault="00076D41">
            <w:pPr>
              <w:pStyle w:val="TableContentBig"/>
              <w:spacing w:before="45" w:after="45"/>
            </w:pPr>
            <w:r>
              <w:t>PVCS</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84447" w:rsidRDefault="00076D41">
            <w:pPr>
              <w:pStyle w:val="TableContentBig"/>
              <w:spacing w:before="45" w:after="45"/>
            </w:pPr>
            <w:r>
              <w:t xml:space="preserve">Change e Configuration </w:t>
            </w:r>
            <w:r>
              <w:t>Management del SW</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784447" w:rsidRDefault="00076D41">
            <w:pPr>
              <w:pStyle w:val="TableContentBig"/>
              <w:spacing w:before="45" w:after="45"/>
            </w:pPr>
            <w:r>
              <w:t>SI 00001779</w:t>
            </w:r>
          </w:p>
        </w:tc>
      </w:tr>
    </w:tbl>
    <w:p w:rsidR="00784447" w:rsidRDefault="00784447"/>
    <w:p w:rsidR="00784447" w:rsidRDefault="00076D41">
      <w:pPr>
        <w:pStyle w:val="Titolo1"/>
      </w:pPr>
      <w:bookmarkStart w:id="80" w:name="_Toc256000038"/>
      <w:bookmarkStart w:id="81" w:name="_Toc10139"/>
      <w:r>
        <w:t>ALLEGATI</w:t>
      </w:r>
      <w:bookmarkEnd w:id="80"/>
      <w:bookmarkEnd w:id="81"/>
    </w:p>
    <w:p w:rsidR="00784447" w:rsidRDefault="00076D41">
      <w:r>
        <w:t xml:space="preserve">- </w:t>
      </w:r>
    </w:p>
    <w:p w:rsidR="00784447" w:rsidRDefault="00076D41">
      <w:r>
        <w:t xml:space="preserve">: </w:t>
      </w:r>
    </w:p>
    <w:p w:rsidR="00784447" w:rsidRDefault="00076D41">
      <w:r>
        <w:t xml:space="preserve">   </w:t>
      </w:r>
      <w:r>
        <w:br/>
      </w:r>
    </w:p>
    <w:p w:rsidR="00784447" w:rsidRDefault="00784447"/>
    <w:sectPr w:rsidR="00784447">
      <w:headerReference w:type="default" r:id="rId14"/>
      <w:footerReference w:type="default" r:id="rId15"/>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D41" w:rsidRDefault="00076D41">
      <w:r>
        <w:separator/>
      </w:r>
    </w:p>
  </w:endnote>
  <w:endnote w:type="continuationSeparator" w:id="0">
    <w:p w:rsidR="00076D41" w:rsidRDefault="0007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784447">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jc w:val="center"/>
          </w:pPr>
          <w:r>
            <w:rPr>
              <w:b/>
              <w:sz w:val="18"/>
            </w:rPr>
            <w:t>TIM S.p.A. - Direzione e coordinamento Vivendi SA</w:t>
          </w:r>
        </w:p>
        <w:p w:rsidR="00784447" w:rsidRDefault="00076D41">
          <w:pPr>
            <w:jc w:val="center"/>
          </w:pPr>
          <w:r>
            <w:rPr>
              <w:b/>
              <w:i/>
              <w:sz w:val="18"/>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103FE6">
            <w:rPr>
              <w:i/>
              <w:noProof/>
              <w:sz w:val="18"/>
            </w:rPr>
            <w:t>2</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103FE6">
            <w:rPr>
              <w:i/>
              <w:noProof/>
              <w:sz w:val="18"/>
            </w:rPr>
            <w:t>26</w:t>
          </w:r>
          <w:r>
            <w:rPr>
              <w:i/>
              <w:sz w:val="18"/>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7393"/>
      <w:gridCol w:w="3697"/>
    </w:tblGrid>
    <w:tr w:rsidR="00784447">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spacing w:before="45" w:after="45"/>
            <w:rPr>
              <w:sz w:val="16"/>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jc w:val="center"/>
          </w:pPr>
          <w:r>
            <w:rPr>
              <w:b/>
              <w:sz w:val="14"/>
            </w:rPr>
            <w:t>TIM S.p.A. - Direzione e coordinamento Vivendi SA</w:t>
          </w:r>
        </w:p>
        <w:p w:rsidR="00784447" w:rsidRDefault="00076D41">
          <w:pPr>
            <w:jc w:val="center"/>
          </w:pPr>
          <w:r>
            <w:rPr>
              <w:b/>
              <w:i/>
              <w:sz w:val="14"/>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jc w:val="center"/>
          </w:pPr>
          <w:r>
            <w:rPr>
              <w:i/>
              <w:sz w:val="14"/>
            </w:rPr>
            <w:t xml:space="preserve">Pagina </w:t>
          </w:r>
          <w:r>
            <w:rPr>
              <w:i/>
              <w:sz w:val="14"/>
            </w:rPr>
            <w:fldChar w:fldCharType="begin"/>
          </w:r>
          <w:r>
            <w:rPr>
              <w:i/>
              <w:sz w:val="14"/>
            </w:rPr>
            <w:instrText>PAGE</w:instrText>
          </w:r>
          <w:r>
            <w:rPr>
              <w:i/>
              <w:sz w:val="14"/>
            </w:rPr>
            <w:fldChar w:fldCharType="separate"/>
          </w:r>
          <w:r w:rsidR="00103FE6">
            <w:rPr>
              <w:i/>
              <w:noProof/>
              <w:sz w:val="14"/>
            </w:rPr>
            <w:t>20</w:t>
          </w:r>
          <w:r>
            <w:rPr>
              <w:i/>
              <w:sz w:val="14"/>
            </w:rPr>
            <w:fldChar w:fldCharType="end"/>
          </w:r>
          <w:r>
            <w:rPr>
              <w:i/>
              <w:sz w:val="14"/>
            </w:rPr>
            <w:t xml:space="preserve"> di </w:t>
          </w:r>
          <w:r>
            <w:rPr>
              <w:i/>
              <w:sz w:val="14"/>
            </w:rPr>
            <w:fldChar w:fldCharType="begin"/>
          </w:r>
          <w:r>
            <w:rPr>
              <w:i/>
              <w:sz w:val="14"/>
            </w:rPr>
            <w:instrText>NUMPAGES</w:instrText>
          </w:r>
          <w:r>
            <w:rPr>
              <w:i/>
              <w:sz w:val="14"/>
            </w:rPr>
            <w:fldChar w:fldCharType="separate"/>
          </w:r>
          <w:r w:rsidR="00103FE6">
            <w:rPr>
              <w:i/>
              <w:noProof/>
              <w:sz w:val="14"/>
            </w:rPr>
            <w:t>23</w:t>
          </w:r>
          <w:r>
            <w:rPr>
              <w:i/>
              <w:sz w:val="14"/>
            </w:rPr>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784447">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784447">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jc w:val="center"/>
          </w:pPr>
          <w:r>
            <w:rPr>
              <w:b/>
              <w:sz w:val="18"/>
            </w:rPr>
            <w:t>TIM S.p.A. - Direzione e coordinamento Vivendi SA</w:t>
          </w:r>
        </w:p>
        <w:p w:rsidR="00784447" w:rsidRDefault="00076D41">
          <w:pPr>
            <w:jc w:val="center"/>
          </w:pPr>
          <w:r>
            <w:rPr>
              <w:b/>
              <w:i/>
              <w:sz w:val="18"/>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784447" w:rsidRDefault="00076D41">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103FE6">
            <w:rPr>
              <w:i/>
              <w:noProof/>
              <w:sz w:val="18"/>
            </w:rPr>
            <w:t>26</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103FE6">
            <w:rPr>
              <w:i/>
              <w:noProof/>
              <w:sz w:val="18"/>
            </w:rPr>
            <w:t>26</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D41" w:rsidRDefault="00076D41">
      <w:r>
        <w:separator/>
      </w:r>
    </w:p>
  </w:footnote>
  <w:footnote w:type="continuationSeparator" w:id="0">
    <w:p w:rsidR="00076D41" w:rsidRDefault="00076D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784447">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103FE6">
          <w:pPr>
            <w:spacing w:before="45" w:after="45" w:line="240" w:lineRule="atLeast"/>
            <w:ind w:left="57" w:right="57"/>
            <w:jc w:val="center"/>
            <w:rPr>
              <w:sz w:val="20"/>
            </w:rPr>
          </w:pPr>
          <w:r>
            <w:rPr>
              <w:noProof/>
            </w:rPr>
            <w:drawing>
              <wp:inline distT="0" distB="0" distL="0" distR="0">
                <wp:extent cx="1771650"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Tipo documento: Procedura operativa</w:t>
          </w:r>
        </w:p>
      </w:tc>
    </w:tr>
    <w:tr w:rsidR="00784447">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 xml:space="preserve">Titolo documento: </w:t>
          </w:r>
          <w:r>
            <w:rPr>
              <w:i/>
              <w:sz w:val="18"/>
            </w:rPr>
            <w:t>Gestione dei Rilasci IT</w:t>
          </w:r>
        </w:p>
      </w:tc>
    </w:tr>
    <w:tr w:rsidR="00784447">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Emesso da:</w:t>
          </w:r>
        </w:p>
        <w:p w:rsidR="00784447" w:rsidRDefault="00076D41">
          <w:pPr>
            <w:ind w:left="57" w:right="57"/>
            <w:jc w:val="center"/>
          </w:pPr>
          <w:r>
            <w:rPr>
              <w:i/>
              <w:sz w:val="18"/>
            </w:rPr>
            <w:t xml:space="preserve">PSG.IT.E.PPD G. Mucci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PSG.IT.O  L.Tommasi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Codice documento</w:t>
          </w:r>
        </w:p>
        <w:p w:rsidR="00784447" w:rsidRDefault="00076D41">
          <w:pPr>
            <w:ind w:left="57" w:right="57"/>
            <w:jc w:val="center"/>
          </w:pPr>
          <w:r>
            <w:rPr>
              <w:i/>
              <w:sz w:val="18"/>
            </w:rPr>
            <w:t>2017-00015</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Versione</w:t>
          </w:r>
        </w:p>
        <w:p w:rsidR="00784447" w:rsidRDefault="00076D41">
          <w:pPr>
            <w:ind w:left="57" w:right="57"/>
            <w:jc w:val="center"/>
          </w:pPr>
          <w:r>
            <w:rPr>
              <w:i/>
              <w:sz w:val="18"/>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Data pubblicazione</w:t>
          </w:r>
        </w:p>
        <w:p w:rsidR="00784447" w:rsidRDefault="00076D41">
          <w:pPr>
            <w:ind w:left="57" w:right="57"/>
            <w:jc w:val="center"/>
          </w:pPr>
          <w:r>
            <w:rPr>
              <w:i/>
              <w:sz w:val="18"/>
            </w:rPr>
            <w:t>10/01/2018</w:t>
          </w:r>
        </w:p>
      </w:tc>
    </w:tr>
  </w:tbl>
  <w:p w:rsidR="00784447" w:rsidRDefault="0078444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447" w:rsidRDefault="00784447">
    <w:pPr>
      <w:pStyle w:val="TableContentBi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784447">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103FE6">
          <w:pPr>
            <w:spacing w:before="45" w:after="45" w:line="240" w:lineRule="atLeast"/>
            <w:ind w:left="57" w:right="57"/>
            <w:jc w:val="center"/>
            <w:rPr>
              <w:sz w:val="20"/>
            </w:rPr>
          </w:pPr>
          <w:r>
            <w:rPr>
              <w:noProof/>
            </w:rPr>
            <w:drawing>
              <wp:inline distT="0" distB="0" distL="0" distR="0">
                <wp:extent cx="1762125" cy="4667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Tipo documento: Procedura operativa</w:t>
          </w:r>
        </w:p>
      </w:tc>
    </w:tr>
    <w:tr w:rsidR="00784447">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Titolo documento: Gestione dei Rilasci IT</w:t>
          </w:r>
        </w:p>
      </w:tc>
    </w:tr>
    <w:tr w:rsidR="00784447">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Emesso da:</w:t>
          </w:r>
        </w:p>
        <w:p w:rsidR="00784447" w:rsidRDefault="00076D41">
          <w:pPr>
            <w:ind w:left="57" w:right="57"/>
            <w:jc w:val="center"/>
          </w:pPr>
          <w:r>
            <w:rPr>
              <w:i/>
              <w:sz w:val="18"/>
            </w:rPr>
            <w:t xml:space="preserve">PSG.IT.E.PPD G. Mucci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PSG.IT.O  L.Tommasi</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Codice documento</w:t>
          </w:r>
        </w:p>
        <w:p w:rsidR="00784447" w:rsidRDefault="00076D41">
          <w:pPr>
            <w:ind w:left="57" w:right="57"/>
            <w:jc w:val="center"/>
          </w:pPr>
          <w:r>
            <w:rPr>
              <w:i/>
              <w:sz w:val="18"/>
            </w:rPr>
            <w:t>2017-00015</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Versione</w:t>
          </w:r>
        </w:p>
        <w:p w:rsidR="00784447" w:rsidRDefault="00076D41">
          <w:pPr>
            <w:ind w:left="57" w:right="57"/>
            <w:jc w:val="center"/>
          </w:pPr>
          <w:r>
            <w:rPr>
              <w:i/>
              <w:sz w:val="18"/>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784447" w:rsidRDefault="00076D41">
          <w:pPr>
            <w:spacing w:before="45" w:after="45"/>
            <w:ind w:left="57" w:right="57"/>
            <w:jc w:val="center"/>
          </w:pPr>
          <w:r>
            <w:rPr>
              <w:i/>
              <w:sz w:val="18"/>
            </w:rPr>
            <w:t>Data pubblicazione</w:t>
          </w:r>
        </w:p>
        <w:p w:rsidR="00784447" w:rsidRDefault="00076D41">
          <w:pPr>
            <w:ind w:left="57" w:right="57"/>
            <w:jc w:val="center"/>
          </w:pPr>
          <w:r>
            <w:rPr>
              <w:i/>
              <w:sz w:val="18"/>
            </w:rPr>
            <w:t>10/01/2018</w:t>
          </w:r>
        </w:p>
      </w:tc>
    </w:tr>
  </w:tbl>
  <w:p w:rsidR="00784447" w:rsidRDefault="007844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D20CC09A">
      <w:start w:val="1"/>
      <w:numFmt w:val="bullet"/>
      <w:lvlText w:val="•"/>
      <w:lvlJc w:val="left"/>
      <w:pPr>
        <w:tabs>
          <w:tab w:val="num" w:pos="283"/>
        </w:tabs>
        <w:ind w:left="720" w:hanging="360"/>
      </w:pPr>
      <w:rPr>
        <w:rFonts w:ascii="Symbol" w:hAnsi="Symbol"/>
      </w:rPr>
    </w:lvl>
    <w:lvl w:ilvl="1" w:tplc="77A0CB3A">
      <w:start w:val="1"/>
      <w:numFmt w:val="bullet"/>
      <w:lvlText w:val="•"/>
      <w:lvlJc w:val="left"/>
      <w:pPr>
        <w:tabs>
          <w:tab w:val="num" w:pos="567"/>
        </w:tabs>
        <w:ind w:left="1080" w:hanging="360"/>
      </w:pPr>
      <w:rPr>
        <w:rFonts w:ascii="Courier New" w:hAnsi="Courier New"/>
      </w:rPr>
    </w:lvl>
    <w:lvl w:ilvl="2" w:tplc="F44223C8">
      <w:start w:val="1"/>
      <w:numFmt w:val="bullet"/>
      <w:lvlText w:val="•"/>
      <w:lvlJc w:val="left"/>
      <w:pPr>
        <w:tabs>
          <w:tab w:val="num" w:pos="850"/>
        </w:tabs>
        <w:ind w:left="1440" w:hanging="360"/>
      </w:pPr>
      <w:rPr>
        <w:rFonts w:ascii="Wingdings" w:hAnsi="Wingdings"/>
      </w:rPr>
    </w:lvl>
    <w:lvl w:ilvl="3" w:tplc="3C32C632">
      <w:start w:val="1"/>
      <w:numFmt w:val="bullet"/>
      <w:lvlText w:val=""/>
      <w:lvlJc w:val="left"/>
      <w:pPr>
        <w:tabs>
          <w:tab w:val="num" w:pos="1134"/>
        </w:tabs>
        <w:ind w:left="1800" w:hanging="360"/>
      </w:pPr>
      <w:rPr>
        <w:rFonts w:ascii="Symbol" w:hAnsi="Symbol"/>
      </w:rPr>
    </w:lvl>
    <w:lvl w:ilvl="4" w:tplc="0BF28A62">
      <w:start w:val="1"/>
      <w:numFmt w:val="bullet"/>
      <w:lvlText w:val="o"/>
      <w:lvlJc w:val="left"/>
      <w:pPr>
        <w:tabs>
          <w:tab w:val="num" w:pos="1417"/>
        </w:tabs>
        <w:ind w:left="2160" w:hanging="360"/>
      </w:pPr>
      <w:rPr>
        <w:rFonts w:ascii="Courier New" w:hAnsi="Courier New"/>
      </w:rPr>
    </w:lvl>
    <w:lvl w:ilvl="5" w:tplc="627EEFD8">
      <w:start w:val="1"/>
      <w:numFmt w:val="bullet"/>
      <w:lvlText w:val=""/>
      <w:lvlJc w:val="left"/>
      <w:pPr>
        <w:tabs>
          <w:tab w:val="num" w:pos="1701"/>
        </w:tabs>
        <w:ind w:left="2520" w:hanging="360"/>
      </w:pPr>
      <w:rPr>
        <w:rFonts w:ascii="Wingdings" w:hAnsi="Wingdings"/>
      </w:rPr>
    </w:lvl>
    <w:lvl w:ilvl="6" w:tplc="E83CC880">
      <w:start w:val="1"/>
      <w:numFmt w:val="bullet"/>
      <w:lvlText w:val=""/>
      <w:lvlJc w:val="left"/>
      <w:pPr>
        <w:tabs>
          <w:tab w:val="num" w:pos="1984"/>
        </w:tabs>
        <w:ind w:left="2880" w:hanging="360"/>
      </w:pPr>
      <w:rPr>
        <w:rFonts w:ascii="Symbol" w:hAnsi="Symbol"/>
      </w:rPr>
    </w:lvl>
    <w:lvl w:ilvl="7" w:tplc="7D9A0E1C">
      <w:start w:val="1"/>
      <w:numFmt w:val="bullet"/>
      <w:lvlText w:val="o"/>
      <w:lvlJc w:val="left"/>
      <w:pPr>
        <w:tabs>
          <w:tab w:val="num" w:pos="2268"/>
        </w:tabs>
        <w:ind w:left="3240" w:hanging="360"/>
      </w:pPr>
      <w:rPr>
        <w:rFonts w:ascii="Courier New" w:hAnsi="Courier New"/>
      </w:rPr>
    </w:lvl>
    <w:lvl w:ilvl="8" w:tplc="B9301FCE">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04A0E35A">
      <w:start w:val="1"/>
      <w:numFmt w:val="bullet"/>
      <w:lvlText w:val=""/>
      <w:lvlJc w:val="left"/>
      <w:pPr>
        <w:tabs>
          <w:tab w:val="num" w:pos="283"/>
        </w:tabs>
        <w:ind w:left="720" w:hanging="360"/>
      </w:pPr>
      <w:rPr>
        <w:rFonts w:ascii="Symbol" w:hAnsi="Symbol"/>
      </w:rPr>
    </w:lvl>
    <w:lvl w:ilvl="1" w:tplc="B3F68114">
      <w:start w:val="1"/>
      <w:numFmt w:val="bullet"/>
      <w:lvlText w:val="o"/>
      <w:lvlJc w:val="left"/>
      <w:pPr>
        <w:tabs>
          <w:tab w:val="num" w:pos="567"/>
        </w:tabs>
        <w:ind w:left="1080" w:hanging="360"/>
      </w:pPr>
      <w:rPr>
        <w:rFonts w:ascii="Courier New" w:hAnsi="Courier New"/>
      </w:rPr>
    </w:lvl>
    <w:lvl w:ilvl="2" w:tplc="6BEA5620">
      <w:start w:val="1"/>
      <w:numFmt w:val="bullet"/>
      <w:lvlText w:val=""/>
      <w:lvlJc w:val="left"/>
      <w:pPr>
        <w:tabs>
          <w:tab w:val="num" w:pos="850"/>
        </w:tabs>
        <w:ind w:left="1440" w:hanging="360"/>
      </w:pPr>
      <w:rPr>
        <w:rFonts w:ascii="Wingdings" w:hAnsi="Wingdings"/>
      </w:rPr>
    </w:lvl>
    <w:lvl w:ilvl="3" w:tplc="903A7734">
      <w:start w:val="1"/>
      <w:numFmt w:val="bullet"/>
      <w:lvlText w:val=""/>
      <w:lvlJc w:val="left"/>
      <w:pPr>
        <w:tabs>
          <w:tab w:val="num" w:pos="1134"/>
        </w:tabs>
        <w:ind w:left="1800" w:hanging="360"/>
      </w:pPr>
      <w:rPr>
        <w:rFonts w:ascii="Symbol" w:hAnsi="Symbol"/>
      </w:rPr>
    </w:lvl>
    <w:lvl w:ilvl="4" w:tplc="9392D536">
      <w:start w:val="1"/>
      <w:numFmt w:val="bullet"/>
      <w:lvlText w:val="o"/>
      <w:lvlJc w:val="left"/>
      <w:pPr>
        <w:tabs>
          <w:tab w:val="num" w:pos="1417"/>
        </w:tabs>
        <w:ind w:left="2160" w:hanging="360"/>
      </w:pPr>
      <w:rPr>
        <w:rFonts w:ascii="Courier New" w:hAnsi="Courier New"/>
      </w:rPr>
    </w:lvl>
    <w:lvl w:ilvl="5" w:tplc="2B1EA820">
      <w:start w:val="1"/>
      <w:numFmt w:val="bullet"/>
      <w:lvlText w:val=""/>
      <w:lvlJc w:val="left"/>
      <w:pPr>
        <w:tabs>
          <w:tab w:val="num" w:pos="1701"/>
        </w:tabs>
        <w:ind w:left="2520" w:hanging="360"/>
      </w:pPr>
      <w:rPr>
        <w:rFonts w:ascii="Wingdings" w:hAnsi="Wingdings"/>
      </w:rPr>
    </w:lvl>
    <w:lvl w:ilvl="6" w:tplc="48C89DDA">
      <w:start w:val="1"/>
      <w:numFmt w:val="bullet"/>
      <w:lvlText w:val=""/>
      <w:lvlJc w:val="left"/>
      <w:pPr>
        <w:tabs>
          <w:tab w:val="num" w:pos="1984"/>
        </w:tabs>
        <w:ind w:left="2880" w:hanging="360"/>
      </w:pPr>
      <w:rPr>
        <w:rFonts w:ascii="Symbol" w:hAnsi="Symbol"/>
      </w:rPr>
    </w:lvl>
    <w:lvl w:ilvl="7" w:tplc="54301F32">
      <w:start w:val="1"/>
      <w:numFmt w:val="bullet"/>
      <w:lvlText w:val="o"/>
      <w:lvlJc w:val="left"/>
      <w:pPr>
        <w:tabs>
          <w:tab w:val="num" w:pos="2268"/>
        </w:tabs>
        <w:ind w:left="3240" w:hanging="360"/>
      </w:pPr>
      <w:rPr>
        <w:rFonts w:ascii="Courier New" w:hAnsi="Courier New"/>
      </w:rPr>
    </w:lvl>
    <w:lvl w:ilvl="8" w:tplc="3F04D66E">
      <w:start w:val="1"/>
      <w:numFmt w:val="bullet"/>
      <w:lvlText w:val=""/>
      <w:lvlJc w:val="left"/>
      <w:pPr>
        <w:tabs>
          <w:tab w:val="num" w:pos="2551"/>
        </w:tabs>
        <w:ind w:left="3600" w:hanging="360"/>
      </w:pPr>
      <w:rPr>
        <w:rFonts w:ascii="Wingdings" w:hAnsi="Wingdings"/>
      </w:rPr>
    </w:lvl>
  </w:abstractNum>
  <w:abstractNum w:abstractNumId="5">
    <w:nsid w:val="00000006"/>
    <w:multiLevelType w:val="multilevel"/>
    <w:tmpl w:val="00000006"/>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6">
    <w:nsid w:val="00000007"/>
    <w:multiLevelType w:val="multilevel"/>
    <w:tmpl w:val="00000007"/>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7">
    <w:nsid w:val="00000008"/>
    <w:multiLevelType w:val="hybridMultilevel"/>
    <w:tmpl w:val="00000008"/>
    <w:lvl w:ilvl="0" w:tplc="4452635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903CDC20">
      <w:start w:val="1"/>
      <w:numFmt w:val="bullet"/>
      <w:lvlText w:val="•"/>
      <w:lvlJc w:val="left"/>
      <w:pPr>
        <w:tabs>
          <w:tab w:val="num" w:pos="567"/>
        </w:tabs>
        <w:ind w:left="1080" w:hanging="360"/>
      </w:pPr>
      <w:rPr>
        <w:rFonts w:ascii="Courier New" w:hAnsi="Courier New"/>
      </w:rPr>
    </w:lvl>
    <w:lvl w:ilvl="2" w:tplc="4D901CEE">
      <w:start w:val="1"/>
      <w:numFmt w:val="bullet"/>
      <w:lvlText w:val="•"/>
      <w:lvlJc w:val="left"/>
      <w:pPr>
        <w:tabs>
          <w:tab w:val="num" w:pos="850"/>
        </w:tabs>
        <w:ind w:left="1440" w:hanging="360"/>
      </w:pPr>
      <w:rPr>
        <w:rFonts w:ascii="Wingdings" w:hAnsi="Wingdings"/>
      </w:rPr>
    </w:lvl>
    <w:lvl w:ilvl="3" w:tplc="24B80C22">
      <w:start w:val="1"/>
      <w:numFmt w:val="bullet"/>
      <w:lvlText w:val=""/>
      <w:lvlJc w:val="left"/>
      <w:pPr>
        <w:tabs>
          <w:tab w:val="num" w:pos="1134"/>
        </w:tabs>
        <w:ind w:left="1800" w:hanging="360"/>
      </w:pPr>
      <w:rPr>
        <w:rFonts w:ascii="Symbol" w:hAnsi="Symbol"/>
      </w:rPr>
    </w:lvl>
    <w:lvl w:ilvl="4" w:tplc="C90A3A50">
      <w:start w:val="1"/>
      <w:numFmt w:val="bullet"/>
      <w:lvlText w:val="o"/>
      <w:lvlJc w:val="left"/>
      <w:pPr>
        <w:tabs>
          <w:tab w:val="num" w:pos="1417"/>
        </w:tabs>
        <w:ind w:left="2160" w:hanging="360"/>
      </w:pPr>
      <w:rPr>
        <w:rFonts w:ascii="Courier New" w:hAnsi="Courier New"/>
      </w:rPr>
    </w:lvl>
    <w:lvl w:ilvl="5" w:tplc="86143B84">
      <w:start w:val="1"/>
      <w:numFmt w:val="bullet"/>
      <w:lvlText w:val=""/>
      <w:lvlJc w:val="left"/>
      <w:pPr>
        <w:tabs>
          <w:tab w:val="num" w:pos="1701"/>
        </w:tabs>
        <w:ind w:left="2520" w:hanging="360"/>
      </w:pPr>
      <w:rPr>
        <w:rFonts w:ascii="Wingdings" w:hAnsi="Wingdings"/>
      </w:rPr>
    </w:lvl>
    <w:lvl w:ilvl="6" w:tplc="90544F92">
      <w:start w:val="1"/>
      <w:numFmt w:val="bullet"/>
      <w:lvlText w:val=""/>
      <w:lvlJc w:val="left"/>
      <w:pPr>
        <w:tabs>
          <w:tab w:val="num" w:pos="1984"/>
        </w:tabs>
        <w:ind w:left="2880" w:hanging="360"/>
      </w:pPr>
      <w:rPr>
        <w:rFonts w:ascii="Symbol" w:hAnsi="Symbol"/>
      </w:rPr>
    </w:lvl>
    <w:lvl w:ilvl="7" w:tplc="EE668384">
      <w:start w:val="1"/>
      <w:numFmt w:val="bullet"/>
      <w:lvlText w:val="o"/>
      <w:lvlJc w:val="left"/>
      <w:pPr>
        <w:tabs>
          <w:tab w:val="num" w:pos="2268"/>
        </w:tabs>
        <w:ind w:left="3240" w:hanging="360"/>
      </w:pPr>
      <w:rPr>
        <w:rFonts w:ascii="Courier New" w:hAnsi="Courier New"/>
      </w:rPr>
    </w:lvl>
    <w:lvl w:ilvl="8" w:tplc="CA129DC8">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E6BC4A22">
      <w:start w:val="1"/>
      <w:numFmt w:val="bullet"/>
      <w:lvlText w:val=""/>
      <w:lvlJc w:val="left"/>
      <w:pPr>
        <w:tabs>
          <w:tab w:val="num" w:pos="283"/>
        </w:tabs>
        <w:ind w:left="720" w:hanging="360"/>
      </w:pPr>
      <w:rPr>
        <w:rFonts w:ascii="Symbol" w:hAnsi="Symbol"/>
      </w:rPr>
    </w:lvl>
    <w:lvl w:ilvl="1" w:tplc="47724B54">
      <w:start w:val="1"/>
      <w:numFmt w:val="bullet"/>
      <w:lvlText w:val="o"/>
      <w:lvlJc w:val="left"/>
      <w:pPr>
        <w:tabs>
          <w:tab w:val="num" w:pos="567"/>
        </w:tabs>
        <w:ind w:left="1080" w:hanging="360"/>
      </w:pPr>
      <w:rPr>
        <w:rFonts w:ascii="Courier New" w:hAnsi="Courier New"/>
      </w:rPr>
    </w:lvl>
    <w:lvl w:ilvl="2" w:tplc="243684B8">
      <w:start w:val="1"/>
      <w:numFmt w:val="bullet"/>
      <w:lvlText w:val=""/>
      <w:lvlJc w:val="left"/>
      <w:pPr>
        <w:tabs>
          <w:tab w:val="num" w:pos="850"/>
        </w:tabs>
        <w:ind w:left="1440" w:hanging="360"/>
      </w:pPr>
      <w:rPr>
        <w:rFonts w:ascii="Wingdings" w:hAnsi="Wingdings"/>
      </w:rPr>
    </w:lvl>
    <w:lvl w:ilvl="3" w:tplc="EE340A56">
      <w:start w:val="1"/>
      <w:numFmt w:val="bullet"/>
      <w:lvlText w:val=""/>
      <w:lvlJc w:val="left"/>
      <w:pPr>
        <w:tabs>
          <w:tab w:val="num" w:pos="1134"/>
        </w:tabs>
        <w:ind w:left="1800" w:hanging="360"/>
      </w:pPr>
      <w:rPr>
        <w:rFonts w:ascii="Symbol" w:hAnsi="Symbol"/>
      </w:rPr>
    </w:lvl>
    <w:lvl w:ilvl="4" w:tplc="0038BA76">
      <w:start w:val="1"/>
      <w:numFmt w:val="bullet"/>
      <w:lvlText w:val="o"/>
      <w:lvlJc w:val="left"/>
      <w:pPr>
        <w:tabs>
          <w:tab w:val="num" w:pos="1417"/>
        </w:tabs>
        <w:ind w:left="2160" w:hanging="360"/>
      </w:pPr>
      <w:rPr>
        <w:rFonts w:ascii="Courier New" w:hAnsi="Courier New"/>
      </w:rPr>
    </w:lvl>
    <w:lvl w:ilvl="5" w:tplc="C50E2194">
      <w:start w:val="1"/>
      <w:numFmt w:val="bullet"/>
      <w:lvlText w:val=""/>
      <w:lvlJc w:val="left"/>
      <w:pPr>
        <w:tabs>
          <w:tab w:val="num" w:pos="1701"/>
        </w:tabs>
        <w:ind w:left="2520" w:hanging="360"/>
      </w:pPr>
      <w:rPr>
        <w:rFonts w:ascii="Wingdings" w:hAnsi="Wingdings"/>
      </w:rPr>
    </w:lvl>
    <w:lvl w:ilvl="6" w:tplc="B728F9BA">
      <w:start w:val="1"/>
      <w:numFmt w:val="bullet"/>
      <w:lvlText w:val=""/>
      <w:lvlJc w:val="left"/>
      <w:pPr>
        <w:tabs>
          <w:tab w:val="num" w:pos="1984"/>
        </w:tabs>
        <w:ind w:left="2880" w:hanging="360"/>
      </w:pPr>
      <w:rPr>
        <w:rFonts w:ascii="Symbol" w:hAnsi="Symbol"/>
      </w:rPr>
    </w:lvl>
    <w:lvl w:ilvl="7" w:tplc="F086F60E">
      <w:start w:val="1"/>
      <w:numFmt w:val="bullet"/>
      <w:lvlText w:val="o"/>
      <w:lvlJc w:val="left"/>
      <w:pPr>
        <w:tabs>
          <w:tab w:val="num" w:pos="2268"/>
        </w:tabs>
        <w:ind w:left="3240" w:hanging="360"/>
      </w:pPr>
      <w:rPr>
        <w:rFonts w:ascii="Courier New" w:hAnsi="Courier New"/>
      </w:rPr>
    </w:lvl>
    <w:lvl w:ilvl="8" w:tplc="3670B374">
      <w:start w:val="1"/>
      <w:numFmt w:val="bullet"/>
      <w:lvlText w:val=""/>
      <w:lvlJc w:val="left"/>
      <w:pPr>
        <w:tabs>
          <w:tab w:val="num" w:pos="2551"/>
        </w:tabs>
        <w:ind w:left="3600" w:hanging="360"/>
      </w:pPr>
      <w:rPr>
        <w:rFonts w:ascii="Wingdings" w:hAnsi="Wingdings"/>
      </w:rPr>
    </w:lvl>
  </w:abstractNum>
  <w:abstractNum w:abstractNumId="9">
    <w:nsid w:val="0000000A"/>
    <w:multiLevelType w:val="multilevel"/>
    <w:tmpl w:val="0000000A"/>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10">
    <w:nsid w:val="0000000B"/>
    <w:multiLevelType w:val="multilevel"/>
    <w:tmpl w:val="0000000B"/>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47"/>
    <w:rsid w:val="00076D41"/>
    <w:rsid w:val="00103FE6"/>
    <w:rsid w:val="007844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5245</Words>
  <Characters>29901</Characters>
  <Application>Microsoft Office Word</Application>
  <DocSecurity>0</DocSecurity>
  <Lines>249</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 v2.4</vt:lpstr>
      <vt:lpstr/>
    </vt:vector>
  </TitlesOfParts>
  <Company>Telecom Italia S.p.A.</Company>
  <LinksUpToDate>false</LinksUpToDate>
  <CharactersWithSpaces>35076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 v2.4</dc:title>
  <dc:creator>De Angelis Dario</dc:creator>
  <cp:lastModifiedBy>De Angelis Dario</cp:lastModifiedBy>
  <cp:revision>2</cp:revision>
  <dcterms:created xsi:type="dcterms:W3CDTF">2018-01-10T14:35:00Z</dcterms:created>
  <dcterms:modified xsi:type="dcterms:W3CDTF">2018-01-10T14:35:00Z</dcterms:modified>
</cp:coreProperties>
</file>