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443C0B" w14:textId="77777777" w:rsidR="00830323" w:rsidRDefault="00830323"/>
    <w:sectPr w:rsidR="0083032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666D"/>
    <w:rsid w:val="00830323"/>
    <w:rsid w:val="008B4A89"/>
    <w:rsid w:val="00C0666D"/>
    <w:rsid w:val="00F451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52A8C7B-F21C-4BFD-A275-A5D4DD5917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E4DEBC-2964-4046-8661-02F1228B78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test.docm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IOAN ALEXANDRU BALANICA</dc:creator>
  <cp:keywords/>
  <dc:description/>
  <cp:lastModifiedBy>IOAN ALEXANDRU BALANICA</cp:lastModifiedBy>
  <cp:revision>2</cp:revision>
  <dcterms:created xsi:type="dcterms:W3CDTF">2022-10-20T12:01:00Z</dcterms:created>
  <dcterms:modified xsi:type="dcterms:W3CDTF">2022-10-20T12:01:00Z</dcterms:modified>
</cp:coreProperties>
</file>