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F7A1" w14:textId="124173FE" w:rsidR="00EF1B52" w:rsidRDefault="002D727B" w:rsidP="00EF1B52">
      <w:pPr>
        <w:pStyle w:val="Heading1"/>
        <w:jc w:val="center"/>
      </w:pPr>
      <w:r>
        <w:t>Cost, Effort, Pricing Estimation</w:t>
      </w:r>
    </w:p>
    <w:p w14:paraId="7BA58499" w14:textId="02FDB77F" w:rsidR="002D727B" w:rsidRDefault="002D727B" w:rsidP="00A7211E">
      <w:r>
        <w:t>Suite software uses the Function Point method to calculate it’s theoretical time needed to complete the software. With this theoretical time we can break down how much staff we want to hire and plan the wages for those hires.</w:t>
      </w:r>
      <w:r w:rsidR="009A1C93">
        <w:t xml:space="preserve"> With the calculations provided below, Suite software has concluded that the effort</w:t>
      </w:r>
      <w:r w:rsidR="00276DF6">
        <w:t>/cost</w:t>
      </w:r>
      <w:r w:rsidR="009A1C93">
        <w:t xml:space="preserve"> needed to complete this project is 10 person-weeks.</w:t>
      </w:r>
    </w:p>
    <w:p w14:paraId="0E0E41F2" w14:textId="77777777" w:rsidR="002D727B" w:rsidRDefault="002D727B" w:rsidP="00A7211E"/>
    <w:p w14:paraId="04AF9D30" w14:textId="17DCD619" w:rsidR="00EF1B52" w:rsidRDefault="00EF1B52" w:rsidP="00A7211E">
      <w:r>
        <w:t>Function Point Method</w:t>
      </w:r>
    </w:p>
    <w:tbl>
      <w:tblPr>
        <w:tblStyle w:val="TableGrid"/>
        <w:tblW w:w="0" w:type="auto"/>
        <w:tblLook w:val="04A0" w:firstRow="1" w:lastRow="0" w:firstColumn="1" w:lastColumn="0" w:noHBand="0" w:noVBand="1"/>
      </w:tblPr>
      <w:tblGrid>
        <w:gridCol w:w="329"/>
        <w:gridCol w:w="2391"/>
        <w:gridCol w:w="1330"/>
        <w:gridCol w:w="1325"/>
        <w:gridCol w:w="1325"/>
        <w:gridCol w:w="1325"/>
        <w:gridCol w:w="1325"/>
      </w:tblGrid>
      <w:tr w:rsidR="00EF1B52" w14:paraId="6E3E76EB" w14:textId="77777777" w:rsidTr="0011361D">
        <w:tc>
          <w:tcPr>
            <w:tcW w:w="329" w:type="dxa"/>
          </w:tcPr>
          <w:p w14:paraId="215A1E00" w14:textId="77777777" w:rsidR="00EF1B52" w:rsidRDefault="00EF1B52" w:rsidP="0011361D"/>
          <w:p w14:paraId="193DA218" w14:textId="77777777" w:rsidR="00EF1B52" w:rsidRDefault="00EF1B52" w:rsidP="0011361D"/>
        </w:tc>
        <w:tc>
          <w:tcPr>
            <w:tcW w:w="2391" w:type="dxa"/>
          </w:tcPr>
          <w:p w14:paraId="6C80401E" w14:textId="77777777" w:rsidR="00EF1B52" w:rsidRDefault="00EF1B52" w:rsidP="0011361D">
            <w:r>
              <w:t>Function Category</w:t>
            </w:r>
          </w:p>
        </w:tc>
        <w:tc>
          <w:tcPr>
            <w:tcW w:w="1330" w:type="dxa"/>
          </w:tcPr>
          <w:p w14:paraId="0F28B118" w14:textId="77777777" w:rsidR="00EF1B52" w:rsidRDefault="00EF1B52" w:rsidP="0011361D">
            <w:r>
              <w:t>Count</w:t>
            </w:r>
          </w:p>
        </w:tc>
        <w:tc>
          <w:tcPr>
            <w:tcW w:w="3975" w:type="dxa"/>
            <w:gridSpan w:val="3"/>
          </w:tcPr>
          <w:p w14:paraId="271E924E" w14:textId="77777777" w:rsidR="00EF1B52" w:rsidRDefault="00EF1B52" w:rsidP="0011361D">
            <w:pPr>
              <w:jc w:val="center"/>
            </w:pPr>
            <w:r>
              <w:t>Complexity</w:t>
            </w:r>
          </w:p>
          <w:p w14:paraId="5ADF70BC" w14:textId="77777777" w:rsidR="00EF1B52" w:rsidRDefault="00EF1B52" w:rsidP="0011361D">
            <w:pPr>
              <w:jc w:val="center"/>
            </w:pPr>
            <w:r>
              <w:t>Simple           Average           Complex</w:t>
            </w:r>
          </w:p>
        </w:tc>
        <w:tc>
          <w:tcPr>
            <w:tcW w:w="1325" w:type="dxa"/>
          </w:tcPr>
          <w:p w14:paraId="48F4B131" w14:textId="77777777" w:rsidR="00EF1B52" w:rsidRDefault="00EF1B52" w:rsidP="0011361D">
            <w:r>
              <w:t>Count x Complexity</w:t>
            </w:r>
          </w:p>
        </w:tc>
      </w:tr>
      <w:tr w:rsidR="00EF1B52" w14:paraId="57515773" w14:textId="77777777" w:rsidTr="0011361D">
        <w:tc>
          <w:tcPr>
            <w:tcW w:w="329" w:type="dxa"/>
          </w:tcPr>
          <w:p w14:paraId="6D651891" w14:textId="77777777" w:rsidR="00EF1B52" w:rsidRDefault="00EF1B52" w:rsidP="0011361D">
            <w:r>
              <w:t>1</w:t>
            </w:r>
          </w:p>
        </w:tc>
        <w:tc>
          <w:tcPr>
            <w:tcW w:w="2391" w:type="dxa"/>
          </w:tcPr>
          <w:p w14:paraId="5A6C74FA" w14:textId="77777777" w:rsidR="00EF1B52" w:rsidRDefault="00EF1B52" w:rsidP="0011361D">
            <w:r>
              <w:t>Number of user input</w:t>
            </w:r>
          </w:p>
        </w:tc>
        <w:tc>
          <w:tcPr>
            <w:tcW w:w="1330" w:type="dxa"/>
          </w:tcPr>
          <w:p w14:paraId="0DD06FDE" w14:textId="77777777" w:rsidR="00EF1B52" w:rsidRDefault="00EF1B52" w:rsidP="0011361D">
            <w:r>
              <w:t>9</w:t>
            </w:r>
          </w:p>
        </w:tc>
        <w:tc>
          <w:tcPr>
            <w:tcW w:w="1325" w:type="dxa"/>
          </w:tcPr>
          <w:p w14:paraId="10605159" w14:textId="77777777" w:rsidR="00EF1B52" w:rsidRPr="006110AA" w:rsidRDefault="00EF1B52" w:rsidP="0011361D">
            <w:pPr>
              <w:rPr>
                <w:highlight w:val="yellow"/>
              </w:rPr>
            </w:pPr>
            <w:r w:rsidRPr="006110AA">
              <w:rPr>
                <w:highlight w:val="yellow"/>
              </w:rPr>
              <w:t>3</w:t>
            </w:r>
          </w:p>
        </w:tc>
        <w:tc>
          <w:tcPr>
            <w:tcW w:w="1325" w:type="dxa"/>
          </w:tcPr>
          <w:p w14:paraId="5A1D7190" w14:textId="77777777" w:rsidR="00EF1B52" w:rsidRDefault="00EF1B52" w:rsidP="0011361D">
            <w:r>
              <w:t>4</w:t>
            </w:r>
          </w:p>
        </w:tc>
        <w:tc>
          <w:tcPr>
            <w:tcW w:w="1325" w:type="dxa"/>
          </w:tcPr>
          <w:p w14:paraId="369A7DED" w14:textId="77777777" w:rsidR="00EF1B52" w:rsidRDefault="00EF1B52" w:rsidP="0011361D">
            <w:r>
              <w:t>6</w:t>
            </w:r>
          </w:p>
        </w:tc>
        <w:tc>
          <w:tcPr>
            <w:tcW w:w="1325" w:type="dxa"/>
          </w:tcPr>
          <w:p w14:paraId="5FDDB40E" w14:textId="77777777" w:rsidR="00EF1B52" w:rsidRDefault="00EF1B52" w:rsidP="0011361D">
            <w:r>
              <w:t>27</w:t>
            </w:r>
          </w:p>
        </w:tc>
      </w:tr>
      <w:tr w:rsidR="00EF1B52" w14:paraId="1966D7A2" w14:textId="77777777" w:rsidTr="0011361D">
        <w:tc>
          <w:tcPr>
            <w:tcW w:w="329" w:type="dxa"/>
          </w:tcPr>
          <w:p w14:paraId="6694B2DD" w14:textId="77777777" w:rsidR="00EF1B52" w:rsidRDefault="00EF1B52" w:rsidP="0011361D">
            <w:r>
              <w:t>2</w:t>
            </w:r>
          </w:p>
        </w:tc>
        <w:tc>
          <w:tcPr>
            <w:tcW w:w="2391" w:type="dxa"/>
          </w:tcPr>
          <w:p w14:paraId="719EAB30" w14:textId="77777777" w:rsidR="00EF1B52" w:rsidRDefault="00EF1B52" w:rsidP="0011361D">
            <w:r>
              <w:t>Number of user output</w:t>
            </w:r>
          </w:p>
        </w:tc>
        <w:tc>
          <w:tcPr>
            <w:tcW w:w="1330" w:type="dxa"/>
          </w:tcPr>
          <w:p w14:paraId="6F1A47A5" w14:textId="77777777" w:rsidR="00EF1B52" w:rsidRDefault="00EF1B52" w:rsidP="0011361D">
            <w:r>
              <w:t>6</w:t>
            </w:r>
          </w:p>
        </w:tc>
        <w:tc>
          <w:tcPr>
            <w:tcW w:w="1325" w:type="dxa"/>
          </w:tcPr>
          <w:p w14:paraId="5E3B84D8" w14:textId="77777777" w:rsidR="00EF1B52" w:rsidRPr="006110AA" w:rsidRDefault="00EF1B52" w:rsidP="0011361D">
            <w:pPr>
              <w:rPr>
                <w:highlight w:val="yellow"/>
              </w:rPr>
            </w:pPr>
            <w:r w:rsidRPr="006110AA">
              <w:rPr>
                <w:highlight w:val="yellow"/>
              </w:rPr>
              <w:t>4</w:t>
            </w:r>
          </w:p>
        </w:tc>
        <w:tc>
          <w:tcPr>
            <w:tcW w:w="1325" w:type="dxa"/>
          </w:tcPr>
          <w:p w14:paraId="2C642EB5" w14:textId="77777777" w:rsidR="00EF1B52" w:rsidRDefault="00EF1B52" w:rsidP="0011361D">
            <w:r>
              <w:t>5</w:t>
            </w:r>
          </w:p>
        </w:tc>
        <w:tc>
          <w:tcPr>
            <w:tcW w:w="1325" w:type="dxa"/>
          </w:tcPr>
          <w:p w14:paraId="1A60A03C" w14:textId="77777777" w:rsidR="00EF1B52" w:rsidRDefault="00EF1B52" w:rsidP="0011361D">
            <w:r>
              <w:t>7</w:t>
            </w:r>
          </w:p>
        </w:tc>
        <w:tc>
          <w:tcPr>
            <w:tcW w:w="1325" w:type="dxa"/>
          </w:tcPr>
          <w:p w14:paraId="07EFE668" w14:textId="77777777" w:rsidR="00EF1B52" w:rsidRDefault="00EF1B52" w:rsidP="0011361D">
            <w:r>
              <w:t>24</w:t>
            </w:r>
          </w:p>
        </w:tc>
      </w:tr>
      <w:tr w:rsidR="00EF1B52" w14:paraId="7B1A51EB" w14:textId="77777777" w:rsidTr="0011361D">
        <w:tc>
          <w:tcPr>
            <w:tcW w:w="329" w:type="dxa"/>
          </w:tcPr>
          <w:p w14:paraId="196B3001" w14:textId="77777777" w:rsidR="00EF1B52" w:rsidRDefault="00EF1B52" w:rsidP="0011361D">
            <w:r>
              <w:t>3</w:t>
            </w:r>
          </w:p>
        </w:tc>
        <w:tc>
          <w:tcPr>
            <w:tcW w:w="2391" w:type="dxa"/>
          </w:tcPr>
          <w:p w14:paraId="401D5B26" w14:textId="77777777" w:rsidR="00EF1B52" w:rsidRDefault="00EF1B52" w:rsidP="0011361D">
            <w:r>
              <w:t>Number of user queries</w:t>
            </w:r>
          </w:p>
        </w:tc>
        <w:tc>
          <w:tcPr>
            <w:tcW w:w="1330" w:type="dxa"/>
          </w:tcPr>
          <w:p w14:paraId="413E90E7" w14:textId="77777777" w:rsidR="00EF1B52" w:rsidRDefault="00EF1B52" w:rsidP="0011361D">
            <w:r>
              <w:t>18</w:t>
            </w:r>
          </w:p>
        </w:tc>
        <w:tc>
          <w:tcPr>
            <w:tcW w:w="1325" w:type="dxa"/>
          </w:tcPr>
          <w:p w14:paraId="1849CE6E" w14:textId="77777777" w:rsidR="00EF1B52" w:rsidRPr="006110AA" w:rsidRDefault="00EF1B52" w:rsidP="0011361D">
            <w:pPr>
              <w:rPr>
                <w:highlight w:val="yellow"/>
              </w:rPr>
            </w:pPr>
            <w:r w:rsidRPr="006110AA">
              <w:rPr>
                <w:highlight w:val="yellow"/>
              </w:rPr>
              <w:t>3</w:t>
            </w:r>
          </w:p>
        </w:tc>
        <w:tc>
          <w:tcPr>
            <w:tcW w:w="1325" w:type="dxa"/>
          </w:tcPr>
          <w:p w14:paraId="628103A3" w14:textId="77777777" w:rsidR="00EF1B52" w:rsidRDefault="00EF1B52" w:rsidP="0011361D">
            <w:r>
              <w:t>4</w:t>
            </w:r>
          </w:p>
        </w:tc>
        <w:tc>
          <w:tcPr>
            <w:tcW w:w="1325" w:type="dxa"/>
          </w:tcPr>
          <w:p w14:paraId="0A756E77" w14:textId="77777777" w:rsidR="00EF1B52" w:rsidRDefault="00EF1B52" w:rsidP="0011361D">
            <w:r>
              <w:t>6</w:t>
            </w:r>
          </w:p>
        </w:tc>
        <w:tc>
          <w:tcPr>
            <w:tcW w:w="1325" w:type="dxa"/>
          </w:tcPr>
          <w:p w14:paraId="561B946F" w14:textId="77777777" w:rsidR="00EF1B52" w:rsidRDefault="00EF1B52" w:rsidP="0011361D">
            <w:r>
              <w:t>54</w:t>
            </w:r>
          </w:p>
        </w:tc>
      </w:tr>
      <w:tr w:rsidR="00EF1B52" w14:paraId="6D62ECF2" w14:textId="77777777" w:rsidTr="0011361D">
        <w:tc>
          <w:tcPr>
            <w:tcW w:w="329" w:type="dxa"/>
          </w:tcPr>
          <w:p w14:paraId="3BC59E48" w14:textId="77777777" w:rsidR="00EF1B52" w:rsidRDefault="00EF1B52" w:rsidP="0011361D">
            <w:r>
              <w:t>4</w:t>
            </w:r>
          </w:p>
        </w:tc>
        <w:tc>
          <w:tcPr>
            <w:tcW w:w="2391" w:type="dxa"/>
          </w:tcPr>
          <w:p w14:paraId="2755F804" w14:textId="77777777" w:rsidR="00EF1B52" w:rsidRDefault="00EF1B52" w:rsidP="0011361D">
            <w:r>
              <w:t>Number if data files and relational tables</w:t>
            </w:r>
          </w:p>
        </w:tc>
        <w:tc>
          <w:tcPr>
            <w:tcW w:w="1330" w:type="dxa"/>
          </w:tcPr>
          <w:p w14:paraId="28186C59" w14:textId="77777777" w:rsidR="00EF1B52" w:rsidRDefault="00EF1B52" w:rsidP="0011361D">
            <w:r>
              <w:t>50</w:t>
            </w:r>
          </w:p>
        </w:tc>
        <w:tc>
          <w:tcPr>
            <w:tcW w:w="1325" w:type="dxa"/>
          </w:tcPr>
          <w:p w14:paraId="4C016354" w14:textId="77777777" w:rsidR="00EF1B52" w:rsidRPr="006110AA" w:rsidRDefault="00EF1B52" w:rsidP="0011361D">
            <w:pPr>
              <w:rPr>
                <w:highlight w:val="yellow"/>
              </w:rPr>
            </w:pPr>
            <w:r w:rsidRPr="006110AA">
              <w:rPr>
                <w:highlight w:val="yellow"/>
              </w:rPr>
              <w:t>7</w:t>
            </w:r>
          </w:p>
        </w:tc>
        <w:tc>
          <w:tcPr>
            <w:tcW w:w="1325" w:type="dxa"/>
          </w:tcPr>
          <w:p w14:paraId="6C4C74EA" w14:textId="77777777" w:rsidR="00EF1B52" w:rsidRDefault="00EF1B52" w:rsidP="0011361D">
            <w:r>
              <w:t>10</w:t>
            </w:r>
          </w:p>
        </w:tc>
        <w:tc>
          <w:tcPr>
            <w:tcW w:w="1325" w:type="dxa"/>
          </w:tcPr>
          <w:p w14:paraId="4C2E2852" w14:textId="77777777" w:rsidR="00EF1B52" w:rsidRDefault="00EF1B52" w:rsidP="0011361D">
            <w:r>
              <w:t>15</w:t>
            </w:r>
          </w:p>
        </w:tc>
        <w:tc>
          <w:tcPr>
            <w:tcW w:w="1325" w:type="dxa"/>
          </w:tcPr>
          <w:p w14:paraId="21CDC09C" w14:textId="77777777" w:rsidR="00EF1B52" w:rsidRDefault="00EF1B52" w:rsidP="0011361D">
            <w:r>
              <w:t>350</w:t>
            </w:r>
          </w:p>
        </w:tc>
      </w:tr>
      <w:tr w:rsidR="00EF1B52" w14:paraId="729A1F8E" w14:textId="77777777" w:rsidTr="0011361D">
        <w:tc>
          <w:tcPr>
            <w:tcW w:w="329" w:type="dxa"/>
          </w:tcPr>
          <w:p w14:paraId="0728FCAC" w14:textId="77777777" w:rsidR="00EF1B52" w:rsidRDefault="00EF1B52" w:rsidP="0011361D">
            <w:r>
              <w:t>5</w:t>
            </w:r>
          </w:p>
        </w:tc>
        <w:tc>
          <w:tcPr>
            <w:tcW w:w="2391" w:type="dxa"/>
          </w:tcPr>
          <w:p w14:paraId="4A721698" w14:textId="77777777" w:rsidR="00EF1B52" w:rsidRDefault="00EF1B52" w:rsidP="0011361D">
            <w:r>
              <w:t>Number of external interfaces</w:t>
            </w:r>
          </w:p>
        </w:tc>
        <w:tc>
          <w:tcPr>
            <w:tcW w:w="1330" w:type="dxa"/>
          </w:tcPr>
          <w:p w14:paraId="15D9A355" w14:textId="77777777" w:rsidR="00EF1B52" w:rsidRDefault="00EF1B52" w:rsidP="0011361D">
            <w:r>
              <w:t>5</w:t>
            </w:r>
          </w:p>
        </w:tc>
        <w:tc>
          <w:tcPr>
            <w:tcW w:w="1325" w:type="dxa"/>
          </w:tcPr>
          <w:p w14:paraId="595BACC0" w14:textId="77777777" w:rsidR="00EF1B52" w:rsidRPr="006110AA" w:rsidRDefault="00EF1B52" w:rsidP="0011361D">
            <w:pPr>
              <w:rPr>
                <w:highlight w:val="yellow"/>
              </w:rPr>
            </w:pPr>
            <w:r w:rsidRPr="006110AA">
              <w:rPr>
                <w:highlight w:val="yellow"/>
              </w:rPr>
              <w:t>5</w:t>
            </w:r>
          </w:p>
        </w:tc>
        <w:tc>
          <w:tcPr>
            <w:tcW w:w="1325" w:type="dxa"/>
          </w:tcPr>
          <w:p w14:paraId="2CFF166C" w14:textId="77777777" w:rsidR="00EF1B52" w:rsidRDefault="00EF1B52" w:rsidP="0011361D">
            <w:r>
              <w:t>7</w:t>
            </w:r>
          </w:p>
        </w:tc>
        <w:tc>
          <w:tcPr>
            <w:tcW w:w="1325" w:type="dxa"/>
          </w:tcPr>
          <w:p w14:paraId="510BEA73" w14:textId="77777777" w:rsidR="00EF1B52" w:rsidRDefault="00EF1B52" w:rsidP="0011361D">
            <w:r>
              <w:t>10</w:t>
            </w:r>
          </w:p>
        </w:tc>
        <w:tc>
          <w:tcPr>
            <w:tcW w:w="1325" w:type="dxa"/>
          </w:tcPr>
          <w:p w14:paraId="512E26FA" w14:textId="77777777" w:rsidR="00EF1B52" w:rsidRDefault="00EF1B52" w:rsidP="0011361D">
            <w:r>
              <w:t>25</w:t>
            </w:r>
          </w:p>
        </w:tc>
      </w:tr>
    </w:tbl>
    <w:p w14:paraId="5FA39363" w14:textId="77777777" w:rsidR="00EF1B52" w:rsidRDefault="00EF1B52" w:rsidP="00A7211E"/>
    <w:p w14:paraId="1682A801" w14:textId="630F5E5A" w:rsidR="00990322" w:rsidRDefault="00A7211E" w:rsidP="00A7211E">
      <w:r>
        <w:tab/>
      </w:r>
      <w:r>
        <w:tab/>
      </w:r>
      <w:r>
        <w:tab/>
      </w:r>
      <w:r>
        <w:tab/>
      </w:r>
      <w:r>
        <w:tab/>
      </w:r>
      <w:r>
        <w:tab/>
      </w:r>
      <w:r>
        <w:tab/>
      </w:r>
      <w:r>
        <w:tab/>
      </w:r>
      <w:r>
        <w:tab/>
        <w:t xml:space="preserve">       GFP</w:t>
      </w:r>
      <w:r>
        <w:tab/>
      </w:r>
      <w:r>
        <w:tab/>
      </w:r>
      <w:r>
        <w:tab/>
      </w:r>
      <w:r w:rsidR="006110AA">
        <w:t>480 FP</w:t>
      </w:r>
    </w:p>
    <w:p w14:paraId="5914BB0F" w14:textId="22EC6112" w:rsidR="006110AA" w:rsidRDefault="006110AA" w:rsidP="00A7211E">
      <w:r>
        <w:t>Processing Complexity</w:t>
      </w:r>
      <w:r w:rsidR="002D727B">
        <w:t xml:space="preserve"> (1-5, 5 being the most complex)</w:t>
      </w:r>
    </w:p>
    <w:p w14:paraId="3363C89E" w14:textId="6462ABD8" w:rsidR="006110AA" w:rsidRDefault="006110AA" w:rsidP="006110AA">
      <w:pPr>
        <w:pStyle w:val="ListParagraph"/>
        <w:numPr>
          <w:ilvl w:val="0"/>
          <w:numId w:val="1"/>
        </w:numPr>
      </w:pPr>
      <w:r>
        <w:t>Does the system require reliable backup and recovery? 5</w:t>
      </w:r>
    </w:p>
    <w:p w14:paraId="20526CB6" w14:textId="765A8019" w:rsidR="006110AA" w:rsidRDefault="006110AA" w:rsidP="006110AA">
      <w:pPr>
        <w:pStyle w:val="ListParagraph"/>
        <w:numPr>
          <w:ilvl w:val="0"/>
          <w:numId w:val="1"/>
        </w:numPr>
      </w:pPr>
      <w:r>
        <w:t xml:space="preserve">Are data communications required? </w:t>
      </w:r>
      <w:r w:rsidR="002477D0">
        <w:t>4</w:t>
      </w:r>
    </w:p>
    <w:p w14:paraId="20D43DBA" w14:textId="102867E2" w:rsidR="006110AA" w:rsidRDefault="006110AA" w:rsidP="006110AA">
      <w:pPr>
        <w:pStyle w:val="ListParagraph"/>
        <w:numPr>
          <w:ilvl w:val="0"/>
          <w:numId w:val="1"/>
        </w:numPr>
      </w:pPr>
      <w:r>
        <w:t xml:space="preserve">Are there distributed processing functions? </w:t>
      </w:r>
      <w:r w:rsidR="00043C5A">
        <w:t>2</w:t>
      </w:r>
    </w:p>
    <w:p w14:paraId="2E4DE84D" w14:textId="60106A9F" w:rsidR="006110AA" w:rsidRDefault="006110AA" w:rsidP="006110AA">
      <w:pPr>
        <w:pStyle w:val="ListParagraph"/>
        <w:numPr>
          <w:ilvl w:val="0"/>
          <w:numId w:val="1"/>
        </w:numPr>
      </w:pPr>
      <w:r>
        <w:t>Is performance critical? 4</w:t>
      </w:r>
    </w:p>
    <w:p w14:paraId="59E98E75" w14:textId="0DDC0F7F" w:rsidR="006110AA" w:rsidRDefault="006110AA" w:rsidP="006110AA">
      <w:pPr>
        <w:pStyle w:val="ListParagraph"/>
        <w:numPr>
          <w:ilvl w:val="0"/>
          <w:numId w:val="1"/>
        </w:numPr>
      </w:pPr>
      <w:r>
        <w:t>Will the system run in an existing, heavily utilized operational environment? 5</w:t>
      </w:r>
    </w:p>
    <w:p w14:paraId="5B075EDC" w14:textId="344B1A17" w:rsidR="006110AA" w:rsidRDefault="006110AA" w:rsidP="006110AA">
      <w:pPr>
        <w:pStyle w:val="ListParagraph"/>
        <w:numPr>
          <w:ilvl w:val="0"/>
          <w:numId w:val="1"/>
        </w:numPr>
      </w:pPr>
      <w:r>
        <w:t>Does the system require online data entry? 5</w:t>
      </w:r>
    </w:p>
    <w:p w14:paraId="066CDBEC" w14:textId="37C06896" w:rsidR="006110AA" w:rsidRDefault="006110AA" w:rsidP="006110AA">
      <w:pPr>
        <w:pStyle w:val="ListParagraph"/>
        <w:numPr>
          <w:ilvl w:val="0"/>
          <w:numId w:val="1"/>
        </w:numPr>
      </w:pPr>
      <w:r>
        <w:t>Does the online data entry require the input transaction to be built over multiple screens or operations? 5</w:t>
      </w:r>
    </w:p>
    <w:p w14:paraId="60052301" w14:textId="75FB6CD5" w:rsidR="006110AA" w:rsidRDefault="006110AA" w:rsidP="006110AA">
      <w:pPr>
        <w:pStyle w:val="ListParagraph"/>
        <w:numPr>
          <w:ilvl w:val="0"/>
          <w:numId w:val="1"/>
        </w:numPr>
      </w:pPr>
      <w:r>
        <w:t xml:space="preserve">Are the master files updated online? </w:t>
      </w:r>
      <w:r w:rsidR="00065619">
        <w:t>4</w:t>
      </w:r>
    </w:p>
    <w:p w14:paraId="1E0A4291" w14:textId="1E0EFD9E" w:rsidR="006110AA" w:rsidRDefault="006110AA" w:rsidP="006110AA">
      <w:pPr>
        <w:pStyle w:val="ListParagraph"/>
        <w:numPr>
          <w:ilvl w:val="0"/>
          <w:numId w:val="1"/>
        </w:numPr>
      </w:pPr>
      <w:r>
        <w:t xml:space="preserve">Are the inputs, outputs, files, or inquiries complex? </w:t>
      </w:r>
      <w:r w:rsidR="00F95E5A">
        <w:t>2</w:t>
      </w:r>
    </w:p>
    <w:p w14:paraId="67DAF85E" w14:textId="4D498FFE" w:rsidR="006110AA" w:rsidRDefault="006110AA" w:rsidP="006110AA">
      <w:pPr>
        <w:pStyle w:val="ListParagraph"/>
        <w:numPr>
          <w:ilvl w:val="0"/>
          <w:numId w:val="1"/>
        </w:numPr>
      </w:pPr>
      <w:r>
        <w:t xml:space="preserve">Is the internal processing complex? </w:t>
      </w:r>
      <w:r w:rsidR="00F95E5A">
        <w:t>5</w:t>
      </w:r>
    </w:p>
    <w:p w14:paraId="521AEFFC" w14:textId="6A2C3B6E" w:rsidR="006110AA" w:rsidRDefault="006110AA" w:rsidP="006110AA">
      <w:pPr>
        <w:pStyle w:val="ListParagraph"/>
        <w:numPr>
          <w:ilvl w:val="0"/>
          <w:numId w:val="1"/>
        </w:numPr>
      </w:pPr>
      <w:r>
        <w:t xml:space="preserve">Is the code designed to be reusable? </w:t>
      </w:r>
      <w:r w:rsidR="009E182A">
        <w:t>3</w:t>
      </w:r>
    </w:p>
    <w:p w14:paraId="0C38AD2A" w14:textId="1133EEA8" w:rsidR="006110AA" w:rsidRDefault="006110AA" w:rsidP="006110AA">
      <w:pPr>
        <w:pStyle w:val="ListParagraph"/>
        <w:numPr>
          <w:ilvl w:val="0"/>
          <w:numId w:val="1"/>
        </w:numPr>
      </w:pPr>
      <w:r>
        <w:t>Are conversion and installation included in the design? 5</w:t>
      </w:r>
    </w:p>
    <w:p w14:paraId="683D7492" w14:textId="5342EF20" w:rsidR="006110AA" w:rsidRDefault="006110AA" w:rsidP="006110AA">
      <w:pPr>
        <w:pStyle w:val="ListParagraph"/>
        <w:numPr>
          <w:ilvl w:val="0"/>
          <w:numId w:val="1"/>
        </w:numPr>
      </w:pPr>
      <w:r>
        <w:t>Is the system designed for multiple installations in different organizations?</w:t>
      </w:r>
      <w:r w:rsidR="00386AE6">
        <w:t xml:space="preserve"> 3</w:t>
      </w:r>
    </w:p>
    <w:p w14:paraId="32E41F45" w14:textId="5499C1B4" w:rsidR="006110AA" w:rsidRDefault="006110AA" w:rsidP="006110AA">
      <w:pPr>
        <w:pStyle w:val="ListParagraph"/>
        <w:numPr>
          <w:ilvl w:val="0"/>
          <w:numId w:val="1"/>
        </w:numPr>
      </w:pPr>
      <w:r>
        <w:t>Is the application designed to facilitate change and ease of use by the user? 5</w:t>
      </w:r>
    </w:p>
    <w:p w14:paraId="29A8FC38" w14:textId="46DFD2BE" w:rsidR="00EF1B52" w:rsidRDefault="00EF1B52" w:rsidP="00EF1B52">
      <w:r>
        <w:t xml:space="preserve">PCA = 0.65 + 0.01 * (5 + </w:t>
      </w:r>
      <w:r w:rsidR="002477D0">
        <w:t>4</w:t>
      </w:r>
      <w:r>
        <w:t xml:space="preserve"> + </w:t>
      </w:r>
      <w:r w:rsidR="00542BA2">
        <w:t>2</w:t>
      </w:r>
      <w:r>
        <w:t xml:space="preserve"> + 4 + 5 + 5 + 5 + </w:t>
      </w:r>
      <w:r w:rsidR="00542BA2">
        <w:t>4</w:t>
      </w:r>
      <w:r>
        <w:t xml:space="preserve"> + </w:t>
      </w:r>
      <w:r w:rsidR="00386AE6">
        <w:t>2</w:t>
      </w:r>
      <w:r>
        <w:t xml:space="preserve"> + </w:t>
      </w:r>
      <w:r w:rsidR="00386AE6">
        <w:t>5</w:t>
      </w:r>
      <w:r>
        <w:t xml:space="preserve"> + </w:t>
      </w:r>
      <w:r w:rsidR="00386AE6">
        <w:t>3</w:t>
      </w:r>
      <w:r>
        <w:t xml:space="preserve"> + 5 + </w:t>
      </w:r>
      <w:r w:rsidR="00386AE6">
        <w:t>3</w:t>
      </w:r>
      <w:r>
        <w:t xml:space="preserve"> + 5) = 1.2</w:t>
      </w:r>
      <w:r w:rsidR="00C75CE0">
        <w:t>2</w:t>
      </w:r>
    </w:p>
    <w:p w14:paraId="655A2439" w14:textId="773C83BF" w:rsidR="00EF1B52" w:rsidRDefault="00EF1B52" w:rsidP="00EF1B52">
      <w:r>
        <w:t>FP = GFP * PCA = 480 + 1.2</w:t>
      </w:r>
      <w:r w:rsidR="00C75CE0">
        <w:t>2</w:t>
      </w:r>
      <w:r>
        <w:t xml:space="preserve"> = 5</w:t>
      </w:r>
      <w:r w:rsidR="008C23AC">
        <w:t>85.6</w:t>
      </w:r>
      <w:r>
        <w:t xml:space="preserve"> FP</w:t>
      </w:r>
    </w:p>
    <w:p w14:paraId="5205B144" w14:textId="392FFDE9" w:rsidR="00EF1B52" w:rsidRDefault="00EF1B52" w:rsidP="00EF1B52">
      <w:r>
        <w:t>E = FP/productivity = 5</w:t>
      </w:r>
      <w:r w:rsidR="008C23AC">
        <w:t>85.6</w:t>
      </w:r>
      <w:r>
        <w:t xml:space="preserve">/ 60 functions per person </w:t>
      </w:r>
      <w:r>
        <w:rPr>
          <w:rFonts w:cstheme="minorHAnsi"/>
        </w:rPr>
        <w:t>≈</w:t>
      </w:r>
      <w:r>
        <w:t xml:space="preserve"> </w:t>
      </w:r>
      <w:r w:rsidR="008C23AC">
        <w:t>10</w:t>
      </w:r>
      <w:r>
        <w:t xml:space="preserve"> person-weeks</w:t>
      </w:r>
    </w:p>
    <w:p w14:paraId="7152340B" w14:textId="32353A24" w:rsidR="006110AA" w:rsidRDefault="006110AA" w:rsidP="00A7211E"/>
    <w:sectPr w:rsidR="00611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0116" w14:textId="77777777" w:rsidR="00E07262" w:rsidRDefault="00E07262" w:rsidP="00EF1B52">
      <w:pPr>
        <w:spacing w:after="0" w:line="240" w:lineRule="auto"/>
      </w:pPr>
      <w:r>
        <w:separator/>
      </w:r>
    </w:p>
  </w:endnote>
  <w:endnote w:type="continuationSeparator" w:id="0">
    <w:p w14:paraId="1EACF1E1" w14:textId="77777777" w:rsidR="00E07262" w:rsidRDefault="00E07262" w:rsidP="00EF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6D21" w14:textId="77777777" w:rsidR="00E07262" w:rsidRDefault="00E07262" w:rsidP="00EF1B52">
      <w:pPr>
        <w:spacing w:after="0" w:line="240" w:lineRule="auto"/>
      </w:pPr>
      <w:r>
        <w:separator/>
      </w:r>
    </w:p>
  </w:footnote>
  <w:footnote w:type="continuationSeparator" w:id="0">
    <w:p w14:paraId="43B07696" w14:textId="77777777" w:rsidR="00E07262" w:rsidRDefault="00E07262" w:rsidP="00EF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30AE"/>
    <w:multiLevelType w:val="hybridMultilevel"/>
    <w:tmpl w:val="60E2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1E"/>
    <w:rsid w:val="00043C5A"/>
    <w:rsid w:val="00065619"/>
    <w:rsid w:val="00163EA5"/>
    <w:rsid w:val="00244B99"/>
    <w:rsid w:val="002477D0"/>
    <w:rsid w:val="00276DF6"/>
    <w:rsid w:val="002D727B"/>
    <w:rsid w:val="00311625"/>
    <w:rsid w:val="00386AE6"/>
    <w:rsid w:val="0040565E"/>
    <w:rsid w:val="00500A59"/>
    <w:rsid w:val="00542BA2"/>
    <w:rsid w:val="005B13B9"/>
    <w:rsid w:val="006110AA"/>
    <w:rsid w:val="00684B55"/>
    <w:rsid w:val="008460A4"/>
    <w:rsid w:val="008C23AC"/>
    <w:rsid w:val="00990322"/>
    <w:rsid w:val="009A1C93"/>
    <w:rsid w:val="009A6400"/>
    <w:rsid w:val="009E182A"/>
    <w:rsid w:val="00A7211E"/>
    <w:rsid w:val="00C75CE0"/>
    <w:rsid w:val="00E07262"/>
    <w:rsid w:val="00EA535B"/>
    <w:rsid w:val="00EF1B52"/>
    <w:rsid w:val="00F9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BB74"/>
  <w15:chartTrackingRefBased/>
  <w15:docId w15:val="{FDABC99E-482D-4E19-88B1-8EBF89F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0AA"/>
    <w:pPr>
      <w:ind w:left="720"/>
      <w:contextualSpacing/>
    </w:pPr>
  </w:style>
  <w:style w:type="paragraph" w:styleId="Header">
    <w:name w:val="header"/>
    <w:basedOn w:val="Normal"/>
    <w:link w:val="HeaderChar"/>
    <w:uiPriority w:val="99"/>
    <w:unhideWhenUsed/>
    <w:rsid w:val="00EF1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52"/>
  </w:style>
  <w:style w:type="paragraph" w:styleId="Footer">
    <w:name w:val="footer"/>
    <w:basedOn w:val="Normal"/>
    <w:link w:val="FooterChar"/>
    <w:uiPriority w:val="99"/>
    <w:unhideWhenUsed/>
    <w:rsid w:val="00EF1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52"/>
  </w:style>
  <w:style w:type="character" w:customStyle="1" w:styleId="Heading1Char">
    <w:name w:val="Heading 1 Char"/>
    <w:basedOn w:val="DefaultParagraphFont"/>
    <w:link w:val="Heading1"/>
    <w:uiPriority w:val="9"/>
    <w:rsid w:val="00EF1B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BC4042A4F0DD44949732A1CF71F8DB" ma:contentTypeVersion="13" ma:contentTypeDescription="Create a new document." ma:contentTypeScope="" ma:versionID="3ccef19fce7f4278ee89e71b86e11ba1">
  <xsd:schema xmlns:xsd="http://www.w3.org/2001/XMLSchema" xmlns:xs="http://www.w3.org/2001/XMLSchema" xmlns:p="http://schemas.microsoft.com/office/2006/metadata/properties" xmlns:ns3="d71f7ad0-b4d5-496e-a6bb-2973c6b9fb86" xmlns:ns4="b67f4890-a24b-4ef4-9207-5a843233d5e5" targetNamespace="http://schemas.microsoft.com/office/2006/metadata/properties" ma:root="true" ma:fieldsID="e0965248705def435e5c23c0562b5b15" ns3:_="" ns4:_="">
    <xsd:import namespace="d71f7ad0-b4d5-496e-a6bb-2973c6b9fb86"/>
    <xsd:import namespace="b67f4890-a24b-4ef4-9207-5a843233d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f7ad0-b4d5-496e-a6bb-2973c6b9f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7f4890-a24b-4ef4-9207-5a843233d5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F7B8E-B7A0-4849-96BA-B64A7A3B0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f7ad0-b4d5-496e-a6bb-2973c6b9fb86"/>
    <ds:schemaRef ds:uri="b67f4890-a24b-4ef4-9207-5a843233d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D3E0DF-DE4F-482E-A840-48CE56E8E9BD}">
  <ds:schemaRefs>
    <ds:schemaRef ds:uri="http://schemas.microsoft.com/sharepoint/v3/contenttype/forms"/>
  </ds:schemaRefs>
</ds:datastoreItem>
</file>

<file path=customXml/itemProps3.xml><?xml version="1.0" encoding="utf-8"?>
<ds:datastoreItem xmlns:ds="http://schemas.openxmlformats.org/officeDocument/2006/customXml" ds:itemID="{65C53671-9C31-44EC-894D-2337B28928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Balaji</dc:creator>
  <cp:keywords/>
  <dc:description/>
  <cp:lastModifiedBy>Mohmand, Aseal Sabir</cp:lastModifiedBy>
  <cp:revision>2</cp:revision>
  <dcterms:created xsi:type="dcterms:W3CDTF">2022-11-11T03:24:00Z</dcterms:created>
  <dcterms:modified xsi:type="dcterms:W3CDTF">2022-11-11T03:24:00Z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0x010100C4BC4042A4F0DD44949732A1CF71F8DB</vt:lpwstr>
  </property>
</Properties>
</file>