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48D75" w14:textId="77777777" w:rsidR="00196EE3" w:rsidRDefault="00196EE3" w:rsidP="00196EE3">
      <w:pPr>
        <w:spacing w:line="480" w:lineRule="auto"/>
        <w:rPr>
          <w:rFonts w:ascii="Times New Roman" w:hAnsi="Times New Roman" w:cs="Times New Roman"/>
          <w:sz w:val="24"/>
          <w:szCs w:val="24"/>
        </w:rPr>
      </w:pPr>
    </w:p>
    <w:p w14:paraId="1A83A443" w14:textId="77777777" w:rsidR="00196EE3" w:rsidRDefault="00196EE3" w:rsidP="00196EE3">
      <w:pPr>
        <w:spacing w:line="480" w:lineRule="auto"/>
        <w:rPr>
          <w:rFonts w:ascii="Times New Roman" w:hAnsi="Times New Roman" w:cs="Times New Roman"/>
          <w:sz w:val="24"/>
          <w:szCs w:val="24"/>
        </w:rPr>
      </w:pPr>
    </w:p>
    <w:p w14:paraId="47416140" w14:textId="77777777" w:rsidR="00196EE3" w:rsidRDefault="00196EE3" w:rsidP="00196EE3">
      <w:pPr>
        <w:spacing w:line="480" w:lineRule="auto"/>
        <w:rPr>
          <w:rFonts w:ascii="Times New Roman" w:hAnsi="Times New Roman" w:cs="Times New Roman"/>
          <w:sz w:val="24"/>
          <w:szCs w:val="24"/>
        </w:rPr>
      </w:pPr>
    </w:p>
    <w:p w14:paraId="323CB5F5" w14:textId="77777777" w:rsidR="00196EE3" w:rsidRDefault="00196EE3" w:rsidP="00196EE3">
      <w:pPr>
        <w:spacing w:line="480" w:lineRule="auto"/>
        <w:rPr>
          <w:rFonts w:ascii="Times New Roman" w:hAnsi="Times New Roman" w:cs="Times New Roman"/>
          <w:sz w:val="24"/>
          <w:szCs w:val="24"/>
        </w:rPr>
      </w:pPr>
    </w:p>
    <w:p w14:paraId="5E1D4C72" w14:textId="77777777" w:rsidR="00196EE3" w:rsidRPr="00EA7D12" w:rsidRDefault="00196EE3" w:rsidP="00196EE3">
      <w:pPr>
        <w:spacing w:line="480" w:lineRule="auto"/>
        <w:jc w:val="center"/>
        <w:rPr>
          <w:rFonts w:ascii="Times New Roman" w:hAnsi="Times New Roman" w:cs="Times New Roman"/>
          <w:b/>
          <w:bCs/>
          <w:sz w:val="24"/>
          <w:szCs w:val="24"/>
          <w:lang w:val="en-US"/>
        </w:rPr>
      </w:pPr>
      <w:bookmarkStart w:id="0" w:name="_Hlk112057489"/>
      <w:bookmarkStart w:id="1" w:name="_Hlk116562518"/>
      <w:r w:rsidRPr="00EA7D12">
        <w:rPr>
          <w:rFonts w:ascii="Times New Roman" w:hAnsi="Times New Roman" w:cs="Times New Roman"/>
          <w:b/>
          <w:bCs/>
          <w:sz w:val="24"/>
          <w:szCs w:val="24"/>
          <w:lang w:val="en-US"/>
        </w:rPr>
        <w:t>Political Ideology and Attitudinal Ambivalence: Investigating the Role of Ideological Extremity</w:t>
      </w:r>
      <w:bookmarkEnd w:id="0"/>
    </w:p>
    <w:bookmarkEnd w:id="1"/>
    <w:p w14:paraId="250AA674" w14:textId="77777777" w:rsidR="00196EE3" w:rsidRDefault="00196EE3" w:rsidP="00196EE3">
      <w:pPr>
        <w:spacing w:line="480" w:lineRule="auto"/>
        <w:jc w:val="center"/>
        <w:rPr>
          <w:rFonts w:ascii="Times New Roman" w:hAnsi="Times New Roman" w:cs="Times New Roman"/>
          <w:sz w:val="24"/>
          <w:szCs w:val="24"/>
          <w:lang w:val="en-US"/>
        </w:rPr>
      </w:pPr>
    </w:p>
    <w:p w14:paraId="24A07F58" w14:textId="77777777" w:rsidR="00196EE3" w:rsidRDefault="00196EE3" w:rsidP="00196EE3">
      <w:pPr>
        <w:spacing w:line="480" w:lineRule="auto"/>
        <w:jc w:val="center"/>
        <w:rPr>
          <w:rFonts w:ascii="Times New Roman" w:hAnsi="Times New Roman" w:cs="Times New Roman"/>
          <w:sz w:val="24"/>
          <w:szCs w:val="24"/>
          <w:lang w:val="en-US"/>
        </w:rPr>
      </w:pPr>
      <w:r w:rsidRPr="00440645">
        <w:rPr>
          <w:rFonts w:ascii="Times New Roman" w:hAnsi="Times New Roman" w:cs="Times New Roman"/>
          <w:sz w:val="24"/>
          <w:szCs w:val="24"/>
          <w:lang w:val="en-US"/>
        </w:rPr>
        <w:t>Axel M. Burger</w:t>
      </w:r>
      <w:r w:rsidRPr="00440645">
        <w:rPr>
          <w:rFonts w:ascii="Times New Roman" w:hAnsi="Times New Roman" w:cs="Times New Roman"/>
          <w:sz w:val="24"/>
          <w:szCs w:val="24"/>
          <w:lang w:val="en-US"/>
        </w:rPr>
        <w:br/>
        <w:t>GESIS – Leibniz Institute for the S</w:t>
      </w:r>
      <w:r>
        <w:rPr>
          <w:rFonts w:ascii="Times New Roman" w:hAnsi="Times New Roman" w:cs="Times New Roman"/>
          <w:sz w:val="24"/>
          <w:szCs w:val="24"/>
          <w:lang w:val="en-US"/>
        </w:rPr>
        <w:t>ocial Sciences, Mannheim, Germany</w:t>
      </w:r>
    </w:p>
    <w:p w14:paraId="3C420638" w14:textId="77777777" w:rsidR="00196EE3" w:rsidRDefault="00196EE3" w:rsidP="00196EE3">
      <w:pPr>
        <w:spacing w:line="480" w:lineRule="auto"/>
        <w:jc w:val="center"/>
        <w:rPr>
          <w:rFonts w:ascii="Times New Roman" w:hAnsi="Times New Roman" w:cs="Times New Roman"/>
          <w:sz w:val="24"/>
          <w:szCs w:val="24"/>
          <w:lang w:val="en-US"/>
        </w:rPr>
      </w:pPr>
    </w:p>
    <w:p w14:paraId="4BF57579" w14:textId="77777777" w:rsidR="00196EE3" w:rsidRDefault="00196EE3" w:rsidP="00196EE3">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Word count: 8,856</w:t>
      </w:r>
    </w:p>
    <w:p w14:paraId="22A888B6" w14:textId="77777777" w:rsidR="00196EE3" w:rsidRDefault="00196EE3" w:rsidP="00196EE3">
      <w:pPr>
        <w:spacing w:line="480" w:lineRule="auto"/>
        <w:jc w:val="center"/>
        <w:rPr>
          <w:rFonts w:ascii="Times New Roman" w:hAnsi="Times New Roman" w:cs="Times New Roman"/>
          <w:sz w:val="24"/>
          <w:szCs w:val="24"/>
          <w:lang w:val="en-US"/>
        </w:rPr>
      </w:pPr>
    </w:p>
    <w:p w14:paraId="36917B38" w14:textId="77777777" w:rsidR="00196EE3" w:rsidRDefault="00196EE3" w:rsidP="00196EE3">
      <w:pPr>
        <w:spacing w:line="480" w:lineRule="auto"/>
        <w:jc w:val="center"/>
        <w:rPr>
          <w:rFonts w:ascii="Times New Roman" w:hAnsi="Times New Roman" w:cs="Times New Roman"/>
          <w:sz w:val="24"/>
          <w:szCs w:val="24"/>
          <w:lang w:val="en-US"/>
        </w:rPr>
      </w:pPr>
    </w:p>
    <w:p w14:paraId="0630E9AA" w14:textId="77777777" w:rsidR="00196EE3" w:rsidRPr="005D6945" w:rsidRDefault="00196EE3" w:rsidP="00196EE3">
      <w:pPr>
        <w:spacing w:line="480" w:lineRule="auto"/>
        <w:jc w:val="center"/>
        <w:rPr>
          <w:rFonts w:ascii="Times New Roman" w:hAnsi="Times New Roman" w:cs="Times New Roman"/>
          <w:b/>
          <w:bCs/>
          <w:sz w:val="24"/>
          <w:szCs w:val="24"/>
          <w:lang w:val="en-US"/>
        </w:rPr>
      </w:pPr>
      <w:r w:rsidRPr="005D6945">
        <w:rPr>
          <w:rFonts w:ascii="Times New Roman" w:hAnsi="Times New Roman" w:cs="Times New Roman"/>
          <w:b/>
          <w:bCs/>
          <w:sz w:val="24"/>
          <w:szCs w:val="24"/>
          <w:lang w:val="en-US"/>
        </w:rPr>
        <w:t>Author Note</w:t>
      </w:r>
    </w:p>
    <w:p w14:paraId="1D80DBD4" w14:textId="77777777" w:rsidR="00196EE3" w:rsidRDefault="00196EE3" w:rsidP="00196EE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Please direct correspondence concerning this article to Dr. Axel M. Burger, GESIS – Leibniz Institute for the Social Sciences, P.O Box 12 21 55, 68072 Mannheim, Germany, E-Mail: </w:t>
      </w:r>
      <w:r w:rsidRPr="00150E9E">
        <w:rPr>
          <w:rFonts w:ascii="Times New Roman" w:hAnsi="Times New Roman" w:cs="Times New Roman"/>
          <w:sz w:val="24"/>
          <w:szCs w:val="24"/>
          <w:lang w:val="en-US"/>
        </w:rPr>
        <w:t>axel.burger@gesis.org</w:t>
      </w:r>
      <w:r>
        <w:rPr>
          <w:rFonts w:ascii="Times New Roman" w:hAnsi="Times New Roman" w:cs="Times New Roman"/>
          <w:sz w:val="24"/>
          <w:szCs w:val="24"/>
          <w:lang w:val="en-US"/>
        </w:rPr>
        <w:t>, FAX: +49 621-1246 100.</w:t>
      </w:r>
    </w:p>
    <w:p w14:paraId="737E08EA" w14:textId="77777777" w:rsidR="00196EE3" w:rsidRDefault="00196EE3" w:rsidP="00196EE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Declarations of interest: none</w:t>
      </w:r>
    </w:p>
    <w:p w14:paraId="4528DBFD" w14:textId="1555C840" w:rsidR="00196EE3" w:rsidRPr="00440645" w:rsidRDefault="00196EE3" w:rsidP="00196EE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Parts of this work have been presented at the Annual Meeting of the International Society of Political Psychology (ISPP) 2022 in Athens, Greece, and at the 2022 online meeting of the German Political Psychology Network.</w:t>
      </w:r>
    </w:p>
    <w:sectPr w:rsidR="00196EE3" w:rsidRPr="004406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EE3"/>
    <w:rsid w:val="00196EE3"/>
    <w:rsid w:val="00C036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4A7E0"/>
  <w15:chartTrackingRefBased/>
  <w15:docId w15:val="{0A18A177-027C-4945-96F7-8B83BA249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96EE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110</Words>
  <Characters>586</Characters>
  <Application>Microsoft Office Word</Application>
  <DocSecurity>0</DocSecurity>
  <Lines>117</Lines>
  <Paragraphs>46</Paragraphs>
  <ScaleCrop>false</ScaleCrop>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Burger, Axel</dc:creator>
  <cp:keywords/>
  <dc:description/>
  <cp:lastModifiedBy>Burger, Axel</cp:lastModifiedBy>
  <cp:revision>1</cp:revision>
  <dcterms:created xsi:type="dcterms:W3CDTF">2022-11-21T15:43:00Z</dcterms:created>
  <dcterms:modified xsi:type="dcterms:W3CDTF">2022-11-21T15:44:00Z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88fc01e7-eadd-4a4d-bce8-88da910778cd</vt:lpwstr>
  </property>
</Properties>
</file>