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b4a2b902b7b5c303e48374bad3cf72e17254d8"/>
    <w:p>
      <w:pPr>
        <w:pStyle w:val="Heading1"/>
      </w:pPr>
      <w:r>
        <w:t xml:space="preserve">Understanding Temperature in Large Language Models</w:t>
      </w:r>
    </w:p>
    <w:bookmarkStart w:id="20" w:name="origin"/>
    <w:p>
      <w:pPr>
        <w:pStyle w:val="Heading2"/>
      </w:pPr>
      <w:r>
        <w:t xml:space="preserve">Origin</w:t>
      </w:r>
    </w:p>
    <w:p>
      <w:pPr>
        <w:pStyle w:val="FirstParagraph"/>
      </w:pPr>
      <w:r>
        <w:t xml:space="preserve">https://www.youtube.com/shorts/XsLK3tPy9SI</w:t>
      </w:r>
    </w:p>
    <w:bookmarkEnd w:id="20"/>
    <w:bookmarkStart w:id="21" w:name="abstract"/>
    <w:p>
      <w:pPr>
        <w:pStyle w:val="Heading2"/>
      </w:pPr>
      <w:r>
        <w:t xml:space="preserve">Abstract</w:t>
      </w:r>
    </w:p>
    <w:p>
      <w:pPr>
        <w:pStyle w:val="FirstParagraph"/>
      </w:pPr>
      <w:r>
        <w:t xml:space="preserve">Large language models generate text by predicting the next word based on a probability distribution. Temperature controls creativity by modifying this distribution. High temperature gives more weight to less likely words, allowing for unusual phrases and ideas, while low temperature favors predictable words.</w:t>
      </w:r>
    </w:p>
    <w:bookmarkEnd w:id="21"/>
    <w:bookmarkStart w:id="23" w:name="contributors-acknowledgements-mentions"/>
    <w:p>
      <w:pPr>
        <w:pStyle w:val="Heading2"/>
      </w:pPr>
      <w:r>
        <w:t xml:space="preserve">Contributors, Acknowledgements, Mentions</w:t>
      </w:r>
    </w:p>
    <w:p>
      <w:pPr>
        <w:numPr>
          <w:ilvl w:val="0"/>
          <w:numId w:val="1001"/>
        </w:numPr>
        <w:pStyle w:val="Compact"/>
      </w:pPr>
      <w:r>
        <w:t xml:space="preserve">Unknown, Unknown, Unknown, Unknown</w:t>
      </w:r>
    </w:p>
    <w:p>
      <w:pPr>
        <w:numPr>
          <w:ilvl w:val="0"/>
          <w:numId w:val="1001"/>
        </w:numPr>
        <w:pStyle w:val="Compact"/>
      </w:pPr>
      <w:hyperlink r:id="rId22">
        <w:r>
          <w:rPr>
            <w:rStyle w:val="Hyperlink"/>
          </w:rPr>
          <w:t xml:space="preserve">Platogram</w:t>
        </w:r>
      </w:hyperlink>
      <w:r>
        <w:t xml:space="preserve">, Chief of Stuff, Code Anyway, Inc.</w:t>
      </w:r>
    </w:p>
    <w:bookmarkEnd w:id="23"/>
    <w:bookmarkStart w:id="24" w:name="chapters"/>
    <w:p>
      <w:pPr>
        <w:pStyle w:val="Heading2"/>
      </w:pPr>
      <w:r>
        <w:t xml:space="preserve">Chapters</w:t>
      </w:r>
    </w:p>
    <w:p>
      <w:pPr>
        <w:numPr>
          <w:ilvl w:val="0"/>
          <w:numId w:val="1002"/>
        </w:numPr>
        <w:pStyle w:val="Compact"/>
      </w:pPr>
      <w:r>
        <w:t xml:space="preserve">Understanding Temperature in Large Language Models</w:t>
      </w:r>
    </w:p>
    <w:p>
      <w:pPr>
        <w:numPr>
          <w:ilvl w:val="0"/>
          <w:numId w:val="1002"/>
        </w:numPr>
        <w:pStyle w:val="Compact"/>
      </w:pPr>
      <w:r>
        <w:t xml:space="preserve">Text Generation with Large Language Models</w:t>
      </w:r>
    </w:p>
    <w:p>
      <w:pPr>
        <w:numPr>
          <w:ilvl w:val="0"/>
          <w:numId w:val="1002"/>
        </w:numPr>
        <w:pStyle w:val="Compact"/>
      </w:pPr>
      <w:r>
        <w:t xml:space="preserve">The Role of Temperature in Text Generation</w:t>
      </w:r>
    </w:p>
    <w:bookmarkEnd w:id="24"/>
    <w:bookmarkStart w:id="25" w:name="introduction"/>
    <w:p>
      <w:pPr>
        <w:pStyle w:val="Heading2"/>
      </w:pPr>
      <w:r>
        <w:t xml:space="preserve">Introduction</w:t>
      </w:r>
    </w:p>
    <w:p>
      <w:pPr>
        <w:pStyle w:val="FirstParagraph"/>
      </w:pPr>
      <w:r>
        <w:t xml:space="preserve">Large language models have revolutionized the way we generate text, and one crucial parameter that controls their output is called</w:t>
      </w:r>
      <w:r>
        <w:t xml:space="preserve"> </w:t>
      </w:r>
      <w:r>
        <w:t xml:space="preserve">“</w:t>
      </w:r>
      <w:r>
        <w:t xml:space="preserve">temperature.</w:t>
      </w:r>
      <w:r>
        <w:t xml:space="preserve">”</w:t>
      </w:r>
      <w:r>
        <w:t xml:space="preserve"> </w:t>
      </w:r>
      <w:r>
        <w:t xml:space="preserve">This concept is fundamental to understanding how these models produce creative and diverse content. To grasp the significance of temperature, we must first delve into the inner workings of large language models.</w:t>
      </w:r>
    </w:p>
    <w:p>
      <w:pPr>
        <w:pStyle w:val="BodyText"/>
      </w:pPr>
      <w:r>
        <w:t xml:space="preserve">At their core, these models are trained to predict the next word or character combination in a given passage of text. This prediction process results in a probability distribution of potential next words. When generating new text, the model follows a specific procedure:</w:t>
      </w:r>
    </w:p>
    <w:p>
      <w:pPr>
        <w:numPr>
          <w:ilvl w:val="0"/>
          <w:numId w:val="1003"/>
        </w:numPr>
        <w:pStyle w:val="Compact"/>
      </w:pPr>
      <w:r>
        <w:t xml:space="preserve">A full context describing the interaction is input into the model.</w:t>
      </w:r>
      <w:r>
        <w:br/>
      </w:r>
    </w:p>
    <w:p>
      <w:pPr>
        <w:numPr>
          <w:ilvl w:val="0"/>
          <w:numId w:val="1003"/>
        </w:numPr>
        <w:pStyle w:val="Compact"/>
      </w:pPr>
      <w:r>
        <w:t xml:space="preserve">The model predicts the next word.</w:t>
      </w:r>
      <w:r>
        <w:br/>
      </w:r>
    </w:p>
    <w:p>
      <w:pPr>
        <w:numPr>
          <w:ilvl w:val="0"/>
          <w:numId w:val="1003"/>
        </w:numPr>
        <w:pStyle w:val="Compact"/>
      </w:pPr>
      <w:r>
        <w:t xml:space="preserve">It takes a random sample from the generated probability distribution.</w:t>
      </w:r>
      <w:r>
        <w:br/>
      </w:r>
    </w:p>
    <w:p>
      <w:pPr>
        <w:numPr>
          <w:ilvl w:val="0"/>
          <w:numId w:val="1003"/>
        </w:numPr>
        <w:pStyle w:val="Compact"/>
      </w:pPr>
      <w:r>
        <w:t xml:space="preserve">The chosen word is appended to the full context.</w:t>
      </w:r>
    </w:p>
    <w:p>
      <w:pPr>
        <w:numPr>
          <w:ilvl w:val="0"/>
          <w:numId w:val="1003"/>
        </w:numPr>
        <w:pStyle w:val="Compact"/>
      </w:pPr>
      <w:r>
        <w:t xml:space="preserve">The process repeats with the extended text.</w:t>
      </w:r>
    </w:p>
    <w:p>
      <w:pPr>
        <w:pStyle w:val="FirstParagraph"/>
      </w:pPr>
      <w:r>
        <w:t xml:space="preserve">Temperature plays a crucial role in this generation process by modifying the probability distributions produced by the model. It essentially acts as a creativity control mechanism, allowing users to fine-tune the output:</w:t>
      </w:r>
    </w:p>
    <w:p>
      <w:pPr>
        <w:numPr>
          <w:ilvl w:val="0"/>
          <w:numId w:val="1004"/>
        </w:numPr>
        <w:pStyle w:val="Compact"/>
      </w:pPr>
      <w:r>
        <w:t xml:space="preserve">High temperature:</w:t>
      </w:r>
      <w:r>
        <w:t xml:space="preserve"> </w:t>
      </w:r>
      <w:r>
        <w:t xml:space="preserve">“</w:t>
      </w:r>
      <w:r>
        <w:t xml:space="preserve">It gives more weight to the less likely words, which essentially gives the model a better chance of selecting unusual phrases and ideas.</w:t>
      </w:r>
      <w:r>
        <w:t xml:space="preserve">”</w:t>
      </w:r>
      <w:r>
        <w:br/>
      </w:r>
    </w:p>
    <w:p>
      <w:pPr>
        <w:numPr>
          <w:ilvl w:val="0"/>
          <w:numId w:val="1004"/>
        </w:numPr>
        <w:pStyle w:val="Compact"/>
      </w:pPr>
      <w:r>
        <w:t xml:space="preserve">Low temperature: It</w:t>
      </w:r>
      <w:r>
        <w:t xml:space="preserve"> </w:t>
      </w:r>
      <w:r>
        <w:t xml:space="preserve">“</w:t>
      </w:r>
      <w:r>
        <w:t xml:space="preserve">makes it more likely to choose the most predictable words.</w:t>
      </w:r>
      <w:r>
        <w:t xml:space="preserve">”</w:t>
      </w:r>
    </w:p>
    <w:p>
      <w:pPr>
        <w:pStyle w:val="FirstParagraph"/>
      </w:pPr>
      <w:r>
        <w:t xml:space="preserve">By adjusting the temperature, users can influence the balance between creativity and predictability in the generated text. This introduction sets the stage for a deeper exploration of temperature’s impact on large language models and its implications for various applications in natural language processing.</w:t>
      </w:r>
    </w:p>
    <w:bookmarkEnd w:id="25"/>
    <w:bookmarkStart w:id="29" w:name="discussion"/>
    <w:p>
      <w:pPr>
        <w:pStyle w:val="Heading2"/>
      </w:pPr>
      <w:r>
        <w:t xml:space="preserve">Discussion</w:t>
      </w:r>
    </w:p>
    <w:bookmarkStart w:id="26" w:name="X74d6faa9c506be666d11f5829fcf1a328042f49"/>
    <w:p>
      <w:pPr>
        <w:pStyle w:val="Heading3"/>
      </w:pPr>
      <w:r>
        <w:t xml:space="preserve">Understanding Temperature in Large Language Models</w:t>
      </w:r>
    </w:p>
    <w:p>
      <w:pPr>
        <w:pStyle w:val="FirstParagraph"/>
      </w:pPr>
      <w:r>
        <w:t xml:space="preserve">When a large language model generates text, there’s a parameter that can be set called temperature, which controls how creative it is. To understand temperature, you first have to understand that large language models are originally trained to take in a passage of text and predict what word or other common character combination comes next. This prediction looks like some kind of probability distribution.</w:t>
      </w:r>
    </w:p>
    <w:bookmarkEnd w:id="26"/>
    <w:bookmarkStart w:id="27" w:name="X1d4abc7096b538a635c9fac398cde175787436f"/>
    <w:p>
      <w:pPr>
        <w:pStyle w:val="Heading3"/>
      </w:pPr>
      <w:r>
        <w:t xml:space="preserve">Text Generation with Large Language Models</w:t>
      </w:r>
    </w:p>
    <w:p>
      <w:pPr>
        <w:pStyle w:val="FirstParagraph"/>
      </w:pPr>
      <w:r>
        <w:t xml:space="preserve">When these models generate new text, a full context describing the interaction is input into the model. The model predicts what word comes next, takes a random sample from the distribution that it generates, appends that random choice to the full context, and then runs it all again on this extended text, and so on, over and over.</w:t>
      </w:r>
    </w:p>
    <w:bookmarkEnd w:id="27"/>
    <w:bookmarkStart w:id="28" w:name="X4b533342034e203de5863f8cc1b07ac15cf39b3"/>
    <w:p>
      <w:pPr>
        <w:pStyle w:val="Heading3"/>
      </w:pPr>
      <w:r>
        <w:t xml:space="preserve">The Role of Temperature in Text Generation</w:t>
      </w:r>
    </w:p>
    <w:p>
      <w:pPr>
        <w:pStyle w:val="FirstParagraph"/>
      </w:pPr>
      <w:r>
        <w:t xml:space="preserve">The temperature is a way to modify the probability distributions that it generates. If you set a high temperature, it gives more weight to the less likely words, which essentially gives the model a better chance of selecting unusual phrases and ideas. On the other hand, a low temperature makes it more likely to choose the most predictable words.</w:t>
      </w:r>
    </w:p>
    <w:bookmarkEnd w:id="28"/>
    <w:bookmarkEnd w:id="29"/>
    <w:bookmarkStart w:id="30" w:name="conclusion"/>
    <w:p>
      <w:pPr>
        <w:pStyle w:val="Heading2"/>
      </w:pPr>
      <w:r>
        <w:t xml:space="preserve">Conclusion</w:t>
      </w:r>
    </w:p>
    <w:p>
      <w:pPr>
        <w:pStyle w:val="FirstParagraph"/>
      </w:pPr>
      <w:r>
        <w:t xml:space="preserve">In understanding the role of temperature in large language models, we’ve explored a crucial parameter that significantly influences the text generation process. Temperature essentially acts as a creativity control mechanism, allowing us to fine-tune the model’s output based on our specific needs.</w:t>
      </w:r>
    </w:p>
    <w:p>
      <w:pPr>
        <w:pStyle w:val="BodyText"/>
      </w:pPr>
      <w:r>
        <w:t xml:space="preserve">At its core, the functionality of large language models revolves around predicting the next word or character combination in a given sequence. This prediction manifests as a probability distribution, which forms the basis for the text generation process. When generating new text, the model takes into account the full context of the interaction, predicts the next word, and then randomly samples from the generated distribution. This process repeats iteratively, with each new word being appended to the context for subsequent predictions.</w:t>
      </w:r>
    </w:p>
    <w:p>
      <w:pPr>
        <w:pStyle w:val="BodyText"/>
      </w:pPr>
      <w:r>
        <w:t xml:space="preserve">The temperature parameter comes into play by modifying these probability distributions. A higher temperature setting gives more weight to less likely words, thereby increasing the chances of the model producing more unusual or creative phrases and ideas. Conversely, a lower temperature setting favors more predictable word choices, resulting in more conservative and potentially more coherent output.</w:t>
      </w:r>
    </w:p>
    <w:p>
      <w:pPr>
        <w:pStyle w:val="BodyText"/>
      </w:pPr>
      <w:r>
        <w:t xml:space="preserve">By adjusting the temperature, we can effectively balance between creativity and predictability in the generated text. This flexibility allows us to tailor the model’s output to various applications, from creative writing tasks that benefit from more diverse and unexpected language, to technical or factual writing that requires more consistent and predictable responses.</w:t>
      </w:r>
    </w:p>
    <w:p>
      <w:pPr>
        <w:pStyle w:val="BodyText"/>
      </w:pPr>
      <w:r>
        <w:t xml:space="preserve">In conclusion, understanding and leveraging the temperature parameter in large language models provides us with a powerful tool to control the creative aspect of AI-generated text, enabling us to produce outputs that are better suited to our specific needs and contexts.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code-anyway/platogram"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code-anyway/plat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2024-08-14T17:57:56Z</dcterms:created>
  <dcterms:modified xsi:type="dcterms:W3CDTF">2024-08-14T17:57:56Z</dcterms:modified>
</cp:coreProperties>
</file>

<file path=docProps/custom.xml><?xml version="1.0" encoding="utf-8"?>
<Properties xmlns="http://schemas.openxmlformats.org/officeDocument/2006/custom-properties" xmlns:vt="http://schemas.openxmlformats.org/officeDocument/2006/docPropsVTypes"/>
</file>