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02367550"/>
        <w:docPartObj>
          <w:docPartGallery w:val="Cover Pages"/>
          <w:docPartUnique/>
        </w:docPartObj>
      </w:sdtPr>
      <w:sdtContent>
        <w:p w:rsidR="00142BD5" w:rsidRDefault="00522A60">
          <w:r>
            <w:rPr>
              <w:noProof/>
            </w:rPr>
            <w:pict>
              <v:rect id="_x0000_s1032" style="position:absolute;margin-left:0;margin-top:198.65pt;width:534.75pt;height:50.4pt;z-index:251664384;mso-width-percent:900;mso-height-percent:73;mso-top-percent:250;mso-position-horizontal:left;mso-position-horizontal-relative:page;mso-position-vertical-relative:page;mso-width-percent:900;mso-height-percent:73;mso-top-percent:250;v-text-anchor:middle" o:allowincell="f" fillcolor="#a5a5a5 [2092]" strokecolor="white [3212]" strokeweight="1pt">
                <v:fill color2="#365f91 [2404]"/>
                <v:shadow color="#d8d8d8 [2732]" offset="3pt,3pt" offset2="2pt,2pt"/>
                <v:textbox style="mso-next-textbox:#_x0000_s1032;mso-fit-shape-to-text:t" inset="14.4pt,,14.4p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  <w:alias w:val="Titre"/>
                        <w:id w:val="103676091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142BD5" w:rsidRDefault="00142BD5">
                          <w:pPr>
                            <w:pStyle w:val="Sansinterligne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t>Manuel d’utilisation de SVEDI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group id="_x0000_s1026" style="position:absolute;margin-left:2290.75pt;margin-top:0;width:238.15pt;height:841.95pt;z-index:251662336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f79646 [3209]" strokecolor="#f2f2f2 [3041]" strokeweight="3pt">
                    <v:fill rotate="t"/>
                    <v:shadow type="perspective" color="#974706 [1609]" opacity=".5" offset="1pt" offset2="-1p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f79646 [3209]" strokecolor="#f2f2f2 [3041]" strokeweight="3pt">
                    <v:fill opacity="52429f" o:opacity2="52429f"/>
                    <v:shadow type="perspective" color="#974706 [1609]" opacity=".5" offset="1pt" offset2="-1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color="#f79646 [3209]" strokecolor="#f2f2f2 [3041]" strokeweight="3pt">
                  <v:fill opacity="52429f"/>
                  <v:shadow type="perspective" color="#974706 [1609]" opacity=".5" offset="1pt" offset2="-1pt"/>
                  <v:textbox style="mso-next-textbox:#_x0000_s1030" inset="28.8pt,14.4pt,14.4pt,14.4pt">
                    <w:txbxContent>
                      <w:p w:rsidR="00142BD5" w:rsidRPr="00142BD5" w:rsidRDefault="00142BD5" w:rsidP="00142BD5">
                        <w:pPr>
                          <w:rPr>
                            <w:szCs w:val="96"/>
                          </w:rPr>
                        </w:pPr>
                      </w:p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color="#f79646 [3209]" strokecolor="#f2f2f2 [3041]" strokeweight="3pt">
                  <v:fill opacity="52429f"/>
                  <v:shadow type="perspective" color="#974706 [1609]" opacity=".5" offset="1pt" offset2="-1pt"/>
                  <v:textbox style="mso-next-textbox:#_x0000_s1031" inset="28.8pt,14.4pt,14.4pt,14.4pt">
                    <w:txbxContent>
                      <w:p w:rsidR="00142BD5" w:rsidRDefault="00F111C9">
                        <w:pPr>
                          <w:pStyle w:val="Sansinterligne"/>
                          <w:spacing w:line="360" w:lineRule="auto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Youness</w:t>
                        </w:r>
                      </w:p>
                      <w:sdt>
                        <w:sdtPr>
                          <w:rPr>
                            <w:color w:val="FFFFFF" w:themeColor="background1"/>
                          </w:rPr>
                          <w:alias w:val="Société"/>
                          <w:id w:val="103676099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142BD5" w:rsidRDefault="000B483C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Société Générale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103676103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5-01-15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142BD5" w:rsidRDefault="00F3087B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15/01/2015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sdt>
          <w:sdtP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96"/>
              <w:szCs w:val="96"/>
            </w:rPr>
            <w:alias w:val="Année"/>
            <w:id w:val="103676087"/>
            <w:placeholder>
              <w:docPart w:val="B8D09F77BB2943E1BBD55424517BE0BB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 w:fullDate="2015-01-15T00:00:00Z">
              <w:dateFormat w:val="yyyy"/>
              <w:lid w:val="fr-FR"/>
              <w:storeMappedDataAs w:val="dateTime"/>
              <w:calendar w:val="gregorian"/>
            </w:date>
          </w:sdtPr>
          <w:sdtContent>
            <w:p w:rsidR="00142BD5" w:rsidRDefault="00F3087B" w:rsidP="00142BD5">
              <w:pPr>
                <w:pStyle w:val="Sansinterligne"/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96"/>
                  <w:szCs w:val="9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96"/>
                  <w:szCs w:val="96"/>
                </w:rPr>
                <w:t>2015</w:t>
              </w:r>
            </w:p>
          </w:sdtContent>
        </w:sdt>
        <w:p w:rsidR="00142BD5" w:rsidRDefault="00142BD5" w:rsidP="00142BD5">
          <w:r>
            <w:rPr>
              <w:noProof/>
              <w:lang w:eastAsia="fr-FR"/>
            </w:rPr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1624330</wp:posOffset>
                </wp:positionH>
                <wp:positionV relativeFrom="paragraph">
                  <wp:posOffset>1708150</wp:posOffset>
                </wp:positionV>
                <wp:extent cx="2997200" cy="2600325"/>
                <wp:effectExtent l="19050" t="0" r="0" b="0"/>
                <wp:wrapThrough wrapText="bothSides">
                  <wp:wrapPolygon edited="0">
                    <wp:start x="-137" y="0"/>
                    <wp:lineTo x="-137" y="21521"/>
                    <wp:lineTo x="21554" y="21521"/>
                    <wp:lineTo x="21554" y="0"/>
                    <wp:lineTo x="-137" y="0"/>
                  </wp:wrapPolygon>
                </wp:wrapThrough>
                <wp:docPr id="3" name="Image 1" descr="C:\Users\Youness\Desktop\Projet SVEDI\logo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Youness\Desktop\Projet SVEDI\logo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97200" cy="2600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fr-FR"/>
            </w:rPr>
            <w:t xml:space="preserve"> </w: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922324"/>
        <w:docPartObj>
          <w:docPartGallery w:val="Table of Contents"/>
          <w:docPartUnique/>
        </w:docPartObj>
      </w:sdtPr>
      <w:sdtContent>
        <w:p w:rsidR="00633F9D" w:rsidRDefault="00633F9D">
          <w:pPr>
            <w:pStyle w:val="En-ttedetabledesmatires"/>
          </w:pPr>
          <w:r>
            <w:t>Table des matières</w:t>
          </w:r>
        </w:p>
        <w:p w:rsidR="00633F9D" w:rsidRDefault="00522A6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 w:rsidR="00633F9D">
            <w:instrText xml:space="preserve"> TOC \o "1-3" \h \z \u </w:instrText>
          </w:r>
          <w:r>
            <w:fldChar w:fldCharType="separate"/>
          </w:r>
          <w:hyperlink w:anchor="_Toc409404813" w:history="1">
            <w:r w:rsidR="00633F9D" w:rsidRPr="00EA1084">
              <w:rPr>
                <w:rStyle w:val="Lienhypertexte"/>
                <w:noProof/>
              </w:rPr>
              <w:t>1.</w:t>
            </w:r>
            <w:r w:rsidR="00633F9D">
              <w:rPr>
                <w:noProof/>
              </w:rPr>
              <w:tab/>
            </w:r>
            <w:r w:rsidR="00633F9D" w:rsidRPr="00EA1084">
              <w:rPr>
                <w:rStyle w:val="Lienhypertexte"/>
                <w:noProof/>
              </w:rPr>
              <w:t>Introduction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09404814" w:history="1">
            <w:r w:rsidR="00633F9D" w:rsidRPr="00EA1084">
              <w:rPr>
                <w:rStyle w:val="Lienhypertexte"/>
                <w:noProof/>
              </w:rPr>
              <w:t>2.</w:t>
            </w:r>
            <w:r w:rsidR="00633F9D">
              <w:rPr>
                <w:noProof/>
              </w:rPr>
              <w:tab/>
            </w:r>
            <w:r w:rsidR="00633F9D" w:rsidRPr="00EA1084">
              <w:rPr>
                <w:rStyle w:val="Lienhypertexte"/>
                <w:noProof/>
              </w:rPr>
              <w:t>Structure du Site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09404815" w:history="1">
            <w:r w:rsidR="00633F9D" w:rsidRPr="00EA1084">
              <w:rPr>
                <w:rStyle w:val="Lienhypertexte"/>
                <w:noProof/>
              </w:rPr>
              <w:t>2.1</w:t>
            </w:r>
            <w:r w:rsidR="00633F9D">
              <w:rPr>
                <w:noProof/>
              </w:rPr>
              <w:tab/>
            </w:r>
            <w:r w:rsidR="00633F9D" w:rsidRPr="00EA1084">
              <w:rPr>
                <w:rStyle w:val="Lienhypertexte"/>
                <w:noProof/>
              </w:rPr>
              <w:t>Administrateur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09404816" w:history="1">
            <w:r w:rsidR="00633F9D" w:rsidRPr="00EA1084">
              <w:rPr>
                <w:rStyle w:val="Lienhypertexte"/>
                <w:noProof/>
              </w:rPr>
              <w:t>2.2</w:t>
            </w:r>
            <w:r w:rsidR="00633F9D">
              <w:rPr>
                <w:noProof/>
              </w:rPr>
              <w:tab/>
            </w:r>
            <w:r w:rsidR="00633F9D" w:rsidRPr="00EA1084">
              <w:rPr>
                <w:rStyle w:val="Lienhypertexte"/>
                <w:noProof/>
              </w:rPr>
              <w:t>Responsable de filière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09404817" w:history="1">
            <w:r w:rsidR="00633F9D" w:rsidRPr="00EA1084">
              <w:rPr>
                <w:rStyle w:val="Lienhypertexte"/>
                <w:noProof/>
              </w:rPr>
              <w:t>2.3</w:t>
            </w:r>
            <w:r w:rsidR="00633F9D">
              <w:rPr>
                <w:noProof/>
              </w:rPr>
              <w:tab/>
            </w:r>
            <w:r w:rsidR="00633F9D" w:rsidRPr="00EA1084">
              <w:rPr>
                <w:rStyle w:val="Lienhypertexte"/>
                <w:noProof/>
              </w:rPr>
              <w:t>Enseignant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409404818" w:history="1">
            <w:r w:rsidR="00633F9D" w:rsidRPr="00EA1084">
              <w:rPr>
                <w:rStyle w:val="Lienhypertexte"/>
                <w:noProof/>
              </w:rPr>
              <w:t>3.</w:t>
            </w:r>
            <w:r w:rsidR="00633F9D">
              <w:rPr>
                <w:noProof/>
              </w:rPr>
              <w:tab/>
            </w:r>
            <w:r w:rsidR="00633F9D" w:rsidRPr="00EA1084">
              <w:rPr>
                <w:rStyle w:val="Lienhypertexte"/>
                <w:noProof/>
              </w:rPr>
              <w:t>L’utilisation de SVEDI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09404819" w:history="1">
            <w:r w:rsidR="00633F9D" w:rsidRPr="00EA1084">
              <w:rPr>
                <w:rStyle w:val="Lienhypertexte"/>
                <w:noProof/>
                <w:lang w:eastAsia="fr-FR"/>
              </w:rPr>
              <w:t>3.1</w:t>
            </w:r>
            <w:r w:rsidR="00633F9D">
              <w:rPr>
                <w:noProof/>
              </w:rPr>
              <w:tab/>
            </w:r>
            <w:r w:rsidR="00633F9D" w:rsidRPr="00EA1084">
              <w:rPr>
                <w:rStyle w:val="Lienhypertexte"/>
                <w:noProof/>
                <w:lang w:eastAsia="fr-FR"/>
              </w:rPr>
              <w:t>L’interface utilisateur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20" w:history="1">
            <w:r w:rsidR="00633F9D" w:rsidRPr="00EA1084">
              <w:rPr>
                <w:rStyle w:val="Lienhypertexte"/>
                <w:noProof/>
                <w:lang w:eastAsia="fr-FR"/>
              </w:rPr>
              <w:t>Le menu et les notifications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21" w:history="1">
            <w:r w:rsidR="00633F9D" w:rsidRPr="00EA1084">
              <w:rPr>
                <w:rStyle w:val="Lienhypertexte"/>
                <w:noProof/>
              </w:rPr>
              <w:t>L’historisation et la barre de recherche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22" w:history="1">
            <w:r w:rsidR="00633F9D" w:rsidRPr="00EA1084">
              <w:rPr>
                <w:rStyle w:val="Lienhypertexte"/>
                <w:noProof/>
              </w:rPr>
              <w:t>Mes inscriptions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23" w:history="1">
            <w:r w:rsidR="00633F9D" w:rsidRPr="00EA1084">
              <w:rPr>
                <w:rStyle w:val="Lienhypertexte"/>
                <w:noProof/>
              </w:rPr>
              <w:t>Résultat de recherche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24" w:history="1">
            <w:r w:rsidR="00633F9D" w:rsidRPr="00EA1084">
              <w:rPr>
                <w:rStyle w:val="Lienhypertexte"/>
                <w:noProof/>
              </w:rPr>
              <w:t>L’inscription à une matière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25" w:history="1">
            <w:r w:rsidR="00633F9D" w:rsidRPr="00EA1084">
              <w:rPr>
                <w:rStyle w:val="Lienhypertexte"/>
                <w:noProof/>
              </w:rPr>
              <w:t>La modification d’informations personnelles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26" w:history="1">
            <w:r w:rsidR="00633F9D" w:rsidRPr="00EA1084">
              <w:rPr>
                <w:rStyle w:val="Lienhypertexte"/>
                <w:noProof/>
              </w:rPr>
              <w:t>Export de l’état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09404827" w:history="1">
            <w:r w:rsidR="00633F9D" w:rsidRPr="00EA1084">
              <w:rPr>
                <w:rStyle w:val="Lienhypertexte"/>
                <w:noProof/>
              </w:rPr>
              <w:t>3.2</w:t>
            </w:r>
            <w:r w:rsidR="00633F9D">
              <w:rPr>
                <w:noProof/>
              </w:rPr>
              <w:tab/>
            </w:r>
            <w:r w:rsidR="00633F9D" w:rsidRPr="00EA1084">
              <w:rPr>
                <w:rStyle w:val="Lienhypertexte"/>
                <w:noProof/>
              </w:rPr>
              <w:t>L’interface responsable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28" w:history="1">
            <w:r w:rsidR="00633F9D" w:rsidRPr="00EA1084">
              <w:rPr>
                <w:rStyle w:val="Lienhypertexte"/>
                <w:noProof/>
              </w:rPr>
              <w:t>L’interface générale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29" w:history="1">
            <w:r w:rsidR="00633F9D" w:rsidRPr="00EA1084">
              <w:rPr>
                <w:rStyle w:val="Lienhypertexte"/>
                <w:noProof/>
              </w:rPr>
              <w:t>Le menu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30" w:history="1">
            <w:r w:rsidR="00633F9D" w:rsidRPr="00EA1084">
              <w:rPr>
                <w:rStyle w:val="Lienhypertexte"/>
                <w:noProof/>
              </w:rPr>
              <w:t>La recherche et l’historisation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31" w:history="1">
            <w:r w:rsidR="00633F9D" w:rsidRPr="00EA1084">
              <w:rPr>
                <w:rStyle w:val="Lienhypertexte"/>
                <w:noProof/>
              </w:rPr>
              <w:t>L’Etat de la filière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32" w:history="1">
            <w:r w:rsidR="00633F9D" w:rsidRPr="00EA1084">
              <w:rPr>
                <w:rStyle w:val="Lienhypertexte"/>
                <w:noProof/>
              </w:rPr>
              <w:t>Modification d’une filière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33" w:history="1">
            <w:r w:rsidR="00633F9D" w:rsidRPr="00EA1084">
              <w:rPr>
                <w:rStyle w:val="Lienhypertexte"/>
                <w:noProof/>
              </w:rPr>
              <w:t>Modification d’une matière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34" w:history="1">
            <w:r w:rsidR="00633F9D" w:rsidRPr="00EA1084">
              <w:rPr>
                <w:rStyle w:val="Lienhypertexte"/>
                <w:noProof/>
              </w:rPr>
              <w:t>Création d’une matière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35" w:history="1">
            <w:r w:rsidR="00633F9D" w:rsidRPr="00EA1084">
              <w:rPr>
                <w:rStyle w:val="Lienhypertexte"/>
                <w:noProof/>
              </w:rPr>
              <w:t>Inscription d’un enseignant à une matière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36" w:history="1">
            <w:r w:rsidR="00633F9D" w:rsidRPr="00EA1084">
              <w:rPr>
                <w:rStyle w:val="Lienhypertexte"/>
                <w:noProof/>
              </w:rPr>
              <w:t>Désinscription d’un enseignant à une matière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37" w:history="1">
            <w:r w:rsidR="00633F9D" w:rsidRPr="00EA1084">
              <w:rPr>
                <w:rStyle w:val="Lienhypertexte"/>
                <w:noProof/>
              </w:rPr>
              <w:t>L’historisation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38" w:history="1">
            <w:r w:rsidR="00633F9D" w:rsidRPr="00EA1084">
              <w:rPr>
                <w:rStyle w:val="Lienhypertexte"/>
                <w:noProof/>
              </w:rPr>
              <w:t>Export de l’état d’une filière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09404839" w:history="1">
            <w:r w:rsidR="00633F9D" w:rsidRPr="00EA1084">
              <w:rPr>
                <w:rStyle w:val="Lienhypertexte"/>
                <w:noProof/>
              </w:rPr>
              <w:t>3.3</w:t>
            </w:r>
            <w:r w:rsidR="00633F9D">
              <w:rPr>
                <w:noProof/>
              </w:rPr>
              <w:tab/>
            </w:r>
            <w:r w:rsidR="00BB2044">
              <w:rPr>
                <w:rStyle w:val="Lienhypertexte"/>
                <w:noProof/>
              </w:rPr>
              <w:t>L’Interface a</w:t>
            </w:r>
            <w:r w:rsidR="00633F9D" w:rsidRPr="00EA1084">
              <w:rPr>
                <w:rStyle w:val="Lienhypertexte"/>
                <w:noProof/>
              </w:rPr>
              <w:t>dministrateur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40" w:history="1">
            <w:r w:rsidR="00633F9D" w:rsidRPr="00EA1084">
              <w:rPr>
                <w:rStyle w:val="Lienhypertexte"/>
                <w:noProof/>
              </w:rPr>
              <w:t>L’interface générale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41" w:history="1">
            <w:r w:rsidR="00633F9D" w:rsidRPr="00EA1084">
              <w:rPr>
                <w:rStyle w:val="Lienhypertexte"/>
                <w:noProof/>
              </w:rPr>
              <w:t>La gestion des utilisateurs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42" w:history="1">
            <w:r w:rsidR="00633F9D" w:rsidRPr="00EA1084">
              <w:rPr>
                <w:rStyle w:val="Lienhypertexte"/>
                <w:noProof/>
              </w:rPr>
              <w:t>L’ajout d’un utilisateur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43" w:history="1">
            <w:r w:rsidR="00633F9D" w:rsidRPr="00EA1084">
              <w:rPr>
                <w:rStyle w:val="Lienhypertexte"/>
                <w:noProof/>
              </w:rPr>
              <w:t>La modification d’un utilisateur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44" w:history="1">
            <w:r w:rsidR="00633F9D" w:rsidRPr="00EA1084">
              <w:rPr>
                <w:rStyle w:val="Lienhypertexte"/>
                <w:noProof/>
              </w:rPr>
              <w:t>La gestion des filières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45" w:history="1">
            <w:r w:rsidR="00633F9D" w:rsidRPr="00EA1084">
              <w:rPr>
                <w:rStyle w:val="Lienhypertexte"/>
                <w:noProof/>
              </w:rPr>
              <w:t>La création d’une filière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46" w:history="1">
            <w:r w:rsidR="00633F9D" w:rsidRPr="00EA1084">
              <w:rPr>
                <w:rStyle w:val="Lienhypertexte"/>
                <w:noProof/>
              </w:rPr>
              <w:t>La gestion des matières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47" w:history="1">
            <w:r w:rsidR="00633F9D" w:rsidRPr="00EA1084">
              <w:rPr>
                <w:rStyle w:val="Lienhypertexte"/>
                <w:noProof/>
              </w:rPr>
              <w:t>L’import de matières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48" w:history="1">
            <w:r w:rsidR="00633F9D" w:rsidRPr="00EA1084">
              <w:rPr>
                <w:rStyle w:val="Lienhypertexte"/>
                <w:noProof/>
              </w:rPr>
              <w:t>La gestion des statuts enseignants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09404849" w:history="1">
            <w:r w:rsidR="00633F9D" w:rsidRPr="00EA1084">
              <w:rPr>
                <w:rStyle w:val="Lienhypertexte"/>
                <w:noProof/>
              </w:rPr>
              <w:t>La gestion du profil de l’administrateur connecté</w:t>
            </w:r>
            <w:r w:rsidR="00633F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3F9D">
              <w:rPr>
                <w:noProof/>
                <w:webHidden/>
              </w:rPr>
              <w:instrText xml:space="preserve"> PAGEREF _Toc409404849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3F9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F9D" w:rsidRDefault="00522A60">
          <w:r>
            <w:fldChar w:fldCharType="end"/>
          </w:r>
        </w:p>
      </w:sdtContent>
    </w:sdt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/>
    <w:p w:rsidR="00865469" w:rsidRDefault="00865469" w:rsidP="000F68ED">
      <w:pPr>
        <w:pStyle w:val="Titre1"/>
      </w:pPr>
      <w:bookmarkStart w:id="0" w:name="_Toc409404813"/>
      <w:r>
        <w:t>Introduction</w:t>
      </w:r>
      <w:bookmarkEnd w:id="0"/>
    </w:p>
    <w:p w:rsidR="00865469" w:rsidRDefault="00865469"/>
    <w:p w:rsidR="00865469" w:rsidRDefault="00865469">
      <w:r>
        <w:t>SVEDI (Serveur de Vœux des Enseignants du Département Inf</w:t>
      </w:r>
      <w:r w:rsidR="00BB2044">
        <w:t>ormatique) est un site Intranet</w:t>
      </w:r>
      <w:r>
        <w:t xml:space="preserve"> qui permet aux enseignants appartenant au </w:t>
      </w:r>
      <w:r w:rsidR="00BB2044">
        <w:t>Département I</w:t>
      </w:r>
      <w:r>
        <w:t>nformatique de formuler leurs vœux d’enseignements. Il permet également aux responsables de filière de gérer la filière, les matières et l’inscription des enseignants dans ces derniers.</w:t>
      </w:r>
    </w:p>
    <w:p w:rsidR="00865469" w:rsidRDefault="00865469">
      <w:r>
        <w:t>Nous allons présenter dans ce document les différentes fonctionnal</w:t>
      </w:r>
      <w:r w:rsidR="00652DEB">
        <w:t xml:space="preserve">ités que contient ce site et comment les utiliser. Cette documentation est à l’attention des futurs utilisateurs souhaitant pleinement profiter de tout ce que SVEDI a à offrir. </w:t>
      </w:r>
    </w:p>
    <w:p w:rsidR="00652DEB" w:rsidRDefault="00652DEB"/>
    <w:p w:rsidR="00652DEB" w:rsidRDefault="00652DEB"/>
    <w:p w:rsidR="00652DEB" w:rsidRDefault="00652DEB"/>
    <w:p w:rsidR="00652DEB" w:rsidRDefault="00652DEB"/>
    <w:p w:rsidR="00652DEB" w:rsidRDefault="00652DEB"/>
    <w:p w:rsidR="00652DEB" w:rsidRDefault="00652DEB"/>
    <w:p w:rsidR="00652DEB" w:rsidRDefault="00652DEB"/>
    <w:p w:rsidR="00652DEB" w:rsidRDefault="00652DEB"/>
    <w:p w:rsidR="00652DEB" w:rsidRDefault="00652DEB"/>
    <w:p w:rsidR="00652DEB" w:rsidRDefault="00652DEB"/>
    <w:p w:rsidR="00652DEB" w:rsidRDefault="00652DEB"/>
    <w:p w:rsidR="00652DEB" w:rsidRDefault="00652DEB"/>
    <w:p w:rsidR="00652DEB" w:rsidRDefault="00652DEB"/>
    <w:p w:rsidR="00652DEB" w:rsidRDefault="00652DEB"/>
    <w:p w:rsidR="00652DEB" w:rsidRDefault="00652DEB"/>
    <w:p w:rsidR="00652DEB" w:rsidRDefault="00652DEB"/>
    <w:p w:rsidR="00652DEB" w:rsidRDefault="00652DEB"/>
    <w:p w:rsidR="00652DEB" w:rsidRDefault="00652DEB"/>
    <w:p w:rsidR="00652DEB" w:rsidRDefault="00652DEB"/>
    <w:p w:rsidR="00F3087B" w:rsidRDefault="00F3087B" w:rsidP="00F3087B">
      <w:pPr>
        <w:pStyle w:val="Titre1"/>
      </w:pPr>
      <w:bookmarkStart w:id="1" w:name="_Toc409404814"/>
      <w:r>
        <w:t>Structure du Site</w:t>
      </w:r>
      <w:bookmarkEnd w:id="1"/>
    </w:p>
    <w:p w:rsidR="00F3087B" w:rsidRDefault="00F3087B"/>
    <w:p w:rsidR="00652DEB" w:rsidRPr="00F3087B" w:rsidRDefault="00652DEB" w:rsidP="00F3087B">
      <w:pPr>
        <w:ind w:firstLine="360"/>
        <w:rPr>
          <w:sz w:val="24"/>
          <w:szCs w:val="24"/>
        </w:rPr>
      </w:pPr>
      <w:r w:rsidRPr="00F3087B">
        <w:rPr>
          <w:sz w:val="24"/>
          <w:szCs w:val="24"/>
        </w:rPr>
        <w:t>Le site est accessible à trois catégories d’utilisateurs : l’enseignant, le responsable et l’administrateur</w:t>
      </w:r>
      <w:r w:rsidR="00BB2044">
        <w:rPr>
          <w:sz w:val="24"/>
          <w:szCs w:val="24"/>
        </w:rPr>
        <w:t>.</w:t>
      </w:r>
    </w:p>
    <w:p w:rsidR="002B5DE0" w:rsidRDefault="002B5DE0" w:rsidP="00F3087B">
      <w:pPr>
        <w:ind w:firstLine="360"/>
        <w:rPr>
          <w:sz w:val="24"/>
          <w:szCs w:val="24"/>
        </w:rPr>
      </w:pPr>
      <w:r w:rsidRPr="00F3087B">
        <w:rPr>
          <w:sz w:val="24"/>
          <w:szCs w:val="24"/>
        </w:rPr>
        <w:t>Chaque catégorie permet d’effectuer des actions plus ou moins large</w:t>
      </w:r>
      <w:r w:rsidR="00BB2044">
        <w:rPr>
          <w:sz w:val="24"/>
          <w:szCs w:val="24"/>
        </w:rPr>
        <w:t>s</w:t>
      </w:r>
      <w:r w:rsidRPr="00F3087B">
        <w:rPr>
          <w:sz w:val="24"/>
          <w:szCs w:val="24"/>
        </w:rPr>
        <w:t>. Elle se présente sous la hiérarchie suivante :</w:t>
      </w:r>
    </w:p>
    <w:p w:rsidR="00F3087B" w:rsidRPr="00F3087B" w:rsidRDefault="00F3087B" w:rsidP="00F3087B">
      <w:pPr>
        <w:ind w:firstLine="360"/>
        <w:rPr>
          <w:sz w:val="24"/>
          <w:szCs w:val="24"/>
        </w:rPr>
      </w:pPr>
    </w:p>
    <w:p w:rsidR="002B5DE0" w:rsidRDefault="002B5DE0" w:rsidP="002B5DE0">
      <w:pPr>
        <w:jc w:val="center"/>
      </w:pPr>
      <w:r w:rsidRPr="002B5DE0">
        <w:rPr>
          <w:noProof/>
          <w:lang w:eastAsia="fr-FR"/>
        </w:rPr>
        <w:drawing>
          <wp:inline distT="0" distB="0" distL="0" distR="0">
            <wp:extent cx="3697904" cy="2706789"/>
            <wp:effectExtent l="19050" t="0" r="0" b="0"/>
            <wp:docPr id="1" name="Image 1" descr="C:\Users\Youness\Desktop\Superschema_ Moh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ness\Desktop\Superschema_ Mohame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073" cy="270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87B" w:rsidRDefault="00F3087B" w:rsidP="002B5DE0">
      <w:pPr>
        <w:jc w:val="center"/>
      </w:pPr>
    </w:p>
    <w:p w:rsidR="00F3087B" w:rsidRDefault="00BB2044" w:rsidP="00F3087B">
      <w:r>
        <w:t>Nous allons voir à</w:t>
      </w:r>
      <w:r w:rsidR="00F3087B">
        <w:t xml:space="preserve"> présent les fonctionnalités accessibles à chaque catégorie d’utilisateur.</w:t>
      </w:r>
    </w:p>
    <w:p w:rsidR="00633F9D" w:rsidRDefault="00633F9D" w:rsidP="00F3087B"/>
    <w:p w:rsidR="00633F9D" w:rsidRDefault="00633F9D" w:rsidP="00F3087B"/>
    <w:p w:rsidR="00633F9D" w:rsidRDefault="00633F9D" w:rsidP="00F3087B"/>
    <w:p w:rsidR="00633F9D" w:rsidRDefault="00633F9D" w:rsidP="00F3087B"/>
    <w:p w:rsidR="00633F9D" w:rsidRDefault="00633F9D" w:rsidP="00F3087B"/>
    <w:p w:rsidR="00633F9D" w:rsidRDefault="00633F9D" w:rsidP="00F3087B"/>
    <w:p w:rsidR="00633F9D" w:rsidRDefault="00633F9D" w:rsidP="00F3087B"/>
    <w:p w:rsidR="00633F9D" w:rsidRDefault="00633F9D" w:rsidP="00F3087B"/>
    <w:p w:rsidR="00633F9D" w:rsidRDefault="00633F9D" w:rsidP="00F3087B"/>
    <w:p w:rsidR="002B5DE0" w:rsidRDefault="002B5DE0" w:rsidP="002B5DE0">
      <w:pPr>
        <w:jc w:val="center"/>
      </w:pPr>
    </w:p>
    <w:p w:rsidR="002B5DE0" w:rsidRPr="00077698" w:rsidRDefault="002B5DE0" w:rsidP="002B5DE0">
      <w:pPr>
        <w:pStyle w:val="Titre2"/>
      </w:pPr>
      <w:bookmarkStart w:id="2" w:name="_Toc383789993"/>
      <w:bookmarkStart w:id="3" w:name="_Toc383816230"/>
      <w:bookmarkStart w:id="4" w:name="_Toc383816415"/>
      <w:bookmarkStart w:id="5" w:name="_Toc391235576"/>
      <w:bookmarkStart w:id="6" w:name="_Toc409404815"/>
      <w:r>
        <w:t>A</w:t>
      </w:r>
      <w:r w:rsidRPr="00077698">
        <w:t>dmin</w:t>
      </w:r>
      <w:r>
        <w:t>istrateur</w:t>
      </w:r>
      <w:bookmarkEnd w:id="2"/>
      <w:bookmarkEnd w:id="3"/>
      <w:bookmarkEnd w:id="4"/>
      <w:bookmarkEnd w:id="5"/>
      <w:bookmarkEnd w:id="6"/>
    </w:p>
    <w:p w:rsidR="002B5DE0" w:rsidRDefault="002B5DE0" w:rsidP="00F3087B">
      <w:pPr>
        <w:ind w:firstLine="708"/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-445135</wp:posOffset>
            </wp:positionH>
            <wp:positionV relativeFrom="paragraph">
              <wp:posOffset>1247775</wp:posOffset>
            </wp:positionV>
            <wp:extent cx="6880860" cy="4476115"/>
            <wp:effectExtent l="19050" t="0" r="0" b="0"/>
            <wp:wrapThrough wrapText="bothSides">
              <wp:wrapPolygon edited="0">
                <wp:start x="-60" y="0"/>
                <wp:lineTo x="-60" y="21511"/>
                <wp:lineTo x="21588" y="21511"/>
                <wp:lineTo x="21588" y="0"/>
                <wp:lineTo x="-60" y="0"/>
              </wp:wrapPolygon>
            </wp:wrapThrough>
            <wp:docPr id="15" name="Image 1" descr="C:\Users\MIAGE\Desktop\Diagramme rapport\UseCas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AGE\Desktop\Diagramme rapport\UseCaseDiagram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L’administrateur est la pe</w:t>
      </w:r>
      <w:r w:rsidR="00BB2044">
        <w:t xml:space="preserve">rsonne ayant le plus de pouvoir </w:t>
      </w:r>
      <w:r>
        <w:t>dans cette application. L’administrateur a un compte dédié avec un identifiant unique. Il ne peut pas cumuler les rôles et il est le seul à pouvoir déterminer le rôle de chaque utilisateur.</w:t>
      </w:r>
    </w:p>
    <w:p w:rsidR="002B5DE0" w:rsidRDefault="002B5DE0" w:rsidP="002B5DE0">
      <w:pPr>
        <w:pStyle w:val="Paragraphedeliste"/>
      </w:pPr>
    </w:p>
    <w:p w:rsidR="002B5DE0" w:rsidRDefault="002B5DE0" w:rsidP="002B5DE0">
      <w:pPr>
        <w:pStyle w:val="Paragraphedeliste"/>
      </w:pPr>
    </w:p>
    <w:p w:rsidR="002B5DE0" w:rsidRDefault="002B5DE0" w:rsidP="002B5DE0">
      <w:pPr>
        <w:pStyle w:val="Paragraphedeliste"/>
      </w:pPr>
    </w:p>
    <w:p w:rsidR="002B5DE0" w:rsidRDefault="002B5DE0" w:rsidP="002B5DE0">
      <w:pPr>
        <w:pStyle w:val="Paragraphedeliste"/>
      </w:pPr>
    </w:p>
    <w:p w:rsidR="002B5DE0" w:rsidRDefault="002B5DE0" w:rsidP="002B5DE0">
      <w:pPr>
        <w:pStyle w:val="Paragraphedeliste"/>
      </w:pPr>
    </w:p>
    <w:p w:rsidR="002B5DE0" w:rsidRDefault="002B5DE0" w:rsidP="002B5DE0">
      <w:pPr>
        <w:pStyle w:val="Paragraphedeliste"/>
      </w:pPr>
    </w:p>
    <w:p w:rsidR="002B5DE0" w:rsidRDefault="002B5DE0" w:rsidP="002B5DE0">
      <w:pPr>
        <w:pStyle w:val="Paragraphedeliste"/>
      </w:pPr>
    </w:p>
    <w:p w:rsidR="002B5DE0" w:rsidRDefault="002B5DE0" w:rsidP="002B5DE0">
      <w:pPr>
        <w:pStyle w:val="Paragraphedeliste"/>
      </w:pPr>
    </w:p>
    <w:p w:rsidR="002B5DE0" w:rsidRDefault="002B5DE0" w:rsidP="002B5DE0">
      <w:pPr>
        <w:pStyle w:val="Paragraphedeliste"/>
      </w:pPr>
    </w:p>
    <w:p w:rsidR="002B5DE0" w:rsidRDefault="002B5DE0" w:rsidP="002B5DE0">
      <w:pPr>
        <w:pStyle w:val="Paragraphedeliste"/>
      </w:pPr>
    </w:p>
    <w:p w:rsidR="002B5DE0" w:rsidRDefault="002B5DE0" w:rsidP="002B5DE0">
      <w:pPr>
        <w:pStyle w:val="Paragraphedeliste"/>
      </w:pPr>
    </w:p>
    <w:p w:rsidR="002B5DE0" w:rsidRDefault="002B5DE0" w:rsidP="002B5DE0">
      <w:pPr>
        <w:pStyle w:val="Paragraphedeliste"/>
      </w:pPr>
    </w:p>
    <w:p w:rsidR="002B5DE0" w:rsidRDefault="002B5DE0" w:rsidP="002B5DE0">
      <w:pPr>
        <w:pStyle w:val="Paragraphedeliste"/>
      </w:pPr>
    </w:p>
    <w:p w:rsidR="002B5DE0" w:rsidRDefault="002B5DE0" w:rsidP="002B5DE0">
      <w:pPr>
        <w:pStyle w:val="Paragraphedeliste"/>
      </w:pPr>
    </w:p>
    <w:p w:rsidR="002B5DE0" w:rsidRDefault="002B5DE0" w:rsidP="002B5DE0">
      <w:pPr>
        <w:pStyle w:val="Titre2"/>
      </w:pPr>
      <w:bookmarkStart w:id="7" w:name="_Toc383789994"/>
      <w:bookmarkStart w:id="8" w:name="_Toc383816231"/>
      <w:bookmarkStart w:id="9" w:name="_Toc383816416"/>
      <w:bookmarkStart w:id="10" w:name="_Toc391235577"/>
      <w:bookmarkStart w:id="11" w:name="_Toc409404816"/>
      <w:r w:rsidRPr="00077698">
        <w:t>Responsable de filière</w:t>
      </w:r>
      <w:bookmarkEnd w:id="7"/>
      <w:bookmarkEnd w:id="8"/>
      <w:bookmarkEnd w:id="9"/>
      <w:bookmarkEnd w:id="10"/>
      <w:bookmarkEnd w:id="11"/>
    </w:p>
    <w:p w:rsidR="002B5DE0" w:rsidRDefault="002B5DE0" w:rsidP="002B5DE0">
      <w:r>
        <w:t>Cet</w:t>
      </w:r>
      <w:r w:rsidRPr="00077698">
        <w:t xml:space="preserve"> </w:t>
      </w:r>
      <w:r>
        <w:t>utilisateur</w:t>
      </w:r>
      <w:r w:rsidRPr="00077698">
        <w:t xml:space="preserve"> sera chargé d’administrer uniquement une filière, </w:t>
      </w:r>
      <w:r>
        <w:t>il</w:t>
      </w:r>
      <w:r w:rsidRPr="00077698">
        <w:t xml:space="preserve"> devra donc gérer l’in</w:t>
      </w:r>
      <w:r>
        <w:t xml:space="preserve">tendance des vœux la concernant et </w:t>
      </w:r>
      <w:r w:rsidRPr="00077698">
        <w:t>arbitrera les conflits.</w:t>
      </w:r>
    </w:p>
    <w:p w:rsidR="002B5DE0" w:rsidRPr="003F4535" w:rsidRDefault="002B5DE0" w:rsidP="002B5DE0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-626110</wp:posOffset>
            </wp:positionH>
            <wp:positionV relativeFrom="paragraph">
              <wp:posOffset>246380</wp:posOffset>
            </wp:positionV>
            <wp:extent cx="6921500" cy="3253105"/>
            <wp:effectExtent l="19050" t="0" r="0" b="0"/>
            <wp:wrapThrough wrapText="bothSides">
              <wp:wrapPolygon edited="0">
                <wp:start x="-59" y="0"/>
                <wp:lineTo x="-59" y="21503"/>
                <wp:lineTo x="21580" y="21503"/>
                <wp:lineTo x="21580" y="0"/>
                <wp:lineTo x="-59" y="0"/>
              </wp:wrapPolygon>
            </wp:wrapThrough>
            <wp:docPr id="17" name="Image 3" descr="C:\Users\MIAGE\Desktop\Diagramme rapport\UseCase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AGE\Desktop\Diagramme rapport\UseCaseDiagram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5DE0" w:rsidRDefault="002B5DE0" w:rsidP="002B5DE0"/>
    <w:p w:rsidR="002B5DE0" w:rsidRDefault="002B5DE0" w:rsidP="002B5DE0">
      <w:pPr>
        <w:pStyle w:val="Paragraphedeliste"/>
      </w:pPr>
    </w:p>
    <w:p w:rsidR="002B5DE0" w:rsidRDefault="002B5DE0" w:rsidP="002B5DE0">
      <w:pPr>
        <w:pStyle w:val="Titre2"/>
      </w:pPr>
      <w:bookmarkStart w:id="12" w:name="_Toc383789995"/>
      <w:bookmarkStart w:id="13" w:name="_Toc383816232"/>
      <w:bookmarkStart w:id="14" w:name="_Toc383816417"/>
      <w:bookmarkStart w:id="15" w:name="_Toc391235578"/>
      <w:bookmarkStart w:id="16" w:name="_Toc409404817"/>
      <w:r w:rsidRPr="00077698">
        <w:t>Enseignant</w:t>
      </w:r>
      <w:bookmarkEnd w:id="12"/>
      <w:bookmarkEnd w:id="13"/>
      <w:bookmarkEnd w:id="14"/>
      <w:bookmarkEnd w:id="15"/>
      <w:bookmarkEnd w:id="16"/>
    </w:p>
    <w:p w:rsidR="002B5DE0" w:rsidRDefault="002B5DE0" w:rsidP="002B5DE0">
      <w:r w:rsidRPr="00077698">
        <w:t>C’est le profil le plus simple mais celui à qui s’adresse en majeur</w:t>
      </w:r>
      <w:r>
        <w:t>e</w:t>
      </w:r>
      <w:r w:rsidRPr="00077698">
        <w:t xml:space="preserve"> partie l’application. </w:t>
      </w:r>
    </w:p>
    <w:p w:rsidR="002B5DE0" w:rsidRDefault="002B5DE0" w:rsidP="002B5DE0">
      <w:r w:rsidRPr="00077698">
        <w:t xml:space="preserve">Son rôle </w:t>
      </w:r>
      <w:r>
        <w:t>lui permettra d’exercer les actions suivantes :</w:t>
      </w:r>
    </w:p>
    <w:p w:rsidR="002B5DE0" w:rsidRPr="00077698" w:rsidRDefault="002B5DE0" w:rsidP="002B5DE0"/>
    <w:p w:rsidR="002B5DE0" w:rsidRDefault="002B5DE0" w:rsidP="002B5DE0">
      <w:pPr>
        <w:keepNext/>
      </w:pPr>
      <w:r>
        <w:rPr>
          <w:noProof/>
          <w:lang w:eastAsia="fr-FR"/>
        </w:rPr>
        <w:drawing>
          <wp:inline distT="0" distB="0" distL="0" distR="0">
            <wp:extent cx="5896303" cy="2572001"/>
            <wp:effectExtent l="19050" t="0" r="9197" b="0"/>
            <wp:docPr id="16" name="Image 2" descr="C:\Users\MIAGE\Desktop\Diagramme rapport\UseCase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AGE\Desktop\Diagramme rapport\UseCaseDiagram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209" cy="257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DE0" w:rsidRDefault="002B5DE0" w:rsidP="002B5DE0"/>
    <w:p w:rsidR="002B5DE0" w:rsidRDefault="00F3087B" w:rsidP="00BB2044">
      <w:r>
        <w:t>Nous allons à présent décrire comme</w:t>
      </w:r>
      <w:r w:rsidR="00BB2044">
        <w:t>nt</w:t>
      </w:r>
      <w:r>
        <w:t xml:space="preserve"> utiliser ces fonctionnalités à travers le site SVEDI.</w:t>
      </w:r>
    </w:p>
    <w:p w:rsidR="002B5DE0" w:rsidRDefault="00F3087B" w:rsidP="00F3087B">
      <w:pPr>
        <w:pStyle w:val="Titre1"/>
      </w:pPr>
      <w:bookmarkStart w:id="17" w:name="_Toc409404818"/>
      <w:r>
        <w:t>L’utilisation de SVEDI</w:t>
      </w:r>
      <w:bookmarkEnd w:id="17"/>
    </w:p>
    <w:p w:rsidR="00F3087B" w:rsidRDefault="00F3087B" w:rsidP="00F3087B">
      <w:pPr>
        <w:rPr>
          <w:lang w:eastAsia="fr-FR"/>
        </w:rPr>
      </w:pPr>
    </w:p>
    <w:p w:rsidR="00F3087B" w:rsidRDefault="00F3087B" w:rsidP="00F3087B">
      <w:pPr>
        <w:pStyle w:val="Titre2"/>
        <w:rPr>
          <w:lang w:eastAsia="fr-FR"/>
        </w:rPr>
      </w:pPr>
      <w:bookmarkStart w:id="18" w:name="_Toc409404819"/>
      <w:r>
        <w:rPr>
          <w:lang w:eastAsia="fr-FR"/>
        </w:rPr>
        <w:t>L’interface utilisateur</w:t>
      </w:r>
      <w:bookmarkEnd w:id="18"/>
    </w:p>
    <w:p w:rsidR="00F3087B" w:rsidRDefault="001221A5" w:rsidP="00F3087B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-572135</wp:posOffset>
            </wp:positionH>
            <wp:positionV relativeFrom="paragraph">
              <wp:posOffset>47625</wp:posOffset>
            </wp:positionV>
            <wp:extent cx="6963410" cy="3218180"/>
            <wp:effectExtent l="19050" t="0" r="8890" b="0"/>
            <wp:wrapThrough wrapText="bothSides">
              <wp:wrapPolygon edited="0">
                <wp:start x="-59" y="0"/>
                <wp:lineTo x="-59" y="21481"/>
                <wp:lineTo x="21628" y="21481"/>
                <wp:lineTo x="21628" y="0"/>
                <wp:lineTo x="-59" y="0"/>
              </wp:wrapPolygon>
            </wp:wrapThrough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2196" b="5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41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07C13" w:rsidRDefault="001221A5" w:rsidP="00F3087B">
      <w:pPr>
        <w:rPr>
          <w:lang w:eastAsia="fr-FR"/>
        </w:rPr>
      </w:pPr>
      <w:r>
        <w:rPr>
          <w:lang w:eastAsia="fr-FR"/>
        </w:rPr>
        <w:t>Nous allons détailler chacune des parties de cette interface.</w:t>
      </w:r>
    </w:p>
    <w:p w:rsidR="00F3087B" w:rsidRPr="00F3087B" w:rsidRDefault="001221A5" w:rsidP="001221A5">
      <w:pPr>
        <w:pStyle w:val="Titre3"/>
        <w:rPr>
          <w:lang w:eastAsia="fr-FR"/>
        </w:rPr>
      </w:pPr>
      <w:bookmarkStart w:id="19" w:name="_Toc409404820"/>
      <w:r>
        <w:rPr>
          <w:lang w:eastAsia="fr-FR"/>
        </w:rPr>
        <w:t>Le menu et les notifications</w:t>
      </w:r>
      <w:bookmarkEnd w:id="19"/>
    </w:p>
    <w:p w:rsidR="002B5DE0" w:rsidRDefault="002B5DE0"/>
    <w:p w:rsidR="002A7121" w:rsidRDefault="001221A5"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1767205</wp:posOffset>
            </wp:positionH>
            <wp:positionV relativeFrom="paragraph">
              <wp:posOffset>13970</wp:posOffset>
            </wp:positionV>
            <wp:extent cx="1334135" cy="4203700"/>
            <wp:effectExtent l="19050" t="0" r="0" b="0"/>
            <wp:wrapThrough wrapText="bothSides">
              <wp:wrapPolygon edited="0">
                <wp:start x="-308" y="0"/>
                <wp:lineTo x="-308" y="21535"/>
                <wp:lineTo x="21590" y="21535"/>
                <wp:lineTo x="21590" y="0"/>
                <wp:lineTo x="-308" y="0"/>
              </wp:wrapPolygon>
            </wp:wrapThrough>
            <wp:docPr id="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2196" r="90703" b="36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135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2A60"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281.55pt;margin-top:114.15pt;width:123.35pt;height:43.95pt;z-index:251672576;mso-position-horizontal-relative:text;mso-position-vertical-relative:text;mso-width-relative:margin;mso-height-relative:margin">
            <v:textbox>
              <w:txbxContent>
                <w:p w:rsidR="002A7121" w:rsidRDefault="002A7121" w:rsidP="002A7121">
                  <w:r>
                    <w:t>Menu des différentes actions</w:t>
                  </w:r>
                </w:p>
              </w:txbxContent>
            </v:textbox>
          </v:shape>
        </w:pict>
      </w:r>
      <w:r w:rsidR="00522A60"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55.4pt;margin-top:10.5pt;width:81.35pt;height:91.65pt;flip:y;z-index:251671552;mso-position-horizontal-relative:text;mso-position-vertical-relative:text" o:connectortype="straight">
            <v:stroke endarrow="block"/>
          </v:shape>
        </w:pict>
      </w:r>
    </w:p>
    <w:p w:rsidR="002A7121" w:rsidRDefault="002A7121"/>
    <w:p w:rsidR="002A7121" w:rsidRDefault="00522A60">
      <w:r>
        <w:rPr>
          <w:noProof/>
          <w:lang w:eastAsia="fr-FR"/>
        </w:rPr>
        <w:pict>
          <v:shape id="_x0000_s1036" type="#_x0000_t32" style="position:absolute;margin-left:248.95pt;margin-top:21.3pt;width:92.45pt;height:41.95pt;flip:x y;z-index:251673600" o:connectortype="straight">
            <v:stroke endarrow="block"/>
          </v:shape>
        </w:pict>
      </w:r>
    </w:p>
    <w:p w:rsidR="002A7121" w:rsidRDefault="002A7121"/>
    <w:p w:rsidR="002A7121" w:rsidRDefault="00522A60">
      <w:r>
        <w:rPr>
          <w:noProof/>
          <w:lang w:eastAsia="fr-FR"/>
        </w:rPr>
        <w:pict>
          <v:shape id="_x0000_s1033" type="#_x0000_t202" style="position:absolute;margin-left:-4.45pt;margin-top:.4pt;width:123.35pt;height:43.95pt;z-index:251670528;mso-width-relative:margin;mso-height-relative:margin">
            <v:textbox>
              <w:txbxContent>
                <w:p w:rsidR="002A7121" w:rsidRDefault="002A7121">
                  <w:r>
                    <w:t>Retour à l’accueil du site</w:t>
                  </w:r>
                </w:p>
              </w:txbxContent>
            </v:textbox>
          </v:shape>
        </w:pict>
      </w:r>
    </w:p>
    <w:p w:rsidR="002A7121" w:rsidRDefault="002A7121"/>
    <w:p w:rsidR="002A7121" w:rsidRDefault="002A7121"/>
    <w:p w:rsidR="002A7121" w:rsidRDefault="00522A60">
      <w:r>
        <w:rPr>
          <w:noProof/>
          <w:lang w:eastAsia="fr-FR"/>
        </w:rPr>
        <w:pict>
          <v:shape id="_x0000_s1038" type="#_x0000_t32" style="position:absolute;margin-left:49.55pt;margin-top:11.9pt;width:81.35pt;height:91.65pt;flip:y;z-index:251675648" o:connectortype="straight">
            <v:stroke endarrow="block"/>
          </v:shape>
        </w:pict>
      </w:r>
    </w:p>
    <w:p w:rsidR="002A7121" w:rsidRDefault="002A7121"/>
    <w:p w:rsidR="002A7121" w:rsidRDefault="002A7121"/>
    <w:p w:rsidR="002A7121" w:rsidRDefault="002A7121"/>
    <w:p w:rsidR="002A7121" w:rsidRDefault="00522A60">
      <w:r>
        <w:rPr>
          <w:noProof/>
          <w:lang w:eastAsia="fr-FR"/>
        </w:rPr>
        <w:pict>
          <v:shape id="_x0000_s1037" type="#_x0000_t202" style="position:absolute;margin-left:-10.3pt;margin-top:1.8pt;width:123.35pt;height:81.35pt;z-index:251674624;mso-width-relative:margin;mso-height-relative:margin">
            <v:textbox>
              <w:txbxContent>
                <w:p w:rsidR="002A7121" w:rsidRDefault="002A7121" w:rsidP="002A7121">
                  <w:r>
                    <w:t>Notification des différentes actions effectuées par l’enseignant</w:t>
                  </w:r>
                </w:p>
              </w:txbxContent>
            </v:textbox>
          </v:shape>
        </w:pict>
      </w:r>
    </w:p>
    <w:p w:rsidR="002A7121" w:rsidRDefault="002A7121"/>
    <w:p w:rsidR="002A7121" w:rsidRDefault="002A7121"/>
    <w:p w:rsidR="002A7121" w:rsidRDefault="002A7121"/>
    <w:p w:rsidR="002A7121" w:rsidRDefault="00043AE8">
      <w:r>
        <w:t>Remarque : Une notification peut être supprimée par un « double click » sur celle-ci.</w:t>
      </w:r>
    </w:p>
    <w:p w:rsidR="001221A5" w:rsidRDefault="001221A5"/>
    <w:p w:rsidR="001221A5" w:rsidRDefault="001221A5" w:rsidP="001221A5">
      <w:pPr>
        <w:pStyle w:val="Titre3"/>
      </w:pPr>
      <w:bookmarkStart w:id="20" w:name="_Toc409404821"/>
      <w:r>
        <w:t>L’historisation et la barre de recherche</w:t>
      </w:r>
      <w:bookmarkEnd w:id="20"/>
    </w:p>
    <w:p w:rsidR="00043AE8" w:rsidRDefault="00522A60">
      <w:r>
        <w:rPr>
          <w:noProof/>
          <w:lang w:eastAsia="fr-FR"/>
        </w:rPr>
        <w:pict>
          <v:shape id="_x0000_s1039" type="#_x0000_t202" style="position:absolute;margin-left:13.4pt;margin-top:221.1pt;width:123.35pt;height:37.4pt;z-index:251678720;mso-width-relative:margin;mso-height-relative:margin">
            <v:textbox>
              <w:txbxContent>
                <w:p w:rsidR="002A7121" w:rsidRDefault="002A7121" w:rsidP="002A7121">
                  <w:r>
                    <w:t>Barre de recherche des matières</w:t>
                  </w:r>
                </w:p>
              </w:txbxContent>
            </v:textbox>
          </v:shape>
        </w:pict>
      </w:r>
      <w:r w:rsidR="00043AE8">
        <w:t xml:space="preserve"> </w:t>
      </w:r>
      <w:r>
        <w:rPr>
          <w:noProof/>
          <w:lang w:eastAsia="fr-FR"/>
        </w:rPr>
        <w:pict>
          <v:shape id="_x0000_s1040" type="#_x0000_t32" style="position:absolute;margin-left:73.25pt;margin-top:157pt;width:81.35pt;height:64.1pt;flip:y;z-index:251679744;mso-position-horizontal-relative:text;mso-position-vertical-relative:text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2" type="#_x0000_t32" style="position:absolute;margin-left:136.75pt;margin-top:73.8pt;width:91.6pt;height:50.5pt;z-index:251681792;mso-position-horizontal-relative:text;mso-position-vertical-relative:text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1" type="#_x0000_t202" style="position:absolute;margin-left:13.4pt;margin-top:28.9pt;width:123.35pt;height:81.35pt;z-index:251680768;mso-position-horizontal-relative:text;mso-position-vertical-relative:text;mso-width-relative:margin;mso-height-relative:margin">
            <v:textbox>
              <w:txbxContent>
                <w:p w:rsidR="00043AE8" w:rsidRDefault="00043AE8" w:rsidP="00043AE8">
                  <w:r>
                    <w:t>Parcours de l’historique des Inscriptions de l’enseignant</w:t>
                  </w:r>
                </w:p>
              </w:txbxContent>
            </v:textbox>
          </v:shape>
        </w:pict>
      </w:r>
      <w:r w:rsidR="002A7121" w:rsidRPr="002A7121">
        <w:rPr>
          <w:noProof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-465455</wp:posOffset>
            </wp:positionH>
            <wp:positionV relativeFrom="paragraph">
              <wp:posOffset>1542415</wp:posOffset>
            </wp:positionV>
            <wp:extent cx="6440805" cy="676275"/>
            <wp:effectExtent l="19050" t="0" r="0" b="0"/>
            <wp:wrapThrough wrapText="bothSides">
              <wp:wrapPolygon edited="0">
                <wp:start x="-64" y="0"/>
                <wp:lineTo x="-64" y="21296"/>
                <wp:lineTo x="21594" y="21296"/>
                <wp:lineTo x="21594" y="0"/>
                <wp:lineTo x="-64" y="0"/>
              </wp:wrapPolygon>
            </wp:wrapThrough>
            <wp:docPr id="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1545" t="12196" r="29804" b="78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7121">
        <w:br w:type="page"/>
      </w:r>
      <w:r w:rsidR="00043AE8">
        <w:t xml:space="preserve"> Remarque : Si l’enseignant ne se trouve pas dans l’année en cours ou les années suivante</w:t>
      </w:r>
      <w:r w:rsidR="00BB2044">
        <w:t>s</w:t>
      </w:r>
      <w:r w:rsidR="00043AE8">
        <w:t>, il ne pourra pas effectuer d’inscription, l’affichage sera purement informatif</w:t>
      </w:r>
      <w:r w:rsidR="00BB2044">
        <w:t>.</w:t>
      </w:r>
    </w:p>
    <w:p w:rsidR="00043AE8" w:rsidRDefault="00043AE8"/>
    <w:p w:rsidR="00043AE8" w:rsidRDefault="00043AE8">
      <w:r>
        <w:t>Remarque : Pour avoir la totalité des matières il suffit d’indiquer le signe « % » dans la barre de recherche.</w:t>
      </w:r>
    </w:p>
    <w:p w:rsidR="002838BF" w:rsidRDefault="002838BF"/>
    <w:p w:rsidR="002838BF" w:rsidRDefault="002838BF" w:rsidP="002838BF">
      <w:pPr>
        <w:pStyle w:val="Titre3"/>
      </w:pPr>
      <w:bookmarkStart w:id="21" w:name="_Toc409404822"/>
      <w:r>
        <w:t>Mes inscriptions</w:t>
      </w:r>
      <w:bookmarkEnd w:id="21"/>
    </w:p>
    <w:p w:rsidR="002A7121" w:rsidRDefault="00522A60">
      <w:r>
        <w:rPr>
          <w:noProof/>
          <w:lang w:eastAsia="fr-FR"/>
        </w:rPr>
        <w:pict>
          <v:rect id="_x0000_s1062" style="position:absolute;margin-left:-28.75pt;margin-top:27.65pt;width:42.05pt;height:15.9pt;z-index:251712512" filled="f" fillcolor="white [3212]" strokecolor="#c00000"/>
        </w:pict>
      </w:r>
      <w:r w:rsidR="001221A5">
        <w:rPr>
          <w:noProof/>
          <w:lang w:eastAsia="fr-F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-417830</wp:posOffset>
            </wp:positionH>
            <wp:positionV relativeFrom="paragraph">
              <wp:posOffset>196850</wp:posOffset>
            </wp:positionV>
            <wp:extent cx="6601460" cy="3514725"/>
            <wp:effectExtent l="19050" t="0" r="8890" b="0"/>
            <wp:wrapThrough wrapText="bothSides">
              <wp:wrapPolygon edited="0">
                <wp:start x="-62" y="0"/>
                <wp:lineTo x="-62" y="21541"/>
                <wp:lineTo x="21629" y="21541"/>
                <wp:lineTo x="21629" y="0"/>
                <wp:lineTo x="-62" y="0"/>
              </wp:wrapPolygon>
            </wp:wrapThrough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4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shape id="_x0000_s1059" type="#_x0000_t32" style="position:absolute;margin-left:292pt;margin-top:66.9pt;width:65.3pt;height:4.7pt;flip:x;z-index:251709440;mso-position-horizontal-relative:text;mso-position-vertical-relative:text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58" type="#_x0000_t202" style="position:absolute;margin-left:357.3pt;margin-top:27.65pt;width:132.95pt;height:92.55pt;z-index:251708416;mso-position-horizontal-relative:text;mso-position-vertical-relative:text;mso-width-relative:margin;mso-height-relative:margin">
            <v:textbox>
              <w:txbxContent>
                <w:p w:rsidR="00043AE8" w:rsidRDefault="00043AE8" w:rsidP="00043AE8">
                  <w:r>
                    <w:t>Information</w:t>
                  </w:r>
                  <w:r w:rsidR="00BB2044">
                    <w:t>s</w:t>
                  </w:r>
                  <w:r>
                    <w:t xml:space="preserve"> sur le quota d’heure</w:t>
                  </w:r>
                  <w:r w:rsidR="00BB2044">
                    <w:t>s</w:t>
                  </w:r>
                  <w:r>
                    <w:t xml:space="preserve"> à effectuer et sur les équivalences entre heure</w:t>
                  </w:r>
                  <w:r w:rsidR="00BB2044">
                    <w:t>s</w:t>
                  </w:r>
                  <w:r>
                    <w:t xml:space="preserve"> de cours, TP et TD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60" type="#_x0000_t202" style="position:absolute;margin-left:368.3pt;margin-top:177.25pt;width:132.95pt;height:65.45pt;z-index:251710464;mso-position-horizontal-relative:text;mso-position-vertical-relative:text;mso-width-relative:margin;mso-height-relative:margin">
            <v:textbox>
              <w:txbxContent>
                <w:p w:rsidR="00043AE8" w:rsidRDefault="00371937" w:rsidP="00043AE8">
                  <w:r>
                    <w:t>Les</w:t>
                  </w:r>
                  <w:r w:rsidR="00043AE8">
                    <w:t xml:space="preserve"> matières pour lesque</w:t>
                  </w:r>
                  <w:r w:rsidR="00BB2044">
                    <w:t>l</w:t>
                  </w:r>
                  <w:r w:rsidR="00043AE8">
                    <w:t>l</w:t>
                  </w:r>
                  <w:r w:rsidR="00BB2044">
                    <w:t>es l’enseignant s</w:t>
                  </w:r>
                  <w:r w:rsidR="00043AE8">
                    <w:t>’est inscrit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61" type="#_x0000_t32" style="position:absolute;margin-left:319.1pt;margin-top:159.45pt;width:49.2pt;height:57.05pt;flip:x y;z-index:251711488;mso-position-horizontal-relative:text;mso-position-vertical-relative:text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57" type="#_x0000_t32" style="position:absolute;margin-left:98.5pt;margin-top:209.9pt;width:24.3pt;height:86.2pt;flip:x y;z-index:251707392;mso-position-horizontal-relative:text;mso-position-vertical-relative:text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3" type="#_x0000_t202" style="position:absolute;margin-left:122.8pt;margin-top:296.1pt;width:143.9pt;height:76.7pt;z-index:251688960;mso-position-horizontal-relative:text;mso-position-vertical-relative:text;mso-width-relative:margin;mso-height-relative:margin">
            <v:textbox>
              <w:txbxContent>
                <w:p w:rsidR="00043AE8" w:rsidRDefault="00043AE8" w:rsidP="00043AE8">
                  <w:r>
                    <w:t>Les inscripti</w:t>
                  </w:r>
                  <w:r w:rsidR="00255A76">
                    <w:t>ons de l’enseignant pour lesquel</w:t>
                  </w:r>
                  <w:r w:rsidR="00BB2044">
                    <w:t>le</w:t>
                  </w:r>
                  <w:r w:rsidR="00255A76">
                    <w:t>s il y a un conflit avec un autre enseignant</w:t>
                  </w:r>
                </w:p>
              </w:txbxContent>
            </v:textbox>
          </v:shape>
        </w:pict>
      </w:r>
      <w:r w:rsidR="002A7121">
        <w:br/>
      </w:r>
    </w:p>
    <w:p w:rsidR="002A7121" w:rsidRDefault="002A7121"/>
    <w:p w:rsidR="002A7121" w:rsidRDefault="002A7121"/>
    <w:p w:rsidR="002A7121" w:rsidRDefault="002A7121"/>
    <w:p w:rsidR="00255A76" w:rsidRDefault="00255A76"/>
    <w:p w:rsidR="00255A76" w:rsidRDefault="00255A76"/>
    <w:p w:rsidR="00255A76" w:rsidRDefault="00255A76"/>
    <w:p w:rsidR="002A7121" w:rsidRDefault="002A7121"/>
    <w:p w:rsidR="00255A76" w:rsidRDefault="00255A76"/>
    <w:p w:rsidR="00255A76" w:rsidRDefault="00255A76"/>
    <w:p w:rsidR="00255A76" w:rsidRDefault="00BB2044">
      <w:r>
        <w:t>Remarque : un  c</w:t>
      </w:r>
      <w:r w:rsidR="00255A76">
        <w:t>onflit se produit lorsque plusieurs enseignants s’inscrivent à une même matière, de sorte que le nombre d’heures d’enseignement souhaité par ces derniers dépasse le nombre d’heure</w:t>
      </w:r>
      <w:r w:rsidR="000B483C">
        <w:t>s</w:t>
      </w:r>
      <w:r w:rsidR="00255A76">
        <w:t xml:space="preserve"> de la matière.</w:t>
      </w:r>
    </w:p>
    <w:p w:rsidR="00255A76" w:rsidRDefault="00255A76">
      <w:r>
        <w:t>Le responsable de filière et chacun des enseignants concernés par ce conflit seront informé</w:t>
      </w:r>
      <w:r w:rsidR="000B483C">
        <w:t>s</w:t>
      </w:r>
      <w:r>
        <w:t xml:space="preserve"> par notification et par ma</w:t>
      </w:r>
      <w:r w:rsidR="000B483C">
        <w:t xml:space="preserve">il. Ils devront ensuite trouver </w:t>
      </w:r>
      <w:r>
        <w:t>un arrangement afin de résoudre le conflit.</w:t>
      </w:r>
    </w:p>
    <w:p w:rsidR="00255A76" w:rsidRDefault="00255A76"/>
    <w:p w:rsidR="00255A76" w:rsidRDefault="002838BF" w:rsidP="002838BF">
      <w:pPr>
        <w:pStyle w:val="Titre3"/>
      </w:pPr>
      <w:bookmarkStart w:id="22" w:name="_Toc409404823"/>
      <w:r>
        <w:t>Résultat de recherche</w:t>
      </w:r>
      <w:bookmarkEnd w:id="22"/>
      <w:r>
        <w:t xml:space="preserve"> </w:t>
      </w:r>
    </w:p>
    <w:p w:rsidR="00255A76" w:rsidRDefault="00255A76">
      <w:r>
        <w:rPr>
          <w:noProof/>
          <w:lang w:eastAsia="fr-F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-572135</wp:posOffset>
            </wp:positionH>
            <wp:positionV relativeFrom="paragraph">
              <wp:posOffset>202565</wp:posOffset>
            </wp:positionV>
            <wp:extent cx="7221855" cy="2291715"/>
            <wp:effectExtent l="19050" t="0" r="0" b="0"/>
            <wp:wrapThrough wrapText="bothSides">
              <wp:wrapPolygon edited="0">
                <wp:start x="-57" y="0"/>
                <wp:lineTo x="-57" y="21367"/>
                <wp:lineTo x="21594" y="21367"/>
                <wp:lineTo x="21594" y="0"/>
                <wp:lineTo x="-57" y="0"/>
              </wp:wrapPolygon>
            </wp:wrapThrough>
            <wp:docPr id="1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9970" t="12454" r="1854" b="37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855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5A76" w:rsidRDefault="00522A60">
      <w:r>
        <w:rPr>
          <w:noProof/>
          <w:lang w:eastAsia="fr-FR"/>
        </w:rPr>
        <w:pict>
          <v:shape id="_x0000_s1051" type="#_x0000_t32" style="position:absolute;margin-left:411.65pt;margin-top:-33.45pt;width:69.25pt;height:195.4pt;flip:y;z-index:251699200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9" type="#_x0000_t32" style="position:absolute;margin-left:389.65pt;margin-top:-16.65pt;width:34.15pt;height:49.6pt;flip:y;z-index:251697152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7" type="#_x0000_t32" style="position:absolute;margin-left:-13.3pt;margin-top:-33.45pt;width:28pt;height:109.55pt;flip:x y;z-index:251695104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5" type="#_x0000_t32" style="position:absolute;margin-left:36.7pt;margin-top:-43.75pt;width:64.15pt;height:19.7pt;flip:x y;z-index:251693056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4" type="#_x0000_t202" style="position:absolute;margin-left:72.85pt;margin-top:-24.05pt;width:132.95pt;height:92.55pt;z-index:251692032;mso-width-relative:margin;mso-height-relative:margin">
            <v:textbox>
              <w:txbxContent>
                <w:p w:rsidR="00255A76" w:rsidRDefault="00255A76" w:rsidP="00255A76">
                  <w:r>
                    <w:t>Nom de la filière avec entre parenthèse le nom de l’enseignant. L’envel</w:t>
                  </w:r>
                  <w:r w:rsidR="000B483C">
                    <w:t>oppe sert à lui envoyer un mail</w:t>
                  </w:r>
                </w:p>
              </w:txbxContent>
            </v:textbox>
          </v:shape>
        </w:pict>
      </w:r>
    </w:p>
    <w:p w:rsidR="00255A76" w:rsidRDefault="00522A60">
      <w:r>
        <w:rPr>
          <w:noProof/>
          <w:lang w:eastAsia="fr-FR"/>
        </w:rPr>
        <w:pict>
          <v:shape id="_x0000_s1048" type="#_x0000_t202" style="position:absolute;margin-left:278.7pt;margin-top:7.5pt;width:132.95pt;height:92.55pt;z-index:251696128;mso-width-relative:margin;mso-height-relative:margin">
            <v:textbox>
              <w:txbxContent>
                <w:p w:rsidR="00371937" w:rsidRDefault="00371937" w:rsidP="00371937">
                  <w:r>
                    <w:t>Information concernant les disponibilités entre terme d’heure</w:t>
                  </w:r>
                  <w:r w:rsidR="000B483C">
                    <w:t>s de cours TD et TP</w:t>
                  </w:r>
                </w:p>
              </w:txbxContent>
            </v:textbox>
          </v:shape>
        </w:pict>
      </w:r>
    </w:p>
    <w:p w:rsidR="00371937" w:rsidRDefault="00371937"/>
    <w:p w:rsidR="00371937" w:rsidRDefault="00522A60">
      <w:r>
        <w:rPr>
          <w:noProof/>
          <w:lang w:eastAsia="fr-FR"/>
        </w:rPr>
        <w:pict>
          <v:shape id="_x0000_s1046" type="#_x0000_t202" style="position:absolute;margin-left:-26.4pt;margin-top:1pt;width:132.95pt;height:29.75pt;z-index:251694080;mso-width-relative:margin;mso-height-relative:margin">
            <v:textbox>
              <w:txbxContent>
                <w:p w:rsidR="00371937" w:rsidRDefault="00371937" w:rsidP="00371937">
                  <w:r>
                    <w:t>Nom de la matière</w:t>
                  </w:r>
                </w:p>
              </w:txbxContent>
            </v:textbox>
          </v:shape>
        </w:pict>
      </w:r>
    </w:p>
    <w:p w:rsidR="00371937" w:rsidRDefault="00371937"/>
    <w:p w:rsidR="00371937" w:rsidRDefault="00371937"/>
    <w:p w:rsidR="00371937" w:rsidRDefault="00522A60">
      <w:r>
        <w:rPr>
          <w:noProof/>
          <w:lang w:eastAsia="fr-FR"/>
        </w:rPr>
        <w:pict>
          <v:shape id="_x0000_s1050" type="#_x0000_t202" style="position:absolute;margin-left:357.3pt;margin-top:11.15pt;width:132.95pt;height:80.45pt;z-index:251698176;mso-width-relative:margin;mso-height-relative:margin">
            <v:textbox>
              <w:txbxContent>
                <w:p w:rsidR="00371937" w:rsidRDefault="00371937" w:rsidP="00371937">
                  <w:r>
                    <w:t>Bouton qui ouvre une « pop-up » pour l’inscription à cette matière</w:t>
                  </w:r>
                </w:p>
              </w:txbxContent>
            </v:textbox>
          </v:shape>
        </w:pict>
      </w:r>
    </w:p>
    <w:p w:rsidR="00371937" w:rsidRDefault="00371937"/>
    <w:p w:rsidR="00371937" w:rsidRDefault="00371937"/>
    <w:p w:rsidR="00371937" w:rsidRDefault="00371937"/>
    <w:p w:rsidR="00371937" w:rsidRDefault="00371937"/>
    <w:p w:rsidR="00371937" w:rsidRDefault="00371937"/>
    <w:p w:rsidR="00371937" w:rsidRDefault="00371937"/>
    <w:p w:rsidR="00371937" w:rsidRDefault="00371937">
      <w:pPr>
        <w:rPr>
          <w:noProof/>
          <w:lang w:eastAsia="fr-FR"/>
        </w:rPr>
      </w:pPr>
    </w:p>
    <w:p w:rsidR="00371937" w:rsidRDefault="00371937"/>
    <w:p w:rsidR="00371937" w:rsidRDefault="00371937">
      <w:r>
        <w:rPr>
          <w:noProof/>
          <w:lang w:eastAsia="fr-F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-144780</wp:posOffset>
            </wp:positionH>
            <wp:positionV relativeFrom="paragraph">
              <wp:posOffset>988060</wp:posOffset>
            </wp:positionV>
            <wp:extent cx="5704840" cy="1508125"/>
            <wp:effectExtent l="19050" t="0" r="0" b="0"/>
            <wp:wrapThrough wrapText="bothSides">
              <wp:wrapPolygon edited="0">
                <wp:start x="-72" y="0"/>
                <wp:lineTo x="-72" y="21282"/>
                <wp:lineTo x="21566" y="21282"/>
                <wp:lineTo x="21566" y="0"/>
                <wp:lineTo x="-72" y="0"/>
              </wp:wrapPolygon>
            </wp:wrapThrough>
            <wp:docPr id="12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5A76" w:rsidRDefault="00522A60" w:rsidP="00371937">
      <w:pPr>
        <w:pStyle w:val="Titre3"/>
      </w:pPr>
      <w:r>
        <w:rPr>
          <w:noProof/>
          <w:lang w:eastAsia="fr-FR"/>
        </w:rPr>
        <w:pict>
          <v:shape id="_x0000_s1053" type="#_x0000_t32" style="position:absolute;margin-left:281.65pt;margin-top:147.8pt;width:33.55pt;height:102.8pt;flip:y;z-index:251702272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52" type="#_x0000_t202" style="position:absolute;margin-left:214.95pt;margin-top:250.6pt;width:132.95pt;height:80.45pt;z-index:251701248;mso-width-relative:margin;mso-height-relative:margin">
            <v:textbox>
              <w:txbxContent>
                <w:p w:rsidR="00371937" w:rsidRDefault="00371937" w:rsidP="00371937">
                  <w:r>
                    <w:t>Les heures que l’enseignant souhaite enseigner dans cette matière</w:t>
                  </w:r>
                </w:p>
              </w:txbxContent>
            </v:textbox>
          </v:shape>
        </w:pict>
      </w:r>
      <w:bookmarkStart w:id="23" w:name="_Toc409404824"/>
      <w:r w:rsidR="00371937">
        <w:t>L’inscription à une matière</w:t>
      </w:r>
      <w:bookmarkEnd w:id="23"/>
    </w:p>
    <w:p w:rsidR="00371937" w:rsidRDefault="00371937" w:rsidP="00371937"/>
    <w:p w:rsidR="00371937" w:rsidRDefault="00371937" w:rsidP="00371937"/>
    <w:p w:rsidR="00371937" w:rsidRDefault="00371937" w:rsidP="00371937"/>
    <w:p w:rsidR="00371937" w:rsidRDefault="00371937" w:rsidP="00371937"/>
    <w:p w:rsidR="00371937" w:rsidRDefault="00371937" w:rsidP="00371937"/>
    <w:p w:rsidR="00371937" w:rsidRDefault="00371937" w:rsidP="00371937"/>
    <w:p w:rsidR="00371937" w:rsidRDefault="00371937" w:rsidP="00371937"/>
    <w:p w:rsidR="00371937" w:rsidRDefault="00371937" w:rsidP="00371937"/>
    <w:p w:rsidR="00371937" w:rsidRDefault="00371937" w:rsidP="00371937"/>
    <w:p w:rsidR="00633F9D" w:rsidRDefault="00633F9D" w:rsidP="00371937"/>
    <w:p w:rsidR="00633F9D" w:rsidRDefault="00633F9D" w:rsidP="00371937"/>
    <w:p w:rsidR="00633F9D" w:rsidRDefault="00633F9D" w:rsidP="00371937"/>
    <w:p w:rsidR="00633F9D" w:rsidRDefault="00633F9D" w:rsidP="00371937"/>
    <w:p w:rsidR="00633F9D" w:rsidRDefault="00633F9D" w:rsidP="00371937"/>
    <w:p w:rsidR="00633F9D" w:rsidRDefault="00633F9D" w:rsidP="00371937"/>
    <w:p w:rsidR="00633F9D" w:rsidRDefault="00633F9D" w:rsidP="00371937"/>
    <w:p w:rsidR="00633F9D" w:rsidRDefault="00633F9D" w:rsidP="00371937"/>
    <w:p w:rsidR="00633F9D" w:rsidRDefault="00633F9D" w:rsidP="00371937"/>
    <w:p w:rsidR="00371937" w:rsidRDefault="00371937" w:rsidP="00371937"/>
    <w:p w:rsidR="00371937" w:rsidRDefault="00371937" w:rsidP="002838BF">
      <w:pPr>
        <w:pStyle w:val="Titre3"/>
      </w:pPr>
      <w:bookmarkStart w:id="24" w:name="_Toc409404825"/>
      <w:r>
        <w:t>La modification d’informations personnelles</w:t>
      </w:r>
      <w:bookmarkEnd w:id="24"/>
    </w:p>
    <w:p w:rsidR="00371937" w:rsidRDefault="00371937" w:rsidP="00371937"/>
    <w:p w:rsidR="00371937" w:rsidRDefault="00522A60" w:rsidP="00371937">
      <w:r>
        <w:rPr>
          <w:noProof/>
          <w:lang w:eastAsia="fr-FR"/>
        </w:rPr>
        <w:pict>
          <v:shape id="_x0000_s1056" type="#_x0000_t32" style="position:absolute;margin-left:228.35pt;margin-top:185.25pt;width:120.65pt;height:151.6pt;flip:x y;z-index:251705344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55" type="#_x0000_t202" style="position:absolute;margin-left:293.65pt;margin-top:336.85pt;width:132.95pt;height:80.45pt;z-index:251704320;mso-width-relative:margin;mso-height-relative:margin">
            <v:textbox>
              <w:txbxContent>
                <w:p w:rsidR="001221A5" w:rsidRDefault="001221A5" w:rsidP="001221A5">
                  <w:r>
                    <w:t xml:space="preserve">L’enseignant peut modifier l’ensemble des informations </w:t>
                  </w:r>
                  <w:r w:rsidR="000B483C">
                    <w:t>qu’il souhaite le concernant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54" style="position:absolute;margin-left:2.1pt;margin-top:52.6pt;width:57.95pt;height:12.15pt;z-index:251703296" filled="f" strokecolor="#943634 [2405]" strokeweight="2.25pt"/>
        </w:pict>
      </w:r>
      <w:r w:rsidR="00371937">
        <w:rPr>
          <w:noProof/>
          <w:lang w:eastAsia="fr-FR"/>
        </w:rPr>
        <w:drawing>
          <wp:inline distT="0" distB="0" distL="0" distR="0">
            <wp:extent cx="5760720" cy="4268995"/>
            <wp:effectExtent l="19050" t="0" r="0" b="0"/>
            <wp:docPr id="18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6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937" w:rsidRDefault="00371937" w:rsidP="00371937"/>
    <w:p w:rsidR="00371937" w:rsidRDefault="00371937" w:rsidP="00371937"/>
    <w:p w:rsidR="001221A5" w:rsidRDefault="001221A5" w:rsidP="00371937"/>
    <w:p w:rsidR="001221A5" w:rsidRDefault="001221A5" w:rsidP="00371937"/>
    <w:p w:rsidR="001221A5" w:rsidRDefault="001221A5" w:rsidP="00371937"/>
    <w:p w:rsidR="001221A5" w:rsidRDefault="001221A5" w:rsidP="00371937"/>
    <w:p w:rsidR="001221A5" w:rsidRDefault="00AE39D6" w:rsidP="00E72505">
      <w:pPr>
        <w:pStyle w:val="Titre3"/>
      </w:pPr>
      <w:bookmarkStart w:id="25" w:name="_Toc409404826"/>
      <w:r>
        <w:t>Export de l’état</w:t>
      </w:r>
      <w:bookmarkEnd w:id="25"/>
      <w:r w:rsidR="00E72505">
        <w:t xml:space="preserve"> </w:t>
      </w:r>
    </w:p>
    <w:p w:rsidR="00AE39D6" w:rsidRDefault="00AE39D6" w:rsidP="00371937"/>
    <w:p w:rsidR="00AE39D6" w:rsidRDefault="00522A60" w:rsidP="00371937">
      <w:r>
        <w:rPr>
          <w:noProof/>
          <w:lang w:eastAsia="fr-FR"/>
        </w:rPr>
        <w:pict>
          <v:shape id="_x0000_s1064" type="#_x0000_t32" style="position:absolute;margin-left:162pt;margin-top:24.5pt;width:187pt;height:28.05pt;flip:x y;z-index:251714560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63" type="#_x0000_t202" style="position:absolute;margin-left:293.65pt;margin-top:52.55pt;width:132.95pt;height:80.45pt;z-index:251713536;mso-width-relative:margin;mso-height-relative:margin">
            <v:textbox>
              <w:txbxContent>
                <w:p w:rsidR="00AE39D6" w:rsidRDefault="00AE39D6" w:rsidP="00AE39D6">
                  <w:r>
                    <w:t>Permet d’exporter au f</w:t>
                  </w:r>
                  <w:r w:rsidR="000B483C">
                    <w:t>ormat PDF l’image à l’instant T</w:t>
                  </w:r>
                  <w:r>
                    <w:t xml:space="preserve"> de toutes ses inscriptions et conflit</w:t>
                  </w:r>
                  <w:r w:rsidR="000B483C">
                    <w:t>s</w:t>
                  </w:r>
                </w:p>
              </w:txbxContent>
            </v:textbox>
          </v:shape>
        </w:pict>
      </w:r>
      <w:r w:rsidR="00AE39D6">
        <w:rPr>
          <w:noProof/>
          <w:lang w:eastAsia="fr-FR"/>
        </w:rPr>
        <w:drawing>
          <wp:inline distT="0" distB="0" distL="0" distR="0">
            <wp:extent cx="2153686" cy="771896"/>
            <wp:effectExtent l="1905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A2C" w:rsidRDefault="00EB5A2C" w:rsidP="00371937"/>
    <w:p w:rsidR="00EB5A2C" w:rsidRDefault="00EB5A2C" w:rsidP="00371937"/>
    <w:p w:rsidR="00EB5A2C" w:rsidRDefault="00EB5A2C" w:rsidP="00371937"/>
    <w:p w:rsidR="00EB5A2C" w:rsidRDefault="00EB5A2C" w:rsidP="00EB5A2C">
      <w:pPr>
        <w:pStyle w:val="Titre2"/>
      </w:pPr>
      <w:bookmarkStart w:id="26" w:name="_Toc409404827"/>
      <w:r>
        <w:t>L’interface responsable</w:t>
      </w:r>
      <w:bookmarkEnd w:id="26"/>
    </w:p>
    <w:p w:rsidR="00E72505" w:rsidRDefault="00E72505" w:rsidP="00E72505"/>
    <w:p w:rsidR="00E72505" w:rsidRPr="00E72505" w:rsidRDefault="00E72505" w:rsidP="00E72505">
      <w:pPr>
        <w:pStyle w:val="Titre3"/>
      </w:pPr>
      <w:bookmarkStart w:id="27" w:name="_Toc409404828"/>
      <w:r>
        <w:t>L’interface générale</w:t>
      </w:r>
      <w:bookmarkEnd w:id="27"/>
    </w:p>
    <w:p w:rsidR="00AE39D6" w:rsidRDefault="00AE39D6" w:rsidP="00AE39D6"/>
    <w:p w:rsidR="00AE39D6" w:rsidRDefault="002977CE" w:rsidP="00AE39D6">
      <w:r>
        <w:rPr>
          <w:noProof/>
          <w:lang w:eastAsia="fr-FR"/>
        </w:rPr>
        <w:drawing>
          <wp:inline distT="0" distB="0" distL="0" distR="0">
            <wp:extent cx="5760720" cy="2651098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CE" w:rsidRDefault="002977CE" w:rsidP="00AE39D6"/>
    <w:p w:rsidR="002977CE" w:rsidRDefault="00E72505" w:rsidP="00E72505">
      <w:pPr>
        <w:pStyle w:val="Titre3"/>
      </w:pPr>
      <w:bookmarkStart w:id="28" w:name="_Toc409404829"/>
      <w:r>
        <w:t>Le menu</w:t>
      </w:r>
      <w:bookmarkEnd w:id="28"/>
    </w:p>
    <w:p w:rsidR="002977CE" w:rsidRDefault="002977CE" w:rsidP="00AE39D6"/>
    <w:p w:rsidR="002977CE" w:rsidRDefault="00522A60" w:rsidP="00AE39D6">
      <w:r>
        <w:rPr>
          <w:noProof/>
          <w:lang w:eastAsia="fr-FR"/>
        </w:rPr>
        <w:pict>
          <v:shape id="_x0000_s1065" type="#_x0000_t202" style="position:absolute;margin-left:230.85pt;margin-top:136.05pt;width:132.95pt;height:80.45pt;z-index:251717632;mso-width-relative:margin;mso-height-relative:margin">
            <v:textbox>
              <w:txbxContent>
                <w:p w:rsidR="00B30386" w:rsidRDefault="00B30386" w:rsidP="00B30386">
                  <w:r>
                    <w:t>Ensemble des actions que peut effectuer le responsable sur la filière de l’année en cours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66" type="#_x0000_t32" style="position:absolute;margin-left:99.2pt;margin-top:108pt;width:187pt;height:28.05pt;flip:x y;z-index:251718656" o:connectortype="straight">
            <v:stroke endarrow="block"/>
          </v:shape>
        </w:pict>
      </w:r>
      <w:r w:rsidR="002977CE">
        <w:rPr>
          <w:noProof/>
          <w:lang w:eastAsia="fr-FR"/>
        </w:rPr>
        <w:drawing>
          <wp:inline distT="0" distB="0" distL="0" distR="0">
            <wp:extent cx="1282700" cy="3028315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505" w:rsidRDefault="00E72505" w:rsidP="00AE39D6"/>
    <w:p w:rsidR="002977CE" w:rsidRDefault="002977CE" w:rsidP="00AE39D6"/>
    <w:p w:rsidR="002977CE" w:rsidRDefault="000B483C" w:rsidP="00AE39D6">
      <w:r>
        <w:t>Remarque : U</w:t>
      </w:r>
      <w:r w:rsidR="00B30386">
        <w:t>n respon</w:t>
      </w:r>
      <w:r>
        <w:t>sable est aussi un enseignant, i</w:t>
      </w:r>
      <w:r w:rsidR="00B30386">
        <w:t>l cumule sur son interface le menu de l’utilisateur et celui du responsable. Il peut passer de l’un à l’autre facilement.</w:t>
      </w:r>
    </w:p>
    <w:p w:rsidR="00B30386" w:rsidRDefault="00522A60" w:rsidP="00AE39D6">
      <w:r>
        <w:rPr>
          <w:noProof/>
          <w:lang w:eastAsia="fr-FR"/>
        </w:rPr>
        <w:pict>
          <v:shape id="_x0000_s1067" type="#_x0000_t202" style="position:absolute;margin-left:357.85pt;margin-top:19.15pt;width:132.95pt;height:80.45pt;z-index:251719680;mso-width-relative:margin;mso-height-relative:margin">
            <v:textbox>
              <w:txbxContent>
                <w:p w:rsidR="00B30386" w:rsidRDefault="00B30386" w:rsidP="00B30386">
                  <w:r>
                    <w:t>Il peut consul</w:t>
                  </w:r>
                  <w:r w:rsidR="000B483C">
                    <w:t>ter l’é</w:t>
                  </w:r>
                  <w:r>
                    <w:t xml:space="preserve">tat des filières des années précédentes via ces boutons de navigation. </w:t>
                  </w:r>
                </w:p>
              </w:txbxContent>
            </v:textbox>
          </v:shape>
        </w:pict>
      </w:r>
    </w:p>
    <w:p w:rsidR="00E72505" w:rsidRDefault="00E72505" w:rsidP="00E72505">
      <w:pPr>
        <w:pStyle w:val="Titre3"/>
        <w:tabs>
          <w:tab w:val="left" w:pos="1477"/>
        </w:tabs>
      </w:pPr>
      <w:bookmarkStart w:id="29" w:name="_Toc409404830"/>
      <w:r>
        <w:t>La recherche et l’historisation</w:t>
      </w:r>
      <w:bookmarkEnd w:id="29"/>
    </w:p>
    <w:p w:rsidR="00E72505" w:rsidRDefault="00522A60" w:rsidP="00AE39D6">
      <w:r>
        <w:rPr>
          <w:noProof/>
          <w:lang w:eastAsia="fr-FR"/>
        </w:rPr>
        <w:pict>
          <v:shape id="_x0000_s1068" type="#_x0000_t32" style="position:absolute;margin-left:264.85pt;margin-top:19.1pt;width:93pt;height:21.5pt;flip:x;z-index:251720704" o:connectortype="straight">
            <v:stroke endarrow="block"/>
          </v:shape>
        </w:pict>
      </w:r>
    </w:p>
    <w:p w:rsidR="002977CE" w:rsidRDefault="00522A60" w:rsidP="00AE39D6">
      <w:r>
        <w:rPr>
          <w:noProof/>
          <w:lang w:eastAsia="fr-FR"/>
        </w:rPr>
        <w:pict>
          <v:shape id="_x0000_s1070" type="#_x0000_t32" style="position:absolute;margin-left:271.25pt;margin-top:-7.8pt;width:93pt;height:40.2pt;flip:x y;z-index:251722752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69" type="#_x0000_t202" style="position:absolute;margin-left:364.25pt;margin-top:-7.8pt;width:132.95pt;height:80.45pt;z-index:251721728;mso-width-relative:margin;mso-height-relative:margin">
            <v:textbox>
              <w:txbxContent>
                <w:p w:rsidR="00B30386" w:rsidRDefault="00B30386" w:rsidP="00B30386">
                  <w:r>
                    <w:t xml:space="preserve">La fonction recherche ici est celle de son rôle enseignant. </w:t>
                  </w:r>
                </w:p>
              </w:txbxContent>
            </v:textbox>
          </v:shape>
        </w:pict>
      </w:r>
      <w:r w:rsidR="00E72505" w:rsidRPr="00E72505">
        <w:rPr>
          <w:noProof/>
          <w:lang w:eastAsia="fr-FR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-488950</wp:posOffset>
            </wp:positionH>
            <wp:positionV relativeFrom="paragraph">
              <wp:posOffset>-21590</wp:posOffset>
            </wp:positionV>
            <wp:extent cx="6440805" cy="676275"/>
            <wp:effectExtent l="19050" t="0" r="0" b="0"/>
            <wp:wrapThrough wrapText="bothSides">
              <wp:wrapPolygon edited="0">
                <wp:start x="-64" y="0"/>
                <wp:lineTo x="-64" y="21296"/>
                <wp:lineTo x="21594" y="21296"/>
                <wp:lineTo x="21594" y="0"/>
                <wp:lineTo x="-64" y="0"/>
              </wp:wrapPolygon>
            </wp:wrapThrough>
            <wp:docPr id="2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1545" t="12196" r="29804" b="78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2505" w:rsidRDefault="00E72505" w:rsidP="00AE39D6"/>
    <w:p w:rsidR="00B30386" w:rsidRDefault="00B30386" w:rsidP="00AE39D6"/>
    <w:p w:rsidR="00B30386" w:rsidRDefault="00B30386" w:rsidP="00AE39D6"/>
    <w:p w:rsidR="00B30386" w:rsidRDefault="00B30386" w:rsidP="00AE39D6"/>
    <w:p w:rsidR="00E72505" w:rsidRDefault="00E72505" w:rsidP="00E72505">
      <w:pPr>
        <w:pStyle w:val="Titre3"/>
      </w:pPr>
      <w:bookmarkStart w:id="30" w:name="_Toc409404831"/>
      <w:r>
        <w:t>L’Etat de la filière</w:t>
      </w:r>
      <w:bookmarkEnd w:id="30"/>
    </w:p>
    <w:p w:rsidR="002977CE" w:rsidRDefault="002977CE" w:rsidP="00AE39D6"/>
    <w:p w:rsidR="002977CE" w:rsidRDefault="00522A60" w:rsidP="00AE39D6">
      <w:r>
        <w:rPr>
          <w:noProof/>
          <w:lang w:eastAsia="fr-FR"/>
        </w:rPr>
        <w:pict>
          <v:shape id="_x0000_s1071" type="#_x0000_t202" style="position:absolute;margin-left:256.4pt;margin-top:222.25pt;width:132.95pt;height:80.45pt;z-index:251723776;mso-width-relative:margin;mso-height-relative:margin">
            <v:textbox>
              <w:txbxContent>
                <w:p w:rsidR="00B30386" w:rsidRDefault="000B483C" w:rsidP="00B30386">
                  <w:r>
                    <w:t>Ensemble  des données sur l</w:t>
                  </w:r>
                  <w:r w:rsidR="00B30386">
                    <w:t xml:space="preserve">es inscriptions en cours </w:t>
                  </w:r>
                  <w:r w:rsidR="00362657">
                    <w:t>dans les différentes matières de sa filière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72" type="#_x0000_t32" style="position:absolute;margin-left:256.4pt;margin-top:182.05pt;width:62.05pt;height:40.2pt;flip:x y;z-index:251724800" o:connectortype="straight">
            <v:stroke endarrow="block"/>
          </v:shape>
        </w:pict>
      </w:r>
      <w:r w:rsidR="002977CE">
        <w:rPr>
          <w:noProof/>
          <w:lang w:eastAsia="fr-FR"/>
        </w:rPr>
        <w:drawing>
          <wp:inline distT="0" distB="0" distL="0" distR="0">
            <wp:extent cx="5764233" cy="3481509"/>
            <wp:effectExtent l="19050" t="0" r="7917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33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558" cy="348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657" w:rsidRDefault="00362657" w:rsidP="00AE39D6"/>
    <w:p w:rsidR="00362657" w:rsidRDefault="000B483C" w:rsidP="00AE39D6">
      <w:r>
        <w:t>Remarque : A</w:t>
      </w:r>
      <w:r w:rsidR="00362657">
        <w:t>fin de simplifier la lecture des informations, un code couleur est présent sur les « ratio » entre nombres d’heures choisies par les enseignants inscrit</w:t>
      </w:r>
      <w:r>
        <w:t>s</w:t>
      </w:r>
      <w:r w:rsidR="00362657">
        <w:t xml:space="preserve"> à la matière et le nombre d’heures effectivement disponible</w:t>
      </w:r>
      <w:r>
        <w:t>s</w:t>
      </w:r>
      <w:r w:rsidR="00362657">
        <w:t>.</w:t>
      </w:r>
    </w:p>
    <w:p w:rsidR="00362657" w:rsidRDefault="00522A60" w:rsidP="00AE39D6">
      <w:r>
        <w:rPr>
          <w:noProof/>
          <w:lang w:eastAsia="fr-FR"/>
        </w:rPr>
        <w:pict>
          <v:rect id="_x0000_s1075" style="position:absolute;margin-left:-38.1pt;margin-top:21.7pt;width:33.65pt;height:17.8pt;z-index:251727872" fillcolor="#00b050"/>
        </w:pict>
      </w:r>
      <w:r>
        <w:rPr>
          <w:noProof/>
          <w:lang w:eastAsia="fr-FR"/>
        </w:rPr>
        <w:pict>
          <v:rect id="_x0000_s1074" style="position:absolute;margin-left:-38.1pt;margin-top:-3.55pt;width:33.65pt;height:17.8pt;z-index:251726848" fillcolor="yellow"/>
        </w:pict>
      </w:r>
      <w:r w:rsidR="00362657">
        <w:t xml:space="preserve"> : Il reste encore des heures disponibles</w:t>
      </w:r>
    </w:p>
    <w:p w:rsidR="00362657" w:rsidRDefault="00522A60" w:rsidP="00AE39D6">
      <w:r>
        <w:rPr>
          <w:noProof/>
          <w:lang w:eastAsia="fr-FR"/>
        </w:rPr>
        <w:pict>
          <v:rect id="_x0000_s1073" style="position:absolute;margin-left:-38.1pt;margin-top:22.25pt;width:33.65pt;height:17.8pt;z-index:251725824" fillcolor="red"/>
        </w:pict>
      </w:r>
      <w:r w:rsidR="00362657">
        <w:t xml:space="preserve"> : Il n’y plus d’heures disponibles</w:t>
      </w:r>
    </w:p>
    <w:p w:rsidR="00362657" w:rsidRDefault="00362657" w:rsidP="00AE39D6">
      <w:r>
        <w:t>: Le nombre d’heures choisies par les enseignants dépasse celui disponible</w:t>
      </w:r>
    </w:p>
    <w:p w:rsidR="00362657" w:rsidRDefault="00362657" w:rsidP="00AE39D6"/>
    <w:p w:rsidR="002977CE" w:rsidRDefault="00522A60" w:rsidP="00E72505">
      <w:pPr>
        <w:pStyle w:val="Titre3"/>
      </w:pPr>
      <w:r>
        <w:rPr>
          <w:noProof/>
          <w:lang w:eastAsia="fr-FR"/>
        </w:rPr>
        <w:pict>
          <v:shape id="_x0000_s1078" type="#_x0000_t202" style="position:absolute;margin-left:358.35pt;margin-top:11.6pt;width:132.95pt;height:39.3pt;z-index:251730944;mso-width-relative:margin;mso-height-relative:margin">
            <v:textbox>
              <w:txbxContent>
                <w:p w:rsidR="00362657" w:rsidRDefault="00724E08" w:rsidP="00362657">
                  <w:r>
                    <w:t>Il peut changer le nom de sa filière</w:t>
                  </w:r>
                </w:p>
              </w:txbxContent>
            </v:textbox>
          </v:shape>
        </w:pict>
      </w:r>
      <w:bookmarkStart w:id="31" w:name="_Toc409404832"/>
      <w:r w:rsidR="00E72505">
        <w:t>Modification d’une filière</w:t>
      </w:r>
      <w:bookmarkEnd w:id="31"/>
    </w:p>
    <w:p w:rsidR="002977CE" w:rsidRDefault="002977CE" w:rsidP="00AE39D6"/>
    <w:p w:rsidR="002977CE" w:rsidRDefault="00522A60" w:rsidP="00AE39D6">
      <w:r>
        <w:rPr>
          <w:noProof/>
          <w:lang w:eastAsia="fr-FR"/>
        </w:rPr>
        <w:pict>
          <v:shape id="_x0000_s1076" type="#_x0000_t202" style="position:absolute;margin-left:225.4pt;margin-top:189.2pt;width:132.95pt;height:52.35pt;z-index:251728896;mso-width-relative:margin;mso-height-relative:margin">
            <v:textbox>
              <w:txbxContent>
                <w:p w:rsidR="00362657" w:rsidRDefault="00362657" w:rsidP="00362657">
                  <w:r>
                    <w:t>Le responsable peut ajouter des matières à sa filière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80" type="#_x0000_t202" style="position:absolute;margin-left:364.7pt;margin-top:120pt;width:132.95pt;height:39.3pt;z-index:251732992;mso-width-relative:margin;mso-height-relative:margin">
            <v:textbox>
              <w:txbxContent>
                <w:p w:rsidR="00724E08" w:rsidRDefault="00724E08" w:rsidP="00724E08">
                  <w:r>
                    <w:t>Il peut changer</w:t>
                  </w:r>
                  <w:r w:rsidR="000B483C">
                    <w:t>,</w:t>
                  </w:r>
                  <w:r>
                    <w:t xml:space="preserve"> modifier ou supprimer une matière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81" type="#_x0000_t32" style="position:absolute;margin-left:358.35pt;margin-top:107.85pt;width:6.35pt;height:51.45pt;flip:x y;z-index:251734016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79" type="#_x0000_t32" style="position:absolute;margin-left:225.4pt;margin-top:10.6pt;width:132.95pt;height:31.75pt;flip:x;z-index:251731968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77" type="#_x0000_t32" style="position:absolute;margin-left:225.4pt;margin-top:149pt;width:62.05pt;height:40.2pt;flip:x y;z-index:251729920" o:connectortype="straight">
            <v:stroke endarrow="block"/>
          </v:shape>
        </w:pict>
      </w:r>
      <w:r w:rsidR="002977CE">
        <w:rPr>
          <w:noProof/>
          <w:lang w:eastAsia="fr-FR"/>
        </w:rPr>
        <w:drawing>
          <wp:inline distT="0" distB="0" distL="0" distR="0">
            <wp:extent cx="5760720" cy="2673698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505" w:rsidRDefault="00E72505" w:rsidP="00AE39D6"/>
    <w:p w:rsidR="00E72505" w:rsidRDefault="00E72505" w:rsidP="00AE39D6"/>
    <w:p w:rsidR="00362657" w:rsidRDefault="00362657" w:rsidP="00AE39D6"/>
    <w:p w:rsidR="00724E08" w:rsidRDefault="00724E08" w:rsidP="00AE39D6"/>
    <w:p w:rsidR="00724E08" w:rsidRDefault="00724E08" w:rsidP="00AE39D6"/>
    <w:p w:rsidR="00724E08" w:rsidRDefault="00724E08" w:rsidP="00AE39D6"/>
    <w:p w:rsidR="00724E08" w:rsidRDefault="00724E08" w:rsidP="00AE39D6"/>
    <w:p w:rsidR="00724E08" w:rsidRDefault="00724E08" w:rsidP="00AE39D6"/>
    <w:p w:rsidR="00724E08" w:rsidRDefault="00724E08" w:rsidP="00AE39D6"/>
    <w:p w:rsidR="00724E08" w:rsidRDefault="00724E08" w:rsidP="00AE39D6"/>
    <w:p w:rsidR="00724E08" w:rsidRDefault="00724E08" w:rsidP="00AE39D6"/>
    <w:p w:rsidR="00724E08" w:rsidRDefault="00724E08" w:rsidP="00AE39D6"/>
    <w:p w:rsidR="00724E08" w:rsidRDefault="00724E08" w:rsidP="00AE39D6"/>
    <w:p w:rsidR="00E72505" w:rsidRDefault="00E72505" w:rsidP="00E72505">
      <w:pPr>
        <w:pStyle w:val="Titre3"/>
      </w:pPr>
      <w:bookmarkStart w:id="32" w:name="_Toc409404833"/>
      <w:r>
        <w:t>Modification d’une matière</w:t>
      </w:r>
      <w:bookmarkEnd w:id="32"/>
    </w:p>
    <w:p w:rsidR="00724E08" w:rsidRPr="00724E08" w:rsidRDefault="00724E08" w:rsidP="00724E08"/>
    <w:p w:rsidR="002977CE" w:rsidRDefault="002977CE" w:rsidP="00AE39D6"/>
    <w:p w:rsidR="002977CE" w:rsidRDefault="00522A60" w:rsidP="00AE39D6">
      <w:r>
        <w:rPr>
          <w:noProof/>
          <w:lang w:eastAsia="fr-FR"/>
        </w:rPr>
        <w:pict>
          <v:shape id="_x0000_s1084" type="#_x0000_t32" style="position:absolute;margin-left:231.2pt;margin-top:252.1pt;width:134.65pt;height:134.05pt;flip:x;z-index:251737088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83" type="#_x0000_t32" style="position:absolute;margin-left:274.8pt;margin-top:159.55pt;width:62.05pt;height:40.2pt;flip:x y;z-index:251736064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82" type="#_x0000_t202" style="position:absolute;margin-left:299.45pt;margin-top:199.75pt;width:132.95pt;height:52.35pt;z-index:251735040;mso-width-relative:margin;mso-height-relative:margin">
            <v:textbox>
              <w:txbxContent>
                <w:p w:rsidR="00724E08" w:rsidRDefault="00724E08" w:rsidP="00724E08">
                  <w:r>
                    <w:t>Il entre ou modifie les données d’une matière</w:t>
                  </w:r>
                </w:p>
              </w:txbxContent>
            </v:textbox>
          </v:shape>
        </w:pict>
      </w:r>
      <w:r w:rsidR="002977CE">
        <w:rPr>
          <w:noProof/>
          <w:lang w:eastAsia="fr-FR"/>
        </w:rPr>
        <w:drawing>
          <wp:inline distT="0" distB="0" distL="0" distR="0">
            <wp:extent cx="2600960" cy="3206115"/>
            <wp:effectExtent l="19050" t="0" r="8890" b="0"/>
            <wp:docPr id="5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CE" w:rsidRDefault="002977CE" w:rsidP="00AE39D6"/>
    <w:p w:rsidR="002977CE" w:rsidRDefault="00E72505" w:rsidP="00E72505">
      <w:pPr>
        <w:pStyle w:val="Titre3"/>
      </w:pPr>
      <w:bookmarkStart w:id="33" w:name="_Toc409404834"/>
      <w:r>
        <w:t>Création d’une matière</w:t>
      </w:r>
      <w:bookmarkEnd w:id="33"/>
    </w:p>
    <w:p w:rsidR="00724E08" w:rsidRPr="00724E08" w:rsidRDefault="00724E08" w:rsidP="00724E08"/>
    <w:p w:rsidR="002977CE" w:rsidRDefault="002977CE" w:rsidP="00AE39D6">
      <w:r>
        <w:rPr>
          <w:noProof/>
          <w:lang w:eastAsia="fr-FR"/>
        </w:rPr>
        <w:drawing>
          <wp:inline distT="0" distB="0" distL="0" distR="0">
            <wp:extent cx="2766695" cy="3586480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CE" w:rsidRDefault="002977CE" w:rsidP="00AE39D6"/>
    <w:p w:rsidR="002977CE" w:rsidRDefault="002977CE" w:rsidP="00AE39D6"/>
    <w:p w:rsidR="002977CE" w:rsidRDefault="00E72505" w:rsidP="00E72505">
      <w:pPr>
        <w:pStyle w:val="Titre3"/>
      </w:pPr>
      <w:bookmarkStart w:id="34" w:name="_Toc409404835"/>
      <w:r>
        <w:t>Inscription d’un enseignant à une matière</w:t>
      </w:r>
      <w:bookmarkEnd w:id="34"/>
    </w:p>
    <w:p w:rsidR="002977CE" w:rsidRDefault="00522A60" w:rsidP="00AE39D6">
      <w:r>
        <w:rPr>
          <w:noProof/>
          <w:lang w:eastAsia="fr-FR"/>
        </w:rPr>
        <w:pict>
          <v:shape id="_x0000_s1085" type="#_x0000_t202" style="position:absolute;margin-left:369.4pt;margin-top:173.9pt;width:132.95pt;height:132.75pt;z-index:251739136;mso-width-relative:margin;mso-height-relative:margin">
            <v:textbox>
              <w:txbxContent>
                <w:p w:rsidR="00724E08" w:rsidRDefault="00724E08" w:rsidP="00724E08">
                  <w:r>
                    <w:t xml:space="preserve">Le responsable peut inscrire un enseignant </w:t>
                  </w:r>
                  <w:proofErr w:type="gramStart"/>
                  <w:r>
                    <w:t>a</w:t>
                  </w:r>
                  <w:proofErr w:type="gramEnd"/>
                  <w:r>
                    <w:t xml:space="preserve"> une des matière</w:t>
                  </w:r>
                  <w:r w:rsidR="000B483C">
                    <w:t>s</w:t>
                  </w:r>
                  <w:r>
                    <w:t xml:space="preserve"> de sa filière en </w:t>
                  </w:r>
                  <w:r w:rsidR="000B483C">
                    <w:t>s</w:t>
                  </w:r>
                  <w:r>
                    <w:t>électionnant l’enseignant, en saisissant les heures et en sélectionnant l’enseignant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88" type="#_x0000_t32" style="position:absolute;margin-left:316.25pt;margin-top:125.25pt;width:53.15pt;height:48.65pt;flip:x y;z-index:251742208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86" type="#_x0000_t32" style="position:absolute;margin-left:333.1pt;margin-top:79.45pt;width:102.7pt;height:94.45pt;flip:x y;z-index:251740160" o:connectortype="straight">
            <v:stroke endarrow="block"/>
          </v:shape>
        </w:pict>
      </w:r>
      <w:r w:rsidR="00724E08">
        <w:rPr>
          <w:noProof/>
          <w:lang w:eastAsia="fr-FR"/>
        </w:rPr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posOffset>-536575</wp:posOffset>
            </wp:positionH>
            <wp:positionV relativeFrom="paragraph">
              <wp:posOffset>320040</wp:posOffset>
            </wp:positionV>
            <wp:extent cx="6939280" cy="3918585"/>
            <wp:effectExtent l="19050" t="0" r="0" b="0"/>
            <wp:wrapTight wrapText="bothSides">
              <wp:wrapPolygon edited="0">
                <wp:start x="-59" y="0"/>
                <wp:lineTo x="-59" y="21526"/>
                <wp:lineTo x="21584" y="21526"/>
                <wp:lineTo x="21584" y="0"/>
                <wp:lineTo x="-59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280" cy="391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77CE" w:rsidRDefault="00522A60" w:rsidP="00AE39D6">
      <w:r>
        <w:rPr>
          <w:noProof/>
          <w:lang w:eastAsia="fr-FR"/>
        </w:rPr>
        <w:pict>
          <v:shape id="_x0000_s1087" type="#_x0000_t32" style="position:absolute;margin-left:208.75pt;margin-top:-137.95pt;width:160.65pt;height:7.45pt;flip:x y;z-index:251741184" o:connectortype="straight">
            <v:stroke endarrow="block"/>
          </v:shape>
        </w:pict>
      </w:r>
    </w:p>
    <w:p w:rsidR="00E72505" w:rsidRDefault="00E72505" w:rsidP="00AE39D6"/>
    <w:p w:rsidR="00724E08" w:rsidRDefault="00724E08" w:rsidP="00AE39D6"/>
    <w:p w:rsidR="00724E08" w:rsidRDefault="00724E08" w:rsidP="00AE39D6"/>
    <w:p w:rsidR="00724E08" w:rsidRDefault="00724E08" w:rsidP="00AE39D6"/>
    <w:p w:rsidR="00724E08" w:rsidRDefault="00724E08" w:rsidP="00AE39D6"/>
    <w:p w:rsidR="00724E08" w:rsidRDefault="00724E08" w:rsidP="00AE39D6"/>
    <w:p w:rsidR="00724E08" w:rsidRDefault="00724E08" w:rsidP="00AE39D6"/>
    <w:p w:rsidR="00724E08" w:rsidRDefault="00724E08" w:rsidP="00AE39D6"/>
    <w:p w:rsidR="00724E08" w:rsidRDefault="00724E08" w:rsidP="00AE39D6"/>
    <w:p w:rsidR="00724E08" w:rsidRDefault="00724E08" w:rsidP="00AE39D6"/>
    <w:p w:rsidR="00724E08" w:rsidRDefault="00724E08" w:rsidP="00AE39D6"/>
    <w:p w:rsidR="00E72505" w:rsidRDefault="00E72505" w:rsidP="00E72505">
      <w:pPr>
        <w:pStyle w:val="Titre3"/>
      </w:pPr>
      <w:bookmarkStart w:id="35" w:name="_Toc409404836"/>
      <w:r>
        <w:t>Désinscription d’un enseignant à une matière</w:t>
      </w:r>
      <w:bookmarkEnd w:id="35"/>
    </w:p>
    <w:p w:rsidR="00E72505" w:rsidRDefault="00E72505" w:rsidP="00AE39D6"/>
    <w:p w:rsidR="002977CE" w:rsidRDefault="002977CE" w:rsidP="00AE39D6"/>
    <w:p w:rsidR="002977CE" w:rsidRDefault="002977CE" w:rsidP="00AE39D6">
      <w:r>
        <w:rPr>
          <w:noProof/>
          <w:lang w:eastAsia="fr-FR"/>
        </w:rPr>
        <w:drawing>
          <wp:inline distT="0" distB="0" distL="0" distR="0">
            <wp:extent cx="5760720" cy="2990154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CE" w:rsidRDefault="002977CE" w:rsidP="00AE39D6"/>
    <w:p w:rsidR="00724E08" w:rsidRDefault="00724E08" w:rsidP="00AE39D6"/>
    <w:p w:rsidR="002977CE" w:rsidRDefault="00E72505" w:rsidP="00E72505">
      <w:pPr>
        <w:pStyle w:val="Titre3"/>
      </w:pPr>
      <w:bookmarkStart w:id="36" w:name="_Toc409404837"/>
      <w:r>
        <w:t>L’historisation</w:t>
      </w:r>
      <w:bookmarkEnd w:id="36"/>
    </w:p>
    <w:p w:rsidR="002977CE" w:rsidRDefault="002977CE" w:rsidP="00AE39D6"/>
    <w:p w:rsidR="002977CE" w:rsidRDefault="002977CE" w:rsidP="00AE39D6">
      <w:r>
        <w:rPr>
          <w:noProof/>
          <w:lang w:eastAsia="fr-FR"/>
        </w:rPr>
        <w:drawing>
          <wp:inline distT="0" distB="0" distL="0" distR="0">
            <wp:extent cx="5760720" cy="2223855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516" w:rsidRDefault="00B12516" w:rsidP="00AE39D6"/>
    <w:p w:rsidR="00B12516" w:rsidRDefault="00B12516" w:rsidP="00AE39D6"/>
    <w:p w:rsidR="00724E08" w:rsidRDefault="00724E08" w:rsidP="00AE39D6"/>
    <w:p w:rsidR="00724E08" w:rsidRDefault="00724E08" w:rsidP="00AE39D6"/>
    <w:p w:rsidR="00E72505" w:rsidRDefault="00E72505" w:rsidP="00E72505">
      <w:pPr>
        <w:pStyle w:val="Titre3"/>
      </w:pPr>
      <w:bookmarkStart w:id="37" w:name="_Toc409404838"/>
      <w:r>
        <w:t>Export de l’état d’une filière</w:t>
      </w:r>
      <w:bookmarkEnd w:id="37"/>
    </w:p>
    <w:p w:rsidR="002977CE" w:rsidRPr="00AE39D6" w:rsidRDefault="002977CE" w:rsidP="00AE39D6"/>
    <w:p w:rsidR="00FE1083" w:rsidRDefault="00522A60" w:rsidP="00FE1083">
      <w:r>
        <w:rPr>
          <w:noProof/>
          <w:lang w:eastAsia="fr-FR"/>
        </w:rPr>
        <w:pict>
          <v:shape id="_x0000_s1090" type="#_x0000_t32" style="position:absolute;margin-left:184.25pt;margin-top:20.75pt;width:102.7pt;height:94.45pt;flip:x y;z-index:251744256" o:connectortype="straight">
            <v:stroke endarrow="block"/>
          </v:shape>
        </w:pict>
      </w:r>
      <w:r w:rsidR="00B12516">
        <w:rPr>
          <w:noProof/>
          <w:lang w:eastAsia="fr-FR"/>
        </w:rPr>
        <w:drawing>
          <wp:inline distT="0" distB="0" distL="0" distR="0">
            <wp:extent cx="1995170" cy="641350"/>
            <wp:effectExtent l="19050" t="0" r="508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083" w:rsidRDefault="00FE1083" w:rsidP="00FE1083"/>
    <w:p w:rsidR="00FE1083" w:rsidRDefault="00FE1083" w:rsidP="00FE1083"/>
    <w:p w:rsidR="00FE1083" w:rsidRDefault="00522A60" w:rsidP="00FE1083">
      <w:r>
        <w:rPr>
          <w:noProof/>
          <w:lang w:eastAsia="fr-FR"/>
        </w:rPr>
        <w:pict>
          <v:shape id="_x0000_s1089" type="#_x0000_t202" style="position:absolute;margin-left:220.55pt;margin-top:1.8pt;width:132.95pt;height:73.85pt;z-index:251743232;mso-width-relative:margin;mso-height-relative:margin">
            <v:textbox>
              <w:txbxContent>
                <w:p w:rsidR="00724E08" w:rsidRDefault="00724E08" w:rsidP="00724E08">
                  <w:r>
                    <w:t>Permet d’exporter l’état de la filière. Cet état prend en compte l’année choisie</w:t>
                  </w:r>
                </w:p>
              </w:txbxContent>
            </v:textbox>
          </v:shape>
        </w:pict>
      </w:r>
    </w:p>
    <w:p w:rsidR="00FE1083" w:rsidRDefault="00FE1083" w:rsidP="00FE1083"/>
    <w:p w:rsidR="00FE1083" w:rsidRDefault="00FE1083" w:rsidP="00FE1083"/>
    <w:p w:rsidR="00FE1083" w:rsidRDefault="00FE1083" w:rsidP="00FE1083"/>
    <w:p w:rsidR="00FE1083" w:rsidRDefault="00FE1083" w:rsidP="00FE1083"/>
    <w:p w:rsidR="00724E08" w:rsidRDefault="00724E08" w:rsidP="00FE1083"/>
    <w:p w:rsidR="00724E08" w:rsidRDefault="00724E08" w:rsidP="00FE1083"/>
    <w:p w:rsidR="00724E08" w:rsidRDefault="00724E08" w:rsidP="00FE1083"/>
    <w:p w:rsidR="00724E08" w:rsidRDefault="00724E08" w:rsidP="00FE1083"/>
    <w:p w:rsidR="00724E08" w:rsidRDefault="00724E08" w:rsidP="00FE1083"/>
    <w:p w:rsidR="00724E08" w:rsidRDefault="00724E08" w:rsidP="00FE1083"/>
    <w:p w:rsidR="00724E08" w:rsidRDefault="00724E08" w:rsidP="00FE1083"/>
    <w:p w:rsidR="00724E08" w:rsidRDefault="00724E08" w:rsidP="00FE1083"/>
    <w:p w:rsidR="00724E08" w:rsidRDefault="00724E08" w:rsidP="00FE1083"/>
    <w:p w:rsidR="00724E08" w:rsidRDefault="00724E08" w:rsidP="00FE1083"/>
    <w:p w:rsidR="00FE1083" w:rsidRDefault="00FE1083" w:rsidP="00FE1083"/>
    <w:p w:rsidR="00FE1083" w:rsidRDefault="00FE1083" w:rsidP="00FE1083"/>
    <w:p w:rsidR="00FE1083" w:rsidRDefault="00FE1083" w:rsidP="00FE1083"/>
    <w:p w:rsidR="00FE1083" w:rsidRDefault="00FE1083" w:rsidP="00FE1083"/>
    <w:p w:rsidR="00FE1083" w:rsidRDefault="00FE1083" w:rsidP="00FE1083"/>
    <w:p w:rsidR="00FE1083" w:rsidRDefault="00FE1083" w:rsidP="00FE1083"/>
    <w:p w:rsidR="00FE1083" w:rsidRDefault="00A406AA" w:rsidP="00A406AA">
      <w:pPr>
        <w:pStyle w:val="Titre2"/>
      </w:pPr>
      <w:bookmarkStart w:id="38" w:name="_Toc409404839"/>
      <w:r>
        <w:t>L’Interface Administrateur</w:t>
      </w:r>
      <w:bookmarkEnd w:id="38"/>
    </w:p>
    <w:p w:rsidR="00E72505" w:rsidRPr="00E72505" w:rsidRDefault="00E72505" w:rsidP="00E72505"/>
    <w:p w:rsidR="002977CE" w:rsidRDefault="00E72505" w:rsidP="00E72505">
      <w:pPr>
        <w:pStyle w:val="Titre3"/>
      </w:pPr>
      <w:bookmarkStart w:id="39" w:name="_Toc409404840"/>
      <w:r>
        <w:t>L’interface générale</w:t>
      </w:r>
      <w:bookmarkEnd w:id="39"/>
    </w:p>
    <w:p w:rsidR="002977CE" w:rsidRPr="002977CE" w:rsidRDefault="002977CE" w:rsidP="002977CE"/>
    <w:p w:rsidR="00FE1083" w:rsidRDefault="00B12516" w:rsidP="00FE1083">
      <w:r>
        <w:rPr>
          <w:noProof/>
          <w:lang w:eastAsia="fr-FR"/>
        </w:rPr>
        <w:drawing>
          <wp:inline distT="0" distB="0" distL="0" distR="0">
            <wp:extent cx="5760720" cy="2386677"/>
            <wp:effectExtent l="1905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86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516" w:rsidRDefault="00B12516" w:rsidP="00FE1083"/>
    <w:p w:rsidR="00B30386" w:rsidRDefault="00B30386" w:rsidP="00B30386">
      <w:pPr>
        <w:pStyle w:val="Titre3"/>
      </w:pPr>
      <w:bookmarkStart w:id="40" w:name="_Toc409404841"/>
      <w:r>
        <w:t>La gestion des utilisateurs</w:t>
      </w:r>
      <w:bookmarkEnd w:id="40"/>
    </w:p>
    <w:p w:rsidR="00B12516" w:rsidRDefault="00B12516" w:rsidP="00FE1083"/>
    <w:p w:rsidR="00B12516" w:rsidRDefault="00522A60" w:rsidP="00FE1083">
      <w:r>
        <w:rPr>
          <w:noProof/>
          <w:lang w:eastAsia="fr-FR"/>
        </w:rPr>
        <w:pict>
          <v:shape id="_x0000_s1096" type="#_x0000_t32" style="position:absolute;margin-left:161.8pt;margin-top:281.25pt;width:50.95pt;height:0;flip:x;z-index:251750400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95" type="#_x0000_t202" style="position:absolute;margin-left:212.75pt;margin-top:245.7pt;width:132.95pt;height:53.3pt;z-index:251749376;mso-width-relative:margin;mso-height-relative:margin">
            <v:textbox>
              <w:txbxContent>
                <w:p w:rsidR="009D4C46" w:rsidRDefault="009D4C46" w:rsidP="009D4C46">
                  <w:r>
                    <w:t>Il peut ajouter une liste d’utilisateurs en important un fichier CSV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94" type="#_x0000_t32" style="position:absolute;margin-left:431.3pt;margin-top:89.5pt;width:1.85pt;height:33.7pt;z-index:251748352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93" type="#_x0000_t32" style="position:absolute;margin-left:395.75pt;margin-top:89.5pt;width:9.35pt;height:33.7pt;flip:x;z-index:251747328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91" type="#_x0000_t202" style="position:absolute;margin-left:357.85pt;margin-top:36.2pt;width:132.95pt;height:53.3pt;z-index:251745280;mso-width-relative:margin;mso-height-relative:margin">
            <v:textbox>
              <w:txbxContent>
                <w:p w:rsidR="00724E08" w:rsidRDefault="00724E08" w:rsidP="00724E08">
                  <w:r>
                    <w:t xml:space="preserve">L’administrateur peut ajouter </w:t>
                  </w:r>
                  <w:r w:rsidR="009D4C46">
                    <w:t>un utilisateur, en modifier ou en supprimer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92" type="#_x0000_t32" style="position:absolute;margin-left:306.9pt;margin-top:71.75pt;width:50.95pt;height:0;flip:x;z-index:251746304" o:connectortype="straight">
            <v:stroke endarrow="block"/>
          </v:shape>
        </w:pict>
      </w:r>
      <w:r w:rsidR="00B12516">
        <w:rPr>
          <w:noProof/>
          <w:lang w:eastAsia="fr-FR"/>
        </w:rPr>
        <w:drawing>
          <wp:inline distT="0" distB="0" distL="0" distR="0">
            <wp:extent cx="5760720" cy="4201859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C46" w:rsidRDefault="000B483C" w:rsidP="00FE1083">
      <w:r>
        <w:t>Remarque : L</w:t>
      </w:r>
      <w:r w:rsidR="009D4C46">
        <w:t>es utilisateurs affichés sont ceux qui sont effectivement inscrit</w:t>
      </w:r>
      <w:r>
        <w:t>s</w:t>
      </w:r>
      <w:r w:rsidR="009D4C46">
        <w:t xml:space="preserve"> à une matière pendant l’année sélectionnée ou  bien ceux qui sont ajoutés lors de l’année en cours.</w:t>
      </w:r>
    </w:p>
    <w:p w:rsidR="005E2A9C" w:rsidRDefault="000B483C" w:rsidP="00FE1083">
      <w:r>
        <w:t>Remarque : P</w:t>
      </w:r>
      <w:r w:rsidR="005E2A9C">
        <w:t>our ce qui est de l’import</w:t>
      </w:r>
      <w:r>
        <w:t>,</w:t>
      </w:r>
      <w:r w:rsidR="005E2A9C">
        <w:t xml:space="preserve"> utilis</w:t>
      </w:r>
      <w:r>
        <w:t>er le fichier « Template » mis à disposition et g</w:t>
      </w:r>
      <w:r w:rsidR="005E2A9C">
        <w:t xml:space="preserve">arder l’entête </w:t>
      </w:r>
      <w:proofErr w:type="gramStart"/>
      <w:r w:rsidR="005E2A9C">
        <w:t>intact</w:t>
      </w:r>
      <w:r>
        <w:t>e</w:t>
      </w:r>
      <w:proofErr w:type="gramEnd"/>
      <w:r w:rsidR="005E2A9C">
        <w:t>.</w:t>
      </w:r>
    </w:p>
    <w:p w:rsidR="009D4C46" w:rsidRDefault="009D4C46" w:rsidP="00FE1083"/>
    <w:p w:rsidR="009D4C46" w:rsidRDefault="009D4C46" w:rsidP="00B30386">
      <w:pPr>
        <w:pStyle w:val="Titre3"/>
      </w:pPr>
      <w:r>
        <w:t xml:space="preserve"> </w:t>
      </w:r>
      <w:bookmarkStart w:id="41" w:name="_Toc409404842"/>
      <w:r>
        <w:t>L’ajout d’un utilisateur</w:t>
      </w:r>
      <w:bookmarkEnd w:id="41"/>
      <w:r>
        <w:t xml:space="preserve"> </w:t>
      </w:r>
    </w:p>
    <w:p w:rsidR="009D4C46" w:rsidRDefault="009D4C46" w:rsidP="00B30386">
      <w:pPr>
        <w:pStyle w:val="Titre3"/>
      </w:pPr>
      <w:r>
        <w:rPr>
          <w:b w:val="0"/>
          <w:bCs w:val="0"/>
          <w:noProof/>
          <w:lang w:eastAsia="fr-FR"/>
        </w:rPr>
        <w:drawing>
          <wp:inline distT="0" distB="0" distL="0" distR="0">
            <wp:extent cx="4227830" cy="3634105"/>
            <wp:effectExtent l="19050" t="0" r="127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363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B30386">
      <w:pPr>
        <w:pStyle w:val="Titre3"/>
      </w:pPr>
      <w:bookmarkStart w:id="42" w:name="_Toc409404843"/>
      <w:r>
        <w:t>La modification d’un utilisateur</w:t>
      </w:r>
      <w:bookmarkEnd w:id="42"/>
    </w:p>
    <w:p w:rsidR="009D4C46" w:rsidRDefault="009D4C46" w:rsidP="009D4C46"/>
    <w:p w:rsidR="009D4C46" w:rsidRPr="009D4C46" w:rsidRDefault="009D4C46" w:rsidP="009D4C46">
      <w:r>
        <w:rPr>
          <w:noProof/>
          <w:lang w:eastAsia="fr-FR"/>
        </w:rPr>
        <w:drawing>
          <wp:inline distT="0" distB="0" distL="0" distR="0">
            <wp:extent cx="4061460" cy="3811905"/>
            <wp:effectExtent l="1905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C46" w:rsidRDefault="009D4C46" w:rsidP="00B30386">
      <w:pPr>
        <w:pStyle w:val="Titre3"/>
      </w:pPr>
    </w:p>
    <w:p w:rsidR="009D4C46" w:rsidRDefault="009D4C46" w:rsidP="00B30386">
      <w:pPr>
        <w:pStyle w:val="Titre3"/>
      </w:pPr>
    </w:p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Default="009D4C46" w:rsidP="009D4C46"/>
    <w:p w:rsidR="009D4C46" w:rsidRPr="009D4C46" w:rsidRDefault="009D4C46" w:rsidP="009D4C46"/>
    <w:p w:rsidR="009D4C46" w:rsidRDefault="009D4C46" w:rsidP="00B30386">
      <w:pPr>
        <w:pStyle w:val="Titre3"/>
      </w:pPr>
    </w:p>
    <w:p w:rsidR="00B12516" w:rsidRDefault="00B30386" w:rsidP="00B30386">
      <w:pPr>
        <w:pStyle w:val="Titre3"/>
      </w:pPr>
      <w:bookmarkStart w:id="43" w:name="_Toc409404844"/>
      <w:r>
        <w:t>La gestion des filières</w:t>
      </w:r>
      <w:bookmarkEnd w:id="43"/>
    </w:p>
    <w:p w:rsidR="00B12516" w:rsidRDefault="00B12516" w:rsidP="00FE1083"/>
    <w:p w:rsidR="00B12516" w:rsidRDefault="00B12516" w:rsidP="00FE1083"/>
    <w:p w:rsidR="00B12516" w:rsidRDefault="00522A60" w:rsidP="00FE1083">
      <w:r>
        <w:rPr>
          <w:noProof/>
          <w:lang w:eastAsia="fr-FR"/>
        </w:rPr>
        <w:pict>
          <v:shape id="_x0000_s1097" type="#_x0000_t202" style="position:absolute;margin-left:280.85pt;margin-top:209.8pt;width:132.95pt;height:76.7pt;z-index:251751424;mso-width-relative:margin;mso-height-relative:margin">
            <v:textbox>
              <w:txbxContent>
                <w:p w:rsidR="009D4C46" w:rsidRDefault="009D4C46" w:rsidP="009D4C46">
                  <w:r>
                    <w:t>L’administrateur peut exporter l’état d’une filière</w:t>
                  </w:r>
                  <w:r w:rsidR="000B483C">
                    <w:t>,</w:t>
                  </w:r>
                  <w:r>
                    <w:t xml:space="preserve"> la modifier ou la supprimer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98" type="#_x0000_t32" style="position:absolute;margin-left:345.25pt;margin-top:148.1pt;width:37.4pt;height:61.7pt;flip:y;z-index:251752448" o:connectortype="straight">
            <v:stroke endarrow="block"/>
          </v:shape>
        </w:pict>
      </w:r>
      <w:r w:rsidR="00B12516">
        <w:rPr>
          <w:noProof/>
          <w:lang w:eastAsia="fr-FR"/>
        </w:rPr>
        <w:drawing>
          <wp:inline distT="0" distB="0" distL="0" distR="0">
            <wp:extent cx="5760720" cy="3721214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1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C46" w:rsidRDefault="000B483C" w:rsidP="00FE1083">
      <w:r>
        <w:t>Remarque : L</w:t>
      </w:r>
      <w:r w:rsidR="009D4C46">
        <w:t>’export se fait en fonction de l’année sélectionnée. La suppression d’une filière entraine la suppression de toutes les matières qui la contiennent.</w:t>
      </w:r>
    </w:p>
    <w:p w:rsidR="00B12516" w:rsidRDefault="00B12516" w:rsidP="00FE1083"/>
    <w:p w:rsidR="00B30386" w:rsidRDefault="00B30386" w:rsidP="00B30386">
      <w:pPr>
        <w:pStyle w:val="Titre3"/>
      </w:pPr>
      <w:bookmarkStart w:id="44" w:name="_Toc409404845"/>
      <w:r>
        <w:t>La création d’une filière</w:t>
      </w:r>
      <w:bookmarkEnd w:id="44"/>
    </w:p>
    <w:p w:rsidR="00B30386" w:rsidRPr="00B30386" w:rsidRDefault="00B30386" w:rsidP="00B30386"/>
    <w:p w:rsidR="00B12516" w:rsidRDefault="00522A60" w:rsidP="00FE1083">
      <w:r>
        <w:rPr>
          <w:noProof/>
          <w:lang w:eastAsia="fr-FR"/>
        </w:rPr>
        <w:pict>
          <v:shape id="_x0000_s1100" type="#_x0000_t32" style="position:absolute;margin-left:242.4pt;margin-top:62.85pt;width:78.5pt;height:27.1pt;flip:x y;z-index:251754496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99" type="#_x0000_t202" style="position:absolute;margin-left:320.9pt;margin-top:89.95pt;width:132.95pt;height:115pt;z-index:251753472;mso-width-relative:margin;mso-height-relative:margin">
            <v:textbox>
              <w:txbxContent>
                <w:p w:rsidR="005E2A9C" w:rsidRDefault="005E2A9C" w:rsidP="005E2A9C">
                  <w:r>
                    <w:t xml:space="preserve">Lors de la création d’une </w:t>
                  </w:r>
                  <w:r>
                    <w:t>filière</w:t>
                  </w:r>
                  <w:r w:rsidR="000B483C">
                    <w:t>,</w:t>
                  </w:r>
                  <w:r>
                    <w:t xml:space="preserve"> l’administrateur a le choix entre créer une filière qui n’existait pas ou dupliquer une filière qui existait l’année précédente.</w:t>
                  </w:r>
                </w:p>
              </w:txbxContent>
            </v:textbox>
          </v:shape>
        </w:pict>
      </w:r>
      <w:r w:rsidR="00B63A12">
        <w:rPr>
          <w:noProof/>
          <w:lang w:eastAsia="fr-FR"/>
        </w:rPr>
        <w:drawing>
          <wp:inline distT="0" distB="0" distL="0" distR="0">
            <wp:extent cx="4097020" cy="2386965"/>
            <wp:effectExtent l="1905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A12" w:rsidRDefault="00B63A12" w:rsidP="00FE1083"/>
    <w:p w:rsidR="00B63A12" w:rsidRDefault="00B63A12" w:rsidP="00FE1083"/>
    <w:p w:rsidR="00B63A12" w:rsidRDefault="00B63A12" w:rsidP="00FE1083"/>
    <w:p w:rsidR="00B63A12" w:rsidRDefault="00B30386" w:rsidP="00B30386">
      <w:pPr>
        <w:pStyle w:val="Titre3"/>
      </w:pPr>
      <w:bookmarkStart w:id="45" w:name="_Toc409404846"/>
      <w:r>
        <w:t>La gestion des matières</w:t>
      </w:r>
      <w:bookmarkEnd w:id="45"/>
    </w:p>
    <w:p w:rsidR="00B63A12" w:rsidRDefault="00B63A12" w:rsidP="00FE1083"/>
    <w:p w:rsidR="00B63A12" w:rsidRDefault="00B63A12" w:rsidP="00FE1083">
      <w:r>
        <w:rPr>
          <w:noProof/>
          <w:lang w:eastAsia="fr-FR"/>
        </w:rPr>
        <w:drawing>
          <wp:inline distT="0" distB="0" distL="0" distR="0">
            <wp:extent cx="5760720" cy="3086667"/>
            <wp:effectExtent l="1905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A12" w:rsidRDefault="00B63A12" w:rsidP="00FE1083"/>
    <w:p w:rsidR="005E2A9C" w:rsidRDefault="005E2A9C" w:rsidP="00FE1083"/>
    <w:p w:rsidR="005E2A9C" w:rsidRDefault="005E2A9C" w:rsidP="00FE1083"/>
    <w:p w:rsidR="005E2A9C" w:rsidRDefault="005E2A9C" w:rsidP="00FE1083"/>
    <w:p w:rsidR="00B63A12" w:rsidRDefault="00B30386" w:rsidP="00B30386">
      <w:pPr>
        <w:pStyle w:val="Titre3"/>
      </w:pPr>
      <w:bookmarkStart w:id="46" w:name="_Toc409404847"/>
      <w:r>
        <w:t>L’import de matières</w:t>
      </w:r>
      <w:bookmarkEnd w:id="46"/>
    </w:p>
    <w:p w:rsidR="00B63A12" w:rsidRDefault="00B63A12" w:rsidP="00FE1083"/>
    <w:p w:rsidR="00B63A12" w:rsidRDefault="00B63A12" w:rsidP="00FE1083">
      <w:r>
        <w:rPr>
          <w:noProof/>
          <w:lang w:eastAsia="fr-FR"/>
        </w:rPr>
        <w:drawing>
          <wp:inline distT="0" distB="0" distL="0" distR="0">
            <wp:extent cx="5760720" cy="3462051"/>
            <wp:effectExtent l="1905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2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A12" w:rsidRDefault="00B63A12" w:rsidP="00FE1083"/>
    <w:p w:rsidR="00B63A12" w:rsidRDefault="00B63A12" w:rsidP="00FE1083"/>
    <w:p w:rsidR="00E72505" w:rsidRDefault="00B30386" w:rsidP="00B30386">
      <w:pPr>
        <w:pStyle w:val="Titre3"/>
      </w:pPr>
      <w:bookmarkStart w:id="47" w:name="_Toc409404848"/>
      <w:r>
        <w:t>La gestion des statuts enseignants</w:t>
      </w:r>
      <w:bookmarkEnd w:id="47"/>
    </w:p>
    <w:p w:rsidR="00E72505" w:rsidRDefault="00E72505" w:rsidP="00FE1083"/>
    <w:p w:rsidR="00E72505" w:rsidRDefault="00E72505" w:rsidP="00FE1083">
      <w:r>
        <w:rPr>
          <w:noProof/>
          <w:lang w:eastAsia="fr-FR"/>
        </w:rPr>
        <w:drawing>
          <wp:inline distT="0" distB="0" distL="0" distR="0">
            <wp:extent cx="2185035" cy="676910"/>
            <wp:effectExtent l="19050" t="0" r="5715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A12" w:rsidRDefault="00B63A12" w:rsidP="00FE1083"/>
    <w:p w:rsidR="00B63A12" w:rsidRDefault="00B63A12" w:rsidP="00FE1083">
      <w:r>
        <w:rPr>
          <w:noProof/>
          <w:lang w:eastAsia="fr-FR"/>
        </w:rPr>
        <w:drawing>
          <wp:inline distT="0" distB="0" distL="0" distR="0">
            <wp:extent cx="5760720" cy="2950711"/>
            <wp:effectExtent l="1905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0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A12" w:rsidRDefault="00B63A12" w:rsidP="00FE1083"/>
    <w:p w:rsidR="00E72505" w:rsidRDefault="00B30386" w:rsidP="00B30386">
      <w:pPr>
        <w:pStyle w:val="Titre3"/>
      </w:pPr>
      <w:bookmarkStart w:id="48" w:name="_Toc409404849"/>
      <w:r>
        <w:t>La gestion du profil de l’administrateur connecté</w:t>
      </w:r>
      <w:bookmarkEnd w:id="48"/>
    </w:p>
    <w:p w:rsidR="00E72505" w:rsidRDefault="00E72505" w:rsidP="00FE1083"/>
    <w:p w:rsidR="00E72505" w:rsidRDefault="00E72505" w:rsidP="00FE1083">
      <w:r>
        <w:rPr>
          <w:noProof/>
          <w:lang w:eastAsia="fr-FR"/>
        </w:rPr>
        <w:drawing>
          <wp:inline distT="0" distB="0" distL="0" distR="0">
            <wp:extent cx="2018665" cy="534670"/>
            <wp:effectExtent l="19050" t="0" r="63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A12" w:rsidRDefault="00B63A12" w:rsidP="00FE1083"/>
    <w:p w:rsidR="00B63A12" w:rsidRDefault="00E72505" w:rsidP="00FE1083">
      <w:r>
        <w:rPr>
          <w:noProof/>
          <w:lang w:eastAsia="fr-FR"/>
        </w:rPr>
        <w:drawing>
          <wp:inline distT="0" distB="0" distL="0" distR="0">
            <wp:extent cx="5498465" cy="4500880"/>
            <wp:effectExtent l="19050" t="0" r="6985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083" w:rsidRPr="00FE1083" w:rsidRDefault="00FE1083" w:rsidP="00FE1083"/>
    <w:sectPr w:rsidR="00FE1083" w:rsidRPr="00FE1083" w:rsidSect="00142BD5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6A1C78"/>
    <w:multiLevelType w:val="multilevel"/>
    <w:tmpl w:val="1B166628"/>
    <w:lvl w:ilvl="0">
      <w:start w:val="1"/>
      <w:numFmt w:val="decimal"/>
      <w:pStyle w:val="Titre1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pStyle w:val="Titre2"/>
      <w:isLgl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84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865469"/>
    <w:rsid w:val="00043AE8"/>
    <w:rsid w:val="000B483C"/>
    <w:rsid w:val="000F3FD6"/>
    <w:rsid w:val="000F68ED"/>
    <w:rsid w:val="001221A5"/>
    <w:rsid w:val="00142BD5"/>
    <w:rsid w:val="00255A76"/>
    <w:rsid w:val="002838BF"/>
    <w:rsid w:val="002977CE"/>
    <w:rsid w:val="002A7121"/>
    <w:rsid w:val="002B5DE0"/>
    <w:rsid w:val="002F0378"/>
    <w:rsid w:val="00345409"/>
    <w:rsid w:val="00362657"/>
    <w:rsid w:val="00371937"/>
    <w:rsid w:val="00431A23"/>
    <w:rsid w:val="004B7B9B"/>
    <w:rsid w:val="00522A60"/>
    <w:rsid w:val="005E2A9C"/>
    <w:rsid w:val="00633F9D"/>
    <w:rsid w:val="00652DEB"/>
    <w:rsid w:val="00724E08"/>
    <w:rsid w:val="00865469"/>
    <w:rsid w:val="008C42D6"/>
    <w:rsid w:val="009D4C46"/>
    <w:rsid w:val="00A406AA"/>
    <w:rsid w:val="00A656D5"/>
    <w:rsid w:val="00AE39D6"/>
    <w:rsid w:val="00B111C1"/>
    <w:rsid w:val="00B12516"/>
    <w:rsid w:val="00B30386"/>
    <w:rsid w:val="00B426F7"/>
    <w:rsid w:val="00B56F7F"/>
    <w:rsid w:val="00B63A12"/>
    <w:rsid w:val="00BB2044"/>
    <w:rsid w:val="00C07C13"/>
    <w:rsid w:val="00E72505"/>
    <w:rsid w:val="00EB5A2C"/>
    <w:rsid w:val="00F111C9"/>
    <w:rsid w:val="00F3087B"/>
    <w:rsid w:val="00FA2D1E"/>
    <w:rsid w:val="00FE10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1"/>
    <o:shapelayout v:ext="edit">
      <o:idmap v:ext="edit" data="1"/>
      <o:rules v:ext="edit">
        <o:r id="V:Rule1" type="connector" idref="#_x0000_s1077"/>
        <o:r id="V:Rule2" type="connector" idref="#_x0000_s1092"/>
        <o:r id="V:Rule3" type="connector" idref="#_x0000_s1053"/>
        <o:r id="V:Rule4" type="connector" idref="#_x0000_s1038"/>
        <o:r id="V:Rule5" type="connector" idref="#_x0000_s1081"/>
        <o:r id="V:Rule6" type="connector" idref="#_x0000_s1036"/>
        <o:r id="V:Rule7" type="connector" idref="#_x0000_s1047"/>
        <o:r id="V:Rule8" type="connector" idref="#_x0000_s1086"/>
        <o:r id="V:Rule9" type="connector" idref="#_x0000_s1064"/>
        <o:r id="V:Rule10" type="connector" idref="#_x0000_s1040"/>
        <o:r id="V:Rule11" type="connector" idref="#_x0000_s1045"/>
        <o:r id="V:Rule12" type="connector" idref="#_x0000_s1100"/>
        <o:r id="V:Rule13" type="connector" idref="#_x0000_s1098"/>
        <o:r id="V:Rule14" type="connector" idref="#_x0000_s1096"/>
        <o:r id="V:Rule15" type="connector" idref="#_x0000_s1087"/>
        <o:r id="V:Rule16" type="connector" idref="#_x0000_s1070"/>
        <o:r id="V:Rule17" type="connector" idref="#_x0000_s1094"/>
        <o:r id="V:Rule18" type="connector" idref="#_x0000_s1083"/>
        <o:r id="V:Rule19" type="connector" idref="#_x0000_s1093"/>
        <o:r id="V:Rule20" type="connector" idref="#_x0000_s1079"/>
        <o:r id="V:Rule21" type="connector" idref="#_x0000_s1034"/>
        <o:r id="V:Rule22" type="connector" idref="#_x0000_s1049"/>
        <o:r id="V:Rule23" type="connector" idref="#_x0000_s1059"/>
        <o:r id="V:Rule24" type="connector" idref="#_x0000_s1061"/>
        <o:r id="V:Rule25" type="connector" idref="#_x0000_s1088"/>
        <o:r id="V:Rule26" type="connector" idref="#_x0000_s1068"/>
        <o:r id="V:Rule27" type="connector" idref="#_x0000_s1072"/>
        <o:r id="V:Rule28" type="connector" idref="#_x0000_s1057"/>
        <o:r id="V:Rule29" type="connector" idref="#_x0000_s1056"/>
        <o:r id="V:Rule30" type="connector" idref="#_x0000_s1066"/>
        <o:r id="V:Rule31" type="connector" idref="#_x0000_s1090"/>
        <o:r id="V:Rule32" type="connector" idref="#_x0000_s1042"/>
        <o:r id="V:Rule33" type="connector" idref="#_x0000_s1051"/>
        <o:r id="V:Rule34" type="connector" idref="#_x0000_s108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5409"/>
  </w:style>
  <w:style w:type="paragraph" w:styleId="Titre1">
    <w:name w:val="heading 1"/>
    <w:basedOn w:val="Normal"/>
    <w:next w:val="Normal"/>
    <w:link w:val="Titre1Car"/>
    <w:uiPriority w:val="9"/>
    <w:qFormat/>
    <w:rsid w:val="002B5DE0"/>
    <w:pPr>
      <w:keepNext/>
      <w:keepLines/>
      <w:numPr>
        <w:numId w:val="1"/>
      </w:numPr>
      <w:spacing w:before="480" w:after="0" w:line="288" w:lineRule="auto"/>
      <w:ind w:left="720"/>
      <w:jc w:val="both"/>
      <w:outlineLvl w:val="0"/>
    </w:pPr>
    <w:rPr>
      <w:rFonts w:asciiTheme="majorHAnsi" w:eastAsiaTheme="majorEastAsia" w:hAnsiTheme="majorHAnsi" w:cstheme="majorBidi"/>
      <w:b/>
      <w:bCs/>
      <w:noProof/>
      <w:color w:val="17365D" w:themeColor="text2" w:themeShade="BF"/>
      <w:sz w:val="32"/>
      <w:szCs w:val="32"/>
      <w:u w:val="single" w:color="FF6600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B5DE0"/>
    <w:pPr>
      <w:keepNext/>
      <w:keepLines/>
      <w:numPr>
        <w:ilvl w:val="1"/>
        <w:numId w:val="1"/>
      </w:numPr>
      <w:spacing w:before="200" w:after="0" w:line="480" w:lineRule="auto"/>
      <w:jc w:val="both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u w:val="single" w:color="17365D" w:themeColor="text2" w:themeShade="BF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19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B5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5DE0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2B5DE0"/>
    <w:rPr>
      <w:rFonts w:asciiTheme="majorHAnsi" w:eastAsiaTheme="majorEastAsia" w:hAnsiTheme="majorHAnsi" w:cstheme="majorBidi"/>
      <w:b/>
      <w:bCs/>
      <w:noProof/>
      <w:color w:val="17365D" w:themeColor="text2" w:themeShade="BF"/>
      <w:sz w:val="32"/>
      <w:szCs w:val="32"/>
      <w:u w:val="single" w:color="FF6600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2B5DE0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u w:val="single" w:color="17365D" w:themeColor="text2" w:themeShade="BF"/>
    </w:rPr>
  </w:style>
  <w:style w:type="paragraph" w:styleId="Paragraphedeliste">
    <w:name w:val="List Paragraph"/>
    <w:basedOn w:val="Normal"/>
    <w:uiPriority w:val="34"/>
    <w:qFormat/>
    <w:rsid w:val="002B5DE0"/>
    <w:pPr>
      <w:spacing w:line="288" w:lineRule="auto"/>
      <w:ind w:left="720" w:firstLine="357"/>
      <w:contextualSpacing/>
      <w:jc w:val="both"/>
    </w:pPr>
    <w:rPr>
      <w:sz w:val="24"/>
      <w:szCs w:val="24"/>
    </w:rPr>
  </w:style>
  <w:style w:type="paragraph" w:styleId="Sansinterligne">
    <w:name w:val="No Spacing"/>
    <w:link w:val="SansinterligneCar"/>
    <w:uiPriority w:val="1"/>
    <w:qFormat/>
    <w:rsid w:val="00142BD5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42BD5"/>
    <w:rPr>
      <w:rFonts w:eastAsiaTheme="minorEastAsia"/>
    </w:rPr>
  </w:style>
  <w:style w:type="character" w:customStyle="1" w:styleId="Titre3Car">
    <w:name w:val="Titre 3 Car"/>
    <w:basedOn w:val="Policepardfaut"/>
    <w:link w:val="Titre3"/>
    <w:uiPriority w:val="9"/>
    <w:rsid w:val="0037193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33F9D"/>
    <w:pPr>
      <w:numPr>
        <w:numId w:val="0"/>
      </w:numPr>
      <w:spacing w:line="276" w:lineRule="auto"/>
      <w:jc w:val="left"/>
      <w:outlineLvl w:val="9"/>
    </w:pPr>
    <w:rPr>
      <w:noProof w:val="0"/>
      <w:color w:val="365F91" w:themeColor="accent1" w:themeShade="BF"/>
      <w:sz w:val="28"/>
      <w:szCs w:val="28"/>
      <w:u w:val="none"/>
      <w:lang w:eastAsia="en-US"/>
    </w:rPr>
  </w:style>
  <w:style w:type="paragraph" w:styleId="TM1">
    <w:name w:val="toc 1"/>
    <w:basedOn w:val="Normal"/>
    <w:next w:val="Normal"/>
    <w:autoRedefine/>
    <w:uiPriority w:val="39"/>
    <w:unhideWhenUsed/>
    <w:rsid w:val="00633F9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33F9D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633F9D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633F9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26377D"/>
    <w:rsid w:val="0026377D"/>
    <w:rsid w:val="004E1BA0"/>
    <w:rsid w:val="00733A5F"/>
    <w:rsid w:val="007833D0"/>
    <w:rsid w:val="0097372E"/>
    <w:rsid w:val="00F91E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372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12249F8E36F4F92BB6EB23734A78C9C">
    <w:name w:val="912249F8E36F4F92BB6EB23734A78C9C"/>
    <w:rsid w:val="0026377D"/>
  </w:style>
  <w:style w:type="paragraph" w:customStyle="1" w:styleId="AF6FD5DC2A9E4232A73F191F370DF37E">
    <w:name w:val="AF6FD5DC2A9E4232A73F191F370DF37E"/>
    <w:rsid w:val="0026377D"/>
  </w:style>
  <w:style w:type="paragraph" w:customStyle="1" w:styleId="6357934EEB9D4106ACB5094F8572DCE5">
    <w:name w:val="6357934EEB9D4106ACB5094F8572DCE5"/>
    <w:rsid w:val="0026377D"/>
  </w:style>
  <w:style w:type="paragraph" w:customStyle="1" w:styleId="A22857876C8C49A4BA5FECAD9049C065">
    <w:name w:val="A22857876C8C49A4BA5FECAD9049C065"/>
    <w:rsid w:val="0026377D"/>
  </w:style>
  <w:style w:type="paragraph" w:customStyle="1" w:styleId="A2BB4F9F061D42668C2EB844D1437B4F">
    <w:name w:val="A2BB4F9F061D42668C2EB844D1437B4F"/>
    <w:rsid w:val="0026377D"/>
  </w:style>
  <w:style w:type="paragraph" w:customStyle="1" w:styleId="B8D09F77BB2943E1BBD55424517BE0BB">
    <w:name w:val="B8D09F77BB2943E1BBD55424517BE0BB"/>
    <w:rsid w:val="0026377D"/>
  </w:style>
  <w:style w:type="paragraph" w:customStyle="1" w:styleId="74E7BBAF2E1D490EB71E26F38A2E550D">
    <w:name w:val="74E7BBAF2E1D490EB71E26F38A2E550D"/>
    <w:rsid w:val="0026377D"/>
  </w:style>
  <w:style w:type="paragraph" w:customStyle="1" w:styleId="37771D3396CF4FE1BE1EFCE0283DFEFE">
    <w:name w:val="37771D3396CF4FE1BE1EFCE0283DFEFE"/>
    <w:rsid w:val="0026377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9AD315-C484-4789-B40A-54167F73D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1257</Words>
  <Characters>6918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Manuel d’utilisation de SVEDI</vt:lpstr>
    </vt:vector>
  </TitlesOfParts>
  <Company>Société Générale</Company>
  <LinksUpToDate>false</LinksUpToDate>
  <CharactersWithSpaces>8159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 d’utilisation de SVEDI</dc:title>
  <dc:creator>MIAGE</dc:creator>
  <cp:lastModifiedBy>hannoce</cp:lastModifiedBy>
  <cp:revision>4</cp:revision>
  <dcterms:created xsi:type="dcterms:W3CDTF">2015-01-19T08:06:00Z</dcterms:created>
  <dcterms:modified xsi:type="dcterms:W3CDTF">2015-01-19T08:17:00Z</dcterms:modified>
</cp:coreProperties>
</file>