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4B" w:rsidRDefault="00A160CD" w:rsidP="00F26C4B">
      <w:pPr>
        <w:pStyle w:val="Titre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 d’utilisation</w:t>
      </w:r>
    </w:p>
    <w:tbl>
      <w:tblPr>
        <w:tblStyle w:val="Grilledutableau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:rsidTr="006D3C0A">
        <w:trPr>
          <w:trHeight w:val="103"/>
        </w:trPr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N#</w:t>
            </w:r>
          </w:p>
        </w:tc>
        <w:tc>
          <w:tcPr>
            <w:tcW w:w="1985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Cree le</w:t>
            </w:r>
          </w:p>
        </w:tc>
        <w:tc>
          <w:tcPr>
            <w:tcW w:w="1418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543883" w:rsidRPr="00443328" w:rsidTr="006D3C0A">
        <w:trPr>
          <w:trHeight w:val="554"/>
        </w:trPr>
        <w:tc>
          <w:tcPr>
            <w:tcW w:w="1701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PF_CU_</w:t>
            </w:r>
            <w:r w:rsidR="0038599A">
              <w:t>08</w:t>
            </w:r>
          </w:p>
        </w:tc>
        <w:tc>
          <w:tcPr>
            <w:tcW w:w="1985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Axel, Hugues, François</w:t>
            </w:r>
          </w:p>
        </w:tc>
        <w:tc>
          <w:tcPr>
            <w:tcW w:w="1417" w:type="dxa"/>
            <w:vAlign w:val="center"/>
          </w:tcPr>
          <w:p w:rsidR="00543883" w:rsidRPr="00443328" w:rsidRDefault="00C9185C" w:rsidP="00543883">
            <w:pPr>
              <w:ind w:firstLine="37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38599A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543883" w:rsidRPr="00443328" w:rsidRDefault="00543883" w:rsidP="00543883">
            <w:pPr>
              <w:ind w:firstLine="0"/>
              <w:jc w:val="center"/>
            </w:pPr>
            <w:fldSimple w:instr=" DATE   \* MERGEFORMAT ">
              <w:r w:rsidR="0038599A">
                <w:rPr>
                  <w:noProof/>
                </w:rPr>
                <w:t>2019-01-16</w:t>
              </w:r>
            </w:fldSimple>
          </w:p>
        </w:tc>
        <w:tc>
          <w:tcPr>
            <w:tcW w:w="1701" w:type="dxa"/>
            <w:vAlign w:val="center"/>
          </w:tcPr>
          <w:p w:rsidR="00543883" w:rsidRPr="00443328" w:rsidRDefault="0038599A" w:rsidP="00543883">
            <w:pPr>
              <w:ind w:firstLine="37"/>
              <w:jc w:val="center"/>
            </w:pPr>
            <w:r w:rsidRPr="0038599A">
              <w:t>Employé</w:t>
            </w:r>
          </w:p>
        </w:tc>
        <w:tc>
          <w:tcPr>
            <w:tcW w:w="1701" w:type="dxa"/>
            <w:vAlign w:val="center"/>
          </w:tcPr>
          <w:p w:rsidR="00543883" w:rsidRPr="00AC7906" w:rsidRDefault="0038599A" w:rsidP="00543883">
            <w:pPr>
              <w:ind w:firstLine="37"/>
              <w:jc w:val="center"/>
            </w:pPr>
            <w:r w:rsidRPr="0038599A">
              <w:t>Responsable hiérarchique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:rsidR="00543883" w:rsidRPr="00443328" w:rsidRDefault="0038599A" w:rsidP="00543883">
            <w:pPr>
              <w:ind w:firstLine="0"/>
            </w:pPr>
            <w:r w:rsidRPr="0038599A">
              <w:t>Évaluation</w:t>
            </w:r>
            <w:r w:rsidRPr="0038599A">
              <w:t xml:space="preserve"> de la formation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:rsidR="00543883" w:rsidRPr="0038599A" w:rsidRDefault="0038599A" w:rsidP="0038599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/>
                <w:lang w:val="fr-FR" w:eastAsia="fr-CA"/>
              </w:rPr>
            </w:pPr>
            <w:r w:rsidRPr="0038599A">
              <w:rPr>
                <w:rFonts w:ascii="Calibri" w:hAnsi="Calibri" w:cs="Calibri"/>
                <w:color w:val="000000"/>
                <w:lang w:val="fr-FR" w:eastAsia="fr-CA"/>
              </w:rPr>
              <w:t>À la fin de sa formation, l’employé doit remplir une évaluation de la formation et remettre au responsable un document justifiant de sa présence.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443328" w:rsidRDefault="0038599A" w:rsidP="00543883">
            <w:pPr>
              <w:tabs>
                <w:tab w:val="left" w:pos="2955"/>
              </w:tabs>
              <w:ind w:firstLine="0"/>
            </w:pPr>
            <w:r>
              <w:t>L’employé a fini sa formation</w:t>
            </w:r>
          </w:p>
        </w:tc>
      </w:tr>
      <w:tr w:rsidR="00543883" w:rsidRPr="00760387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:rsidR="00AA29F3" w:rsidRDefault="00AA29F3" w:rsidP="001F6FDE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L’employé reçois un formulaire d’évaluation</w:t>
            </w:r>
          </w:p>
          <w:p w:rsidR="00543883" w:rsidRDefault="001F6FDE" w:rsidP="001F6FDE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 xml:space="preserve">L’employé évalue la formation qu’il a </w:t>
            </w:r>
            <w:bookmarkStart w:id="0" w:name="_GoBack"/>
            <w:bookmarkEnd w:id="0"/>
            <w:r>
              <w:rPr>
                <w:lang w:val="fr-FR"/>
              </w:rPr>
              <w:t>suivie</w:t>
            </w:r>
          </w:p>
          <w:p w:rsidR="001F6FDE" w:rsidRPr="001F6FDE" w:rsidRDefault="001F6FDE" w:rsidP="001F6FDE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 xml:space="preserve">Il l’envoi ensuite a son </w:t>
            </w:r>
            <w:r>
              <w:t>r</w:t>
            </w:r>
            <w:r w:rsidRPr="0038599A">
              <w:t>esponsable hiérarchique</w:t>
            </w:r>
            <w:r w:rsidR="007F1A6E">
              <w:t xml:space="preserve"> accompagné du document justifiant sa présence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6B4EF2" w:rsidRDefault="007F1A6E" w:rsidP="00543883">
            <w:pPr>
              <w:ind w:firstLine="0"/>
            </w:pPr>
            <w:r>
              <w:t>Aucun</w:t>
            </w:r>
          </w:p>
        </w:tc>
      </w:tr>
      <w:tr w:rsidR="00543883" w:rsidRPr="00443328" w:rsidTr="006B4EF2">
        <w:trPr>
          <w:trHeight w:val="64"/>
        </w:trPr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6B4EF2" w:rsidRDefault="007F1A6E" w:rsidP="00543883">
            <w:pPr>
              <w:ind w:firstLine="0"/>
            </w:pPr>
            <w:r>
              <w:t>Aucun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F26C4B" w:rsidRDefault="007F1A6E" w:rsidP="00543883">
            <w:pPr>
              <w:ind w:firstLine="0"/>
            </w:pPr>
            <w:r>
              <w:t>Le r</w:t>
            </w:r>
            <w:r w:rsidRPr="0038599A">
              <w:t>esponsable hiérarchique</w:t>
            </w:r>
            <w:r>
              <w:t xml:space="preserve"> reçois </w:t>
            </w:r>
            <w:r w:rsidR="00AA29F3">
              <w:t>l’évaluation et la justification</w:t>
            </w:r>
          </w:p>
        </w:tc>
      </w:tr>
    </w:tbl>
    <w:p w:rsidR="00F26C4B" w:rsidRPr="00CC515C" w:rsidRDefault="00F26C4B" w:rsidP="00CC515C">
      <w:pPr>
        <w:rPr>
          <w:rFonts w:eastAsia="Arial"/>
        </w:rPr>
      </w:pPr>
    </w:p>
    <w:sectPr w:rsidR="00F26C4B" w:rsidRPr="00CC515C" w:rsidSect="00C7734C"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85C" w:rsidRDefault="00C9185C">
      <w:pPr>
        <w:spacing w:after="0" w:line="240" w:lineRule="auto"/>
      </w:pPr>
      <w:r>
        <w:separator/>
      </w:r>
    </w:p>
  </w:endnote>
  <w:endnote w:type="continuationSeparator" w:id="0">
    <w:p w:rsidR="00C9185C" w:rsidRDefault="00C9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A28" w:rsidRDefault="00034A28">
    <w:pPr>
      <w:pStyle w:val="En-tte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Numrodepage"/>
        <w:noProof/>
        <w:color w:val="4D4D4D"/>
      </w:rPr>
      <w:fldChar w:fldCharType="begin"/>
    </w:r>
    <w:r>
      <w:rPr>
        <w:rStyle w:val="Numrodepage"/>
        <w:color w:val="4D4D4D"/>
      </w:rPr>
      <w:instrText xml:space="preserve"> PAGE </w:instrText>
    </w:r>
    <w:r w:rsidRPr="00C7734C">
      <w:rPr>
        <w:rStyle w:val="Numrodepage"/>
        <w:color w:val="4D4D4D"/>
      </w:rPr>
      <w:fldChar w:fldCharType="separate"/>
    </w:r>
    <w:r w:rsidR="00085760">
      <w:rPr>
        <w:rStyle w:val="Numrodepage"/>
        <w:noProof/>
        <w:color w:val="4D4D4D"/>
      </w:rPr>
      <w:t>5</w:t>
    </w:r>
    <w:r w:rsidRPr="00C7734C">
      <w:rPr>
        <w:rStyle w:val="Numrodepage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85C" w:rsidRDefault="00C9185C">
      <w:pPr>
        <w:spacing w:after="0" w:line="240" w:lineRule="auto"/>
      </w:pPr>
      <w:r>
        <w:separator/>
      </w:r>
    </w:p>
  </w:footnote>
  <w:footnote w:type="continuationSeparator" w:id="0">
    <w:p w:rsidR="00C9185C" w:rsidRDefault="00C9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561AF"/>
    <w:multiLevelType w:val="hybridMultilevel"/>
    <w:tmpl w:val="9EFA8D1A"/>
    <w:lvl w:ilvl="0" w:tplc="A772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8D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2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2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82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E9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A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67DAC"/>
    <w:multiLevelType w:val="hybridMultilevel"/>
    <w:tmpl w:val="F3E0999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65D8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75B6B48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BB318C"/>
    <w:multiLevelType w:val="hybridMultilevel"/>
    <w:tmpl w:val="E474CA1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C76C74"/>
    <w:multiLevelType w:val="hybridMultilevel"/>
    <w:tmpl w:val="F944420A"/>
    <w:lvl w:ilvl="0" w:tplc="E004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0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A1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88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8C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0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C1C2C"/>
    <w:multiLevelType w:val="hybridMultilevel"/>
    <w:tmpl w:val="8684E8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65DA8"/>
    <w:multiLevelType w:val="hybridMultilevel"/>
    <w:tmpl w:val="9028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65F7EB8"/>
    <w:multiLevelType w:val="hybridMultilevel"/>
    <w:tmpl w:val="4CACB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95F"/>
    <w:multiLevelType w:val="hybridMultilevel"/>
    <w:tmpl w:val="BF5227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37F7528"/>
    <w:multiLevelType w:val="hybridMultilevel"/>
    <w:tmpl w:val="BC689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DA0B2B"/>
    <w:multiLevelType w:val="hybridMultilevel"/>
    <w:tmpl w:val="1E364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363D6"/>
    <w:multiLevelType w:val="hybridMultilevel"/>
    <w:tmpl w:val="DE480BA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677BE8"/>
    <w:multiLevelType w:val="hybridMultilevel"/>
    <w:tmpl w:val="A70A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63318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C7228"/>
    <w:multiLevelType w:val="hybridMultilevel"/>
    <w:tmpl w:val="E526732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441FE1"/>
    <w:multiLevelType w:val="multilevel"/>
    <w:tmpl w:val="8FC87BE4"/>
    <w:lvl w:ilvl="0">
      <w:start w:val="1"/>
      <w:numFmt w:val="bullet"/>
      <w:pStyle w:val="Titre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64B14B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73E1A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D3A35"/>
    <w:multiLevelType w:val="hybridMultilevel"/>
    <w:tmpl w:val="8ADC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9B10366"/>
    <w:multiLevelType w:val="hybridMultilevel"/>
    <w:tmpl w:val="97CA97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B003921"/>
    <w:multiLevelType w:val="hybridMultilevel"/>
    <w:tmpl w:val="DED8A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11D64"/>
    <w:multiLevelType w:val="hybridMultilevel"/>
    <w:tmpl w:val="9490B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A59C8"/>
    <w:multiLevelType w:val="hybridMultilevel"/>
    <w:tmpl w:val="1846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A5FD2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8A734D"/>
    <w:multiLevelType w:val="hybridMultilevel"/>
    <w:tmpl w:val="67AC8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320DF"/>
    <w:multiLevelType w:val="hybridMultilevel"/>
    <w:tmpl w:val="86A877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A4D76A5"/>
    <w:multiLevelType w:val="hybridMultilevel"/>
    <w:tmpl w:val="CE9482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9575D0"/>
    <w:multiLevelType w:val="hybridMultilevel"/>
    <w:tmpl w:val="28BAAC4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628E6"/>
    <w:multiLevelType w:val="hybridMultilevel"/>
    <w:tmpl w:val="622A5864"/>
    <w:lvl w:ilvl="0" w:tplc="F81E3074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56515CA"/>
    <w:multiLevelType w:val="hybridMultilevel"/>
    <w:tmpl w:val="1B16763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755D7"/>
    <w:multiLevelType w:val="hybridMultilevel"/>
    <w:tmpl w:val="A0C6345A"/>
    <w:lvl w:ilvl="0" w:tplc="C3E00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E1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F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6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CA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C0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0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E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7" w15:restartNumberingAfterBreak="0">
    <w:nsid w:val="69965ED0"/>
    <w:multiLevelType w:val="hybridMultilevel"/>
    <w:tmpl w:val="4DF07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9FD51B8"/>
    <w:multiLevelType w:val="hybridMultilevel"/>
    <w:tmpl w:val="31FA99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A7BD5"/>
    <w:multiLevelType w:val="hybridMultilevel"/>
    <w:tmpl w:val="BA783B9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F90FE2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839E5"/>
    <w:multiLevelType w:val="hybridMultilevel"/>
    <w:tmpl w:val="A5FEA004"/>
    <w:lvl w:ilvl="0" w:tplc="4FF2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4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E1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4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60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0A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4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44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627FB6"/>
    <w:multiLevelType w:val="hybridMultilevel"/>
    <w:tmpl w:val="992A53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"/>
  </w:num>
  <w:num w:numId="3">
    <w:abstractNumId w:val="18"/>
  </w:num>
  <w:num w:numId="4">
    <w:abstractNumId w:val="0"/>
  </w:num>
  <w:num w:numId="5">
    <w:abstractNumId w:val="17"/>
  </w:num>
  <w:num w:numId="6">
    <w:abstractNumId w:val="26"/>
  </w:num>
  <w:num w:numId="7">
    <w:abstractNumId w:val="27"/>
  </w:num>
  <w:num w:numId="8">
    <w:abstractNumId w:val="28"/>
  </w:num>
  <w:num w:numId="9">
    <w:abstractNumId w:val="37"/>
  </w:num>
  <w:num w:numId="10">
    <w:abstractNumId w:val="22"/>
  </w:num>
  <w:num w:numId="11">
    <w:abstractNumId w:val="2"/>
  </w:num>
  <w:num w:numId="12">
    <w:abstractNumId w:val="33"/>
  </w:num>
  <w:num w:numId="13">
    <w:abstractNumId w:val="30"/>
  </w:num>
  <w:num w:numId="14">
    <w:abstractNumId w:val="14"/>
  </w:num>
  <w:num w:numId="15">
    <w:abstractNumId w:val="34"/>
  </w:num>
  <w:num w:numId="16">
    <w:abstractNumId w:val="25"/>
  </w:num>
  <w:num w:numId="17">
    <w:abstractNumId w:val="29"/>
  </w:num>
  <w:num w:numId="18">
    <w:abstractNumId w:val="9"/>
  </w:num>
  <w:num w:numId="19">
    <w:abstractNumId w:val="12"/>
  </w:num>
  <w:num w:numId="20">
    <w:abstractNumId w:val="5"/>
  </w:num>
  <w:num w:numId="21">
    <w:abstractNumId w:val="21"/>
  </w:num>
  <w:num w:numId="22">
    <w:abstractNumId w:val="15"/>
  </w:num>
  <w:num w:numId="23">
    <w:abstractNumId w:val="20"/>
  </w:num>
  <w:num w:numId="24">
    <w:abstractNumId w:val="13"/>
  </w:num>
  <w:num w:numId="25">
    <w:abstractNumId w:val="18"/>
  </w:num>
  <w:num w:numId="26">
    <w:abstractNumId w:val="3"/>
  </w:num>
  <w:num w:numId="27">
    <w:abstractNumId w:val="40"/>
  </w:num>
  <w:num w:numId="28">
    <w:abstractNumId w:val="19"/>
  </w:num>
  <w:num w:numId="29">
    <w:abstractNumId w:val="16"/>
  </w:num>
  <w:num w:numId="30">
    <w:abstractNumId w:val="11"/>
  </w:num>
  <w:num w:numId="31">
    <w:abstractNumId w:val="7"/>
  </w:num>
  <w:num w:numId="32">
    <w:abstractNumId w:val="41"/>
  </w:num>
  <w:num w:numId="33">
    <w:abstractNumId w:val="1"/>
  </w:num>
  <w:num w:numId="34">
    <w:abstractNumId w:val="35"/>
  </w:num>
  <w:num w:numId="35">
    <w:abstractNumId w:val="18"/>
  </w:num>
  <w:num w:numId="36">
    <w:abstractNumId w:val="8"/>
  </w:num>
  <w:num w:numId="37">
    <w:abstractNumId w:val="32"/>
  </w:num>
  <w:num w:numId="38">
    <w:abstractNumId w:val="38"/>
  </w:num>
  <w:num w:numId="39">
    <w:abstractNumId w:val="6"/>
  </w:num>
  <w:num w:numId="40">
    <w:abstractNumId w:val="39"/>
  </w:num>
  <w:num w:numId="41">
    <w:abstractNumId w:val="18"/>
  </w:num>
  <w:num w:numId="42">
    <w:abstractNumId w:val="31"/>
  </w:num>
  <w:num w:numId="43">
    <w:abstractNumId w:val="42"/>
  </w:num>
  <w:num w:numId="44">
    <w:abstractNumId w:val="23"/>
  </w:num>
  <w:num w:numId="45">
    <w:abstractNumId w:val="24"/>
  </w:num>
  <w:num w:numId="4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9A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728A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418B"/>
    <w:rsid w:val="001003F6"/>
    <w:rsid w:val="00100458"/>
    <w:rsid w:val="001025FE"/>
    <w:rsid w:val="00103F71"/>
    <w:rsid w:val="00104033"/>
    <w:rsid w:val="00105203"/>
    <w:rsid w:val="00107F9D"/>
    <w:rsid w:val="00117CD7"/>
    <w:rsid w:val="001201AE"/>
    <w:rsid w:val="00120D4F"/>
    <w:rsid w:val="0012163B"/>
    <w:rsid w:val="00123F8A"/>
    <w:rsid w:val="00125EB1"/>
    <w:rsid w:val="00131072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0EAB"/>
    <w:rsid w:val="0015130B"/>
    <w:rsid w:val="0015197A"/>
    <w:rsid w:val="0015707E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1F6FDE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80710"/>
    <w:rsid w:val="0028176C"/>
    <w:rsid w:val="00281C14"/>
    <w:rsid w:val="00281DC0"/>
    <w:rsid w:val="002871AB"/>
    <w:rsid w:val="00290C90"/>
    <w:rsid w:val="00294A47"/>
    <w:rsid w:val="002A35FD"/>
    <w:rsid w:val="002A4D66"/>
    <w:rsid w:val="002B1132"/>
    <w:rsid w:val="002B2D15"/>
    <w:rsid w:val="002B6201"/>
    <w:rsid w:val="002B7E7D"/>
    <w:rsid w:val="002C3165"/>
    <w:rsid w:val="002C699D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1E01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605"/>
    <w:rsid w:val="00366AA6"/>
    <w:rsid w:val="0037384B"/>
    <w:rsid w:val="00376607"/>
    <w:rsid w:val="00382836"/>
    <w:rsid w:val="0038599A"/>
    <w:rsid w:val="0038766B"/>
    <w:rsid w:val="00387F4F"/>
    <w:rsid w:val="003A6394"/>
    <w:rsid w:val="003A6CB4"/>
    <w:rsid w:val="003B71EA"/>
    <w:rsid w:val="003D2002"/>
    <w:rsid w:val="003D20B0"/>
    <w:rsid w:val="003D256B"/>
    <w:rsid w:val="003E60FA"/>
    <w:rsid w:val="003F3FD7"/>
    <w:rsid w:val="003F42B9"/>
    <w:rsid w:val="003F49E4"/>
    <w:rsid w:val="0040349B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73F9"/>
    <w:rsid w:val="0044003F"/>
    <w:rsid w:val="004423DB"/>
    <w:rsid w:val="00447B04"/>
    <w:rsid w:val="00451BCC"/>
    <w:rsid w:val="00454F85"/>
    <w:rsid w:val="004555B0"/>
    <w:rsid w:val="004568EB"/>
    <w:rsid w:val="00461788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B12F6"/>
    <w:rsid w:val="004B48BB"/>
    <w:rsid w:val="004B508F"/>
    <w:rsid w:val="004B6F84"/>
    <w:rsid w:val="004C04BF"/>
    <w:rsid w:val="004C2D4F"/>
    <w:rsid w:val="004C708C"/>
    <w:rsid w:val="004C74D3"/>
    <w:rsid w:val="004D501D"/>
    <w:rsid w:val="004D50EC"/>
    <w:rsid w:val="004E3AD4"/>
    <w:rsid w:val="004E4E93"/>
    <w:rsid w:val="004F0EA0"/>
    <w:rsid w:val="004F666C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6055"/>
    <w:rsid w:val="00536832"/>
    <w:rsid w:val="00543629"/>
    <w:rsid w:val="00543883"/>
    <w:rsid w:val="005562ED"/>
    <w:rsid w:val="00562F6F"/>
    <w:rsid w:val="00564404"/>
    <w:rsid w:val="00573606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7100"/>
    <w:rsid w:val="00641BA8"/>
    <w:rsid w:val="00641EA8"/>
    <w:rsid w:val="00643E80"/>
    <w:rsid w:val="00646E4E"/>
    <w:rsid w:val="00652827"/>
    <w:rsid w:val="00653C24"/>
    <w:rsid w:val="00661D36"/>
    <w:rsid w:val="00663BFD"/>
    <w:rsid w:val="00664249"/>
    <w:rsid w:val="00664960"/>
    <w:rsid w:val="00697E80"/>
    <w:rsid w:val="006A16E5"/>
    <w:rsid w:val="006A5684"/>
    <w:rsid w:val="006A79D1"/>
    <w:rsid w:val="006B0A16"/>
    <w:rsid w:val="006B395F"/>
    <w:rsid w:val="006B4EF2"/>
    <w:rsid w:val="006C0C53"/>
    <w:rsid w:val="006D28B7"/>
    <w:rsid w:val="006D30D0"/>
    <w:rsid w:val="006D327C"/>
    <w:rsid w:val="006D3C0A"/>
    <w:rsid w:val="006D4FB8"/>
    <w:rsid w:val="006D73AB"/>
    <w:rsid w:val="006E0B22"/>
    <w:rsid w:val="006E2906"/>
    <w:rsid w:val="006F22B3"/>
    <w:rsid w:val="006F3FD0"/>
    <w:rsid w:val="006F4DD6"/>
    <w:rsid w:val="006F6FFE"/>
    <w:rsid w:val="0070286E"/>
    <w:rsid w:val="00706BBE"/>
    <w:rsid w:val="00715921"/>
    <w:rsid w:val="00717B0E"/>
    <w:rsid w:val="00720AB7"/>
    <w:rsid w:val="00725C5A"/>
    <w:rsid w:val="0073049B"/>
    <w:rsid w:val="00733E86"/>
    <w:rsid w:val="007352C5"/>
    <w:rsid w:val="00735F3D"/>
    <w:rsid w:val="007405B8"/>
    <w:rsid w:val="0074739B"/>
    <w:rsid w:val="007533CC"/>
    <w:rsid w:val="00760387"/>
    <w:rsid w:val="00762B73"/>
    <w:rsid w:val="00766ED9"/>
    <w:rsid w:val="00773A96"/>
    <w:rsid w:val="007832AC"/>
    <w:rsid w:val="007861DB"/>
    <w:rsid w:val="007910A3"/>
    <w:rsid w:val="0079337C"/>
    <w:rsid w:val="007937F5"/>
    <w:rsid w:val="007939A8"/>
    <w:rsid w:val="007951B0"/>
    <w:rsid w:val="00797D16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1A6E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5373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E0624"/>
    <w:rsid w:val="008E31E5"/>
    <w:rsid w:val="008E3FE3"/>
    <w:rsid w:val="008E4D93"/>
    <w:rsid w:val="008F1E9C"/>
    <w:rsid w:val="008F3310"/>
    <w:rsid w:val="00904C4D"/>
    <w:rsid w:val="00912819"/>
    <w:rsid w:val="00917463"/>
    <w:rsid w:val="00920DD1"/>
    <w:rsid w:val="009233C1"/>
    <w:rsid w:val="0092578F"/>
    <w:rsid w:val="00926799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C7F30"/>
    <w:rsid w:val="009D1E90"/>
    <w:rsid w:val="009D210B"/>
    <w:rsid w:val="009D5517"/>
    <w:rsid w:val="009D7CBF"/>
    <w:rsid w:val="009E04B0"/>
    <w:rsid w:val="009E22D3"/>
    <w:rsid w:val="009E28E9"/>
    <w:rsid w:val="009F0961"/>
    <w:rsid w:val="009F251C"/>
    <w:rsid w:val="009F2CFE"/>
    <w:rsid w:val="009F3AB2"/>
    <w:rsid w:val="009F5B31"/>
    <w:rsid w:val="00A005FC"/>
    <w:rsid w:val="00A0425A"/>
    <w:rsid w:val="00A060F4"/>
    <w:rsid w:val="00A062A5"/>
    <w:rsid w:val="00A1504A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29F3"/>
    <w:rsid w:val="00AA4705"/>
    <w:rsid w:val="00AA4D0F"/>
    <w:rsid w:val="00AA5A26"/>
    <w:rsid w:val="00AA5C67"/>
    <w:rsid w:val="00AB0808"/>
    <w:rsid w:val="00AB094D"/>
    <w:rsid w:val="00AB1A8F"/>
    <w:rsid w:val="00AB2A77"/>
    <w:rsid w:val="00AC0A4C"/>
    <w:rsid w:val="00AC2FE9"/>
    <w:rsid w:val="00AC42E9"/>
    <w:rsid w:val="00AC7906"/>
    <w:rsid w:val="00AD22FF"/>
    <w:rsid w:val="00AD53E0"/>
    <w:rsid w:val="00AD5E4B"/>
    <w:rsid w:val="00AE7D24"/>
    <w:rsid w:val="00AF03A4"/>
    <w:rsid w:val="00AF1359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FAA"/>
    <w:rsid w:val="00B33484"/>
    <w:rsid w:val="00B33769"/>
    <w:rsid w:val="00B44ED0"/>
    <w:rsid w:val="00B6487F"/>
    <w:rsid w:val="00B64F99"/>
    <w:rsid w:val="00B653B9"/>
    <w:rsid w:val="00B66E3D"/>
    <w:rsid w:val="00B760E3"/>
    <w:rsid w:val="00B8144E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500D"/>
    <w:rsid w:val="00C049EA"/>
    <w:rsid w:val="00C04D3E"/>
    <w:rsid w:val="00C12D7F"/>
    <w:rsid w:val="00C14908"/>
    <w:rsid w:val="00C14C05"/>
    <w:rsid w:val="00C21719"/>
    <w:rsid w:val="00C24317"/>
    <w:rsid w:val="00C36B63"/>
    <w:rsid w:val="00C4093A"/>
    <w:rsid w:val="00C41673"/>
    <w:rsid w:val="00C54A7E"/>
    <w:rsid w:val="00C558D5"/>
    <w:rsid w:val="00C612B8"/>
    <w:rsid w:val="00C71708"/>
    <w:rsid w:val="00C723E1"/>
    <w:rsid w:val="00C7734C"/>
    <w:rsid w:val="00C80FD1"/>
    <w:rsid w:val="00C84A77"/>
    <w:rsid w:val="00C84C57"/>
    <w:rsid w:val="00C85F58"/>
    <w:rsid w:val="00C9185C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2CA7"/>
    <w:rsid w:val="00CC515C"/>
    <w:rsid w:val="00CC7A67"/>
    <w:rsid w:val="00CD5F25"/>
    <w:rsid w:val="00CF47B0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4513"/>
    <w:rsid w:val="00D56DB7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F245D"/>
    <w:rsid w:val="00DF4C66"/>
    <w:rsid w:val="00DF6382"/>
    <w:rsid w:val="00DF7397"/>
    <w:rsid w:val="00E00EDA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5249"/>
    <w:rsid w:val="00E55ADC"/>
    <w:rsid w:val="00E7183E"/>
    <w:rsid w:val="00E72856"/>
    <w:rsid w:val="00E73DAF"/>
    <w:rsid w:val="00E75CC6"/>
    <w:rsid w:val="00E81386"/>
    <w:rsid w:val="00E97264"/>
    <w:rsid w:val="00EA3428"/>
    <w:rsid w:val="00EA4AE4"/>
    <w:rsid w:val="00EB4EE4"/>
    <w:rsid w:val="00EB6F40"/>
    <w:rsid w:val="00EC0BAB"/>
    <w:rsid w:val="00EC4A42"/>
    <w:rsid w:val="00EC6619"/>
    <w:rsid w:val="00ED0A63"/>
    <w:rsid w:val="00EE3663"/>
    <w:rsid w:val="00EF1974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64199"/>
    <w:rsid w:val="00F6461A"/>
    <w:rsid w:val="00F66A19"/>
    <w:rsid w:val="00F757D8"/>
    <w:rsid w:val="00F80F45"/>
    <w:rsid w:val="00F84329"/>
    <w:rsid w:val="00F8450B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38F3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4d4d4d,#5f5f5f,#777"/>
    </o:shapedefaults>
    <o:shapelayout v:ext="edit">
      <o:idmap v:ext="edit" data="1"/>
    </o:shapelayout>
  </w:shapeDefaults>
  <w:decimalSymbol w:val=","/>
  <w:listSeparator w:val=";"/>
  <w14:docId w14:val="17ABC97F"/>
  <w15:docId w15:val="{1CE8DACE-2072-41EF-9BEC-288AF108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Lienhypertexte">
    <w:name w:val="Hyperlink"/>
    <w:uiPriority w:val="99"/>
    <w:rsid w:val="00EC4A42"/>
    <w:rPr>
      <w:color w:val="0000FF"/>
      <w:u w:val="single"/>
    </w:rPr>
  </w:style>
  <w:style w:type="paragraph" w:styleId="Corpsdetexte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Corpsdetexte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En-tte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En-tte"/>
    <w:rsid w:val="00EC4A42"/>
    <w:rPr>
      <w:b w:val="0"/>
      <w:bCs w:val="0"/>
      <w:color w:val="4D4D4D"/>
    </w:rPr>
  </w:style>
  <w:style w:type="character" w:styleId="Numrodepage">
    <w:name w:val="page number"/>
    <w:basedOn w:val="Policepardfau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Corpsdetexte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Notedebasdepage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Appelnotedebasdep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epuces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Titre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Titre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Corpsdetexte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160EE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0160EE"/>
    <w:rPr>
      <w:sz w:val="24"/>
      <w:szCs w:val="24"/>
      <w:lang w:val="fr-CA" w:eastAsia="fr-FR"/>
    </w:rPr>
  </w:style>
  <w:style w:type="table" w:styleId="Grilledutableau">
    <w:name w:val="Table Grid"/>
    <w:basedOn w:val="Tableau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NotedefinCar">
    <w:name w:val="Note de fin Car"/>
    <w:link w:val="Notedefin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Corpsdetexte2">
    <w:name w:val="Body Text 2"/>
    <w:basedOn w:val="Normal"/>
    <w:link w:val="Corpsdetexte2C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Corpsdetexte2Car">
    <w:name w:val="Corps de texte 2 Car"/>
    <w:link w:val="Corpsdetexte2"/>
    <w:rsid w:val="00FF6A79"/>
    <w:rPr>
      <w:lang w:val="fr-CA" w:eastAsia="fr-FR"/>
    </w:rPr>
  </w:style>
  <w:style w:type="character" w:customStyle="1" w:styleId="Titre1Car">
    <w:name w:val="Titre 1 Car"/>
    <w:link w:val="Titre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637100"/>
    <w:rPr>
      <w:b/>
      <w:bCs/>
      <w:sz w:val="28"/>
      <w:szCs w:val="28"/>
      <w:lang w:eastAsia="fr-FR"/>
    </w:rPr>
  </w:style>
  <w:style w:type="character" w:customStyle="1" w:styleId="PieddepageCar">
    <w:name w:val="Pied de page Car"/>
    <w:link w:val="Pieddepage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aire">
    <w:name w:val="annotation text"/>
    <w:basedOn w:val="Normal"/>
    <w:link w:val="CommentaireC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aireCar">
    <w:name w:val="Commentaire Car"/>
    <w:link w:val="Commentaire"/>
    <w:semiHidden/>
    <w:rsid w:val="00E0400F"/>
    <w:rPr>
      <w:rFonts w:ascii="Arial" w:hAnsi="Arial"/>
      <w:lang w:val="fr-CA"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FC3843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6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97264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Sansinterligne">
    <w:name w:val="No Spacing"/>
    <w:link w:val="SansinterligneC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7"/>
      </w:numPr>
      <w:ind w:left="227" w:hanging="227"/>
    </w:pPr>
  </w:style>
  <w:style w:type="paragraph" w:styleId="R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17B20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7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\Desktop\Projet-Systeme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EB7ADF-7E38-4ADA-BB8F-8059D69F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</Template>
  <TotalTime>30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François</dc:creator>
  <cp:keywords/>
  <dc:description/>
  <cp:lastModifiedBy>François</cp:lastModifiedBy>
  <cp:revision>1</cp:revision>
  <cp:lastPrinted>2018-04-18T11:56:00Z</cp:lastPrinted>
  <dcterms:created xsi:type="dcterms:W3CDTF">2019-01-16T21:23:00Z</dcterms:created>
  <dcterms:modified xsi:type="dcterms:W3CDTF">2019-01-16T21:57:00Z</dcterms:modified>
</cp:coreProperties>
</file>