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A4" w:rsidRDefault="00037AA4" w:rsidP="00037AA4">
      <w:r>
        <w:t>The different figures are produced by the routines in the ‘</w:t>
      </w:r>
      <w:proofErr w:type="spellStart"/>
      <w:r>
        <w:t>FigureCode</w:t>
      </w:r>
      <w:proofErr w:type="spellEnd"/>
      <w:r>
        <w:t>’ directory.</w:t>
      </w:r>
    </w:p>
    <w:p w:rsidR="00037AA4" w:rsidRDefault="00037AA4" w:rsidP="00037AA4">
      <w:r>
        <w:t>The actual simulations are performed by the files in the ‘</w:t>
      </w:r>
      <w:proofErr w:type="spellStart"/>
      <w:r>
        <w:t>SimulationCode</w:t>
      </w:r>
      <w:proofErr w:type="spellEnd"/>
      <w:r>
        <w:t>’ directory.</w:t>
      </w:r>
    </w:p>
    <w:p w:rsidR="00037AA4" w:rsidRDefault="00037AA4" w:rsidP="00037AA4">
      <w:r>
        <w:t xml:space="preserve">Here, </w:t>
      </w:r>
      <w:r>
        <w:t>‘</w:t>
      </w:r>
      <w:r w:rsidRPr="00037AA4">
        <w:t>FiveCol_MedSim_Python</w:t>
      </w:r>
      <w:r>
        <w:t xml:space="preserve">.py’ contains the code to calculate the model and analyze it in various ways. </w:t>
      </w:r>
      <w:r>
        <w:t xml:space="preserve">The program </w:t>
      </w:r>
      <w:r>
        <w:t>‘</w:t>
      </w:r>
      <w:r w:rsidRPr="00037AA4">
        <w:t>FiveCol_MedSim_Pytorch</w:t>
      </w:r>
      <w:r>
        <w:t>.py’ is used to adjust the parameters in the most efficient way. Most importantly, the function ‘</w:t>
      </w:r>
      <w:proofErr w:type="spellStart"/>
      <w:r>
        <w:t>do_many</w:t>
      </w:r>
      <w:r>
        <w:t>_</w:t>
      </w:r>
      <w:proofErr w:type="gramStart"/>
      <w:r>
        <w:t>runs</w:t>
      </w:r>
      <w:proofErr w:type="spellEnd"/>
      <w:r>
        <w:t>(</w:t>
      </w:r>
      <w:proofErr w:type="gramEnd"/>
      <w:r>
        <w:t xml:space="preserve">)’ performs a gradient descent with decreasing learning rate in a stacked way. </w:t>
      </w:r>
      <w:bookmarkStart w:id="0" w:name="_GoBack"/>
      <w:bookmarkEnd w:id="0"/>
    </w:p>
    <w:p w:rsidR="00037AA4" w:rsidRPr="00037AA4" w:rsidRDefault="00037AA4" w:rsidP="00037AA4"/>
    <w:sectPr w:rsidR="00037AA4" w:rsidRPr="0003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37"/>
    <w:rsid w:val="00037AA4"/>
    <w:rsid w:val="00123F80"/>
    <w:rsid w:val="006B1837"/>
    <w:rsid w:val="00C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529D8"/>
  <w15:chartTrackingRefBased/>
  <w15:docId w15:val="{12F38D61-765A-46B3-A6CF-EDD114EB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Biological Intelligence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Borst</dc:creator>
  <cp:keywords/>
  <dc:description/>
  <cp:lastModifiedBy>Alexander Borst</cp:lastModifiedBy>
  <cp:revision>3</cp:revision>
  <dcterms:created xsi:type="dcterms:W3CDTF">2023-08-10T13:17:00Z</dcterms:created>
  <dcterms:modified xsi:type="dcterms:W3CDTF">2024-12-13T07:16:00Z</dcterms:modified>
</cp:coreProperties>
</file>