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91D" w:rsidRDefault="00725A15">
      <w:pPr>
        <w:rPr>
          <w:rFonts w:ascii="Arial" w:hAnsi="Arial" w:cs="Arial"/>
        </w:rPr>
      </w:pPr>
      <w:r>
        <w:rPr>
          <w:rFonts w:ascii="Arial" w:hAnsi="Arial" w:cs="Arial"/>
        </w:rPr>
        <w:t>Sehr geehrte Damen und Herren,</w:t>
      </w:r>
      <w:bookmarkStart w:id="0" w:name="_GoBack"/>
      <w:bookmarkEnd w:id="0"/>
    </w:p>
    <w:p w:rsidR="00725A15" w:rsidRDefault="00725A15">
      <w:pPr>
        <w:rPr>
          <w:rFonts w:ascii="Arial" w:hAnsi="Arial" w:cs="Arial"/>
        </w:rPr>
      </w:pPr>
      <w:r>
        <w:rPr>
          <w:rFonts w:ascii="Arial" w:hAnsi="Arial" w:cs="Arial"/>
        </w:rPr>
        <w:t>Sehr geehrte Kolleg*innen,</w:t>
      </w:r>
    </w:p>
    <w:p w:rsidR="00725A15" w:rsidRDefault="00725A15">
      <w:pPr>
        <w:rPr>
          <w:rFonts w:ascii="Arial" w:hAnsi="Arial" w:cs="Arial"/>
        </w:rPr>
      </w:pPr>
    </w:p>
    <w:p w:rsidR="00725A15" w:rsidRDefault="00967CF8">
      <w:pPr>
        <w:rPr>
          <w:rFonts w:ascii="Arial" w:hAnsi="Arial" w:cs="Arial"/>
        </w:rPr>
      </w:pPr>
      <w:r>
        <w:rPr>
          <w:rFonts w:ascii="Arial" w:hAnsi="Arial" w:cs="Arial"/>
        </w:rPr>
        <w:t>In diesem Schreiben</w:t>
      </w:r>
      <w:r w:rsidR="00725A15">
        <w:rPr>
          <w:rFonts w:ascii="Arial" w:hAnsi="Arial" w:cs="Arial"/>
        </w:rPr>
        <w:t xml:space="preserve"> möchten </w:t>
      </w:r>
      <w:r>
        <w:rPr>
          <w:rFonts w:ascii="Arial" w:hAnsi="Arial" w:cs="Arial"/>
        </w:rPr>
        <w:t>wir S</w:t>
      </w:r>
      <w:r w:rsidR="00725A15">
        <w:rPr>
          <w:rFonts w:ascii="Arial" w:hAnsi="Arial" w:cs="Arial"/>
        </w:rPr>
        <w:t xml:space="preserve">ie </w:t>
      </w:r>
      <w:proofErr w:type="gramStart"/>
      <w:r w:rsidR="00725A15">
        <w:rPr>
          <w:rFonts w:ascii="Arial" w:hAnsi="Arial" w:cs="Arial"/>
        </w:rPr>
        <w:t xml:space="preserve">über </w:t>
      </w:r>
      <w:r>
        <w:rPr>
          <w:rFonts w:ascii="Arial" w:hAnsi="Arial" w:cs="Arial"/>
        </w:rPr>
        <w:t>laufende</w:t>
      </w:r>
      <w:proofErr w:type="gramEnd"/>
      <w:r>
        <w:rPr>
          <w:rFonts w:ascii="Arial" w:hAnsi="Arial" w:cs="Arial"/>
        </w:rPr>
        <w:t xml:space="preserve"> </w:t>
      </w:r>
      <w:r w:rsidR="00725A15">
        <w:rPr>
          <w:rFonts w:ascii="Arial" w:hAnsi="Arial" w:cs="Arial"/>
        </w:rPr>
        <w:t xml:space="preserve">klinische </w:t>
      </w:r>
      <w:r w:rsidR="001E1F17">
        <w:rPr>
          <w:rFonts w:ascii="Arial" w:hAnsi="Arial" w:cs="Arial"/>
        </w:rPr>
        <w:t>Beobachtungsstudien</w:t>
      </w:r>
      <w:r w:rsidR="00725A15">
        <w:rPr>
          <w:rFonts w:ascii="Arial" w:hAnsi="Arial" w:cs="Arial"/>
        </w:rPr>
        <w:t xml:space="preserve"> zu COVID-19 an der Charité informieren, die das BIH Clinical Study Center (BIH-CSC) gemeinsam mit der Medizinischen Klinik m. S. Infektiologie und Pneumologie</w:t>
      </w:r>
      <w:r w:rsidR="001E1F17">
        <w:rPr>
          <w:rFonts w:ascii="Arial" w:hAnsi="Arial" w:cs="Arial"/>
        </w:rPr>
        <w:t xml:space="preserve"> und der </w:t>
      </w:r>
      <w:r w:rsidR="001E1F17" w:rsidRPr="001E1F17">
        <w:rPr>
          <w:rFonts w:ascii="Arial" w:hAnsi="Arial" w:cs="Arial"/>
        </w:rPr>
        <w:t xml:space="preserve">Klinik für Pädiatrie </w:t>
      </w:r>
      <w:proofErr w:type="spellStart"/>
      <w:r w:rsidR="001E1F17" w:rsidRPr="001E1F17">
        <w:rPr>
          <w:rFonts w:ascii="Arial" w:hAnsi="Arial" w:cs="Arial"/>
        </w:rPr>
        <w:t>m.S</w:t>
      </w:r>
      <w:proofErr w:type="spellEnd"/>
      <w:r w:rsidR="001E1F17" w:rsidRPr="001E1F17">
        <w:rPr>
          <w:rFonts w:ascii="Arial" w:hAnsi="Arial" w:cs="Arial"/>
        </w:rPr>
        <w:t xml:space="preserve">. Pneumologie, Immunologie und Intensivmedizin </w:t>
      </w:r>
      <w:r w:rsidR="00725A15">
        <w:rPr>
          <w:rFonts w:ascii="Arial" w:hAnsi="Arial" w:cs="Arial"/>
        </w:rPr>
        <w:t xml:space="preserve">und dem Institut für Virologie entwickelt und durchführt. </w:t>
      </w:r>
    </w:p>
    <w:p w:rsidR="00725A15" w:rsidRDefault="00725A15">
      <w:pPr>
        <w:rPr>
          <w:rFonts w:ascii="Arial" w:hAnsi="Arial" w:cs="Arial"/>
        </w:rPr>
      </w:pPr>
      <w:r w:rsidRPr="00476DA0">
        <w:rPr>
          <w:rFonts w:ascii="Arial" w:hAnsi="Arial" w:cs="Arial"/>
          <w:b/>
          <w:color w:val="2E74B5" w:themeColor="accent1" w:themeShade="BF"/>
        </w:rPr>
        <w:t>Pa-COVID-19</w:t>
      </w:r>
      <w:r w:rsidRPr="00476DA0">
        <w:rPr>
          <w:rFonts w:ascii="Arial" w:hAnsi="Arial" w:cs="Arial"/>
          <w:color w:val="2E74B5" w:themeColor="accent1" w:themeShade="BF"/>
        </w:rPr>
        <w:t xml:space="preserve"> </w:t>
      </w:r>
      <w:r>
        <w:rPr>
          <w:rFonts w:ascii="Arial" w:hAnsi="Arial" w:cs="Arial"/>
        </w:rPr>
        <w:t xml:space="preserve">ist die zentrale </w:t>
      </w:r>
      <w:proofErr w:type="spellStart"/>
      <w:r w:rsidR="003F0ECC">
        <w:rPr>
          <w:rFonts w:ascii="Arial" w:hAnsi="Arial" w:cs="Arial"/>
        </w:rPr>
        <w:t>Phenotyping</w:t>
      </w:r>
      <w:proofErr w:type="spellEnd"/>
      <w:r w:rsidR="00832D7D">
        <w:rPr>
          <w:rFonts w:ascii="Arial" w:hAnsi="Arial" w:cs="Arial"/>
        </w:rPr>
        <w:t>-P</w:t>
      </w:r>
      <w:r w:rsidR="003F0ECC">
        <w:rPr>
          <w:rFonts w:ascii="Arial" w:hAnsi="Arial" w:cs="Arial"/>
        </w:rPr>
        <w:t>lat</w:t>
      </w:r>
      <w:r w:rsidR="00832D7D">
        <w:rPr>
          <w:rFonts w:ascii="Arial" w:hAnsi="Arial" w:cs="Arial"/>
        </w:rPr>
        <w:t>t</w:t>
      </w:r>
      <w:r w:rsidR="003F0ECC">
        <w:rPr>
          <w:rFonts w:ascii="Arial" w:hAnsi="Arial" w:cs="Arial"/>
        </w:rPr>
        <w:t xml:space="preserve">form und </w:t>
      </w:r>
      <w:r w:rsidR="007170E9">
        <w:rPr>
          <w:rFonts w:ascii="Arial" w:hAnsi="Arial" w:cs="Arial"/>
        </w:rPr>
        <w:t xml:space="preserve">longitudinale </w:t>
      </w:r>
      <w:r>
        <w:rPr>
          <w:rFonts w:ascii="Arial" w:hAnsi="Arial" w:cs="Arial"/>
        </w:rPr>
        <w:t>Register</w:t>
      </w:r>
      <w:r w:rsidR="00B96FC3">
        <w:rPr>
          <w:rFonts w:ascii="Arial" w:hAnsi="Arial" w:cs="Arial"/>
        </w:rPr>
        <w:t>studie</w:t>
      </w:r>
      <w:r>
        <w:rPr>
          <w:rFonts w:ascii="Arial" w:hAnsi="Arial" w:cs="Arial"/>
        </w:rPr>
        <w:t xml:space="preserve"> für COVID-19 Patienten an der Charité. Sie dient der </w:t>
      </w:r>
      <w:r w:rsidR="003F0ECC">
        <w:rPr>
          <w:rFonts w:ascii="Arial" w:hAnsi="Arial" w:cs="Arial"/>
        </w:rPr>
        <w:t>har</w:t>
      </w:r>
      <w:r w:rsidR="00B9316E">
        <w:rPr>
          <w:rFonts w:ascii="Arial" w:hAnsi="Arial" w:cs="Arial"/>
        </w:rPr>
        <w:t>m</w:t>
      </w:r>
      <w:r w:rsidR="003F0ECC">
        <w:rPr>
          <w:rFonts w:ascii="Arial" w:hAnsi="Arial" w:cs="Arial"/>
        </w:rPr>
        <w:t>o</w:t>
      </w:r>
      <w:r w:rsidR="00B9316E">
        <w:rPr>
          <w:rFonts w:ascii="Arial" w:hAnsi="Arial" w:cs="Arial"/>
        </w:rPr>
        <w:t>n</w:t>
      </w:r>
      <w:r w:rsidR="003F0ECC">
        <w:rPr>
          <w:rFonts w:ascii="Arial" w:hAnsi="Arial" w:cs="Arial"/>
        </w:rPr>
        <w:t>i</w:t>
      </w:r>
      <w:r w:rsidR="00B9316E">
        <w:rPr>
          <w:rFonts w:ascii="Arial" w:hAnsi="Arial" w:cs="Arial"/>
        </w:rPr>
        <w:t xml:space="preserve">sierten </w:t>
      </w:r>
      <w:r>
        <w:rPr>
          <w:rFonts w:ascii="Arial" w:hAnsi="Arial" w:cs="Arial"/>
        </w:rPr>
        <w:t xml:space="preserve">klinischen und molekularen </w:t>
      </w:r>
      <w:proofErr w:type="spellStart"/>
      <w:r>
        <w:rPr>
          <w:rFonts w:ascii="Arial" w:hAnsi="Arial" w:cs="Arial"/>
        </w:rPr>
        <w:t>Phänotypisierung</w:t>
      </w:r>
      <w:proofErr w:type="spellEnd"/>
      <w:r>
        <w:rPr>
          <w:rFonts w:ascii="Arial" w:hAnsi="Arial" w:cs="Arial"/>
        </w:rPr>
        <w:t xml:space="preserve"> von COVID-19</w:t>
      </w:r>
      <w:r w:rsidR="003F0ECC">
        <w:rPr>
          <w:rFonts w:ascii="Arial" w:hAnsi="Arial" w:cs="Arial"/>
        </w:rPr>
        <w:t xml:space="preserve"> Patienten</w:t>
      </w:r>
      <w:r w:rsidR="00B96FC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Ziel </w:t>
      </w:r>
      <w:r w:rsidR="003F0ECC">
        <w:rPr>
          <w:rFonts w:ascii="Arial" w:hAnsi="Arial" w:cs="Arial"/>
        </w:rPr>
        <w:t>der</w:t>
      </w:r>
      <w:r w:rsidR="00B96FC3">
        <w:rPr>
          <w:rFonts w:ascii="Arial" w:hAnsi="Arial" w:cs="Arial"/>
        </w:rPr>
        <w:t xml:space="preserve"> P</w:t>
      </w:r>
      <w:r w:rsidR="00DB6DA3">
        <w:rPr>
          <w:rFonts w:ascii="Arial" w:hAnsi="Arial" w:cs="Arial"/>
        </w:rPr>
        <w:t>a</w:t>
      </w:r>
      <w:r w:rsidR="00B96FC3">
        <w:rPr>
          <w:rFonts w:ascii="Arial" w:hAnsi="Arial" w:cs="Arial"/>
        </w:rPr>
        <w:t xml:space="preserve">-COVID-19 </w:t>
      </w:r>
      <w:r w:rsidR="003F0ECC">
        <w:rPr>
          <w:rFonts w:ascii="Arial" w:hAnsi="Arial" w:cs="Arial"/>
        </w:rPr>
        <w:t xml:space="preserve">Studie </w:t>
      </w:r>
      <w:r w:rsidR="00B96FC3">
        <w:rPr>
          <w:rFonts w:ascii="Arial" w:hAnsi="Arial" w:cs="Arial"/>
        </w:rPr>
        <w:t xml:space="preserve">ist </w:t>
      </w:r>
      <w:r w:rsidR="00930C14">
        <w:rPr>
          <w:rFonts w:ascii="Arial" w:hAnsi="Arial" w:cs="Arial"/>
        </w:rPr>
        <w:t>eine</w:t>
      </w:r>
      <w:r>
        <w:rPr>
          <w:rFonts w:ascii="Arial" w:hAnsi="Arial" w:cs="Arial"/>
        </w:rPr>
        <w:t xml:space="preserve"> </w:t>
      </w:r>
      <w:r w:rsidR="0008704F">
        <w:rPr>
          <w:rFonts w:ascii="Arial" w:hAnsi="Arial" w:cs="Arial"/>
        </w:rPr>
        <w:t>schnell</w:t>
      </w:r>
      <w:r w:rsidR="00B96FC3">
        <w:rPr>
          <w:rFonts w:ascii="Arial" w:hAnsi="Arial" w:cs="Arial"/>
        </w:rPr>
        <w:t>e</w:t>
      </w:r>
      <w:r w:rsidR="00930C14">
        <w:rPr>
          <w:rFonts w:ascii="Arial" w:hAnsi="Arial" w:cs="Arial"/>
        </w:rPr>
        <w:t xml:space="preserve"> und</w:t>
      </w:r>
      <w:r w:rsidR="00B9316E">
        <w:rPr>
          <w:rFonts w:ascii="Arial" w:hAnsi="Arial" w:cs="Arial"/>
        </w:rPr>
        <w:t xml:space="preserve"> </w:t>
      </w:r>
      <w:r w:rsidR="00B96FC3">
        <w:rPr>
          <w:rFonts w:ascii="Arial" w:hAnsi="Arial" w:cs="Arial"/>
        </w:rPr>
        <w:t xml:space="preserve">umfassende </w:t>
      </w:r>
      <w:r w:rsidR="00B9316E">
        <w:rPr>
          <w:rFonts w:ascii="Arial" w:hAnsi="Arial" w:cs="Arial"/>
        </w:rPr>
        <w:t xml:space="preserve">klinische </w:t>
      </w:r>
      <w:r w:rsidR="00930C14">
        <w:rPr>
          <w:rFonts w:ascii="Arial" w:hAnsi="Arial" w:cs="Arial"/>
        </w:rPr>
        <w:t>sowie</w:t>
      </w:r>
      <w:r w:rsidR="00B9316E">
        <w:rPr>
          <w:rFonts w:ascii="Arial" w:hAnsi="Arial" w:cs="Arial"/>
        </w:rPr>
        <w:t xml:space="preserve"> molekul</w:t>
      </w:r>
      <w:r w:rsidR="00930C14">
        <w:rPr>
          <w:rFonts w:ascii="Arial" w:hAnsi="Arial" w:cs="Arial"/>
        </w:rPr>
        <w:t>a</w:t>
      </w:r>
      <w:r w:rsidR="00B9316E">
        <w:rPr>
          <w:rFonts w:ascii="Arial" w:hAnsi="Arial" w:cs="Arial"/>
        </w:rPr>
        <w:t>re Charakterisierung</w:t>
      </w:r>
      <w:r w:rsidR="007170E9">
        <w:rPr>
          <w:rFonts w:ascii="Arial" w:hAnsi="Arial" w:cs="Arial"/>
        </w:rPr>
        <w:t xml:space="preserve"> von COVID-19 Patienten</w:t>
      </w:r>
      <w:r w:rsidR="00B96FC3">
        <w:rPr>
          <w:rFonts w:ascii="Arial" w:hAnsi="Arial" w:cs="Arial"/>
        </w:rPr>
        <w:t>, um</w:t>
      </w:r>
      <w:r w:rsidR="00B9316E">
        <w:rPr>
          <w:rFonts w:ascii="Arial" w:hAnsi="Arial" w:cs="Arial"/>
        </w:rPr>
        <w:t xml:space="preserve"> </w:t>
      </w:r>
      <w:r w:rsidR="007170E9">
        <w:rPr>
          <w:rFonts w:ascii="Arial" w:hAnsi="Arial" w:cs="Arial"/>
        </w:rPr>
        <w:t xml:space="preserve">zeitnah </w:t>
      </w:r>
      <w:r>
        <w:rPr>
          <w:rFonts w:ascii="Arial" w:hAnsi="Arial" w:cs="Arial"/>
        </w:rPr>
        <w:t>individuelle Risikofaktoren für schwere Verlaufsformen</w:t>
      </w:r>
      <w:r w:rsidR="007170E9">
        <w:rPr>
          <w:rFonts w:ascii="Arial" w:hAnsi="Arial" w:cs="Arial"/>
        </w:rPr>
        <w:t xml:space="preserve"> sowie</w:t>
      </w:r>
      <w:r w:rsidR="00B96FC3">
        <w:rPr>
          <w:rFonts w:ascii="Arial" w:hAnsi="Arial" w:cs="Arial"/>
        </w:rPr>
        <w:t xml:space="preserve"> </w:t>
      </w:r>
      <w:r w:rsidR="0008704F">
        <w:rPr>
          <w:rFonts w:ascii="Arial" w:hAnsi="Arial" w:cs="Arial"/>
        </w:rPr>
        <w:t>prognostische Biomarker und</w:t>
      </w:r>
      <w:r>
        <w:rPr>
          <w:rFonts w:ascii="Arial" w:hAnsi="Arial" w:cs="Arial"/>
        </w:rPr>
        <w:t xml:space="preserve"> therapeutische Targets zu identifizieren.</w:t>
      </w:r>
    </w:p>
    <w:p w:rsidR="005115F8" w:rsidRDefault="007170E9">
      <w:pPr>
        <w:rPr>
          <w:rFonts w:ascii="Arial" w:hAnsi="Arial" w:cs="Arial"/>
        </w:rPr>
      </w:pPr>
      <w:r>
        <w:rPr>
          <w:rFonts w:ascii="Arial" w:hAnsi="Arial" w:cs="Arial"/>
        </w:rPr>
        <w:t xml:space="preserve">Standortübergreifend </w:t>
      </w:r>
      <w:r w:rsidR="00930C14">
        <w:rPr>
          <w:rFonts w:ascii="Arial" w:hAnsi="Arial" w:cs="Arial"/>
        </w:rPr>
        <w:t xml:space="preserve">werden </w:t>
      </w:r>
      <w:r>
        <w:rPr>
          <w:rFonts w:ascii="Arial" w:hAnsi="Arial" w:cs="Arial"/>
        </w:rPr>
        <w:t xml:space="preserve">an der Charité </w:t>
      </w:r>
      <w:r w:rsidR="00B96FC3">
        <w:rPr>
          <w:rFonts w:ascii="Arial" w:hAnsi="Arial" w:cs="Arial"/>
        </w:rPr>
        <w:t xml:space="preserve">seit dem </w:t>
      </w:r>
      <w:r w:rsidR="00930C14" w:rsidRPr="00476DA0">
        <w:rPr>
          <w:rFonts w:ascii="Arial" w:hAnsi="Arial" w:cs="Arial"/>
        </w:rPr>
        <w:t>03</w:t>
      </w:r>
      <w:r w:rsidR="00B96FC3" w:rsidRPr="00476DA0">
        <w:rPr>
          <w:rFonts w:ascii="Arial" w:hAnsi="Arial" w:cs="Arial"/>
        </w:rPr>
        <w:t>.03.2020,</w:t>
      </w:r>
      <w:r w:rsidR="00B96FC3">
        <w:rPr>
          <w:rFonts w:ascii="Arial" w:hAnsi="Arial" w:cs="Arial"/>
        </w:rPr>
        <w:t xml:space="preserve"> </w:t>
      </w:r>
      <w:r w:rsidR="00543E15">
        <w:rPr>
          <w:rFonts w:ascii="Arial" w:hAnsi="Arial" w:cs="Arial"/>
        </w:rPr>
        <w:t>regulär</w:t>
      </w:r>
      <w:r w:rsidR="00930C14">
        <w:rPr>
          <w:rFonts w:ascii="Arial" w:hAnsi="Arial" w:cs="Arial"/>
        </w:rPr>
        <w:t xml:space="preserve"> </w:t>
      </w:r>
      <w:r w:rsidR="00543E15" w:rsidRPr="00476DA0">
        <w:rPr>
          <w:rFonts w:ascii="Arial" w:hAnsi="Arial" w:cs="Arial"/>
          <w:u w:val="single"/>
        </w:rPr>
        <w:t>m</w:t>
      </w:r>
      <w:r w:rsidR="00B96FC3" w:rsidRPr="00476DA0">
        <w:rPr>
          <w:rFonts w:ascii="Arial" w:hAnsi="Arial" w:cs="Arial"/>
          <w:u w:val="single"/>
        </w:rPr>
        <w:t xml:space="preserve">ontags, </w:t>
      </w:r>
      <w:r w:rsidR="00543E15" w:rsidRPr="00476DA0">
        <w:rPr>
          <w:rFonts w:ascii="Arial" w:hAnsi="Arial" w:cs="Arial"/>
          <w:u w:val="single"/>
        </w:rPr>
        <w:t>m</w:t>
      </w:r>
      <w:r w:rsidR="00B96FC3" w:rsidRPr="00476DA0">
        <w:rPr>
          <w:rFonts w:ascii="Arial" w:hAnsi="Arial" w:cs="Arial"/>
          <w:u w:val="single"/>
        </w:rPr>
        <w:t xml:space="preserve">ittwochs und </w:t>
      </w:r>
      <w:r w:rsidR="00543E15" w:rsidRPr="00476DA0">
        <w:rPr>
          <w:rFonts w:ascii="Arial" w:hAnsi="Arial" w:cs="Arial"/>
          <w:u w:val="single"/>
        </w:rPr>
        <w:t>freitags</w:t>
      </w:r>
      <w:r w:rsidR="00B96FC3" w:rsidRPr="00476DA0">
        <w:rPr>
          <w:rFonts w:ascii="Arial" w:hAnsi="Arial" w:cs="Arial"/>
          <w:u w:val="single"/>
        </w:rPr>
        <w:t xml:space="preserve"> </w:t>
      </w:r>
      <w:r w:rsidR="0008704F" w:rsidRPr="00476DA0">
        <w:rPr>
          <w:rFonts w:ascii="Arial" w:hAnsi="Arial" w:cs="Arial"/>
          <w:u w:val="single"/>
        </w:rPr>
        <w:t>Patienten</w:t>
      </w:r>
      <w:r w:rsidR="00B96FC3" w:rsidRPr="00476DA0">
        <w:rPr>
          <w:rFonts w:ascii="Arial" w:hAnsi="Arial" w:cs="Arial"/>
          <w:u w:val="single"/>
        </w:rPr>
        <w:t xml:space="preserve"> </w:t>
      </w:r>
      <w:r w:rsidR="00725A15" w:rsidRPr="00476DA0">
        <w:rPr>
          <w:rFonts w:ascii="Arial" w:hAnsi="Arial" w:cs="Arial"/>
          <w:u w:val="single"/>
        </w:rPr>
        <w:t xml:space="preserve">vom COVID-19 Study Team </w:t>
      </w:r>
      <w:r w:rsidR="00B96FC3" w:rsidRPr="00476DA0">
        <w:rPr>
          <w:rFonts w:ascii="Arial" w:hAnsi="Arial" w:cs="Arial"/>
          <w:u w:val="single"/>
        </w:rPr>
        <w:t xml:space="preserve">in </w:t>
      </w:r>
      <w:r w:rsidR="00B9316E" w:rsidRPr="00476DA0">
        <w:rPr>
          <w:rFonts w:ascii="Arial" w:hAnsi="Arial" w:cs="Arial"/>
          <w:u w:val="single"/>
        </w:rPr>
        <w:t>d</w:t>
      </w:r>
      <w:r w:rsidR="00930C14" w:rsidRPr="00476DA0">
        <w:rPr>
          <w:rFonts w:ascii="Arial" w:hAnsi="Arial" w:cs="Arial"/>
          <w:u w:val="single"/>
        </w:rPr>
        <w:t>ie</w:t>
      </w:r>
      <w:r w:rsidR="00B9316E" w:rsidRPr="00476DA0">
        <w:rPr>
          <w:rFonts w:ascii="Arial" w:hAnsi="Arial" w:cs="Arial"/>
          <w:u w:val="single"/>
        </w:rPr>
        <w:t xml:space="preserve"> </w:t>
      </w:r>
      <w:r w:rsidRPr="00476DA0">
        <w:rPr>
          <w:rFonts w:ascii="Arial" w:hAnsi="Arial" w:cs="Arial"/>
          <w:u w:val="single"/>
        </w:rPr>
        <w:t xml:space="preserve">Pa-COVID-19 </w:t>
      </w:r>
      <w:r w:rsidR="00B9316E" w:rsidRPr="00476DA0">
        <w:rPr>
          <w:rFonts w:ascii="Arial" w:hAnsi="Arial" w:cs="Arial"/>
          <w:u w:val="single"/>
        </w:rPr>
        <w:t>Studie</w:t>
      </w:r>
      <w:r w:rsidR="00B96FC3" w:rsidRPr="00476DA0">
        <w:rPr>
          <w:rFonts w:ascii="Arial" w:hAnsi="Arial" w:cs="Arial"/>
          <w:u w:val="single"/>
        </w:rPr>
        <w:t xml:space="preserve"> </w:t>
      </w:r>
      <w:r w:rsidR="00725A15" w:rsidRPr="00476DA0">
        <w:rPr>
          <w:rFonts w:ascii="Arial" w:hAnsi="Arial" w:cs="Arial"/>
          <w:u w:val="single"/>
        </w:rPr>
        <w:t>eingeschlossen</w:t>
      </w:r>
      <w:r w:rsidR="00B96FC3" w:rsidRPr="00476DA0">
        <w:rPr>
          <w:rFonts w:ascii="Arial" w:hAnsi="Arial" w:cs="Arial"/>
          <w:u w:val="single"/>
        </w:rPr>
        <w:t>.</w:t>
      </w:r>
      <w:r w:rsidR="00B96FC3">
        <w:rPr>
          <w:rFonts w:ascii="Arial" w:hAnsi="Arial" w:cs="Arial"/>
        </w:rPr>
        <w:t xml:space="preserve"> </w:t>
      </w:r>
      <w:r w:rsidR="00B9316E">
        <w:rPr>
          <w:rFonts w:ascii="Arial" w:hAnsi="Arial" w:cs="Arial"/>
        </w:rPr>
        <w:t>Das COVID-19 Study Team erfasst</w:t>
      </w:r>
      <w:r w:rsidR="00462FBE">
        <w:rPr>
          <w:rFonts w:ascii="Arial" w:hAnsi="Arial" w:cs="Arial"/>
        </w:rPr>
        <w:t>, nach zentraler Registrierung,</w:t>
      </w:r>
      <w:r w:rsidR="00B9316E">
        <w:rPr>
          <w:rFonts w:ascii="Arial" w:hAnsi="Arial" w:cs="Arial"/>
        </w:rPr>
        <w:t xml:space="preserve"> d</w:t>
      </w:r>
      <w:r w:rsidR="00DB6DA3">
        <w:rPr>
          <w:rFonts w:ascii="Arial" w:hAnsi="Arial" w:cs="Arial"/>
        </w:rPr>
        <w:t>ie</w:t>
      </w:r>
      <w:r w:rsidR="00B9316E">
        <w:rPr>
          <w:rFonts w:ascii="Arial" w:hAnsi="Arial" w:cs="Arial"/>
        </w:rPr>
        <w:t xml:space="preserve"> </w:t>
      </w:r>
      <w:r w:rsidR="00725A15">
        <w:rPr>
          <w:rFonts w:ascii="Arial" w:hAnsi="Arial" w:cs="Arial"/>
        </w:rPr>
        <w:t>klinische</w:t>
      </w:r>
      <w:r w:rsidR="00DB6DA3">
        <w:rPr>
          <w:rFonts w:ascii="Arial" w:hAnsi="Arial" w:cs="Arial"/>
        </w:rPr>
        <w:t>n</w:t>
      </w:r>
      <w:r w:rsidR="00725A15">
        <w:rPr>
          <w:rFonts w:ascii="Arial" w:hAnsi="Arial" w:cs="Arial"/>
        </w:rPr>
        <w:t xml:space="preserve"> Daten </w:t>
      </w:r>
      <w:r w:rsidR="00B9316E">
        <w:rPr>
          <w:rFonts w:ascii="Arial" w:hAnsi="Arial" w:cs="Arial"/>
        </w:rPr>
        <w:t>mit einen</w:t>
      </w:r>
      <w:r w:rsidR="00725A15">
        <w:rPr>
          <w:rFonts w:ascii="Arial" w:hAnsi="Arial" w:cs="Arial"/>
        </w:rPr>
        <w:t xml:space="preserve"> </w:t>
      </w:r>
      <w:r w:rsidR="00930C14">
        <w:rPr>
          <w:rFonts w:ascii="Arial" w:hAnsi="Arial" w:cs="Arial"/>
        </w:rPr>
        <w:t>GCP-</w:t>
      </w:r>
      <w:r w:rsidR="00B9316E">
        <w:rPr>
          <w:rFonts w:ascii="Arial" w:hAnsi="Arial" w:cs="Arial"/>
        </w:rPr>
        <w:t xml:space="preserve">zertifizierten </w:t>
      </w:r>
      <w:proofErr w:type="spellStart"/>
      <w:r w:rsidR="00725A15">
        <w:rPr>
          <w:rFonts w:ascii="Arial" w:hAnsi="Arial" w:cs="Arial"/>
        </w:rPr>
        <w:t>eCRF</w:t>
      </w:r>
      <w:proofErr w:type="spellEnd"/>
      <w:r w:rsidR="00725A15">
        <w:rPr>
          <w:rFonts w:ascii="Arial" w:hAnsi="Arial" w:cs="Arial"/>
        </w:rPr>
        <w:t xml:space="preserve"> (</w:t>
      </w:r>
      <w:proofErr w:type="spellStart"/>
      <w:r w:rsidR="00725A15">
        <w:rPr>
          <w:rFonts w:ascii="Arial" w:hAnsi="Arial" w:cs="Arial"/>
        </w:rPr>
        <w:t>SecuTrial</w:t>
      </w:r>
      <w:proofErr w:type="spellEnd"/>
      <w:r w:rsidR="00725A15">
        <w:rPr>
          <w:rFonts w:ascii="Arial" w:hAnsi="Arial" w:cs="Arial"/>
        </w:rPr>
        <w:t>)</w:t>
      </w:r>
      <w:r w:rsidR="00B9316E">
        <w:rPr>
          <w:rFonts w:ascii="Arial" w:hAnsi="Arial" w:cs="Arial"/>
        </w:rPr>
        <w:t xml:space="preserve"> und</w:t>
      </w:r>
      <w:r w:rsidR="001E1F17">
        <w:rPr>
          <w:rFonts w:ascii="Arial" w:hAnsi="Arial" w:cs="Arial"/>
        </w:rPr>
        <w:t xml:space="preserve"> </w:t>
      </w:r>
      <w:r w:rsidR="00930C14">
        <w:rPr>
          <w:rFonts w:ascii="Arial" w:hAnsi="Arial" w:cs="Arial"/>
        </w:rPr>
        <w:t>führt</w:t>
      </w:r>
      <w:r w:rsidR="00B9316E">
        <w:rPr>
          <w:rFonts w:ascii="Arial" w:hAnsi="Arial" w:cs="Arial"/>
        </w:rPr>
        <w:t xml:space="preserve"> ein longitudinales Biosampling</w:t>
      </w:r>
      <w:r w:rsidR="00930C14">
        <w:rPr>
          <w:rFonts w:ascii="Arial" w:hAnsi="Arial" w:cs="Arial"/>
        </w:rPr>
        <w:t xml:space="preserve"> (Serum, Plasma, EDTA, </w:t>
      </w:r>
      <w:proofErr w:type="spellStart"/>
      <w:r w:rsidR="00930C14">
        <w:rPr>
          <w:rFonts w:ascii="Arial" w:hAnsi="Arial" w:cs="Arial"/>
        </w:rPr>
        <w:t>PaxGene</w:t>
      </w:r>
      <w:proofErr w:type="spellEnd"/>
      <w:r w:rsidR="00930C14">
        <w:rPr>
          <w:rFonts w:ascii="Arial" w:hAnsi="Arial" w:cs="Arial"/>
        </w:rPr>
        <w:t>, PBMC) durch</w:t>
      </w:r>
      <w:r>
        <w:rPr>
          <w:rFonts w:ascii="Arial" w:hAnsi="Arial" w:cs="Arial"/>
        </w:rPr>
        <w:t>.</w:t>
      </w:r>
      <w:r w:rsidR="00B9316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Das COVID-19 Study Team stellt hierzu fertige Probenkits mit Probenbegleitscheinen zur Verfügung und organisiert die </w:t>
      </w:r>
      <w:proofErr w:type="spellStart"/>
      <w:r>
        <w:rPr>
          <w:rFonts w:ascii="Arial" w:hAnsi="Arial" w:cs="Arial"/>
        </w:rPr>
        <w:t>Präprozessierung</w:t>
      </w:r>
      <w:proofErr w:type="spellEnd"/>
      <w:r>
        <w:rPr>
          <w:rFonts w:ascii="Arial" w:hAnsi="Arial" w:cs="Arial"/>
        </w:rPr>
        <w:t xml:space="preserve"> in der </w:t>
      </w:r>
      <w:r w:rsidR="00930C14">
        <w:rPr>
          <w:rFonts w:ascii="Arial" w:hAnsi="Arial" w:cs="Arial"/>
        </w:rPr>
        <w:t>BIH-</w:t>
      </w:r>
      <w:r>
        <w:rPr>
          <w:rFonts w:ascii="Arial" w:hAnsi="Arial" w:cs="Arial"/>
        </w:rPr>
        <w:t>CRU</w:t>
      </w:r>
      <w:r w:rsidR="00930C14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sowie die </w:t>
      </w:r>
      <w:r w:rsidR="003F0ECC">
        <w:rPr>
          <w:rFonts w:ascii="Arial" w:hAnsi="Arial" w:cs="Arial"/>
        </w:rPr>
        <w:t>Einl</w:t>
      </w:r>
      <w:r w:rsidR="00B9316E">
        <w:rPr>
          <w:rFonts w:ascii="Arial" w:hAnsi="Arial" w:cs="Arial"/>
        </w:rPr>
        <w:t>agerung der Proben in der BIH-</w:t>
      </w:r>
      <w:proofErr w:type="spellStart"/>
      <w:r w:rsidR="00B9316E">
        <w:rPr>
          <w:rFonts w:ascii="Arial" w:hAnsi="Arial" w:cs="Arial"/>
        </w:rPr>
        <w:t>Biobank</w:t>
      </w:r>
      <w:proofErr w:type="spellEnd"/>
      <w:r w:rsidR="00B9316E">
        <w:rPr>
          <w:rFonts w:ascii="Arial" w:hAnsi="Arial" w:cs="Arial"/>
        </w:rPr>
        <w:t xml:space="preserve"> (</w:t>
      </w:r>
      <w:proofErr w:type="spellStart"/>
      <w:r w:rsidR="00B9316E">
        <w:rPr>
          <w:rFonts w:ascii="Arial" w:hAnsi="Arial" w:cs="Arial"/>
        </w:rPr>
        <w:t>LabVantage</w:t>
      </w:r>
      <w:proofErr w:type="spellEnd"/>
      <w:r w:rsidR="00B9316E">
        <w:rPr>
          <w:rFonts w:ascii="Arial" w:hAnsi="Arial" w:cs="Arial"/>
        </w:rPr>
        <w:t>).</w:t>
      </w:r>
      <w:r w:rsidR="00C2550A">
        <w:rPr>
          <w:rFonts w:ascii="Arial" w:hAnsi="Arial" w:cs="Arial"/>
        </w:rPr>
        <w:t xml:space="preserve"> </w:t>
      </w:r>
    </w:p>
    <w:p w:rsidR="005115F8" w:rsidRDefault="005115F8">
      <w:pPr>
        <w:rPr>
          <w:rFonts w:ascii="Arial" w:hAnsi="Arial" w:cs="Arial"/>
        </w:rPr>
      </w:pPr>
      <w:r w:rsidRPr="005571E9">
        <w:rPr>
          <w:rFonts w:ascii="Arial" w:hAnsi="Arial" w:cs="Arial"/>
          <w:i/>
        </w:rPr>
        <w:t>Wichtiger Hinweis für Intensivstationen</w:t>
      </w:r>
      <w:r>
        <w:rPr>
          <w:rFonts w:ascii="Arial" w:hAnsi="Arial" w:cs="Arial"/>
        </w:rPr>
        <w:t>: Der Einschluss aller Patienten, inklusive nicht-einwilligungsfähiger Patienten, kann in Rücksprache mit der Ethikkommission über einen „</w:t>
      </w:r>
      <w:proofErr w:type="spellStart"/>
      <w:r>
        <w:rPr>
          <w:rFonts w:ascii="Arial" w:hAnsi="Arial" w:cs="Arial"/>
        </w:rPr>
        <w:t>deferred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consent</w:t>
      </w:r>
      <w:proofErr w:type="spellEnd"/>
      <w:r>
        <w:rPr>
          <w:rFonts w:ascii="Arial" w:hAnsi="Arial" w:cs="Arial"/>
        </w:rPr>
        <w:t>“ erfolgen. Es existieren für alle Szenarien entsprechende Protokolle und das COVID-19 Studienteam kümmert sich darum.</w:t>
      </w:r>
    </w:p>
    <w:p w:rsidR="00725A15" w:rsidRDefault="00543E15">
      <w:pPr>
        <w:rPr>
          <w:rFonts w:ascii="Arial" w:hAnsi="Arial" w:cs="Arial"/>
        </w:rPr>
      </w:pPr>
      <w:r>
        <w:rPr>
          <w:rFonts w:ascii="Arial" w:hAnsi="Arial" w:cs="Arial"/>
        </w:rPr>
        <w:t>Bis zum</w:t>
      </w:r>
      <w:r w:rsidR="00C2550A">
        <w:rPr>
          <w:rFonts w:ascii="Arial" w:hAnsi="Arial" w:cs="Arial"/>
        </w:rPr>
        <w:t xml:space="preserve"> </w:t>
      </w:r>
      <w:r w:rsidR="005115F8">
        <w:rPr>
          <w:rFonts w:ascii="Arial" w:hAnsi="Arial" w:cs="Arial"/>
        </w:rPr>
        <w:t>05</w:t>
      </w:r>
      <w:r w:rsidR="00C2550A">
        <w:rPr>
          <w:rFonts w:ascii="Arial" w:hAnsi="Arial" w:cs="Arial"/>
        </w:rPr>
        <w:t>.0</w:t>
      </w:r>
      <w:r w:rsidR="005115F8">
        <w:rPr>
          <w:rFonts w:ascii="Arial" w:hAnsi="Arial" w:cs="Arial"/>
        </w:rPr>
        <w:t>4</w:t>
      </w:r>
      <w:r w:rsidR="00C2550A">
        <w:rPr>
          <w:rFonts w:ascii="Arial" w:hAnsi="Arial" w:cs="Arial"/>
        </w:rPr>
        <w:t>.2020</w:t>
      </w:r>
      <w:r>
        <w:rPr>
          <w:rFonts w:ascii="Arial" w:hAnsi="Arial" w:cs="Arial"/>
        </w:rPr>
        <w:t xml:space="preserve"> wurden </w:t>
      </w:r>
      <w:r w:rsidR="005115F8">
        <w:rPr>
          <w:rFonts w:ascii="Arial" w:hAnsi="Arial" w:cs="Arial"/>
        </w:rPr>
        <w:t xml:space="preserve">55 </w:t>
      </w:r>
      <w:r w:rsidR="00BD6052">
        <w:rPr>
          <w:rFonts w:ascii="Arial" w:hAnsi="Arial" w:cs="Arial"/>
        </w:rPr>
        <w:t>Patient*innen</w:t>
      </w:r>
      <w:r>
        <w:rPr>
          <w:rFonts w:ascii="Arial" w:hAnsi="Arial" w:cs="Arial"/>
        </w:rPr>
        <w:t xml:space="preserve"> </w:t>
      </w:r>
      <w:r w:rsidR="00C2550A">
        <w:rPr>
          <w:rFonts w:ascii="Arial" w:hAnsi="Arial" w:cs="Arial"/>
        </w:rPr>
        <w:t>eingeschlossen.</w:t>
      </w:r>
    </w:p>
    <w:p w:rsidR="00930C14" w:rsidRDefault="007170E9">
      <w:p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5115F8">
        <w:rPr>
          <w:rFonts w:ascii="Arial" w:hAnsi="Arial" w:cs="Arial"/>
        </w:rPr>
        <w:t>ie</w:t>
      </w:r>
      <w:r>
        <w:rPr>
          <w:rFonts w:ascii="Arial" w:hAnsi="Arial" w:cs="Arial"/>
        </w:rPr>
        <w:t xml:space="preserve"> </w:t>
      </w:r>
      <w:r w:rsidR="00462FBE" w:rsidRPr="00476DA0">
        <w:rPr>
          <w:rFonts w:ascii="Arial" w:hAnsi="Arial" w:cs="Arial"/>
        </w:rPr>
        <w:t>Pa-COVID-19</w:t>
      </w:r>
      <w:r w:rsidR="003F0EC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Studie </w:t>
      </w:r>
      <w:r w:rsidR="001E1F17">
        <w:rPr>
          <w:rFonts w:ascii="Arial" w:hAnsi="Arial" w:cs="Arial"/>
        </w:rPr>
        <w:t xml:space="preserve">dient </w:t>
      </w:r>
      <w:r>
        <w:rPr>
          <w:rFonts w:ascii="Arial" w:hAnsi="Arial" w:cs="Arial"/>
        </w:rPr>
        <w:t xml:space="preserve">somit </w:t>
      </w:r>
      <w:r w:rsidR="001E1F17">
        <w:rPr>
          <w:rFonts w:ascii="Arial" w:hAnsi="Arial" w:cs="Arial"/>
        </w:rPr>
        <w:t xml:space="preserve">als </w:t>
      </w:r>
      <w:r w:rsidR="00930C14" w:rsidRPr="00476DA0">
        <w:rPr>
          <w:rFonts w:ascii="Arial" w:hAnsi="Arial" w:cs="Arial"/>
          <w:u w:val="single"/>
        </w:rPr>
        <w:t xml:space="preserve">zentrale </w:t>
      </w:r>
      <w:r w:rsidR="001E1F17" w:rsidRPr="00476DA0">
        <w:rPr>
          <w:rFonts w:ascii="Arial" w:hAnsi="Arial" w:cs="Arial"/>
          <w:u w:val="single"/>
        </w:rPr>
        <w:t>Plattform</w:t>
      </w:r>
      <w:r w:rsidR="003F0ECC" w:rsidRPr="00476DA0">
        <w:rPr>
          <w:rFonts w:ascii="Arial" w:hAnsi="Arial" w:cs="Arial"/>
          <w:u w:val="single"/>
        </w:rPr>
        <w:t xml:space="preserve"> für </w:t>
      </w:r>
      <w:r w:rsidRPr="00476DA0">
        <w:rPr>
          <w:rFonts w:ascii="Arial" w:hAnsi="Arial" w:cs="Arial"/>
          <w:u w:val="single"/>
        </w:rPr>
        <w:t>weitere</w:t>
      </w:r>
      <w:r w:rsidR="003F0ECC" w:rsidRPr="00476DA0">
        <w:rPr>
          <w:rFonts w:ascii="Arial" w:hAnsi="Arial" w:cs="Arial"/>
          <w:u w:val="single"/>
        </w:rPr>
        <w:t xml:space="preserve"> </w:t>
      </w:r>
      <w:r w:rsidR="00930C14" w:rsidRPr="00476DA0">
        <w:rPr>
          <w:rFonts w:ascii="Arial" w:hAnsi="Arial" w:cs="Arial"/>
          <w:u w:val="single"/>
        </w:rPr>
        <w:t xml:space="preserve">COVID-19 </w:t>
      </w:r>
      <w:r w:rsidR="0008704F" w:rsidRPr="00476DA0">
        <w:rPr>
          <w:rFonts w:ascii="Arial" w:hAnsi="Arial" w:cs="Arial"/>
          <w:u w:val="single"/>
        </w:rPr>
        <w:t>Studienm</w:t>
      </w:r>
      <w:r w:rsidR="001E1F17" w:rsidRPr="00476DA0">
        <w:rPr>
          <w:rFonts w:ascii="Arial" w:hAnsi="Arial" w:cs="Arial"/>
          <w:u w:val="single"/>
        </w:rPr>
        <w:t>odule</w:t>
      </w:r>
      <w:r w:rsidR="001E1F17">
        <w:rPr>
          <w:rFonts w:ascii="Arial" w:hAnsi="Arial" w:cs="Arial"/>
        </w:rPr>
        <w:t xml:space="preserve">. </w:t>
      </w:r>
      <w:r w:rsidR="00930C14">
        <w:rPr>
          <w:rFonts w:ascii="Arial" w:hAnsi="Arial" w:cs="Arial"/>
        </w:rPr>
        <w:t xml:space="preserve">Diese Plattform ist ausdrücklich als eine Charité-weite Struktur zur raschen Durchführung von COVID-19 Studien angelegt. </w:t>
      </w:r>
      <w:r w:rsidR="00476DA0">
        <w:rPr>
          <w:rFonts w:ascii="Arial" w:hAnsi="Arial" w:cs="Arial"/>
        </w:rPr>
        <w:t xml:space="preserve">Es </w:t>
      </w:r>
      <w:r w:rsidR="00930C14">
        <w:rPr>
          <w:rFonts w:ascii="Arial" w:hAnsi="Arial" w:cs="Arial"/>
        </w:rPr>
        <w:t xml:space="preserve">existieren bereits mehrere Studienmodule aus verschiedenen Kliniken und Instituten. </w:t>
      </w:r>
    </w:p>
    <w:p w:rsidR="001E1F17" w:rsidRDefault="00462FBE">
      <w:pPr>
        <w:rPr>
          <w:rFonts w:ascii="Arial" w:hAnsi="Arial" w:cs="Arial"/>
        </w:rPr>
      </w:pPr>
      <w:r>
        <w:rPr>
          <w:rFonts w:ascii="Arial" w:hAnsi="Arial" w:cs="Arial"/>
        </w:rPr>
        <w:t xml:space="preserve">Voraussetzung für die Teilnahme </w:t>
      </w:r>
      <w:r w:rsidR="007170E9">
        <w:rPr>
          <w:rFonts w:ascii="Arial" w:hAnsi="Arial" w:cs="Arial"/>
        </w:rPr>
        <w:t xml:space="preserve">mit </w:t>
      </w:r>
      <w:r w:rsidR="00930C14">
        <w:rPr>
          <w:rFonts w:ascii="Arial" w:hAnsi="Arial" w:cs="Arial"/>
        </w:rPr>
        <w:t xml:space="preserve">einem </w:t>
      </w:r>
      <w:r w:rsidR="007170E9">
        <w:rPr>
          <w:rFonts w:ascii="Arial" w:hAnsi="Arial" w:cs="Arial"/>
        </w:rPr>
        <w:t xml:space="preserve">Studienmodul </w:t>
      </w:r>
      <w:r>
        <w:rPr>
          <w:rFonts w:ascii="Arial" w:hAnsi="Arial" w:cs="Arial"/>
        </w:rPr>
        <w:t>ist ein</w:t>
      </w:r>
      <w:r w:rsidR="000F78AE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kurze </w:t>
      </w:r>
      <w:r w:rsidR="00543E15">
        <w:rPr>
          <w:rFonts w:ascii="Arial" w:hAnsi="Arial" w:cs="Arial"/>
        </w:rPr>
        <w:t xml:space="preserve">Studienskizze an </w:t>
      </w:r>
      <w:r w:rsidR="00DB6DA3">
        <w:rPr>
          <w:rFonts w:ascii="Arial" w:hAnsi="Arial" w:cs="Arial"/>
        </w:rPr>
        <w:t>das Corona Research Board</w:t>
      </w:r>
      <w:r>
        <w:rPr>
          <w:rFonts w:ascii="Arial" w:hAnsi="Arial" w:cs="Arial"/>
        </w:rPr>
        <w:t xml:space="preserve"> sowie das </w:t>
      </w:r>
      <w:proofErr w:type="spellStart"/>
      <w:r>
        <w:rPr>
          <w:rFonts w:ascii="Arial" w:hAnsi="Arial" w:cs="Arial"/>
        </w:rPr>
        <w:t>Commitment</w:t>
      </w:r>
      <w:proofErr w:type="spellEnd"/>
      <w:r>
        <w:rPr>
          <w:rFonts w:ascii="Arial" w:hAnsi="Arial" w:cs="Arial"/>
        </w:rPr>
        <w:t xml:space="preserve"> zum Data-Sharing, um möglichst </w:t>
      </w:r>
      <w:r w:rsidR="00543E15">
        <w:rPr>
          <w:rFonts w:ascii="Arial" w:hAnsi="Arial" w:cs="Arial"/>
        </w:rPr>
        <w:t>schnell Erkenntnisse über COVID</w:t>
      </w:r>
      <w:r w:rsidR="000F78AE">
        <w:rPr>
          <w:rFonts w:ascii="Arial" w:hAnsi="Arial" w:cs="Arial"/>
        </w:rPr>
        <w:t>-</w:t>
      </w:r>
      <w:r w:rsidR="00543E15">
        <w:rPr>
          <w:rFonts w:ascii="Arial" w:hAnsi="Arial" w:cs="Arial"/>
        </w:rPr>
        <w:t xml:space="preserve">19 zur Verfügung zu stellen und </w:t>
      </w:r>
      <w:r>
        <w:rPr>
          <w:rFonts w:ascii="Arial" w:hAnsi="Arial" w:cs="Arial"/>
        </w:rPr>
        <w:t>Synergie</w:t>
      </w:r>
      <w:r w:rsidR="00543E15">
        <w:rPr>
          <w:rFonts w:ascii="Arial" w:hAnsi="Arial" w:cs="Arial"/>
        </w:rPr>
        <w:t xml:space="preserve">effekte </w:t>
      </w:r>
      <w:r>
        <w:rPr>
          <w:rFonts w:ascii="Arial" w:hAnsi="Arial" w:cs="Arial"/>
        </w:rPr>
        <w:t>alle</w:t>
      </w:r>
      <w:r w:rsidR="00543E15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COVID-19 Forschungsaktivitäten</w:t>
      </w:r>
      <w:r w:rsidR="003F0ECC">
        <w:rPr>
          <w:rFonts w:ascii="Arial" w:hAnsi="Arial" w:cs="Arial"/>
        </w:rPr>
        <w:t xml:space="preserve"> an der Charité</w:t>
      </w:r>
      <w:r>
        <w:rPr>
          <w:rFonts w:ascii="Arial" w:hAnsi="Arial" w:cs="Arial"/>
        </w:rPr>
        <w:t xml:space="preserve"> zu erzielen. Ein zentrale</w:t>
      </w:r>
      <w:r w:rsidR="00543E15">
        <w:rPr>
          <w:rFonts w:ascii="Arial" w:hAnsi="Arial" w:cs="Arial"/>
        </w:rPr>
        <w:t xml:space="preserve">s </w:t>
      </w:r>
      <w:r>
        <w:rPr>
          <w:rFonts w:ascii="Arial" w:hAnsi="Arial" w:cs="Arial"/>
        </w:rPr>
        <w:t xml:space="preserve">Studienregister </w:t>
      </w:r>
      <w:r w:rsidR="00543E15">
        <w:rPr>
          <w:rFonts w:ascii="Arial" w:hAnsi="Arial" w:cs="Arial"/>
        </w:rPr>
        <w:t xml:space="preserve">gibt eine Übersicht </w:t>
      </w:r>
      <w:proofErr w:type="gramStart"/>
      <w:r w:rsidR="00543E15">
        <w:rPr>
          <w:rFonts w:ascii="Arial" w:hAnsi="Arial" w:cs="Arial"/>
        </w:rPr>
        <w:t>über laufende</w:t>
      </w:r>
      <w:proofErr w:type="gramEnd"/>
      <w:r w:rsidR="00543E15">
        <w:rPr>
          <w:rFonts w:ascii="Arial" w:hAnsi="Arial" w:cs="Arial"/>
        </w:rPr>
        <w:t xml:space="preserve"> und geplante Studienaktivitäten und </w:t>
      </w:r>
      <w:r>
        <w:rPr>
          <w:rFonts w:ascii="Arial" w:hAnsi="Arial" w:cs="Arial"/>
        </w:rPr>
        <w:t xml:space="preserve">fördert </w:t>
      </w:r>
      <w:r w:rsidR="00543E15">
        <w:rPr>
          <w:rFonts w:ascii="Arial" w:hAnsi="Arial" w:cs="Arial"/>
        </w:rPr>
        <w:t xml:space="preserve">so </w:t>
      </w:r>
      <w:r w:rsidR="007170E9">
        <w:rPr>
          <w:rFonts w:ascii="Arial" w:hAnsi="Arial" w:cs="Arial"/>
        </w:rPr>
        <w:t xml:space="preserve">ebenfalls </w:t>
      </w:r>
      <w:r>
        <w:rPr>
          <w:rFonts w:ascii="Arial" w:hAnsi="Arial" w:cs="Arial"/>
        </w:rPr>
        <w:t xml:space="preserve">Kooperationen und Synergien. </w:t>
      </w:r>
      <w:r w:rsidR="001E1F17">
        <w:rPr>
          <w:rFonts w:ascii="Arial" w:hAnsi="Arial" w:cs="Arial"/>
        </w:rPr>
        <w:t>Sollte</w:t>
      </w:r>
      <w:r>
        <w:rPr>
          <w:rFonts w:ascii="Arial" w:hAnsi="Arial" w:cs="Arial"/>
        </w:rPr>
        <w:t xml:space="preserve"> </w:t>
      </w:r>
      <w:r w:rsidR="00543E15">
        <w:rPr>
          <w:rFonts w:ascii="Arial" w:hAnsi="Arial" w:cs="Arial"/>
        </w:rPr>
        <w:t xml:space="preserve">ein </w:t>
      </w:r>
      <w:r>
        <w:rPr>
          <w:rFonts w:ascii="Arial" w:hAnsi="Arial" w:cs="Arial"/>
        </w:rPr>
        <w:t>Studienmodul</w:t>
      </w:r>
      <w:r w:rsidR="001E1F17">
        <w:rPr>
          <w:rFonts w:ascii="Arial" w:hAnsi="Arial" w:cs="Arial"/>
        </w:rPr>
        <w:t xml:space="preserve"> eine Erweiterung der bestehenden Ethik erfordern, werden diese gesammelt und </w:t>
      </w:r>
      <w:r>
        <w:rPr>
          <w:rFonts w:ascii="Arial" w:hAnsi="Arial" w:cs="Arial"/>
        </w:rPr>
        <w:t>regelmä</w:t>
      </w:r>
      <w:r w:rsidR="00543E15">
        <w:rPr>
          <w:rFonts w:ascii="Arial" w:hAnsi="Arial" w:cs="Arial"/>
        </w:rPr>
        <w:t>ß</w:t>
      </w:r>
      <w:r>
        <w:rPr>
          <w:rFonts w:ascii="Arial" w:hAnsi="Arial" w:cs="Arial"/>
        </w:rPr>
        <w:t xml:space="preserve">ig </w:t>
      </w:r>
      <w:r w:rsidR="001E1F17">
        <w:rPr>
          <w:rFonts w:ascii="Arial" w:hAnsi="Arial" w:cs="Arial"/>
        </w:rPr>
        <w:t>als Amendement</w:t>
      </w:r>
      <w:r w:rsidR="00543E15">
        <w:rPr>
          <w:rFonts w:ascii="Arial" w:hAnsi="Arial" w:cs="Arial"/>
        </w:rPr>
        <w:t>s</w:t>
      </w:r>
      <w:r w:rsidR="001E1F1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eingereicht</w:t>
      </w:r>
      <w:r w:rsidR="001E1F17">
        <w:rPr>
          <w:rFonts w:ascii="Arial" w:hAnsi="Arial" w:cs="Arial"/>
        </w:rPr>
        <w:t xml:space="preserve">. </w:t>
      </w:r>
    </w:p>
    <w:p w:rsidR="00C3594A" w:rsidRDefault="001E1F17">
      <w:pPr>
        <w:rPr>
          <w:rFonts w:ascii="Arial" w:hAnsi="Arial" w:cs="Arial"/>
        </w:rPr>
      </w:pPr>
      <w:proofErr w:type="spellStart"/>
      <w:r w:rsidRPr="00476DA0">
        <w:rPr>
          <w:rFonts w:ascii="Arial" w:hAnsi="Arial" w:cs="Arial"/>
          <w:b/>
          <w:color w:val="2E74B5" w:themeColor="accent1" w:themeShade="BF"/>
        </w:rPr>
        <w:t>CoronaBoXX</w:t>
      </w:r>
      <w:proofErr w:type="spellEnd"/>
      <w:r w:rsidRPr="001E1F17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ist eine mobile App, </w:t>
      </w:r>
      <w:r w:rsidR="0094306C">
        <w:rPr>
          <w:rFonts w:ascii="Arial" w:hAnsi="Arial" w:cs="Arial"/>
        </w:rPr>
        <w:t>die</w:t>
      </w:r>
      <w:r w:rsidR="00543E15">
        <w:rPr>
          <w:rFonts w:ascii="Arial" w:hAnsi="Arial" w:cs="Arial"/>
        </w:rPr>
        <w:t xml:space="preserve"> in</w:t>
      </w:r>
      <w:r w:rsidR="0094306C">
        <w:rPr>
          <w:rFonts w:ascii="Arial" w:hAnsi="Arial" w:cs="Arial"/>
        </w:rPr>
        <w:t xml:space="preserve"> Kooperation</w:t>
      </w:r>
      <w:r w:rsidR="00543E15">
        <w:rPr>
          <w:rFonts w:ascii="Arial" w:hAnsi="Arial" w:cs="Arial"/>
        </w:rPr>
        <w:t xml:space="preserve"> </w:t>
      </w:r>
      <w:r w:rsidR="0094306C">
        <w:rPr>
          <w:rFonts w:ascii="Arial" w:hAnsi="Arial" w:cs="Arial"/>
        </w:rPr>
        <w:t>mit der Firma Kairos entwickelt wurde</w:t>
      </w:r>
      <w:r w:rsidR="005115F8">
        <w:rPr>
          <w:rFonts w:ascii="Arial" w:hAnsi="Arial" w:cs="Arial"/>
        </w:rPr>
        <w:t>. Diese und andere Apps</w:t>
      </w:r>
      <w:r w:rsidR="00DB6DA3">
        <w:rPr>
          <w:rFonts w:ascii="Arial" w:hAnsi="Arial" w:cs="Arial"/>
        </w:rPr>
        <w:t>, die ebenfalls an der Charité entwickelt wurden, können</w:t>
      </w:r>
      <w:r w:rsidR="005115F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COVID-19 Patienten </w:t>
      </w:r>
      <w:r w:rsidR="00DB6DA3">
        <w:rPr>
          <w:rFonts w:ascii="Arial" w:hAnsi="Arial" w:cs="Arial"/>
        </w:rPr>
        <w:t xml:space="preserve">auch </w:t>
      </w:r>
      <w:r>
        <w:rPr>
          <w:rFonts w:ascii="Arial" w:hAnsi="Arial" w:cs="Arial"/>
        </w:rPr>
        <w:t xml:space="preserve">in häuslicher Quarantäne </w:t>
      </w:r>
      <w:r w:rsidR="0008704F">
        <w:rPr>
          <w:rFonts w:ascii="Arial" w:hAnsi="Arial" w:cs="Arial"/>
        </w:rPr>
        <w:t>zur Symptomdokumentation</w:t>
      </w:r>
      <w:r w:rsidR="006B2FCB">
        <w:rPr>
          <w:rFonts w:ascii="Arial" w:hAnsi="Arial" w:cs="Arial"/>
        </w:rPr>
        <w:t xml:space="preserve"> (PROM)</w:t>
      </w:r>
      <w:r w:rsidR="0071614E">
        <w:rPr>
          <w:rFonts w:ascii="Arial" w:hAnsi="Arial" w:cs="Arial"/>
        </w:rPr>
        <w:t xml:space="preserve"> </w:t>
      </w:r>
      <w:r w:rsidR="00543E15">
        <w:rPr>
          <w:rFonts w:ascii="Arial" w:hAnsi="Arial" w:cs="Arial"/>
        </w:rPr>
        <w:t>nutzen</w:t>
      </w:r>
      <w:r w:rsidR="006B2FCB">
        <w:rPr>
          <w:rFonts w:ascii="Arial" w:hAnsi="Arial" w:cs="Arial"/>
        </w:rPr>
        <w:t>. Die Daten werden auf einem geschützten Charité-Server erfasst und sollen so wichtige Aufschlüsse über die Symptome der milden Verlaufsformen von COVID-19, sowie über Prodromalstadien von schweren und kritischen Verlau</w:t>
      </w:r>
      <w:r w:rsidR="0008704F">
        <w:rPr>
          <w:rFonts w:ascii="Arial" w:hAnsi="Arial" w:cs="Arial"/>
        </w:rPr>
        <w:t>f</w:t>
      </w:r>
      <w:r w:rsidR="006B2FCB">
        <w:rPr>
          <w:rFonts w:ascii="Arial" w:hAnsi="Arial" w:cs="Arial"/>
        </w:rPr>
        <w:t xml:space="preserve">sformen liefern. Die </w:t>
      </w:r>
      <w:proofErr w:type="spellStart"/>
      <w:r w:rsidR="00DB6DA3">
        <w:rPr>
          <w:rFonts w:ascii="Arial" w:hAnsi="Arial" w:cs="Arial"/>
        </w:rPr>
        <w:t>CoronaBoXX</w:t>
      </w:r>
      <w:proofErr w:type="spellEnd"/>
      <w:r w:rsidR="00DB6DA3">
        <w:rPr>
          <w:rFonts w:ascii="Arial" w:hAnsi="Arial" w:cs="Arial"/>
        </w:rPr>
        <w:t xml:space="preserve"> </w:t>
      </w:r>
      <w:r w:rsidR="006B2FCB">
        <w:rPr>
          <w:rFonts w:ascii="Arial" w:hAnsi="Arial" w:cs="Arial"/>
        </w:rPr>
        <w:t xml:space="preserve">App </w:t>
      </w:r>
      <w:r w:rsidR="00543E15">
        <w:rPr>
          <w:rFonts w:ascii="Arial" w:hAnsi="Arial" w:cs="Arial"/>
        </w:rPr>
        <w:t xml:space="preserve">wird </w:t>
      </w:r>
      <w:r w:rsidR="00DB6DA3">
        <w:rPr>
          <w:rFonts w:ascii="Arial" w:hAnsi="Arial" w:cs="Arial"/>
        </w:rPr>
        <w:t xml:space="preserve">zunächst </w:t>
      </w:r>
      <w:r w:rsidR="005115F8">
        <w:rPr>
          <w:rFonts w:ascii="Arial" w:hAnsi="Arial" w:cs="Arial"/>
        </w:rPr>
        <w:t>primär</w:t>
      </w:r>
      <w:r w:rsidR="006B2FCB">
        <w:rPr>
          <w:rFonts w:ascii="Arial" w:hAnsi="Arial" w:cs="Arial"/>
        </w:rPr>
        <w:t xml:space="preserve"> den </w:t>
      </w:r>
      <w:r w:rsidR="00543E15">
        <w:rPr>
          <w:rFonts w:ascii="Arial" w:hAnsi="Arial" w:cs="Arial"/>
        </w:rPr>
        <w:t>n</w:t>
      </w:r>
      <w:r w:rsidR="006B2FCB">
        <w:rPr>
          <w:rFonts w:ascii="Arial" w:hAnsi="Arial" w:cs="Arial"/>
        </w:rPr>
        <w:t>ormalstationären Pa-COVID-19 Studie</w:t>
      </w:r>
      <w:r w:rsidR="00543E15">
        <w:rPr>
          <w:rFonts w:ascii="Arial" w:hAnsi="Arial" w:cs="Arial"/>
        </w:rPr>
        <w:t>nteilnehmern</w:t>
      </w:r>
      <w:r w:rsidR="006B2FCB">
        <w:rPr>
          <w:rFonts w:ascii="Arial" w:hAnsi="Arial" w:cs="Arial"/>
        </w:rPr>
        <w:t xml:space="preserve"> angeboten. </w:t>
      </w:r>
    </w:p>
    <w:p w:rsidR="00C3594A" w:rsidRPr="005571E9" w:rsidRDefault="00C3594A">
      <w:pPr>
        <w:rPr>
          <w:rFonts w:ascii="Arial" w:hAnsi="Arial" w:cs="Arial"/>
          <w:color w:val="000000" w:themeColor="text1"/>
        </w:rPr>
      </w:pPr>
      <w:r w:rsidRPr="005571E9">
        <w:rPr>
          <w:rFonts w:ascii="Arial" w:hAnsi="Arial" w:cs="Arial"/>
          <w:b/>
          <w:color w:val="5B9BD5" w:themeColor="accent1"/>
          <w:lang w:val="en-GB"/>
        </w:rPr>
        <w:lastRenderedPageBreak/>
        <w:t>COVID-19 Clinical Trials Master Protocol.</w:t>
      </w:r>
      <w:r w:rsidRPr="005571E9">
        <w:rPr>
          <w:rFonts w:ascii="Arial" w:hAnsi="Arial" w:cs="Arial"/>
          <w:b/>
          <w:lang w:val="en-GB"/>
        </w:rPr>
        <w:t xml:space="preserve"> </w:t>
      </w:r>
      <w:r w:rsidRPr="005571E9">
        <w:rPr>
          <w:rFonts w:ascii="Arial" w:hAnsi="Arial" w:cs="Arial"/>
          <w:color w:val="000000" w:themeColor="text1"/>
        </w:rPr>
        <w:t>Das BIH-CSC hat basierend auf einem kürzlich veröffentlichten Master Protocol der WHO ein zentrales COVID-19 Mast</w:t>
      </w:r>
      <w:r w:rsidRPr="00C3594A">
        <w:rPr>
          <w:rFonts w:ascii="Arial" w:hAnsi="Arial" w:cs="Arial"/>
          <w:color w:val="000000" w:themeColor="text1"/>
        </w:rPr>
        <w:t xml:space="preserve">er Studienprotokoll entwickelt. </w:t>
      </w:r>
      <w:r>
        <w:rPr>
          <w:rFonts w:ascii="Arial" w:hAnsi="Arial" w:cs="Arial"/>
          <w:color w:val="000000" w:themeColor="text1"/>
        </w:rPr>
        <w:t xml:space="preserve">Dies soll die Initiierung von klinischen Studien zu COVID-19 vereinheitlichen und beschleunigen. Das Master Protocol ist beim CSC oder unter </w:t>
      </w:r>
      <w:r w:rsidR="003B6DDD">
        <w:rPr>
          <w:rFonts w:ascii="Arial" w:hAnsi="Arial" w:cs="Arial"/>
          <w:color w:val="000000" w:themeColor="text1"/>
        </w:rPr>
        <w:br/>
      </w:r>
      <w:hyperlink r:id="rId4" w:history="1">
        <w:r w:rsidR="003B6DDD" w:rsidRPr="005571E9">
          <w:rPr>
            <w:rStyle w:val="Hyperlink"/>
            <w:rFonts w:ascii="Arial" w:hAnsi="Arial" w:cs="Arial"/>
          </w:rPr>
          <w:t>covid19-researchboard@charite.de</w:t>
        </w:r>
      </w:hyperlink>
      <w:r w:rsidR="003B6DDD">
        <w:rPr>
          <w:rStyle w:val="Hyperlink"/>
          <w:rFonts w:ascii="Arial" w:hAnsi="Arial" w:cs="Arial"/>
        </w:rPr>
        <w:t xml:space="preserve"> </w:t>
      </w:r>
      <w:r>
        <w:rPr>
          <w:rStyle w:val="Hyperlink"/>
          <w:rFonts w:ascii="Arial" w:hAnsi="Arial" w:cs="Arial"/>
        </w:rPr>
        <w:t>erhältlich.</w:t>
      </w:r>
    </w:p>
    <w:p w:rsidR="00C3594A" w:rsidRDefault="00C3594A">
      <w:pPr>
        <w:rPr>
          <w:rFonts w:ascii="Arial" w:hAnsi="Arial" w:cs="Arial"/>
        </w:rPr>
      </w:pPr>
    </w:p>
    <w:p w:rsidR="00967CF8" w:rsidRDefault="00967CF8">
      <w:pPr>
        <w:rPr>
          <w:rFonts w:ascii="Arial" w:hAnsi="Arial" w:cs="Arial"/>
        </w:rPr>
      </w:pPr>
      <w:r>
        <w:rPr>
          <w:rFonts w:ascii="Arial" w:hAnsi="Arial" w:cs="Arial"/>
        </w:rPr>
        <w:t>Bei Rückfragen zu einzelnen Studien melden Sie sich gerne bei unserem Studienteam</w:t>
      </w:r>
    </w:p>
    <w:p w:rsidR="00967CF8" w:rsidRDefault="005571E9">
      <w:pPr>
        <w:rPr>
          <w:rFonts w:ascii="Arial" w:hAnsi="Arial" w:cs="Arial"/>
        </w:rPr>
      </w:pPr>
      <w:hyperlink r:id="rId5" w:history="1">
        <w:r w:rsidR="00967CF8" w:rsidRPr="00967CF8">
          <w:rPr>
            <w:rStyle w:val="Hyperlink"/>
            <w:rFonts w:ascii="Arial" w:hAnsi="Arial" w:cs="Arial"/>
          </w:rPr>
          <w:t>pa-covid-19-studie@charite.de</w:t>
        </w:r>
      </w:hyperlink>
    </w:p>
    <w:p w:rsidR="00967CF8" w:rsidRDefault="00967CF8">
      <w:pPr>
        <w:rPr>
          <w:rFonts w:ascii="Arial" w:hAnsi="Arial" w:cs="Arial"/>
        </w:rPr>
      </w:pPr>
    </w:p>
    <w:p w:rsidR="003B6DDD" w:rsidRDefault="00967CF8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Bei </w:t>
      </w:r>
      <w:r w:rsidR="00DB6DA3">
        <w:rPr>
          <w:rFonts w:ascii="Arial" w:hAnsi="Arial" w:cs="Arial"/>
        </w:rPr>
        <w:t xml:space="preserve">Anfragen </w:t>
      </w:r>
      <w:r>
        <w:rPr>
          <w:rFonts w:ascii="Arial" w:hAnsi="Arial" w:cs="Arial"/>
        </w:rPr>
        <w:t>und Anregungen zu Studienvorhaben, Interesse an weiteren Untersuchungen oder an bestehenden Studien melden Sie sich jederzeit gerne bei</w:t>
      </w:r>
      <w:r w:rsidR="00DB6DA3">
        <w:rPr>
          <w:rFonts w:ascii="Arial" w:hAnsi="Arial" w:cs="Arial"/>
        </w:rPr>
        <w:t>m Corona Research Board</w:t>
      </w:r>
      <w:r>
        <w:rPr>
          <w:rFonts w:ascii="Arial" w:hAnsi="Arial" w:cs="Arial"/>
        </w:rPr>
        <w:t xml:space="preserve"> </w:t>
      </w:r>
    </w:p>
    <w:p w:rsidR="00967CF8" w:rsidRPr="005571E9" w:rsidRDefault="003B6DDD">
      <w:pPr>
        <w:rPr>
          <w:rFonts w:ascii="Arial" w:hAnsi="Arial" w:cs="Arial"/>
          <w:lang w:val="en-US"/>
        </w:rPr>
      </w:pPr>
      <w:hyperlink r:id="rId6" w:history="1">
        <w:r w:rsidRPr="005571E9">
          <w:rPr>
            <w:rStyle w:val="Hyperlink"/>
            <w:rFonts w:ascii="Arial" w:hAnsi="Arial" w:cs="Arial"/>
            <w:lang w:val="en-US"/>
          </w:rPr>
          <w:t>covid19-researchboard@charite.de</w:t>
        </w:r>
      </w:hyperlink>
      <w:r w:rsidRPr="005571E9">
        <w:rPr>
          <w:rFonts w:ascii="Arial" w:hAnsi="Arial" w:cs="Arial"/>
          <w:lang w:val="en-US"/>
        </w:rPr>
        <w:t xml:space="preserve"> </w:t>
      </w:r>
      <w:r w:rsidR="00BD6052" w:rsidRPr="005571E9">
        <w:rPr>
          <w:rFonts w:ascii="Arial" w:hAnsi="Arial" w:cs="Arial"/>
          <w:lang w:val="en-US"/>
        </w:rPr>
        <w:t xml:space="preserve"> </w:t>
      </w:r>
    </w:p>
    <w:p w:rsidR="00967CF8" w:rsidRPr="005571E9" w:rsidRDefault="00967CF8">
      <w:pPr>
        <w:rPr>
          <w:rFonts w:ascii="Arial" w:hAnsi="Arial" w:cs="Arial"/>
          <w:lang w:val="en-US"/>
        </w:rPr>
      </w:pPr>
    </w:p>
    <w:p w:rsidR="00967CF8" w:rsidRPr="005571E9" w:rsidRDefault="00967CF8">
      <w:pPr>
        <w:rPr>
          <w:rFonts w:ascii="Arial" w:hAnsi="Arial" w:cs="Arial"/>
          <w:lang w:val="en-GB"/>
        </w:rPr>
      </w:pPr>
      <w:proofErr w:type="spellStart"/>
      <w:proofErr w:type="gramStart"/>
      <w:r w:rsidRPr="005571E9">
        <w:rPr>
          <w:rFonts w:ascii="Arial" w:hAnsi="Arial" w:cs="Arial"/>
          <w:lang w:val="en-GB"/>
        </w:rPr>
        <w:t>für</w:t>
      </w:r>
      <w:proofErr w:type="spellEnd"/>
      <w:proofErr w:type="gramEnd"/>
      <w:r w:rsidRPr="005571E9">
        <w:rPr>
          <w:rFonts w:ascii="Arial" w:hAnsi="Arial" w:cs="Arial"/>
          <w:lang w:val="en-GB"/>
        </w:rPr>
        <w:t xml:space="preserve"> d</w:t>
      </w:r>
      <w:r w:rsidR="00DB6DA3">
        <w:rPr>
          <w:rFonts w:ascii="Arial" w:hAnsi="Arial" w:cs="Arial"/>
          <w:lang w:val="en-GB"/>
        </w:rPr>
        <w:t>as</w:t>
      </w:r>
      <w:r w:rsidR="00BD6052" w:rsidRPr="005571E9">
        <w:rPr>
          <w:rFonts w:ascii="Arial" w:hAnsi="Arial" w:cs="Arial"/>
          <w:lang w:val="en-GB"/>
        </w:rPr>
        <w:t xml:space="preserve"> </w:t>
      </w:r>
      <w:r w:rsidR="00DB6DA3">
        <w:rPr>
          <w:rFonts w:ascii="Arial" w:hAnsi="Arial" w:cs="Arial"/>
          <w:lang w:val="en-GB"/>
        </w:rPr>
        <w:t xml:space="preserve">Steering Committee des </w:t>
      </w:r>
      <w:proofErr w:type="spellStart"/>
      <w:r w:rsidR="00DB6DA3">
        <w:rPr>
          <w:rFonts w:ascii="Arial" w:hAnsi="Arial" w:cs="Arial"/>
          <w:lang w:val="en-GB"/>
        </w:rPr>
        <w:t>Charité</w:t>
      </w:r>
      <w:proofErr w:type="spellEnd"/>
      <w:r w:rsidR="00DB6DA3">
        <w:rPr>
          <w:rFonts w:ascii="Arial" w:hAnsi="Arial" w:cs="Arial"/>
          <w:lang w:val="en-GB"/>
        </w:rPr>
        <w:t>-BIH-Corona-Research-Boards</w:t>
      </w:r>
      <w:r w:rsidR="00BD6052" w:rsidRPr="005571E9">
        <w:rPr>
          <w:rFonts w:ascii="Arial" w:hAnsi="Arial" w:cs="Arial"/>
          <w:lang w:val="en-GB"/>
        </w:rPr>
        <w:t xml:space="preserve"> und das</w:t>
      </w:r>
      <w:r w:rsidRPr="005571E9">
        <w:rPr>
          <w:rFonts w:ascii="Arial" w:hAnsi="Arial" w:cs="Arial"/>
          <w:lang w:val="en-GB"/>
        </w:rPr>
        <w:t xml:space="preserve"> COVID-19 Study Team</w:t>
      </w:r>
      <w:r w:rsidR="00DB6DA3">
        <w:rPr>
          <w:rFonts w:ascii="Arial" w:hAnsi="Arial" w:cs="Arial"/>
          <w:lang w:val="en-GB"/>
        </w:rPr>
        <w:t>,</w:t>
      </w:r>
    </w:p>
    <w:p w:rsidR="00367BC8" w:rsidRDefault="00BD6052">
      <w:pPr>
        <w:rPr>
          <w:rFonts w:ascii="Arial" w:hAnsi="Arial" w:cs="Arial"/>
        </w:rPr>
      </w:pPr>
      <w:r>
        <w:rPr>
          <w:rFonts w:ascii="Arial" w:hAnsi="Arial" w:cs="Arial"/>
        </w:rPr>
        <w:t>Christof von Kalle</w:t>
      </w:r>
    </w:p>
    <w:p w:rsidR="00BD6052" w:rsidRDefault="00BD6052">
      <w:pPr>
        <w:rPr>
          <w:rFonts w:ascii="Arial" w:hAnsi="Arial" w:cs="Arial"/>
        </w:rPr>
      </w:pPr>
      <w:r>
        <w:rPr>
          <w:rFonts w:ascii="Arial" w:hAnsi="Arial" w:cs="Arial"/>
        </w:rPr>
        <w:t>Leif Erik Sander</w:t>
      </w:r>
    </w:p>
    <w:p w:rsidR="00BD6052" w:rsidRDefault="00BD6052">
      <w:pPr>
        <w:rPr>
          <w:rFonts w:ascii="Arial" w:hAnsi="Arial" w:cs="Arial"/>
        </w:rPr>
      </w:pPr>
      <w:r>
        <w:rPr>
          <w:rFonts w:ascii="Arial" w:hAnsi="Arial" w:cs="Arial"/>
        </w:rPr>
        <w:t>Martin Witzenrath</w:t>
      </w:r>
    </w:p>
    <w:p w:rsidR="00DB6DA3" w:rsidRDefault="00BD6052">
      <w:pPr>
        <w:rPr>
          <w:rFonts w:ascii="Arial" w:hAnsi="Arial" w:cs="Arial"/>
        </w:rPr>
      </w:pPr>
      <w:r>
        <w:rPr>
          <w:rFonts w:ascii="Arial" w:hAnsi="Arial" w:cs="Arial"/>
        </w:rPr>
        <w:t xml:space="preserve">Christian </w:t>
      </w:r>
      <w:proofErr w:type="spellStart"/>
      <w:r>
        <w:rPr>
          <w:rFonts w:ascii="Arial" w:hAnsi="Arial" w:cs="Arial"/>
        </w:rPr>
        <w:t>Drosten</w:t>
      </w:r>
      <w:proofErr w:type="spellEnd"/>
    </w:p>
    <w:p w:rsidR="00DB6DA3" w:rsidRDefault="00DB6DA3">
      <w:pPr>
        <w:rPr>
          <w:rFonts w:ascii="Arial" w:hAnsi="Arial" w:cs="Arial"/>
        </w:rPr>
      </w:pPr>
      <w:r>
        <w:rPr>
          <w:rFonts w:ascii="Arial" w:hAnsi="Arial" w:cs="Arial"/>
        </w:rPr>
        <w:t>Christian Hagemeier</w:t>
      </w:r>
    </w:p>
    <w:p w:rsidR="00DB6DA3" w:rsidRDefault="00DB6DA3">
      <w:pPr>
        <w:rPr>
          <w:rFonts w:ascii="Arial" w:hAnsi="Arial" w:cs="Arial"/>
        </w:rPr>
      </w:pPr>
      <w:r>
        <w:rPr>
          <w:rFonts w:ascii="Arial" w:hAnsi="Arial" w:cs="Arial"/>
        </w:rPr>
        <w:t>Friedemann Paul</w:t>
      </w:r>
    </w:p>
    <w:p w:rsidR="00BD6052" w:rsidRDefault="00BD6052">
      <w:pPr>
        <w:rPr>
          <w:rFonts w:ascii="Arial" w:hAnsi="Arial" w:cs="Arial"/>
        </w:rPr>
      </w:pPr>
    </w:p>
    <w:p w:rsidR="00967CF8" w:rsidRDefault="00967CF8">
      <w:pPr>
        <w:rPr>
          <w:rFonts w:ascii="Arial" w:hAnsi="Arial" w:cs="Arial"/>
        </w:rPr>
      </w:pPr>
    </w:p>
    <w:p w:rsidR="006B2FCB" w:rsidRPr="006B2FCB" w:rsidRDefault="006B2FCB">
      <w:pPr>
        <w:rPr>
          <w:rFonts w:ascii="Arial" w:hAnsi="Arial" w:cs="Arial"/>
        </w:rPr>
      </w:pPr>
    </w:p>
    <w:p w:rsidR="006B2FCB" w:rsidRPr="001E1F17" w:rsidRDefault="006B2FCB">
      <w:pPr>
        <w:rPr>
          <w:rFonts w:ascii="Arial" w:hAnsi="Arial" w:cs="Arial"/>
        </w:rPr>
      </w:pPr>
    </w:p>
    <w:sectPr w:rsidR="006B2FCB" w:rsidRPr="001E1F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A15"/>
    <w:rsid w:val="00031A31"/>
    <w:rsid w:val="0008704F"/>
    <w:rsid w:val="000F7345"/>
    <w:rsid w:val="000F78AE"/>
    <w:rsid w:val="0017391D"/>
    <w:rsid w:val="001E1F17"/>
    <w:rsid w:val="00367BC8"/>
    <w:rsid w:val="003B6DDD"/>
    <w:rsid w:val="003F0ECC"/>
    <w:rsid w:val="00462FBE"/>
    <w:rsid w:val="00476DA0"/>
    <w:rsid w:val="0050713B"/>
    <w:rsid w:val="005115F8"/>
    <w:rsid w:val="00543E15"/>
    <w:rsid w:val="005571E9"/>
    <w:rsid w:val="006B2FCB"/>
    <w:rsid w:val="0071614E"/>
    <w:rsid w:val="007170E9"/>
    <w:rsid w:val="00725A15"/>
    <w:rsid w:val="00832D7D"/>
    <w:rsid w:val="00930C14"/>
    <w:rsid w:val="0094306C"/>
    <w:rsid w:val="00967CF8"/>
    <w:rsid w:val="00974B80"/>
    <w:rsid w:val="00A74D4C"/>
    <w:rsid w:val="00B9316E"/>
    <w:rsid w:val="00B96FC3"/>
    <w:rsid w:val="00BD6052"/>
    <w:rsid w:val="00C2550A"/>
    <w:rsid w:val="00C3594A"/>
    <w:rsid w:val="00DB6DA3"/>
    <w:rsid w:val="00EC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F0DF30-6D5E-4CD3-832E-50AE3AFF2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67CF8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170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170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0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ovid19-researchboard@charite.de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mailto:pa-covid-19-studie@charite.de" TargetMode="External"/><Relationship Id="rId10" Type="http://schemas.openxmlformats.org/officeDocument/2006/relationships/customXml" Target="../customXml/item2.xml"/><Relationship Id="rId4" Type="http://schemas.openxmlformats.org/officeDocument/2006/relationships/hyperlink" Target="mailto:covid19-researchboard@charite.de" TargetMode="Externa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A829CE49C6B1240B50AFBD61AB676F2" ma:contentTypeVersion="3" ma:contentTypeDescription="Ein neues Dokument erstellen." ma:contentTypeScope="" ma:versionID="0aa2ae0ce53682aead055cccca8bb821">
  <xsd:schema xmlns:xsd="http://www.w3.org/2001/XMLSchema" xmlns:xs="http://www.w3.org/2001/XMLSchema" xmlns:p="http://schemas.microsoft.com/office/2006/metadata/properties" xmlns:ns2="33efdd45-bf04-401d-ba09-b789b76b5a4f" targetNamespace="http://schemas.microsoft.com/office/2006/metadata/properties" ma:root="true" ma:fieldsID="4d0cb032c0bcc9d6c1b86b30f9a6a819" ns2:_="">
    <xsd:import namespace="33efdd45-bf04-401d-ba09-b789b76b5a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efdd45-bf04-401d-ba09-b789b76b5a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4639F4-8721-4259-B8A6-50D1A5AD3451}"/>
</file>

<file path=customXml/itemProps2.xml><?xml version="1.0" encoding="utf-8"?>
<ds:datastoreItem xmlns:ds="http://schemas.openxmlformats.org/officeDocument/2006/customXml" ds:itemID="{E5762D0D-827F-4F54-BA75-91327FA39287}"/>
</file>

<file path=customXml/itemProps3.xml><?xml version="1.0" encoding="utf-8"?>
<ds:datastoreItem xmlns:ds="http://schemas.openxmlformats.org/officeDocument/2006/customXml" ds:itemID="{E47EA4D0-B9D2-424A-8DBC-B8DDE4D5005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613</Words>
  <Characters>3869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Charité Universitaetsmedizin Berlin</Company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Sander, Leif Erik</dc:creator>
  <cp:keywords/>
  <dc:description/>
  <cp:lastModifiedBy>Koryczan, Marta Katarzyna</cp:lastModifiedBy>
  <cp:revision>3</cp:revision>
  <dcterms:created xsi:type="dcterms:W3CDTF">2020-04-06T17:12:00Z</dcterms:created>
  <dcterms:modified xsi:type="dcterms:W3CDTF">2020-04-06T17:12:00Z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0x0101008A829CE49C6B1240B50AFBD61AB676F2</vt:lpwstr>
  </property>
</Properties>
</file>