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288F9C" w14:textId="77777777" w:rsidR="0005110D" w:rsidRPr="00045FB9" w:rsidRDefault="00045FB9" w:rsidP="00DB186B">
      <w:pPr>
        <w:pStyle w:val="Overskrift4"/>
        <w:ind w:left="0"/>
        <w:jc w:val="center"/>
        <w:rPr>
          <w:sz w:val="40"/>
          <w:szCs w:val="40"/>
          <w:lang w:val="en-US"/>
        </w:rPr>
      </w:pPr>
      <w:bookmarkStart w:id="0" w:name="_Hlk1567125"/>
      <w:r>
        <w:rPr>
          <w:rFonts w:ascii="Calibri" w:eastAsia="Calibri" w:hAnsi="Calibri" w:cs="Arial"/>
          <w:bCs/>
          <w:color w:val="000000"/>
          <w:sz w:val="40"/>
          <w:szCs w:val="40"/>
          <w:lang w:val="en-GB"/>
        </w:rPr>
        <w:t>Employment Agreement</w:t>
      </w:r>
      <w:r>
        <w:rPr>
          <w:rFonts w:ascii="Calibri" w:eastAsia="Calibri" w:hAnsi="Calibri" w:cs="Arial"/>
          <w:bCs/>
          <w:color w:val="000000"/>
          <w:sz w:val="44"/>
          <w:szCs w:val="44"/>
          <w:lang w:val="en-GB"/>
        </w:rPr>
        <w:t xml:space="preserve"> </w:t>
      </w:r>
      <w:r>
        <w:rPr>
          <w:rFonts w:ascii="Calibri" w:eastAsia="Calibri" w:hAnsi="Calibri" w:cs="Arial"/>
          <w:bCs/>
          <w:color w:val="000000"/>
          <w:sz w:val="40"/>
          <w:szCs w:val="40"/>
          <w:lang w:val="en-GB"/>
        </w:rPr>
        <w:t>Ordinary</w:t>
      </w:r>
    </w:p>
    <w:p w14:paraId="0C1A00B5" w14:textId="77777777" w:rsidR="00931575" w:rsidRPr="00045FB9" w:rsidRDefault="00931575" w:rsidP="009A09DA">
      <w:pPr>
        <w:rPr>
          <w:color w:val="FF0000"/>
          <w:lang w:val="en-US"/>
        </w:rPr>
      </w:pPr>
    </w:p>
    <w:p w14:paraId="5C99D999" w14:textId="77777777" w:rsidR="009A09DA" w:rsidRPr="00045FB9" w:rsidRDefault="00045FB9" w:rsidP="009A09DA">
      <w:pPr>
        <w:rPr>
          <w:i/>
          <w:iCs/>
          <w:color w:val="FF0000"/>
          <w:lang w:val="en-US"/>
        </w:rPr>
      </w:pPr>
      <w:r>
        <w:rPr>
          <w:rFonts w:ascii="Calibri" w:eastAsia="Calibri" w:hAnsi="Calibri" w:cs="Arial"/>
          <w:i/>
          <w:iCs/>
          <w:color w:val="FF0000"/>
          <w:lang w:val="en-GB"/>
        </w:rPr>
        <w:t xml:space="preserve">Text in red is information which is intended for the employer and must be deleted after completion. Where options are available, options that are not used must be deleted. Where there are </w:t>
      </w:r>
      <w:r>
        <w:rPr>
          <w:rFonts w:ascii="Calibri" w:eastAsia="Calibri" w:hAnsi="Calibri" w:cs="Arial"/>
          <w:i/>
          <w:iCs/>
          <w:color w:val="FF0000"/>
          <w:highlight w:val="lightGray"/>
          <w:lang w:val="en-GB"/>
        </w:rPr>
        <w:t>[square brackets in grey]</w:t>
      </w:r>
      <w:r>
        <w:rPr>
          <w:rFonts w:ascii="Calibri" w:eastAsia="Calibri" w:hAnsi="Calibri" w:cs="Arial"/>
          <w:i/>
          <w:iCs/>
          <w:color w:val="FF0000"/>
          <w:lang w:val="en-GB"/>
        </w:rPr>
        <w:t xml:space="preserve">, text must be entered or an “and/or option” selected. </w:t>
      </w:r>
    </w:p>
    <w:tbl>
      <w:tblPr>
        <w:tblStyle w:val="H4tabell"/>
        <w:tblW w:w="0" w:type="auto"/>
        <w:tblInd w:w="142" w:type="dxa"/>
        <w:tblLook w:val="04A0" w:firstRow="1" w:lastRow="0" w:firstColumn="1" w:lastColumn="0" w:noHBand="0" w:noVBand="1"/>
      </w:tblPr>
      <w:tblGrid>
        <w:gridCol w:w="3119"/>
        <w:gridCol w:w="5670"/>
      </w:tblGrid>
      <w:tr w:rsidR="00BE5C4C" w14:paraId="7AAD5A16" w14:textId="77777777" w:rsidTr="00BE5C4C">
        <w:trPr>
          <w:cnfStyle w:val="100000000000" w:firstRow="1" w:lastRow="0" w:firstColumn="0" w:lastColumn="0" w:oddVBand="0" w:evenVBand="0" w:oddHBand="0" w:evenHBand="0" w:firstRowFirstColumn="0" w:firstRowLastColumn="0" w:lastRowFirstColumn="0" w:lastRowLastColumn="0"/>
        </w:trPr>
        <w:tc>
          <w:tcPr>
            <w:tcW w:w="8789" w:type="dxa"/>
            <w:gridSpan w:val="2"/>
          </w:tcPr>
          <w:p w14:paraId="153DB09E" w14:textId="77777777" w:rsidR="009A09DA" w:rsidRPr="00F017A2" w:rsidRDefault="00045FB9" w:rsidP="008B1EA0">
            <w:pPr>
              <w:pStyle w:val="Overskrift4"/>
              <w:rPr>
                <w:b w:val="0"/>
                <w:iCs w:val="0"/>
                <w:sz w:val="20"/>
                <w:szCs w:val="20"/>
                <w:lang w:val="en-US"/>
              </w:rPr>
            </w:pPr>
            <w:r>
              <w:rPr>
                <w:rFonts w:ascii="Calibri" w:eastAsia="Calibri" w:hAnsi="Calibri" w:cs="Arial"/>
                <w:b w:val="0"/>
                <w:iCs w:val="0"/>
                <w:color w:val="000000"/>
                <w:sz w:val="20"/>
                <w:szCs w:val="20"/>
                <w:lang w:val="en-GB"/>
              </w:rPr>
              <w:t>1. Parties to the Agreement:</w:t>
            </w:r>
          </w:p>
        </w:tc>
      </w:tr>
      <w:tr w:rsidR="00BE5C4C" w14:paraId="610C38C9" w14:textId="77777777" w:rsidTr="00BE5C4C">
        <w:tc>
          <w:tcPr>
            <w:tcW w:w="3119" w:type="dxa"/>
          </w:tcPr>
          <w:p w14:paraId="67660323" w14:textId="77777777" w:rsidR="009A09DA" w:rsidRPr="00F017A2" w:rsidRDefault="00045FB9" w:rsidP="004A5DC6">
            <w:pPr>
              <w:pStyle w:val="Undertittel"/>
              <w:rPr>
                <w:i w:val="0"/>
                <w:lang w:val="en-US"/>
              </w:rPr>
            </w:pPr>
            <w:r>
              <w:rPr>
                <w:rFonts w:ascii="Calibri" w:eastAsia="Calibri" w:hAnsi="Calibri" w:cs="Arial"/>
                <w:i w:val="0"/>
                <w:color w:val="000000"/>
                <w:szCs w:val="20"/>
                <w:lang w:val="en-GB"/>
              </w:rPr>
              <w:t>Company / Employer</w:t>
            </w:r>
          </w:p>
        </w:tc>
        <w:sdt>
          <w:sdtPr>
            <w:rPr>
              <w:rStyle w:val="Plassholdertekst"/>
              <w:i w:val="0"/>
              <w:sz w:val="22"/>
              <w:highlight w:val="lightGray"/>
            </w:rPr>
            <w:id w:val="-196941397"/>
            <w:placeholder>
              <w:docPart w:val="0A441E1BF0B74C8EA757F62ED097C9A1"/>
            </w:placeholder>
            <w:showingPlcHdr/>
            <w:text/>
          </w:sdtPr>
          <w:sdtEndPr>
            <w:rPr>
              <w:rStyle w:val="Standardskriftforavsnitt"/>
              <w:sz w:val="20"/>
              <w:highlight w:val="none"/>
              <w:lang w:val="en-US"/>
            </w:rPr>
          </w:sdtEndPr>
          <w:sdtContent>
            <w:tc>
              <w:tcPr>
                <w:tcW w:w="5670" w:type="dxa"/>
              </w:tcPr>
              <w:p w14:paraId="4F934D60" w14:textId="77777777" w:rsidR="009A09DA" w:rsidRPr="00F017A2" w:rsidRDefault="00045FB9" w:rsidP="00DA33C4">
                <w:pPr>
                  <w:pStyle w:val="Undertittel"/>
                  <w:ind w:left="0"/>
                  <w:rPr>
                    <w:i w:val="0"/>
                    <w:lang w:val="en-US"/>
                  </w:rPr>
                </w:pPr>
                <w:r>
                  <w:rPr>
                    <w:rStyle w:val="Plassholdertekst"/>
                    <w:rFonts w:ascii="Calibri" w:eastAsia="Calibri" w:hAnsi="Calibri" w:cs="Arial"/>
                    <w:i w:val="0"/>
                    <w:color w:val="000000"/>
                    <w:szCs w:val="20"/>
                    <w:highlight w:val="lightGray"/>
                    <w:lang w:val="en-GB"/>
                  </w:rPr>
                  <w:t>[Name of Company/Employer]</w:t>
                </w:r>
              </w:p>
            </w:tc>
          </w:sdtContent>
        </w:sdt>
      </w:tr>
      <w:tr w:rsidR="00BE5C4C" w14:paraId="266F187D" w14:textId="77777777" w:rsidTr="00BE5C4C">
        <w:tc>
          <w:tcPr>
            <w:tcW w:w="3119" w:type="dxa"/>
          </w:tcPr>
          <w:p w14:paraId="2CEB59DA" w14:textId="77777777" w:rsidR="009A09DA" w:rsidRPr="00F017A2" w:rsidRDefault="00045FB9" w:rsidP="004A5DC6">
            <w:pPr>
              <w:pStyle w:val="Undertittel"/>
              <w:rPr>
                <w:i w:val="0"/>
                <w:lang w:val="en-US"/>
              </w:rPr>
            </w:pPr>
            <w:r>
              <w:rPr>
                <w:rFonts w:ascii="Calibri" w:eastAsia="Calibri" w:hAnsi="Calibri" w:cs="Arial"/>
                <w:i w:val="0"/>
                <w:color w:val="000000"/>
                <w:szCs w:val="20"/>
                <w:lang w:val="en-GB"/>
              </w:rPr>
              <w:t>Address</w:t>
            </w:r>
          </w:p>
        </w:tc>
        <w:sdt>
          <w:sdtPr>
            <w:rPr>
              <w:rStyle w:val="Plassholdertekst"/>
              <w:i w:val="0"/>
              <w:sz w:val="22"/>
              <w:highlight w:val="lightGray"/>
            </w:rPr>
            <w:id w:val="1655875632"/>
            <w:placeholder>
              <w:docPart w:val="D348F5655684416A9C27DE23001DA496"/>
            </w:placeholder>
            <w:showingPlcHdr/>
            <w:text/>
          </w:sdtPr>
          <w:sdtEndPr>
            <w:rPr>
              <w:rStyle w:val="Standardskriftforavsnitt"/>
              <w:sz w:val="20"/>
              <w:highlight w:val="none"/>
              <w:lang w:val="en-US"/>
            </w:rPr>
          </w:sdtEndPr>
          <w:sdtContent>
            <w:tc>
              <w:tcPr>
                <w:tcW w:w="5670" w:type="dxa"/>
              </w:tcPr>
              <w:p w14:paraId="5BE2CA13" w14:textId="77777777" w:rsidR="009A09DA" w:rsidRPr="00F017A2" w:rsidRDefault="00045FB9" w:rsidP="00DA33C4">
                <w:pPr>
                  <w:pStyle w:val="Undertittel"/>
                  <w:ind w:left="0"/>
                  <w:rPr>
                    <w:i w:val="0"/>
                    <w:lang w:val="en-US"/>
                  </w:rPr>
                </w:pPr>
                <w:r>
                  <w:rPr>
                    <w:rStyle w:val="Plassholdertekst"/>
                    <w:rFonts w:ascii="Calibri" w:eastAsia="Calibri" w:hAnsi="Calibri" w:cs="Arial"/>
                    <w:i w:val="0"/>
                    <w:color w:val="000000"/>
                    <w:szCs w:val="20"/>
                    <w:highlight w:val="lightGray"/>
                    <w:lang w:val="en-GB"/>
                  </w:rPr>
                  <w:t>[Employer’s address]</w:t>
                </w:r>
              </w:p>
            </w:tc>
          </w:sdtContent>
        </w:sdt>
      </w:tr>
      <w:tr w:rsidR="00BE5C4C" w14:paraId="040EBD74" w14:textId="77777777" w:rsidTr="00BE5C4C">
        <w:tc>
          <w:tcPr>
            <w:tcW w:w="3119" w:type="dxa"/>
          </w:tcPr>
          <w:p w14:paraId="0F0B483B" w14:textId="77777777" w:rsidR="009A09DA" w:rsidRPr="00F017A2" w:rsidRDefault="00045FB9" w:rsidP="004A5DC6">
            <w:pPr>
              <w:pStyle w:val="Undertittel"/>
              <w:rPr>
                <w:i w:val="0"/>
                <w:lang w:val="en-US"/>
              </w:rPr>
            </w:pPr>
            <w:r>
              <w:rPr>
                <w:rFonts w:ascii="Calibri" w:eastAsia="Calibri" w:hAnsi="Calibri" w:cs="Arial"/>
                <w:i w:val="0"/>
                <w:color w:val="000000"/>
                <w:szCs w:val="20"/>
                <w:lang w:val="en-GB"/>
              </w:rPr>
              <w:t xml:space="preserve">Employee </w:t>
            </w:r>
          </w:p>
        </w:tc>
        <w:sdt>
          <w:sdtPr>
            <w:rPr>
              <w:lang w:val="en-US"/>
            </w:rPr>
            <w:id w:val="-645503879"/>
            <w:placeholder>
              <w:docPart w:val="8606221A00D247B895F37E03DA02AC2F"/>
            </w:placeholder>
            <w:showingPlcHdr/>
            <w:text/>
          </w:sdtPr>
          <w:sdtEndPr/>
          <w:sdtContent>
            <w:tc>
              <w:tcPr>
                <w:tcW w:w="5670" w:type="dxa"/>
              </w:tcPr>
              <w:p w14:paraId="3EDECA96" w14:textId="77777777" w:rsidR="009A09DA" w:rsidRPr="00F017A2" w:rsidRDefault="00045FB9" w:rsidP="00DA33C4">
                <w:pPr>
                  <w:ind w:left="0"/>
                  <w:rPr>
                    <w:lang w:val="en-US"/>
                  </w:rPr>
                </w:pPr>
                <w:r>
                  <w:rPr>
                    <w:rStyle w:val="Plassholdertekst"/>
                    <w:rFonts w:ascii="Calibri" w:eastAsia="Calibri" w:hAnsi="Calibri" w:cs="Arial"/>
                    <w:color w:val="000000"/>
                    <w:sz w:val="20"/>
                    <w:szCs w:val="20"/>
                    <w:highlight w:val="lightGray"/>
                    <w:lang w:val="en-GB"/>
                  </w:rPr>
                  <w:t>[Name of employee]</w:t>
                </w:r>
              </w:p>
            </w:tc>
          </w:sdtContent>
        </w:sdt>
      </w:tr>
      <w:tr w:rsidR="00BE5C4C" w14:paraId="6649F685" w14:textId="77777777" w:rsidTr="00BE5C4C">
        <w:tc>
          <w:tcPr>
            <w:tcW w:w="3119" w:type="dxa"/>
          </w:tcPr>
          <w:p w14:paraId="4486C044" w14:textId="77777777" w:rsidR="009A09DA" w:rsidRPr="00F017A2" w:rsidRDefault="00045FB9" w:rsidP="004A5DC6">
            <w:pPr>
              <w:pStyle w:val="Undertittel"/>
              <w:rPr>
                <w:i w:val="0"/>
                <w:lang w:val="en-US"/>
              </w:rPr>
            </w:pPr>
            <w:r>
              <w:rPr>
                <w:rFonts w:ascii="Calibri" w:eastAsia="Calibri" w:hAnsi="Calibri" w:cs="Arial"/>
                <w:i w:val="0"/>
                <w:color w:val="000000"/>
                <w:szCs w:val="20"/>
                <w:lang w:val="en-GB"/>
              </w:rPr>
              <w:t>National ID number</w:t>
            </w:r>
          </w:p>
        </w:tc>
        <w:sdt>
          <w:sdtPr>
            <w:rPr>
              <w:lang w:val="en-US"/>
            </w:rPr>
            <w:id w:val="-1335448341"/>
            <w:placeholder>
              <w:docPart w:val="F7CC8FF18A244690B0C665186843DD40"/>
            </w:placeholder>
            <w:showingPlcHdr/>
            <w:text/>
          </w:sdtPr>
          <w:sdtEndPr/>
          <w:sdtContent>
            <w:tc>
              <w:tcPr>
                <w:tcW w:w="5670" w:type="dxa"/>
              </w:tcPr>
              <w:p w14:paraId="008AC23B" w14:textId="77777777" w:rsidR="009A09DA" w:rsidRPr="00F017A2" w:rsidRDefault="00045FB9" w:rsidP="00DA33C4">
                <w:pPr>
                  <w:ind w:left="0"/>
                  <w:rPr>
                    <w:lang w:val="en-US"/>
                  </w:rPr>
                </w:pPr>
                <w:r>
                  <w:rPr>
                    <w:rStyle w:val="Plassholdertekst"/>
                    <w:rFonts w:ascii="Calibri" w:eastAsia="Calibri" w:hAnsi="Calibri" w:cs="Arial"/>
                    <w:color w:val="000000"/>
                    <w:sz w:val="20"/>
                    <w:szCs w:val="20"/>
                    <w:highlight w:val="lightGray"/>
                    <w:lang w:val="en-GB"/>
                  </w:rPr>
                  <w:t>[Employee’s national ID number]</w:t>
                </w:r>
              </w:p>
            </w:tc>
          </w:sdtContent>
        </w:sdt>
      </w:tr>
      <w:tr w:rsidR="00BE5C4C" w14:paraId="29FC016F" w14:textId="77777777" w:rsidTr="00BE5C4C">
        <w:tc>
          <w:tcPr>
            <w:tcW w:w="3119" w:type="dxa"/>
          </w:tcPr>
          <w:p w14:paraId="3E834926" w14:textId="77777777" w:rsidR="009A09DA" w:rsidRPr="00F017A2" w:rsidRDefault="00045FB9" w:rsidP="004A5DC6">
            <w:pPr>
              <w:pStyle w:val="Undertittel"/>
              <w:rPr>
                <w:i w:val="0"/>
                <w:lang w:val="en-US"/>
              </w:rPr>
            </w:pPr>
            <w:r>
              <w:rPr>
                <w:rFonts w:ascii="Calibri" w:eastAsia="Calibri" w:hAnsi="Calibri" w:cs="Arial"/>
                <w:i w:val="0"/>
                <w:color w:val="000000"/>
                <w:szCs w:val="20"/>
                <w:lang w:val="en-GB"/>
              </w:rPr>
              <w:t>Address:</w:t>
            </w:r>
          </w:p>
        </w:tc>
        <w:sdt>
          <w:sdtPr>
            <w:rPr>
              <w:rStyle w:val="Plassholdertekst"/>
              <w:rFonts w:eastAsiaTheme="minorHAnsi"/>
              <w:i w:val="0"/>
              <w:sz w:val="22"/>
              <w:highlight w:val="lightGray"/>
            </w:rPr>
            <w:id w:val="1839813367"/>
            <w:placeholder>
              <w:docPart w:val="22DE45B2868F4E6B873AE696F91BCB5F"/>
            </w:placeholder>
            <w:showingPlcHdr/>
            <w:text/>
          </w:sdtPr>
          <w:sdtEndPr>
            <w:rPr>
              <w:rStyle w:val="Standardskriftforavsnitt"/>
              <w:rFonts w:eastAsiaTheme="minorEastAsia"/>
              <w:sz w:val="20"/>
              <w:highlight w:val="none"/>
              <w:lang w:val="en-US"/>
            </w:rPr>
          </w:sdtEndPr>
          <w:sdtContent>
            <w:tc>
              <w:tcPr>
                <w:tcW w:w="5670" w:type="dxa"/>
              </w:tcPr>
              <w:p w14:paraId="4D9A0D45" w14:textId="77777777" w:rsidR="009A09DA" w:rsidRPr="00F017A2" w:rsidRDefault="00045FB9" w:rsidP="00DA33C4">
                <w:pPr>
                  <w:pStyle w:val="Undertittel"/>
                  <w:ind w:left="0"/>
                  <w:rPr>
                    <w:i w:val="0"/>
                    <w:lang w:val="en-US"/>
                  </w:rPr>
                </w:pPr>
                <w:r>
                  <w:rPr>
                    <w:rStyle w:val="Plassholdertekst"/>
                    <w:rFonts w:ascii="Calibri" w:eastAsia="Calibri" w:hAnsi="Calibri" w:cs="Arial"/>
                    <w:i w:val="0"/>
                    <w:color w:val="000000"/>
                    <w:szCs w:val="20"/>
                    <w:highlight w:val="lightGray"/>
                    <w:lang w:val="en-GB"/>
                  </w:rPr>
                  <w:t>[Employee’s address]</w:t>
                </w:r>
              </w:p>
            </w:tc>
          </w:sdtContent>
        </w:sdt>
      </w:tr>
      <w:tr w:rsidR="00BE5C4C" w:rsidRPr="00E3188A" w14:paraId="50751067" w14:textId="77777777" w:rsidTr="00BE5C4C">
        <w:tc>
          <w:tcPr>
            <w:tcW w:w="3119" w:type="dxa"/>
            <w:tcBorders>
              <w:top w:val="single" w:sz="2" w:space="0" w:color="7B7B7B" w:themeColor="accent3" w:themeShade="BF"/>
            </w:tcBorders>
          </w:tcPr>
          <w:p w14:paraId="43CFD258" w14:textId="77777777" w:rsidR="00EB38B4" w:rsidRPr="00045FB9" w:rsidRDefault="00045FB9" w:rsidP="00EB38B4">
            <w:pPr>
              <w:pStyle w:val="Undertittel"/>
              <w:rPr>
                <w:i w:val="0"/>
                <w:lang w:val="en-US"/>
              </w:rPr>
            </w:pPr>
            <w:r>
              <w:rPr>
                <w:rFonts w:ascii="Calibri" w:eastAsia="Calibri" w:hAnsi="Calibri" w:cs="Arial"/>
                <w:i w:val="0"/>
                <w:color w:val="000000"/>
                <w:szCs w:val="20"/>
                <w:lang w:val="en-GB"/>
              </w:rPr>
              <w:t xml:space="preserve">2. Type of employment and full-time equivalent percentage: </w:t>
            </w:r>
          </w:p>
          <w:p w14:paraId="16C55DB3" w14:textId="77777777" w:rsidR="00EB38B4" w:rsidRPr="00045FB9" w:rsidRDefault="00EB38B4" w:rsidP="00EB38B4">
            <w:pPr>
              <w:rPr>
                <w:lang w:val="en-US"/>
              </w:rPr>
            </w:pPr>
          </w:p>
        </w:tc>
        <w:tc>
          <w:tcPr>
            <w:tcW w:w="5670" w:type="dxa"/>
            <w:tcBorders>
              <w:top w:val="single" w:sz="2" w:space="0" w:color="7B7B7B" w:themeColor="accent3" w:themeShade="BF"/>
            </w:tcBorders>
          </w:tcPr>
          <w:p w14:paraId="2CA86CCD" w14:textId="77777777" w:rsidR="00EB38B4" w:rsidRPr="00045FB9" w:rsidRDefault="00045FB9" w:rsidP="00DA33C4">
            <w:pPr>
              <w:pStyle w:val="Undertittel"/>
              <w:ind w:left="0"/>
              <w:rPr>
                <w:i w:val="0"/>
                <w:lang w:val="en-US"/>
              </w:rPr>
            </w:pPr>
            <w:r>
              <w:rPr>
                <w:rFonts w:ascii="Calibri" w:eastAsia="Calibri" w:hAnsi="Calibri" w:cs="Arial"/>
                <w:i w:val="0"/>
                <w:color w:val="000000"/>
                <w:szCs w:val="20"/>
                <w:lang w:val="en-GB"/>
              </w:rPr>
              <w:t>Permanent position</w:t>
            </w:r>
          </w:p>
          <w:p w14:paraId="5462C6F8" w14:textId="77777777" w:rsidR="00EB38B4" w:rsidRPr="00045FB9" w:rsidRDefault="00EB38B4" w:rsidP="00DA33C4">
            <w:pPr>
              <w:ind w:left="0"/>
              <w:rPr>
                <w:lang w:val="en-US"/>
              </w:rPr>
            </w:pPr>
          </w:p>
          <w:p w14:paraId="6C77F168" w14:textId="77777777" w:rsidR="00EB38B4" w:rsidRPr="00045FB9" w:rsidRDefault="00045FB9" w:rsidP="00DA33C4">
            <w:pPr>
              <w:pStyle w:val="Undertittel"/>
              <w:ind w:left="0"/>
              <w:rPr>
                <w:i w:val="0"/>
                <w:lang w:val="en-US"/>
              </w:rPr>
            </w:pPr>
            <w:r>
              <w:rPr>
                <w:rFonts w:ascii="Calibri" w:eastAsia="Calibri" w:hAnsi="Calibri" w:cs="Arial"/>
                <w:i w:val="0"/>
                <w:color w:val="000000"/>
                <w:szCs w:val="20"/>
                <w:lang w:val="en-GB"/>
              </w:rPr>
              <w:t xml:space="preserve">Full-time equivalent percentage: </w:t>
            </w:r>
            <w:sdt>
              <w:sdtPr>
                <w:rPr>
                  <w:i w:val="0"/>
                  <w:szCs w:val="20"/>
                </w:rPr>
                <w:id w:val="1141847210"/>
                <w:placeholder>
                  <w:docPart w:val="BD8DD4695B624CBDB5577077B0BBCB5A"/>
                </w:placeholder>
                <w:showingPlcHdr/>
                <w:text/>
              </w:sdtPr>
              <w:sdtEndPr/>
              <w:sdtContent>
                <w:r>
                  <w:rPr>
                    <w:rStyle w:val="Plassholdertekst"/>
                    <w:rFonts w:ascii="Calibri" w:eastAsia="Calibri" w:hAnsi="Calibri" w:cs="Arial"/>
                    <w:i w:val="0"/>
                    <w:color w:val="000000"/>
                    <w:szCs w:val="20"/>
                    <w:highlight w:val="lightGray"/>
                    <w:lang w:val="en-GB"/>
                  </w:rPr>
                  <w:t>[X number]</w:t>
                </w:r>
              </w:sdtContent>
            </w:sdt>
            <w:r>
              <w:rPr>
                <w:rFonts w:ascii="Calibri" w:eastAsia="Calibri" w:hAnsi="Calibri" w:cs="Arial"/>
                <w:i w:val="0"/>
                <w:color w:val="000000"/>
                <w:szCs w:val="20"/>
                <w:lang w:val="en-GB"/>
              </w:rPr>
              <w:t xml:space="preserve"> %.</w:t>
            </w:r>
          </w:p>
        </w:tc>
      </w:tr>
      <w:tr w:rsidR="00BE5C4C" w:rsidRPr="00E3188A" w14:paraId="06566EE1" w14:textId="77777777" w:rsidTr="00BE5C4C">
        <w:tc>
          <w:tcPr>
            <w:tcW w:w="3119" w:type="dxa"/>
          </w:tcPr>
          <w:p w14:paraId="36030F5E" w14:textId="77777777" w:rsidR="00EB38B4" w:rsidRPr="00045FB9" w:rsidRDefault="00045FB9" w:rsidP="00EB38B4">
            <w:pPr>
              <w:pStyle w:val="Undertittel"/>
              <w:rPr>
                <w:i w:val="0"/>
                <w:lang w:val="en-US"/>
              </w:rPr>
            </w:pPr>
            <w:r>
              <w:rPr>
                <w:rFonts w:ascii="Calibri" w:eastAsia="Calibri" w:hAnsi="Calibri" w:cs="Arial"/>
                <w:i w:val="0"/>
                <w:color w:val="000000"/>
                <w:szCs w:val="20"/>
                <w:lang w:val="en-GB"/>
              </w:rPr>
              <w:t>3. Description of work, position/title or work category:</w:t>
            </w:r>
          </w:p>
        </w:tc>
        <w:tc>
          <w:tcPr>
            <w:tcW w:w="5670" w:type="dxa"/>
          </w:tcPr>
          <w:p w14:paraId="2E715BB9" w14:textId="77777777" w:rsidR="00EB38B4" w:rsidRPr="00045FB9" w:rsidRDefault="00045FB9" w:rsidP="00DA33C4">
            <w:pPr>
              <w:ind w:left="0"/>
              <w:jc w:val="both"/>
              <w:rPr>
                <w:sz w:val="20"/>
                <w:szCs w:val="20"/>
                <w:lang w:val="en-US"/>
              </w:rPr>
            </w:pPr>
            <w:r>
              <w:rPr>
                <w:rFonts w:ascii="Calibri" w:eastAsia="Calibri" w:hAnsi="Calibri" w:cs="Arial"/>
                <w:sz w:val="20"/>
                <w:szCs w:val="20"/>
                <w:lang w:val="en-GB"/>
              </w:rPr>
              <w:t>The employee is employed as a [</w:t>
            </w:r>
            <w:r>
              <w:rPr>
                <w:rFonts w:ascii="Calibri" w:eastAsia="Calibri" w:hAnsi="Calibri" w:cs="Arial"/>
                <w:sz w:val="20"/>
                <w:szCs w:val="20"/>
                <w:highlight w:val="lightGray"/>
                <w:lang w:val="en-GB"/>
              </w:rPr>
              <w:t>Title</w:t>
            </w:r>
            <w:r>
              <w:rPr>
                <w:rFonts w:ascii="Calibri" w:eastAsia="Calibri" w:hAnsi="Calibri" w:cs="Arial"/>
                <w:sz w:val="20"/>
                <w:szCs w:val="20"/>
                <w:lang w:val="en-GB"/>
              </w:rPr>
              <w:t xml:space="preserve">]. Duties </w:t>
            </w:r>
            <w:proofErr w:type="gramStart"/>
            <w:r>
              <w:rPr>
                <w:rFonts w:ascii="Calibri" w:eastAsia="Calibri" w:hAnsi="Calibri" w:cs="Arial"/>
                <w:sz w:val="20"/>
                <w:szCs w:val="20"/>
                <w:lang w:val="en-GB"/>
              </w:rPr>
              <w:t>follow from the applicable job description at all times</w:t>
            </w:r>
            <w:proofErr w:type="gramEnd"/>
          </w:p>
          <w:p w14:paraId="4DD88220" w14:textId="77777777" w:rsidR="00EB38B4" w:rsidRPr="00045FB9" w:rsidRDefault="00EB38B4" w:rsidP="00DA33C4">
            <w:pPr>
              <w:ind w:left="0"/>
              <w:jc w:val="both"/>
              <w:rPr>
                <w:sz w:val="20"/>
                <w:szCs w:val="20"/>
                <w:lang w:val="en-US"/>
              </w:rPr>
            </w:pPr>
          </w:p>
          <w:p w14:paraId="0604EF21" w14:textId="77777777" w:rsidR="00EB38B4" w:rsidRPr="00045FB9" w:rsidRDefault="00045FB9" w:rsidP="00DA33C4">
            <w:pPr>
              <w:ind w:left="0"/>
              <w:rPr>
                <w:lang w:val="en-US"/>
              </w:rPr>
            </w:pPr>
            <w:r>
              <w:rPr>
                <w:rFonts w:ascii="Calibri" w:eastAsia="Calibri" w:hAnsi="Calibri" w:cs="Arial"/>
                <w:sz w:val="20"/>
                <w:szCs w:val="20"/>
                <w:lang w:val="en-GB"/>
              </w:rPr>
              <w:t>When the circumstances render it necessary, the employer may amend the employee’s duties, area of work and organisational affiliation.</w:t>
            </w:r>
          </w:p>
        </w:tc>
      </w:tr>
      <w:tr w:rsidR="00BE5C4C" w:rsidRPr="00E3188A" w14:paraId="3958D99F" w14:textId="77777777" w:rsidTr="00BE5C4C">
        <w:trPr>
          <w:trHeight w:val="524"/>
        </w:trPr>
        <w:tc>
          <w:tcPr>
            <w:tcW w:w="3119" w:type="dxa"/>
          </w:tcPr>
          <w:p w14:paraId="3CE84F75" w14:textId="77777777" w:rsidR="00EB38B4" w:rsidRPr="00F017A2" w:rsidRDefault="00045FB9" w:rsidP="00EB38B4">
            <w:pPr>
              <w:pStyle w:val="Undertittel"/>
              <w:rPr>
                <w:i w:val="0"/>
              </w:rPr>
            </w:pPr>
            <w:r>
              <w:rPr>
                <w:rFonts w:ascii="Calibri" w:eastAsia="Calibri" w:hAnsi="Calibri" w:cs="Arial"/>
                <w:i w:val="0"/>
                <w:color w:val="000000"/>
                <w:szCs w:val="20"/>
                <w:lang w:val="en-GB"/>
              </w:rPr>
              <w:t>4. Current place of work:</w:t>
            </w:r>
          </w:p>
        </w:tc>
        <w:tc>
          <w:tcPr>
            <w:tcW w:w="5670" w:type="dxa"/>
          </w:tcPr>
          <w:sdt>
            <w:sdtPr>
              <w:rPr>
                <w:lang w:val="en-US"/>
              </w:rPr>
              <w:id w:val="-2062321721"/>
              <w:placeholder>
                <w:docPart w:val="34A2AEC98FE847A3B86E3953A2BD709F"/>
              </w:placeholder>
              <w:showingPlcHdr/>
              <w:text/>
            </w:sdtPr>
            <w:sdtEndPr/>
            <w:sdtContent>
              <w:p w14:paraId="373D0B4E" w14:textId="77777777" w:rsidR="00EB38B4" w:rsidRPr="00045FB9" w:rsidRDefault="00045FB9" w:rsidP="00DA33C4">
                <w:pPr>
                  <w:ind w:left="0"/>
                  <w:rPr>
                    <w:lang w:val="en-US"/>
                  </w:rPr>
                </w:pPr>
                <w:r>
                  <w:rPr>
                    <w:rStyle w:val="Plassholdertekst"/>
                    <w:rFonts w:ascii="Calibri" w:eastAsia="Calibri" w:hAnsi="Calibri" w:cs="Arial"/>
                    <w:color w:val="000000"/>
                    <w:sz w:val="20"/>
                    <w:szCs w:val="20"/>
                    <w:highlight w:val="lightGray"/>
                    <w:lang w:val="en-GB"/>
                  </w:rPr>
                  <w:t>[Address]</w:t>
                </w:r>
              </w:p>
            </w:sdtContent>
          </w:sdt>
          <w:p w14:paraId="3BE773F9" w14:textId="77777777" w:rsidR="00EB38B4" w:rsidRPr="00045FB9" w:rsidRDefault="00045FB9" w:rsidP="00DA33C4">
            <w:pPr>
              <w:ind w:left="0"/>
              <w:rPr>
                <w:i/>
                <w:iCs/>
                <w:lang w:val="en-US"/>
              </w:rPr>
            </w:pPr>
            <w:r>
              <w:rPr>
                <w:rFonts w:ascii="Calibri" w:eastAsia="Calibri" w:hAnsi="Calibri" w:cs="Arial"/>
                <w:i/>
                <w:iCs/>
                <w:color w:val="FF0000"/>
                <w:sz w:val="20"/>
                <w:szCs w:val="20"/>
                <w:lang w:val="en-GB"/>
              </w:rPr>
              <w:t>If the employee works in different locations or is freely able to determine his or her place of work, this must be stated here, along with the employer's place of business/office address.</w:t>
            </w:r>
          </w:p>
        </w:tc>
      </w:tr>
      <w:tr w:rsidR="00BE5C4C" w14:paraId="50DE5202" w14:textId="77777777" w:rsidTr="00BE5C4C">
        <w:trPr>
          <w:trHeight w:val="461"/>
        </w:trPr>
        <w:tc>
          <w:tcPr>
            <w:tcW w:w="3119" w:type="dxa"/>
          </w:tcPr>
          <w:p w14:paraId="20A16B27" w14:textId="77777777" w:rsidR="00EB38B4" w:rsidRPr="00F017A2" w:rsidRDefault="00045FB9" w:rsidP="00EB38B4">
            <w:pPr>
              <w:pStyle w:val="Undertittel"/>
              <w:rPr>
                <w:i w:val="0"/>
              </w:rPr>
            </w:pPr>
            <w:r>
              <w:rPr>
                <w:rFonts w:ascii="Calibri" w:eastAsia="Calibri" w:hAnsi="Calibri" w:cs="Arial"/>
                <w:i w:val="0"/>
                <w:color w:val="000000"/>
                <w:szCs w:val="20"/>
                <w:lang w:val="en-GB"/>
              </w:rPr>
              <w:t>5. Date of appointment:</w:t>
            </w:r>
          </w:p>
        </w:tc>
        <w:sdt>
          <w:sdtPr>
            <w:id w:val="1481585493"/>
            <w:placeholder>
              <w:docPart w:val="41B0D72F4A9940AF8376A4A421D621D9"/>
            </w:placeholder>
            <w:showingPlcHdr/>
            <w:text/>
          </w:sdtPr>
          <w:sdtEndPr/>
          <w:sdtContent>
            <w:tc>
              <w:tcPr>
                <w:tcW w:w="5670" w:type="dxa"/>
              </w:tcPr>
              <w:p w14:paraId="6B986818" w14:textId="77777777" w:rsidR="00EB38B4" w:rsidRPr="00F017A2" w:rsidRDefault="00045FB9" w:rsidP="00DA33C4">
                <w:pPr>
                  <w:ind w:left="0"/>
                </w:pPr>
                <w:r>
                  <w:rPr>
                    <w:rStyle w:val="Plassholdertekst"/>
                    <w:rFonts w:ascii="Calibri" w:eastAsia="Calibri" w:hAnsi="Calibri" w:cs="Arial"/>
                    <w:color w:val="000000"/>
                    <w:sz w:val="20"/>
                    <w:szCs w:val="20"/>
                    <w:highlight w:val="lightGray"/>
                    <w:lang w:val="en-GB"/>
                  </w:rPr>
                  <w:t>[Date]</w:t>
                </w:r>
              </w:p>
            </w:tc>
          </w:sdtContent>
        </w:sdt>
      </w:tr>
      <w:tr w:rsidR="00BE5C4C" w:rsidRPr="00E3188A" w14:paraId="6BDFD0E3" w14:textId="77777777" w:rsidTr="00BE5C4C">
        <w:tc>
          <w:tcPr>
            <w:tcW w:w="3119" w:type="dxa"/>
          </w:tcPr>
          <w:p w14:paraId="7BFD0924" w14:textId="77777777" w:rsidR="00EB38B4" w:rsidRPr="00F017A2" w:rsidRDefault="00045FB9" w:rsidP="00EB38B4">
            <w:pPr>
              <w:pStyle w:val="Undertittel"/>
              <w:rPr>
                <w:i w:val="0"/>
              </w:rPr>
            </w:pPr>
            <w:r>
              <w:rPr>
                <w:rFonts w:ascii="Calibri" w:eastAsia="Calibri" w:hAnsi="Calibri" w:cs="Arial"/>
                <w:i w:val="0"/>
                <w:color w:val="000000"/>
                <w:szCs w:val="20"/>
                <w:lang w:val="en-GB"/>
              </w:rPr>
              <w:t>6. Trial period:</w:t>
            </w:r>
          </w:p>
        </w:tc>
        <w:tc>
          <w:tcPr>
            <w:tcW w:w="5670" w:type="dxa"/>
          </w:tcPr>
          <w:p w14:paraId="355491EE" w14:textId="77777777" w:rsidR="003F17FB" w:rsidRPr="00045FB9" w:rsidRDefault="00045FB9" w:rsidP="003F17FB">
            <w:pPr>
              <w:ind w:left="0"/>
              <w:jc w:val="both"/>
              <w:rPr>
                <w:sz w:val="20"/>
                <w:lang w:val="en-US"/>
              </w:rPr>
            </w:pPr>
            <w:r>
              <w:rPr>
                <w:rFonts w:ascii="Calibri" w:eastAsia="Calibri" w:hAnsi="Calibri" w:cs="Arial"/>
                <w:sz w:val="20"/>
                <w:szCs w:val="20"/>
                <w:lang w:val="en-GB"/>
              </w:rPr>
              <w:t xml:space="preserve">The trial period is </w:t>
            </w:r>
            <w:r>
              <w:rPr>
                <w:rFonts w:ascii="Calibri" w:eastAsia="Calibri" w:hAnsi="Calibri" w:cs="Arial"/>
                <w:sz w:val="20"/>
                <w:szCs w:val="20"/>
                <w:highlight w:val="lightGray"/>
                <w:lang w:val="en-GB"/>
              </w:rPr>
              <w:t>[x months].</w:t>
            </w:r>
            <w:r>
              <w:rPr>
                <w:rFonts w:ascii="Calibri" w:eastAsia="Calibri" w:hAnsi="Calibri" w:cs="Arial"/>
                <w:sz w:val="20"/>
                <w:szCs w:val="20"/>
                <w:lang w:val="en-GB"/>
              </w:rPr>
              <w:t xml:space="preserve"> If the employee is absent from work during the trial period </w:t>
            </w:r>
            <w:proofErr w:type="gramStart"/>
            <w:r>
              <w:rPr>
                <w:rFonts w:ascii="Calibri" w:eastAsia="Calibri" w:hAnsi="Calibri" w:cs="Arial"/>
                <w:sz w:val="20"/>
                <w:szCs w:val="20"/>
                <w:lang w:val="en-GB"/>
              </w:rPr>
              <w:t>as a result of</w:t>
            </w:r>
            <w:proofErr w:type="gramEnd"/>
            <w:r>
              <w:rPr>
                <w:rFonts w:ascii="Calibri" w:eastAsia="Calibri" w:hAnsi="Calibri" w:cs="Arial"/>
                <w:sz w:val="20"/>
                <w:szCs w:val="20"/>
                <w:lang w:val="en-GB"/>
              </w:rPr>
              <w:t xml:space="preserve"> circumstances for which the employee is responsible, the employer may extend the agreed trial period by a period corresponding to the duration of the absence. The employer shall notify the employee in writing of the extension by no later than the end of the trial period.</w:t>
            </w:r>
          </w:p>
          <w:p w14:paraId="086F2803" w14:textId="77777777" w:rsidR="002E4E86" w:rsidRPr="00045FB9" w:rsidRDefault="002E4E86" w:rsidP="003F17FB">
            <w:pPr>
              <w:ind w:left="0"/>
              <w:rPr>
                <w:i/>
                <w:iCs/>
                <w:color w:val="FF0000"/>
                <w:sz w:val="20"/>
                <w:highlight w:val="yellow"/>
                <w:lang w:val="en-US"/>
              </w:rPr>
            </w:pPr>
          </w:p>
          <w:p w14:paraId="2B5EB8AF" w14:textId="77777777" w:rsidR="00EB38B4" w:rsidRPr="00045FB9" w:rsidRDefault="00045FB9" w:rsidP="003F17FB">
            <w:pPr>
              <w:ind w:left="0"/>
              <w:rPr>
                <w:i/>
                <w:iCs/>
                <w:sz w:val="20"/>
                <w:lang w:val="en-US"/>
              </w:rPr>
            </w:pPr>
            <w:r>
              <w:rPr>
                <w:rFonts w:ascii="Calibri" w:eastAsia="Calibri" w:hAnsi="Calibri" w:cs="Arial"/>
                <w:i/>
                <w:iCs/>
                <w:color w:val="FF0000"/>
                <w:sz w:val="20"/>
                <w:szCs w:val="20"/>
                <w:lang w:val="en-GB"/>
              </w:rPr>
              <w:t xml:space="preserve">The trial period may be up to six months in duration. If the employee has been temporarily employed in the past, a trial period may be agreed if the employee's previous employment period and new trial period do not collectively exceed six months. </w:t>
            </w:r>
          </w:p>
        </w:tc>
      </w:tr>
      <w:tr w:rsidR="00BE5C4C" w:rsidRPr="00E3188A" w14:paraId="032BB359" w14:textId="77777777" w:rsidTr="00BE5C4C">
        <w:tc>
          <w:tcPr>
            <w:tcW w:w="3119" w:type="dxa"/>
          </w:tcPr>
          <w:p w14:paraId="045D80F7" w14:textId="77777777" w:rsidR="00EB38B4" w:rsidRPr="00F017A2" w:rsidRDefault="00045FB9" w:rsidP="00EB38B4">
            <w:pPr>
              <w:pStyle w:val="Undertittel"/>
              <w:rPr>
                <w:i w:val="0"/>
              </w:rPr>
            </w:pPr>
            <w:r>
              <w:rPr>
                <w:rFonts w:ascii="Calibri" w:eastAsia="Calibri" w:hAnsi="Calibri" w:cs="Arial"/>
                <w:i w:val="0"/>
                <w:color w:val="000000"/>
                <w:szCs w:val="20"/>
                <w:lang w:val="en-GB"/>
              </w:rPr>
              <w:t>7. Collective agreement</w:t>
            </w:r>
          </w:p>
        </w:tc>
        <w:tc>
          <w:tcPr>
            <w:tcW w:w="5670" w:type="dxa"/>
          </w:tcPr>
          <w:p w14:paraId="122937CF" w14:textId="77777777" w:rsidR="004D4FFE" w:rsidRPr="00045FB9" w:rsidRDefault="00045FB9" w:rsidP="00457C8B">
            <w:pPr>
              <w:ind w:left="0"/>
              <w:rPr>
                <w:color w:val="FF0000"/>
                <w:sz w:val="20"/>
                <w:lang w:val="en-US"/>
              </w:rPr>
            </w:pPr>
            <w:r>
              <w:rPr>
                <w:rFonts w:ascii="Calibri" w:eastAsia="Calibri" w:hAnsi="Calibri" w:cs="Arial"/>
                <w:color w:val="FF0000"/>
                <w:sz w:val="20"/>
                <w:szCs w:val="20"/>
                <w:lang w:val="en-GB"/>
              </w:rPr>
              <w:t xml:space="preserve">Option 1: </w:t>
            </w:r>
          </w:p>
          <w:p w14:paraId="524EBCE4" w14:textId="77777777" w:rsidR="004D4FFE" w:rsidRPr="00045FB9" w:rsidRDefault="00045FB9" w:rsidP="00457C8B">
            <w:pPr>
              <w:ind w:left="0"/>
              <w:rPr>
                <w:iCs/>
                <w:sz w:val="20"/>
                <w:lang w:val="en-US"/>
              </w:rPr>
            </w:pPr>
            <w:r>
              <w:rPr>
                <w:rFonts w:ascii="Calibri" w:eastAsia="Calibri" w:hAnsi="Calibri" w:cs="Arial"/>
                <w:iCs/>
                <w:sz w:val="20"/>
                <w:szCs w:val="20"/>
                <w:lang w:val="en-GB"/>
              </w:rPr>
              <w:t xml:space="preserve">The company is currently bound by the following collective agreement: </w:t>
            </w:r>
            <w:sdt>
              <w:sdtPr>
                <w:rPr>
                  <w:iCs/>
                  <w:sz w:val="20"/>
                </w:rPr>
                <w:id w:val="-1655525659"/>
                <w:placeholder>
                  <w:docPart w:val="AFB1DCDC5B404645827129295BC1112B"/>
                </w:placeholder>
                <w:showingPlcHdr/>
                <w:text/>
              </w:sdtPr>
              <w:sdtEndPr/>
              <w:sdtContent>
                <w:r>
                  <w:rPr>
                    <w:rStyle w:val="Plassholdertekst"/>
                    <w:rFonts w:ascii="Calibri" w:eastAsia="Calibri" w:hAnsi="Calibri" w:cs="Arial"/>
                    <w:iCs/>
                    <w:color w:val="000000"/>
                    <w:sz w:val="20"/>
                    <w:szCs w:val="20"/>
                    <w:highlight w:val="lightGray"/>
                    <w:lang w:val="en-GB"/>
                  </w:rPr>
                  <w:t>[Name of collective agreement]</w:t>
                </w:r>
              </w:sdtContent>
            </w:sdt>
            <w:r>
              <w:rPr>
                <w:rFonts w:ascii="Calibri" w:eastAsia="Calibri" w:hAnsi="Calibri" w:cs="Arial"/>
                <w:iCs/>
                <w:sz w:val="20"/>
                <w:szCs w:val="20"/>
                <w:lang w:val="en-GB"/>
              </w:rPr>
              <w:t>.</w:t>
            </w:r>
          </w:p>
          <w:p w14:paraId="31B1559D" w14:textId="77777777" w:rsidR="006345DF" w:rsidRPr="00045FB9" w:rsidRDefault="006345DF" w:rsidP="00457C8B">
            <w:pPr>
              <w:ind w:left="0"/>
              <w:rPr>
                <w:iCs/>
                <w:color w:val="FF0000"/>
                <w:sz w:val="20"/>
                <w:lang w:val="en-US"/>
              </w:rPr>
            </w:pPr>
          </w:p>
          <w:p w14:paraId="7B2E3941" w14:textId="77777777" w:rsidR="004D4FFE" w:rsidRPr="00045FB9" w:rsidRDefault="00045FB9" w:rsidP="00457C8B">
            <w:pPr>
              <w:ind w:left="0"/>
              <w:rPr>
                <w:color w:val="FF0000"/>
                <w:sz w:val="20"/>
                <w:lang w:val="en-US"/>
              </w:rPr>
            </w:pPr>
            <w:r>
              <w:rPr>
                <w:rFonts w:ascii="Calibri" w:eastAsia="Calibri" w:hAnsi="Calibri" w:cs="Arial"/>
                <w:iCs/>
                <w:color w:val="FF0000"/>
                <w:sz w:val="20"/>
                <w:szCs w:val="20"/>
                <w:lang w:val="en-GB"/>
              </w:rPr>
              <w:t xml:space="preserve">Option 2: </w:t>
            </w:r>
          </w:p>
          <w:p w14:paraId="37576EEC" w14:textId="77777777" w:rsidR="00EB38B4" w:rsidRPr="00045FB9" w:rsidRDefault="00045FB9" w:rsidP="00457C8B">
            <w:pPr>
              <w:ind w:left="0"/>
              <w:rPr>
                <w:sz w:val="20"/>
                <w:lang w:val="en-US"/>
              </w:rPr>
            </w:pPr>
            <w:r>
              <w:rPr>
                <w:rFonts w:ascii="Calibri" w:eastAsia="Calibri" w:hAnsi="Calibri" w:cs="Arial"/>
                <w:sz w:val="20"/>
                <w:szCs w:val="20"/>
                <w:lang w:val="en-GB"/>
              </w:rPr>
              <w:t xml:space="preserve">The company is not currently bound by a collective agreement, but practises all or some of the provisions of </w:t>
            </w:r>
            <w:r>
              <w:rPr>
                <w:rFonts w:ascii="Calibri" w:eastAsia="Calibri" w:hAnsi="Calibri" w:cs="Arial"/>
                <w:sz w:val="20"/>
                <w:szCs w:val="20"/>
                <w:highlight w:val="lightGray"/>
                <w:lang w:val="en-GB"/>
              </w:rPr>
              <w:t>[fill in name of collective agreement</w:t>
            </w:r>
            <w:r>
              <w:rPr>
                <w:rFonts w:ascii="Calibri" w:eastAsia="Calibri" w:hAnsi="Calibri" w:cs="Arial"/>
                <w:sz w:val="20"/>
                <w:szCs w:val="20"/>
                <w:highlight w:val="darkGray"/>
                <w:lang w:val="en-GB"/>
              </w:rPr>
              <w:t>]</w:t>
            </w:r>
            <w:r>
              <w:rPr>
                <w:rFonts w:ascii="Calibri" w:eastAsia="Calibri" w:hAnsi="Calibri" w:cs="Arial"/>
                <w:sz w:val="20"/>
                <w:szCs w:val="20"/>
                <w:lang w:val="en-GB"/>
              </w:rPr>
              <w:t xml:space="preserve"> when it follows from this agreement or an appendix to this agreement. </w:t>
            </w:r>
          </w:p>
          <w:p w14:paraId="30471466" w14:textId="77777777" w:rsidR="00EB38B4" w:rsidRPr="00045FB9" w:rsidRDefault="00EB38B4" w:rsidP="00EB38B4">
            <w:pPr>
              <w:rPr>
                <w:sz w:val="20"/>
                <w:lang w:val="en-US"/>
              </w:rPr>
            </w:pPr>
          </w:p>
          <w:p w14:paraId="31E65D87" w14:textId="77777777" w:rsidR="00DA7451" w:rsidRPr="00045FB9" w:rsidRDefault="00045FB9" w:rsidP="002E4E86">
            <w:pPr>
              <w:ind w:left="0"/>
              <w:rPr>
                <w:color w:val="FF0000"/>
                <w:sz w:val="20"/>
                <w:lang w:val="en-US"/>
              </w:rPr>
            </w:pPr>
            <w:r>
              <w:rPr>
                <w:rFonts w:ascii="Calibri" w:eastAsia="Calibri" w:hAnsi="Calibri" w:cs="Arial"/>
                <w:color w:val="FF0000"/>
                <w:sz w:val="20"/>
                <w:szCs w:val="20"/>
                <w:lang w:val="en-GB"/>
              </w:rPr>
              <w:t xml:space="preserve">Option 3: </w:t>
            </w:r>
          </w:p>
          <w:p w14:paraId="6D9EE107" w14:textId="77777777" w:rsidR="00EB38B4" w:rsidRPr="00045FB9" w:rsidRDefault="00045FB9" w:rsidP="00EF0331">
            <w:pPr>
              <w:ind w:left="0"/>
              <w:rPr>
                <w:i/>
                <w:iCs/>
                <w:color w:val="FF0000"/>
                <w:sz w:val="20"/>
                <w:lang w:val="en-US"/>
              </w:rPr>
            </w:pPr>
            <w:r>
              <w:rPr>
                <w:rFonts w:ascii="Calibri" w:eastAsia="Calibri" w:hAnsi="Calibri" w:cs="Arial"/>
                <w:sz w:val="20"/>
                <w:szCs w:val="20"/>
                <w:lang w:val="en-GB"/>
              </w:rPr>
              <w:lastRenderedPageBreak/>
              <w:t xml:space="preserve">This clause may be deleted if the employer is not bound by a collective </w:t>
            </w:r>
            <w:proofErr w:type="gramStart"/>
            <w:r>
              <w:rPr>
                <w:rFonts w:ascii="Calibri" w:eastAsia="Calibri" w:hAnsi="Calibri" w:cs="Arial"/>
                <w:sz w:val="20"/>
                <w:szCs w:val="20"/>
                <w:lang w:val="en-GB"/>
              </w:rPr>
              <w:t>agreement</w:t>
            </w:r>
            <w:proofErr w:type="gramEnd"/>
            <w:r>
              <w:rPr>
                <w:rFonts w:ascii="Calibri" w:eastAsia="Calibri" w:hAnsi="Calibri" w:cs="Arial"/>
                <w:sz w:val="20"/>
                <w:szCs w:val="20"/>
                <w:lang w:val="en-GB"/>
              </w:rPr>
              <w:t xml:space="preserve"> or no benefits agreed under a collective agreement are practised.</w:t>
            </w:r>
          </w:p>
        </w:tc>
      </w:tr>
      <w:tr w:rsidR="00BE5C4C" w:rsidRPr="00E3188A" w14:paraId="74618A02" w14:textId="77777777" w:rsidTr="00BE5C4C">
        <w:tc>
          <w:tcPr>
            <w:tcW w:w="3119" w:type="dxa"/>
          </w:tcPr>
          <w:p w14:paraId="3E8BFCBA" w14:textId="77777777" w:rsidR="00E414D1" w:rsidRPr="00045FB9" w:rsidRDefault="00045FB9" w:rsidP="00E414D1">
            <w:pPr>
              <w:pStyle w:val="Undertittel"/>
              <w:numPr>
                <w:ilvl w:val="0"/>
                <w:numId w:val="0"/>
              </w:numPr>
              <w:ind w:left="85"/>
              <w:rPr>
                <w:i w:val="0"/>
                <w:lang w:val="en-US"/>
              </w:rPr>
            </w:pPr>
            <w:r>
              <w:rPr>
                <w:rFonts w:ascii="Calibri" w:eastAsia="Calibri" w:hAnsi="Calibri" w:cs="Arial"/>
                <w:i w:val="0"/>
                <w:color w:val="000000"/>
                <w:szCs w:val="20"/>
                <w:lang w:val="en-GB"/>
              </w:rPr>
              <w:lastRenderedPageBreak/>
              <w:t xml:space="preserve">8. Working hours </w:t>
            </w:r>
          </w:p>
          <w:p w14:paraId="1B6B4989" w14:textId="77777777" w:rsidR="00E414D1" w:rsidRPr="00F017A2" w:rsidRDefault="00045FB9" w:rsidP="00E414D1">
            <w:pPr>
              <w:rPr>
                <w:rFonts w:ascii="Calibri" w:hAnsi="Calibri" w:cs="Calibri"/>
                <w:i/>
                <w:iCs/>
                <w:sz w:val="20"/>
                <w:szCs w:val="24"/>
              </w:rPr>
            </w:pPr>
            <w:r>
              <w:rPr>
                <w:rFonts w:ascii="Calibri" w:eastAsia="Calibri" w:hAnsi="Calibri" w:cs="Arial"/>
                <w:i/>
                <w:iCs/>
                <w:color w:val="FF0000"/>
                <w:sz w:val="20"/>
                <w:szCs w:val="20"/>
                <w:lang w:val="en-GB"/>
              </w:rPr>
              <w:t xml:space="preserve">If night, Saturday and/or Sunday working is possible, this must be stated. In such cases, please provide information about this. </w:t>
            </w:r>
          </w:p>
        </w:tc>
        <w:tc>
          <w:tcPr>
            <w:tcW w:w="5670" w:type="dxa"/>
          </w:tcPr>
          <w:p w14:paraId="7DF0CEB4" w14:textId="77777777" w:rsidR="00E414D1" w:rsidRPr="00045FB9" w:rsidRDefault="00045FB9" w:rsidP="00E414D1">
            <w:pPr>
              <w:ind w:left="0"/>
              <w:jc w:val="both"/>
              <w:rPr>
                <w:iCs/>
                <w:sz w:val="20"/>
                <w:szCs w:val="20"/>
                <w:lang w:val="en-US"/>
              </w:rPr>
            </w:pPr>
            <w:r>
              <w:rPr>
                <w:rFonts w:ascii="Calibri" w:eastAsia="Calibri" w:hAnsi="Calibri" w:cs="Arial"/>
                <w:iCs/>
                <w:sz w:val="20"/>
                <w:szCs w:val="20"/>
                <w:lang w:val="en-GB"/>
              </w:rPr>
              <w:t xml:space="preserve">The weekly working hours for a 100% FTE position within the company consist of </w:t>
            </w:r>
            <w:sdt>
              <w:sdtPr>
                <w:rPr>
                  <w:iCs/>
                  <w:sz w:val="20"/>
                  <w:szCs w:val="20"/>
                </w:rPr>
                <w:id w:val="821231259"/>
                <w:placeholder>
                  <w:docPart w:val="5E9F37CCA8364989B5A022120249D6F8"/>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hours. </w:t>
            </w:r>
          </w:p>
          <w:p w14:paraId="1A36C99A" w14:textId="77777777" w:rsidR="00E414D1" w:rsidRPr="00045FB9" w:rsidRDefault="00E414D1" w:rsidP="00E414D1">
            <w:pPr>
              <w:jc w:val="both"/>
              <w:rPr>
                <w:i/>
                <w:sz w:val="20"/>
                <w:szCs w:val="20"/>
                <w:lang w:val="en-US"/>
              </w:rPr>
            </w:pPr>
          </w:p>
          <w:p w14:paraId="42E0D650" w14:textId="77777777" w:rsidR="00E414D1" w:rsidRPr="00045FB9" w:rsidRDefault="00045FB9" w:rsidP="00E414D1">
            <w:pPr>
              <w:ind w:left="0"/>
              <w:jc w:val="both"/>
              <w:rPr>
                <w:i/>
                <w:color w:val="FF0000"/>
                <w:sz w:val="20"/>
                <w:szCs w:val="20"/>
                <w:lang w:val="en-US"/>
              </w:rPr>
            </w:pPr>
            <w:r>
              <w:rPr>
                <w:rFonts w:ascii="Calibri" w:eastAsia="Calibri" w:hAnsi="Calibri" w:cs="Arial"/>
                <w:i/>
                <w:iCs/>
                <w:color w:val="FF0000"/>
                <w:sz w:val="20"/>
                <w:szCs w:val="20"/>
                <w:lang w:val="en-GB"/>
              </w:rPr>
              <w:t>Select A) if the employee has fixed daily and weekly working hours, or B) if the working hours vary and follow from the work schedule.</w:t>
            </w:r>
          </w:p>
          <w:p w14:paraId="468A8BD6" w14:textId="77777777" w:rsidR="00E414D1" w:rsidRPr="00045FB9" w:rsidRDefault="00045FB9" w:rsidP="00E414D1">
            <w:pPr>
              <w:pStyle w:val="Merknadstekst"/>
              <w:ind w:left="0"/>
              <w:jc w:val="both"/>
              <w:rPr>
                <w:sz w:val="20"/>
                <w:lang w:val="en-US"/>
              </w:rPr>
            </w:pPr>
            <w:r w:rsidRPr="00045FB9">
              <w:rPr>
                <w:sz w:val="20"/>
                <w:lang w:val="en-US"/>
              </w:rPr>
              <w:t xml:space="preserve"> </w:t>
            </w:r>
          </w:p>
          <w:p w14:paraId="4C23633D" w14:textId="77777777" w:rsidR="00E414D1" w:rsidRPr="00045FB9" w:rsidRDefault="00045FB9" w:rsidP="00E414D1">
            <w:pPr>
              <w:ind w:left="0"/>
              <w:jc w:val="both"/>
              <w:rPr>
                <w:iCs/>
                <w:color w:val="000000" w:themeColor="text1"/>
                <w:sz w:val="20"/>
                <w:szCs w:val="20"/>
                <w:lang w:val="en-US"/>
              </w:rPr>
            </w:pPr>
            <w:r>
              <w:rPr>
                <w:rFonts w:ascii="Calibri" w:eastAsia="Calibri" w:hAnsi="Calibri" w:cs="Arial"/>
                <w:iCs/>
                <w:sz w:val="20"/>
                <w:szCs w:val="20"/>
                <w:lang w:val="en-GB"/>
              </w:rPr>
              <w:t xml:space="preserve">A) </w:t>
            </w:r>
            <w:sdt>
              <w:sdtPr>
                <w:rPr>
                  <w:rFonts w:ascii="MS Gothic" w:eastAsia="MS Gothic" w:hAnsi="MS Gothic"/>
                  <w:iCs/>
                  <w:color w:val="000000" w:themeColor="text1"/>
                  <w:sz w:val="20"/>
                  <w:szCs w:val="20"/>
                  <w:lang w:val="en-US"/>
                </w:rPr>
                <w:id w:val="1108237413"/>
                <w14:checkbox>
                  <w14:checked w14:val="0"/>
                  <w14:checkedState w14:val="2612" w14:font="MS Gothic"/>
                  <w14:uncheckedState w14:val="2610" w14:font="MS Gothic"/>
                </w14:checkbox>
              </w:sdtPr>
              <w:sdtEndPr/>
              <w:sdtContent>
                <w:r w:rsidRPr="00045FB9">
                  <w:rPr>
                    <w:rFonts w:ascii="MS Gothic" w:eastAsia="MS Gothic" w:hAnsi="MS Gothic" w:hint="eastAsia"/>
                    <w:iCs/>
                    <w:color w:val="000000" w:themeColor="text1"/>
                    <w:sz w:val="20"/>
                    <w:szCs w:val="20"/>
                    <w:lang w:val="en-US"/>
                  </w:rPr>
                  <w:t>☐</w:t>
                </w:r>
              </w:sdtContent>
            </w:sdt>
            <w:r>
              <w:rPr>
                <w:rFonts w:ascii="Calibri" w:eastAsia="Calibri" w:hAnsi="Calibri" w:cs="Arial"/>
                <w:iCs/>
                <w:sz w:val="20"/>
                <w:szCs w:val="20"/>
                <w:lang w:val="en-GB"/>
              </w:rPr>
              <w:t xml:space="preserve"> The employee’s weekly working hours currently consist of </w:t>
            </w:r>
            <w:sdt>
              <w:sdtPr>
                <w:rPr>
                  <w:iCs/>
                  <w:sz w:val="20"/>
                  <w:szCs w:val="20"/>
                </w:rPr>
                <w:id w:val="-6678969"/>
                <w:placeholder>
                  <w:docPart w:val="1ACF4EA717CA46898511B0F3C4930C45"/>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hours, excluding unpaid lunch breaks. </w:t>
            </w:r>
            <w:r>
              <w:rPr>
                <w:rFonts w:ascii="Calibri" w:eastAsia="Calibri" w:hAnsi="Calibri" w:cs="Arial"/>
                <w:iCs/>
                <w:sz w:val="20"/>
                <w:szCs w:val="20"/>
                <w:lang w:val="en-GB"/>
              </w:rPr>
              <w:t xml:space="preserve">Daily working hours currently consist of </w:t>
            </w:r>
            <w:sdt>
              <w:sdtPr>
                <w:rPr>
                  <w:iCs/>
                  <w:sz w:val="20"/>
                  <w:szCs w:val="20"/>
                </w:rPr>
                <w:id w:val="-97871731"/>
                <w:placeholder>
                  <w:docPart w:val="3B780F9244B64ECF9424E177FC1B737A"/>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hours, </w:t>
            </w:r>
            <w:r>
              <w:rPr>
                <w:rFonts w:ascii="Calibri" w:eastAsia="Calibri" w:hAnsi="Calibri" w:cs="Arial"/>
                <w:iCs/>
                <w:sz w:val="20"/>
                <w:szCs w:val="20"/>
                <w:lang w:val="en-GB"/>
              </w:rPr>
              <w:t xml:space="preserve">excluding unpaid lunch breaks of </w:t>
            </w:r>
            <w:sdt>
              <w:sdtPr>
                <w:rPr>
                  <w:iCs/>
                  <w:sz w:val="20"/>
                  <w:szCs w:val="20"/>
                </w:rPr>
                <w:id w:val="-1275317899"/>
                <w:placeholder>
                  <w:docPart w:val="9C51A59EA1A7442991F78EC42B755F96"/>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w:t>
            </w:r>
            <w:proofErr w:type="spellStart"/>
            <w:proofErr w:type="gramStart"/>
            <w:r>
              <w:rPr>
                <w:rFonts w:ascii="Calibri" w:eastAsia="Calibri" w:hAnsi="Calibri" w:cs="Arial"/>
                <w:iCs/>
                <w:sz w:val="20"/>
                <w:szCs w:val="20"/>
                <w:lang w:val="en-GB"/>
              </w:rPr>
              <w:t>minutes.</w:t>
            </w:r>
            <w:r>
              <w:rPr>
                <w:rFonts w:ascii="Calibri" w:eastAsia="Calibri" w:hAnsi="Calibri" w:cs="Arial"/>
                <w:iCs/>
                <w:color w:val="000000"/>
                <w:sz w:val="20"/>
                <w:szCs w:val="20"/>
                <w:lang w:val="en-GB"/>
              </w:rPr>
              <w:t>Daily</w:t>
            </w:r>
            <w:proofErr w:type="spellEnd"/>
            <w:proofErr w:type="gramEnd"/>
            <w:r>
              <w:rPr>
                <w:rFonts w:ascii="Calibri" w:eastAsia="Calibri" w:hAnsi="Calibri" w:cs="Arial"/>
                <w:iCs/>
                <w:color w:val="000000"/>
                <w:sz w:val="20"/>
                <w:szCs w:val="20"/>
                <w:lang w:val="en-GB"/>
              </w:rPr>
              <w:t xml:space="preserve"> working hours are currently scheduled Monday to Friday from </w:t>
            </w:r>
            <w:sdt>
              <w:sdtPr>
                <w:rPr>
                  <w:iCs/>
                  <w:sz w:val="20"/>
                  <w:szCs w:val="20"/>
                  <w:highlight w:val="lightGray"/>
                </w:rPr>
                <w:id w:val="-946549340"/>
                <w:placeholder>
                  <w:docPart w:val="F7204923E2A24C658732EFB454DDB317"/>
                </w:placeholder>
                <w:text/>
              </w:sdtPr>
              <w:sdtEndPr/>
              <w:sdtContent>
                <w:r>
                  <w:rPr>
                    <w:rFonts w:ascii="Calibri" w:eastAsia="Calibri" w:hAnsi="Calibri" w:cs="Arial"/>
                    <w:iCs/>
                    <w:sz w:val="20"/>
                    <w:szCs w:val="20"/>
                    <w:highlight w:val="lightGray"/>
                    <w:lang w:val="en-GB"/>
                  </w:rPr>
                  <w:t>[time]</w:t>
                </w:r>
              </w:sdtContent>
            </w:sdt>
            <w:r>
              <w:rPr>
                <w:rFonts w:ascii="Calibri" w:eastAsia="Calibri" w:hAnsi="Calibri" w:cs="Arial"/>
                <w:iCs/>
                <w:color w:val="000000"/>
                <w:sz w:val="20"/>
                <w:szCs w:val="20"/>
                <w:lang w:val="en-GB"/>
              </w:rPr>
              <w:t xml:space="preserve"> to </w:t>
            </w:r>
            <w:sdt>
              <w:sdtPr>
                <w:rPr>
                  <w:iCs/>
                  <w:sz w:val="20"/>
                  <w:szCs w:val="20"/>
                  <w:highlight w:val="lightGray"/>
                </w:rPr>
                <w:id w:val="1983274057"/>
                <w:placeholder>
                  <w:docPart w:val="BAFDCB19F0AA44809E08E339D2AB7271"/>
                </w:placeholder>
                <w:text/>
              </w:sdtPr>
              <w:sdtEndPr/>
              <w:sdtContent>
                <w:r>
                  <w:rPr>
                    <w:rFonts w:ascii="Calibri" w:eastAsia="Calibri" w:hAnsi="Calibri" w:cs="Arial"/>
                    <w:iCs/>
                    <w:sz w:val="20"/>
                    <w:szCs w:val="20"/>
                    <w:highlight w:val="lightGray"/>
                    <w:lang w:val="en-GB"/>
                  </w:rPr>
                  <w:t>[time]</w:t>
                </w:r>
              </w:sdtContent>
            </w:sdt>
            <w:r>
              <w:rPr>
                <w:rFonts w:ascii="Calibri" w:eastAsia="Calibri" w:hAnsi="Calibri" w:cs="Arial"/>
                <w:iCs/>
                <w:color w:val="000000"/>
                <w:sz w:val="20"/>
                <w:szCs w:val="20"/>
                <w:lang w:val="en-GB"/>
              </w:rPr>
              <w:t xml:space="preserve">, including lunch breaks. </w:t>
            </w:r>
          </w:p>
          <w:p w14:paraId="04A2F47B" w14:textId="77777777" w:rsidR="00E414D1" w:rsidRPr="00045FB9" w:rsidRDefault="00E414D1" w:rsidP="00E414D1">
            <w:pPr>
              <w:jc w:val="both"/>
              <w:rPr>
                <w:iCs/>
                <w:sz w:val="20"/>
                <w:szCs w:val="20"/>
                <w:lang w:val="en-US"/>
              </w:rPr>
            </w:pPr>
          </w:p>
          <w:p w14:paraId="7A89B393" w14:textId="77777777" w:rsidR="00E414D1" w:rsidRPr="00045FB9" w:rsidRDefault="00045FB9" w:rsidP="00E414D1">
            <w:pPr>
              <w:ind w:left="0"/>
              <w:jc w:val="both"/>
              <w:rPr>
                <w:iCs/>
                <w:color w:val="000000" w:themeColor="text1"/>
                <w:sz w:val="20"/>
                <w:szCs w:val="20"/>
                <w:lang w:val="en-US"/>
              </w:rPr>
            </w:pPr>
            <w:r>
              <w:rPr>
                <w:rFonts w:ascii="MS Gothic" w:eastAsia="MS Gothic" w:hAnsi="MS Gothic" w:cs="Arial"/>
                <w:iCs/>
                <w:color w:val="000000"/>
                <w:sz w:val="20"/>
                <w:szCs w:val="20"/>
                <w:lang w:val="en-GB"/>
              </w:rPr>
              <w:t>B)</w:t>
            </w:r>
            <w:sdt>
              <w:sdtPr>
                <w:rPr>
                  <w:rFonts w:ascii="MS Gothic" w:eastAsia="MS Gothic" w:hAnsi="MS Gothic"/>
                  <w:iCs/>
                  <w:color w:val="000000" w:themeColor="text1"/>
                  <w:sz w:val="20"/>
                  <w:szCs w:val="20"/>
                  <w:lang w:val="en-US"/>
                </w:rPr>
                <w:id w:val="-364449599"/>
                <w14:checkbox>
                  <w14:checked w14:val="1"/>
                  <w14:checkedState w14:val="2612" w14:font="MS Gothic"/>
                  <w14:uncheckedState w14:val="2610" w14:font="MS Gothic"/>
                </w14:checkbox>
              </w:sdtPr>
              <w:sdtEndPr/>
              <w:sdtContent>
                <w:r w:rsidRPr="00045FB9">
                  <w:rPr>
                    <w:rFonts w:ascii="MS Gothic" w:eastAsia="MS Gothic" w:hAnsi="MS Gothic" w:hint="eastAsia"/>
                    <w:iCs/>
                    <w:color w:val="000000" w:themeColor="text1"/>
                    <w:sz w:val="20"/>
                    <w:szCs w:val="20"/>
                    <w:lang w:val="en-US"/>
                  </w:rPr>
                  <w:t>☐</w:t>
                </w:r>
              </w:sdtContent>
            </w:sdt>
            <w:r>
              <w:rPr>
                <w:rFonts w:ascii="Calibri" w:eastAsia="Calibri" w:hAnsi="Calibri" w:cs="Arial"/>
                <w:iCs/>
                <w:color w:val="000000"/>
                <w:sz w:val="20"/>
                <w:szCs w:val="20"/>
                <w:lang w:val="en-GB"/>
              </w:rPr>
              <w:t xml:space="preserve"> </w:t>
            </w:r>
            <w:r>
              <w:rPr>
                <w:rFonts w:ascii="Calibri" w:eastAsia="Calibri" w:hAnsi="Calibri" w:cs="Arial"/>
                <w:iCs/>
                <w:sz w:val="20"/>
                <w:szCs w:val="20"/>
                <w:lang w:val="en-GB"/>
              </w:rPr>
              <w:t xml:space="preserve">The employee’s average daily and weekly working hours currently consist of </w:t>
            </w:r>
            <w:sdt>
              <w:sdtPr>
                <w:rPr>
                  <w:iCs/>
                  <w:color w:val="000000" w:themeColor="text1"/>
                  <w:sz w:val="20"/>
                  <w:szCs w:val="20"/>
                </w:rPr>
                <w:id w:val="964619419"/>
                <w:placeholder>
                  <w:docPart w:val="47F269B5A47C46ECBD8E0C3D9A7E973D"/>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hours per day and </w:t>
            </w:r>
            <w:r>
              <w:rPr>
                <w:rFonts w:ascii="Calibri" w:eastAsia="Calibri" w:hAnsi="Calibri" w:cs="Arial"/>
                <w:iCs/>
                <w:color w:val="000000"/>
                <w:sz w:val="20"/>
                <w:szCs w:val="20"/>
                <w:highlight w:val="lightGray"/>
                <w:lang w:val="en-GB"/>
              </w:rPr>
              <w:t>[X number]</w:t>
            </w:r>
            <w:r>
              <w:rPr>
                <w:rFonts w:ascii="Calibri" w:eastAsia="Calibri" w:hAnsi="Calibri" w:cs="Arial"/>
                <w:iCs/>
                <w:color w:val="000000"/>
                <w:sz w:val="20"/>
                <w:szCs w:val="20"/>
                <w:lang w:val="en-GB"/>
              </w:rPr>
              <w:t xml:space="preserve"> hours per week, excluding lunch breaks. </w:t>
            </w:r>
          </w:p>
          <w:p w14:paraId="0FBB04A4" w14:textId="77777777" w:rsidR="00E414D1" w:rsidRPr="00045FB9" w:rsidRDefault="00E414D1" w:rsidP="00E414D1">
            <w:pPr>
              <w:ind w:left="0"/>
              <w:jc w:val="both"/>
              <w:rPr>
                <w:iCs/>
                <w:color w:val="000000" w:themeColor="text1"/>
                <w:sz w:val="20"/>
                <w:szCs w:val="20"/>
                <w:lang w:val="en-US"/>
              </w:rPr>
            </w:pPr>
          </w:p>
          <w:p w14:paraId="14ADD355" w14:textId="77777777" w:rsidR="00E414D1" w:rsidRPr="00045FB9" w:rsidRDefault="00045FB9" w:rsidP="00E414D1">
            <w:pPr>
              <w:ind w:left="0"/>
              <w:jc w:val="both"/>
              <w:rPr>
                <w:iCs/>
                <w:sz w:val="20"/>
                <w:szCs w:val="20"/>
                <w:lang w:val="en-US"/>
              </w:rPr>
            </w:pPr>
            <w:r>
              <w:rPr>
                <w:rFonts w:ascii="Calibri" w:eastAsia="Calibri" w:hAnsi="Calibri" w:cs="Arial"/>
                <w:iCs/>
                <w:color w:val="000000"/>
                <w:sz w:val="20"/>
                <w:szCs w:val="20"/>
                <w:lang w:val="en-GB"/>
              </w:rPr>
              <w:t xml:space="preserve">The duration and scheduling of daily and weekly working hours will vary and follow from the currently applicable work schedule, </w:t>
            </w:r>
            <w:r>
              <w:rPr>
                <w:rFonts w:ascii="Calibri" w:eastAsia="Calibri" w:hAnsi="Calibri" w:cs="Arial"/>
                <w:iCs/>
                <w:sz w:val="20"/>
                <w:szCs w:val="20"/>
                <w:lang w:val="en-GB"/>
              </w:rPr>
              <w:t xml:space="preserve">cf. </w:t>
            </w:r>
            <w:r>
              <w:rPr>
                <w:rFonts w:ascii="Calibri" w:eastAsia="Calibri" w:hAnsi="Calibri" w:cs="Arial"/>
                <w:iCs/>
                <w:sz w:val="20"/>
                <w:szCs w:val="20"/>
                <w:highlight w:val="darkGray"/>
                <w:lang w:val="en-GB"/>
              </w:rPr>
              <w:t>[</w:t>
            </w:r>
            <w:r>
              <w:rPr>
                <w:rFonts w:ascii="Calibri" w:eastAsia="Calibri" w:hAnsi="Calibri" w:cs="Arial"/>
                <w:iCs/>
                <w:sz w:val="20"/>
                <w:szCs w:val="20"/>
                <w:highlight w:val="lightGray"/>
                <w:lang w:val="en-GB"/>
              </w:rPr>
              <w:t>Section 10-3 of the Working Environment Act and/or applicable collective agreement.]</w:t>
            </w:r>
            <w:r>
              <w:rPr>
                <w:rFonts w:ascii="Calibri" w:eastAsia="Calibri" w:hAnsi="Calibri" w:cs="Arial"/>
                <w:iCs/>
                <w:sz w:val="20"/>
                <w:szCs w:val="20"/>
                <w:lang w:val="en-GB"/>
              </w:rPr>
              <w:t xml:space="preserve"> </w:t>
            </w:r>
          </w:p>
          <w:p w14:paraId="6B912FDB" w14:textId="77777777" w:rsidR="00E414D1" w:rsidRPr="00045FB9" w:rsidRDefault="00E414D1" w:rsidP="00E414D1">
            <w:pPr>
              <w:ind w:left="0"/>
              <w:jc w:val="both"/>
              <w:rPr>
                <w:iCs/>
                <w:color w:val="000000" w:themeColor="text1"/>
                <w:sz w:val="20"/>
                <w:szCs w:val="20"/>
                <w:lang w:val="en-US"/>
              </w:rPr>
            </w:pPr>
          </w:p>
          <w:p w14:paraId="3BE5C571" w14:textId="77777777" w:rsidR="00E414D1" w:rsidRPr="00045FB9" w:rsidRDefault="00045FB9" w:rsidP="00E414D1">
            <w:pPr>
              <w:ind w:left="0"/>
              <w:jc w:val="both"/>
              <w:rPr>
                <w:i/>
                <w:color w:val="000000" w:themeColor="text1"/>
                <w:sz w:val="20"/>
                <w:szCs w:val="20"/>
                <w:lang w:val="en-US"/>
              </w:rPr>
            </w:pPr>
            <w:r>
              <w:rPr>
                <w:rFonts w:ascii="Calibri" w:eastAsia="Calibri" w:hAnsi="Calibri" w:cs="Arial"/>
                <w:iCs/>
                <w:color w:val="000000"/>
                <w:sz w:val="20"/>
                <w:szCs w:val="20"/>
                <w:lang w:val="en-GB"/>
              </w:rPr>
              <w:t>The specification of working hours in the work schedule includes lunch breaks</w:t>
            </w:r>
            <w:r>
              <w:rPr>
                <w:rFonts w:ascii="Calibri" w:eastAsia="Calibri" w:hAnsi="Calibri" w:cs="Arial"/>
                <w:i/>
                <w:iCs/>
                <w:color w:val="000000"/>
                <w:sz w:val="20"/>
                <w:szCs w:val="20"/>
                <w:lang w:val="en-GB"/>
              </w:rPr>
              <w:t>.</w:t>
            </w:r>
          </w:p>
          <w:p w14:paraId="78D454A4" w14:textId="77777777" w:rsidR="00E414D1" w:rsidRPr="00045FB9" w:rsidRDefault="00E414D1" w:rsidP="00E414D1">
            <w:pPr>
              <w:ind w:left="0"/>
              <w:jc w:val="both"/>
              <w:rPr>
                <w:i/>
                <w:color w:val="000000" w:themeColor="text1"/>
                <w:sz w:val="20"/>
                <w:szCs w:val="20"/>
                <w:lang w:val="en-US"/>
              </w:rPr>
            </w:pPr>
          </w:p>
          <w:p w14:paraId="04C01A8F" w14:textId="77777777" w:rsidR="00E414D1" w:rsidRPr="00045FB9" w:rsidRDefault="00045FB9" w:rsidP="00E414D1">
            <w:pPr>
              <w:ind w:left="0"/>
              <w:jc w:val="both"/>
              <w:rPr>
                <w:iCs/>
                <w:sz w:val="20"/>
                <w:szCs w:val="20"/>
                <w:lang w:val="en-US"/>
              </w:rPr>
            </w:pPr>
            <w:r>
              <w:rPr>
                <w:rFonts w:ascii="Calibri" w:eastAsia="Calibri" w:hAnsi="Calibri" w:cs="Arial"/>
                <w:iCs/>
                <w:sz w:val="20"/>
                <w:szCs w:val="20"/>
                <w:lang w:val="en-GB"/>
              </w:rPr>
              <w:t xml:space="preserve">Notice of determination of and changes to the work schedule shall be given in accordance with </w:t>
            </w:r>
            <w:r>
              <w:rPr>
                <w:rFonts w:ascii="Calibri" w:eastAsia="Calibri" w:hAnsi="Calibri" w:cs="Arial"/>
                <w:iCs/>
                <w:sz w:val="20"/>
                <w:szCs w:val="20"/>
                <w:highlight w:val="darkGray"/>
                <w:lang w:val="en-GB"/>
              </w:rPr>
              <w:t>[</w:t>
            </w:r>
            <w:r>
              <w:rPr>
                <w:rFonts w:ascii="Calibri" w:eastAsia="Calibri" w:hAnsi="Calibri" w:cs="Arial"/>
                <w:iCs/>
                <w:sz w:val="20"/>
                <w:szCs w:val="20"/>
                <w:highlight w:val="lightGray"/>
                <w:lang w:val="en-GB"/>
              </w:rPr>
              <w:t>Section 10-3 of the Working Environment Act and/or applicable collective agreement.]</w:t>
            </w:r>
          </w:p>
          <w:p w14:paraId="58C7808B" w14:textId="77777777" w:rsidR="00E414D1" w:rsidRPr="00045FB9" w:rsidRDefault="00E414D1" w:rsidP="00E414D1">
            <w:pPr>
              <w:pStyle w:val="Merknadstekst"/>
              <w:ind w:left="0"/>
              <w:jc w:val="both"/>
              <w:rPr>
                <w:iCs/>
                <w:sz w:val="20"/>
                <w:lang w:val="en-US"/>
              </w:rPr>
            </w:pPr>
          </w:p>
          <w:p w14:paraId="789B2EDB" w14:textId="77777777" w:rsidR="00E414D1" w:rsidRPr="00045FB9" w:rsidRDefault="00045FB9" w:rsidP="00E414D1">
            <w:pPr>
              <w:ind w:left="0"/>
              <w:rPr>
                <w:color w:val="000000" w:themeColor="text1"/>
                <w:sz w:val="20"/>
                <w:lang w:val="en-US"/>
              </w:rPr>
            </w:pPr>
            <w:r>
              <w:rPr>
                <w:rFonts w:ascii="Calibri" w:eastAsia="Calibri" w:hAnsi="Calibri" w:cs="Arial"/>
                <w:iCs/>
                <w:sz w:val="20"/>
                <w:szCs w:val="20"/>
                <w:lang w:val="en-GB"/>
              </w:rPr>
              <w:t>The working hours may be amended if the company's needs render such amendment necessary.</w:t>
            </w:r>
          </w:p>
        </w:tc>
      </w:tr>
      <w:tr w:rsidR="00BE5C4C" w:rsidRPr="00E3188A" w14:paraId="4D5ED906" w14:textId="77777777" w:rsidTr="00BE5C4C">
        <w:tc>
          <w:tcPr>
            <w:tcW w:w="3119" w:type="dxa"/>
          </w:tcPr>
          <w:p w14:paraId="5CF851B5" w14:textId="77777777" w:rsidR="00E414D1" w:rsidRPr="00F017A2" w:rsidRDefault="00045FB9" w:rsidP="00E414D1">
            <w:pPr>
              <w:pStyle w:val="Undertittel"/>
              <w:rPr>
                <w:i w:val="0"/>
                <w:color w:val="FF0000"/>
              </w:rPr>
            </w:pPr>
            <w:r>
              <w:rPr>
                <w:rFonts w:ascii="Calibri" w:eastAsia="Calibri" w:hAnsi="Calibri" w:cs="Arial"/>
                <w:i w:val="0"/>
                <w:color w:val="000000"/>
                <w:szCs w:val="20"/>
                <w:lang w:val="en-GB"/>
              </w:rPr>
              <w:t xml:space="preserve">9. </w:t>
            </w:r>
            <w:r>
              <w:rPr>
                <w:rFonts w:ascii="Calibri" w:eastAsia="Calibri" w:hAnsi="Calibri" w:cs="Arial"/>
                <w:i w:val="0"/>
                <w:color w:val="auto"/>
                <w:szCs w:val="20"/>
                <w:lang w:val="en-GB"/>
              </w:rPr>
              <w:t>Overtime and extra time</w:t>
            </w:r>
          </w:p>
          <w:p w14:paraId="3D6364A5" w14:textId="77777777" w:rsidR="00E414D1" w:rsidRPr="00F017A2" w:rsidRDefault="00E414D1" w:rsidP="00E414D1">
            <w:pPr>
              <w:ind w:left="0"/>
              <w:rPr>
                <w:sz w:val="20"/>
                <w:szCs w:val="20"/>
              </w:rPr>
            </w:pPr>
          </w:p>
        </w:tc>
        <w:tc>
          <w:tcPr>
            <w:tcW w:w="5670" w:type="dxa"/>
          </w:tcPr>
          <w:p w14:paraId="2918EA41" w14:textId="77777777" w:rsidR="00E414D1" w:rsidRPr="00045FB9" w:rsidRDefault="00045FB9" w:rsidP="00E414D1">
            <w:pPr>
              <w:ind w:left="0"/>
              <w:jc w:val="both"/>
              <w:rPr>
                <w:sz w:val="20"/>
                <w:lang w:val="en-US"/>
              </w:rPr>
            </w:pPr>
            <w:r>
              <w:rPr>
                <w:rFonts w:ascii="Calibri" w:eastAsia="Calibri" w:hAnsi="Calibri" w:cs="Arial"/>
                <w:sz w:val="20"/>
                <w:szCs w:val="20"/>
                <w:lang w:val="en-GB"/>
              </w:rPr>
              <w:t>The employer may require the employee to work overtime and/or extra time insofar as is permitted under the Working Environment Act.</w:t>
            </w:r>
          </w:p>
          <w:p w14:paraId="3BDF9110" w14:textId="77777777" w:rsidR="00E414D1" w:rsidRPr="00045FB9" w:rsidRDefault="00E414D1" w:rsidP="00E414D1">
            <w:pPr>
              <w:jc w:val="both"/>
              <w:rPr>
                <w:sz w:val="20"/>
                <w:lang w:val="en-US"/>
              </w:rPr>
            </w:pPr>
          </w:p>
          <w:p w14:paraId="0ACCD74D" w14:textId="77777777" w:rsidR="00E414D1" w:rsidRPr="00045FB9" w:rsidRDefault="00045FB9" w:rsidP="00E414D1">
            <w:pPr>
              <w:ind w:left="0"/>
              <w:jc w:val="both"/>
              <w:rPr>
                <w:sz w:val="20"/>
                <w:lang w:val="en-US"/>
              </w:rPr>
            </w:pPr>
            <w:r>
              <w:rPr>
                <w:rFonts w:ascii="Calibri" w:eastAsia="Calibri" w:hAnsi="Calibri" w:cs="Arial"/>
                <w:sz w:val="20"/>
                <w:szCs w:val="20"/>
                <w:lang w:val="en-GB"/>
              </w:rPr>
              <w:t xml:space="preserve">The employee shall not be entitled to compensation for overtime unless the overtime was ordered or approved in advance by the employee’s immediate superior. </w:t>
            </w:r>
          </w:p>
          <w:p w14:paraId="6F6C5932" w14:textId="77777777" w:rsidR="00F909A1" w:rsidRPr="00045FB9" w:rsidRDefault="00F909A1" w:rsidP="00E414D1">
            <w:pPr>
              <w:ind w:left="0"/>
              <w:jc w:val="both"/>
              <w:rPr>
                <w:sz w:val="20"/>
                <w:lang w:val="en-US"/>
              </w:rPr>
            </w:pPr>
          </w:p>
          <w:p w14:paraId="2AA6C428" w14:textId="77777777" w:rsidR="00E414D1" w:rsidRPr="00045FB9" w:rsidRDefault="00045FB9" w:rsidP="00F909A1">
            <w:pPr>
              <w:ind w:left="0"/>
              <w:jc w:val="both"/>
              <w:rPr>
                <w:i/>
                <w:iCs/>
                <w:color w:val="FF0000"/>
                <w:sz w:val="20"/>
                <w:lang w:val="en-US"/>
              </w:rPr>
            </w:pPr>
            <w:r>
              <w:rPr>
                <w:rFonts w:ascii="Calibri" w:eastAsia="Calibri" w:hAnsi="Calibri" w:cs="Arial"/>
                <w:i/>
                <w:iCs/>
                <w:color w:val="FF0000"/>
                <w:sz w:val="20"/>
                <w:szCs w:val="20"/>
                <w:lang w:val="en-GB"/>
              </w:rPr>
              <w:t xml:space="preserve">Option 1: </w:t>
            </w:r>
          </w:p>
          <w:p w14:paraId="5AC00912" w14:textId="77777777" w:rsidR="00E414D1" w:rsidRPr="00045FB9" w:rsidRDefault="00045FB9" w:rsidP="00E414D1">
            <w:pPr>
              <w:ind w:left="0"/>
              <w:rPr>
                <w:iCs/>
                <w:sz w:val="20"/>
                <w:szCs w:val="20"/>
                <w:lang w:val="en-US"/>
              </w:rPr>
            </w:pPr>
            <w:r>
              <w:rPr>
                <w:rFonts w:ascii="Calibri" w:eastAsia="Calibri" w:hAnsi="Calibri" w:cs="Arial"/>
                <w:iCs/>
                <w:sz w:val="20"/>
                <w:szCs w:val="20"/>
                <w:lang w:val="en-GB"/>
              </w:rPr>
              <w:t>In the event of compulsory or agreed overtime, the overtime supplement currently follows the</w:t>
            </w:r>
            <w:r>
              <w:rPr>
                <w:rFonts w:ascii="Calibri" w:eastAsia="Calibri" w:hAnsi="Calibri" w:cs="Arial"/>
                <w:iCs/>
                <w:color w:val="FF0000"/>
                <w:sz w:val="20"/>
                <w:szCs w:val="20"/>
                <w:lang w:val="en-GB"/>
              </w:rPr>
              <w:t xml:space="preserve"> </w:t>
            </w:r>
            <w:r>
              <w:rPr>
                <w:rFonts w:ascii="Calibri" w:eastAsia="Calibri" w:hAnsi="Calibri" w:cs="Arial"/>
                <w:iCs/>
                <w:sz w:val="20"/>
                <w:szCs w:val="20"/>
                <w:lang w:val="en-GB"/>
              </w:rPr>
              <w:t>applicable collective agreement.</w:t>
            </w:r>
          </w:p>
          <w:p w14:paraId="1428EFE0" w14:textId="77777777" w:rsidR="00E11772" w:rsidRPr="00045FB9" w:rsidRDefault="00E11772" w:rsidP="00E414D1">
            <w:pPr>
              <w:ind w:left="0"/>
              <w:rPr>
                <w:iCs/>
                <w:sz w:val="20"/>
                <w:szCs w:val="20"/>
                <w:lang w:val="en-US"/>
              </w:rPr>
            </w:pPr>
          </w:p>
          <w:p w14:paraId="01873347" w14:textId="77777777" w:rsidR="00E11772" w:rsidRPr="00045FB9" w:rsidRDefault="00045FB9" w:rsidP="00E414D1">
            <w:pPr>
              <w:ind w:left="0"/>
              <w:rPr>
                <w:i/>
                <w:color w:val="FF0000"/>
                <w:sz w:val="20"/>
                <w:szCs w:val="20"/>
                <w:lang w:val="en-US"/>
              </w:rPr>
            </w:pPr>
            <w:r>
              <w:rPr>
                <w:rFonts w:ascii="Calibri" w:eastAsia="Calibri" w:hAnsi="Calibri" w:cs="Arial"/>
                <w:i/>
                <w:iCs/>
                <w:color w:val="FF0000"/>
                <w:sz w:val="20"/>
                <w:szCs w:val="20"/>
                <w:lang w:val="en-GB"/>
              </w:rPr>
              <w:t xml:space="preserve">Option 2: </w:t>
            </w:r>
          </w:p>
          <w:p w14:paraId="3AC6E889" w14:textId="77777777" w:rsidR="00E72A8B" w:rsidRPr="00045FB9" w:rsidRDefault="00045FB9" w:rsidP="00E414D1">
            <w:pPr>
              <w:ind w:left="0"/>
              <w:rPr>
                <w:iCs/>
                <w:sz w:val="20"/>
                <w:szCs w:val="20"/>
                <w:lang w:val="en-US"/>
              </w:rPr>
            </w:pPr>
            <w:r>
              <w:rPr>
                <w:rFonts w:ascii="Calibri" w:eastAsia="Calibri" w:hAnsi="Calibri" w:cs="Arial"/>
                <w:iCs/>
                <w:sz w:val="20"/>
                <w:szCs w:val="20"/>
                <w:lang w:val="en-GB"/>
              </w:rPr>
              <w:t xml:space="preserve">In the event of compulsory or agreed overtime, the overtime supplement follows from the collective agreement that is practised in accordance with clause 7.  </w:t>
            </w:r>
          </w:p>
          <w:p w14:paraId="7BD39D05" w14:textId="77777777" w:rsidR="00F909A1" w:rsidRPr="00045FB9" w:rsidRDefault="00F909A1" w:rsidP="00E414D1">
            <w:pPr>
              <w:ind w:left="0"/>
              <w:rPr>
                <w:iCs/>
                <w:sz w:val="20"/>
                <w:szCs w:val="20"/>
                <w:lang w:val="en-US"/>
              </w:rPr>
            </w:pPr>
          </w:p>
          <w:p w14:paraId="003BB88A" w14:textId="77777777" w:rsidR="00F909A1" w:rsidRPr="00045FB9" w:rsidRDefault="00045FB9" w:rsidP="00E414D1">
            <w:pPr>
              <w:ind w:left="0"/>
              <w:rPr>
                <w:iCs/>
                <w:color w:val="FF0000"/>
                <w:sz w:val="20"/>
                <w:szCs w:val="20"/>
                <w:lang w:val="en-US"/>
              </w:rPr>
            </w:pPr>
            <w:r>
              <w:rPr>
                <w:rFonts w:ascii="Calibri" w:eastAsia="Calibri" w:hAnsi="Calibri" w:cs="Arial"/>
                <w:i/>
                <w:iCs/>
                <w:color w:val="FF0000"/>
                <w:sz w:val="20"/>
                <w:szCs w:val="20"/>
                <w:lang w:val="en-GB"/>
              </w:rPr>
              <w:t>Option 3:</w:t>
            </w:r>
            <w:r>
              <w:rPr>
                <w:rFonts w:ascii="Calibri" w:eastAsia="Calibri" w:hAnsi="Calibri" w:cs="Arial"/>
                <w:color w:val="FF0000"/>
                <w:sz w:val="20"/>
                <w:szCs w:val="20"/>
                <w:lang w:val="en-GB"/>
              </w:rPr>
              <w:t xml:space="preserve"> </w:t>
            </w:r>
          </w:p>
          <w:p w14:paraId="0E233305" w14:textId="77777777" w:rsidR="00F909A1" w:rsidRPr="00045FB9" w:rsidRDefault="00045FB9" w:rsidP="00E414D1">
            <w:pPr>
              <w:ind w:left="0"/>
              <w:rPr>
                <w:sz w:val="20"/>
                <w:szCs w:val="20"/>
                <w:lang w:val="en-US"/>
              </w:rPr>
            </w:pPr>
            <w:r>
              <w:rPr>
                <w:rFonts w:ascii="Calibri" w:eastAsia="Calibri" w:hAnsi="Calibri" w:cs="Arial"/>
                <w:iCs/>
                <w:sz w:val="20"/>
                <w:szCs w:val="20"/>
                <w:lang w:val="en-GB"/>
              </w:rPr>
              <w:t xml:space="preserve">In the event of compulsory agreed overtime, the overtime supplement currently follows from Section 10-6 of the Working Environment Act. </w:t>
            </w:r>
          </w:p>
          <w:p w14:paraId="7768F2B9" w14:textId="77777777" w:rsidR="00E414D1" w:rsidRPr="00045FB9" w:rsidRDefault="00E414D1" w:rsidP="00E414D1">
            <w:pPr>
              <w:ind w:left="0"/>
              <w:rPr>
                <w:sz w:val="20"/>
                <w:szCs w:val="20"/>
                <w:lang w:val="en-US"/>
              </w:rPr>
            </w:pPr>
          </w:p>
          <w:p w14:paraId="10349C5A" w14:textId="77777777" w:rsidR="00E414D1" w:rsidRPr="00045FB9" w:rsidRDefault="00045FB9" w:rsidP="00E414D1">
            <w:pPr>
              <w:ind w:left="0"/>
              <w:rPr>
                <w:sz w:val="20"/>
                <w:szCs w:val="20"/>
                <w:lang w:val="en-US"/>
              </w:rPr>
            </w:pPr>
            <w:r>
              <w:rPr>
                <w:rFonts w:ascii="Calibri" w:eastAsia="Calibri" w:hAnsi="Calibri" w:cs="Arial"/>
                <w:sz w:val="20"/>
                <w:szCs w:val="20"/>
                <w:lang w:val="en-GB"/>
              </w:rPr>
              <w:lastRenderedPageBreak/>
              <w:t>The ordinary hourly wage shall be payable in the event of compulsory extra time.</w:t>
            </w:r>
          </w:p>
        </w:tc>
      </w:tr>
      <w:tr w:rsidR="00BE5C4C" w:rsidRPr="00E3188A" w14:paraId="03D2F8CB" w14:textId="77777777" w:rsidTr="00BE5C4C">
        <w:tc>
          <w:tcPr>
            <w:tcW w:w="3119" w:type="dxa"/>
          </w:tcPr>
          <w:p w14:paraId="4AB89B16" w14:textId="77777777" w:rsidR="00E414D1" w:rsidRPr="00F017A2" w:rsidRDefault="00045FB9" w:rsidP="00E414D1">
            <w:pPr>
              <w:pStyle w:val="Undertittel"/>
              <w:ind w:left="0"/>
              <w:rPr>
                <w:i w:val="0"/>
              </w:rPr>
            </w:pPr>
            <w:r>
              <w:rPr>
                <w:rFonts w:ascii="Calibri" w:eastAsia="Calibri" w:hAnsi="Calibri" w:cs="Arial"/>
                <w:i w:val="0"/>
                <w:color w:val="000000"/>
                <w:szCs w:val="20"/>
                <w:lang w:val="en-GB"/>
              </w:rPr>
              <w:lastRenderedPageBreak/>
              <w:t>10. Breaks</w:t>
            </w:r>
          </w:p>
        </w:tc>
        <w:tc>
          <w:tcPr>
            <w:tcW w:w="5670" w:type="dxa"/>
          </w:tcPr>
          <w:p w14:paraId="27228804" w14:textId="77777777" w:rsidR="00F465A4" w:rsidRPr="00045FB9" w:rsidRDefault="00045FB9" w:rsidP="00E414D1">
            <w:pPr>
              <w:ind w:left="0"/>
              <w:rPr>
                <w:i/>
                <w:iCs/>
                <w:color w:val="FF0000"/>
                <w:sz w:val="20"/>
                <w:lang w:val="en-US"/>
              </w:rPr>
            </w:pPr>
            <w:r>
              <w:rPr>
                <w:rFonts w:ascii="Calibri" w:eastAsia="Calibri" w:hAnsi="Calibri" w:cs="Arial"/>
                <w:i/>
                <w:iCs/>
                <w:color w:val="FF0000"/>
                <w:sz w:val="20"/>
                <w:szCs w:val="20"/>
                <w:lang w:val="en-GB"/>
              </w:rPr>
              <w:t xml:space="preserve">Option 1: </w:t>
            </w:r>
          </w:p>
          <w:p w14:paraId="72C8BFF1" w14:textId="77777777" w:rsidR="00F465A4" w:rsidRPr="00045FB9" w:rsidRDefault="00045FB9" w:rsidP="00E414D1">
            <w:pPr>
              <w:ind w:left="0"/>
              <w:rPr>
                <w:sz w:val="20"/>
                <w:lang w:val="en-US"/>
              </w:rPr>
            </w:pPr>
            <w:r>
              <w:rPr>
                <w:rFonts w:ascii="Calibri" w:eastAsia="Calibri" w:hAnsi="Calibri" w:cs="Arial"/>
                <w:iCs/>
                <w:sz w:val="20"/>
                <w:szCs w:val="20"/>
                <w:lang w:val="en-GB"/>
              </w:rPr>
              <w:t>The employee shall be entitled to take breaks in accordance with Section 10-9 of the Working Environment Act and the applicable collective agreement.</w:t>
            </w:r>
          </w:p>
          <w:p w14:paraId="1A786D20" w14:textId="77777777" w:rsidR="00F465A4" w:rsidRPr="00045FB9" w:rsidRDefault="00F465A4" w:rsidP="00E414D1">
            <w:pPr>
              <w:ind w:left="0"/>
              <w:rPr>
                <w:sz w:val="20"/>
                <w:lang w:val="en-US"/>
              </w:rPr>
            </w:pPr>
          </w:p>
          <w:p w14:paraId="18FF1FBF" w14:textId="77777777" w:rsidR="00F465A4" w:rsidRPr="00045FB9" w:rsidRDefault="00045FB9" w:rsidP="00E414D1">
            <w:pPr>
              <w:ind w:left="0"/>
              <w:rPr>
                <w:i/>
                <w:iCs/>
                <w:color w:val="FF0000"/>
                <w:sz w:val="20"/>
                <w:lang w:val="en-US"/>
              </w:rPr>
            </w:pPr>
            <w:r>
              <w:rPr>
                <w:rFonts w:ascii="Calibri" w:eastAsia="Calibri" w:hAnsi="Calibri" w:cs="Arial"/>
                <w:i/>
                <w:iCs/>
                <w:color w:val="FF0000"/>
                <w:sz w:val="20"/>
                <w:szCs w:val="20"/>
                <w:lang w:val="en-GB"/>
              </w:rPr>
              <w:t xml:space="preserve">Option 2: </w:t>
            </w:r>
          </w:p>
          <w:p w14:paraId="0E71A1EE" w14:textId="77777777" w:rsidR="00E414D1" w:rsidRPr="00045FB9" w:rsidRDefault="00045FB9" w:rsidP="00E414D1">
            <w:pPr>
              <w:ind w:left="0"/>
              <w:rPr>
                <w:sz w:val="20"/>
                <w:lang w:val="en-US"/>
              </w:rPr>
            </w:pPr>
            <w:r>
              <w:rPr>
                <w:rFonts w:ascii="Calibri" w:eastAsia="Calibri" w:hAnsi="Calibri" w:cs="Arial"/>
                <w:sz w:val="20"/>
                <w:szCs w:val="20"/>
                <w:lang w:val="en-GB"/>
              </w:rPr>
              <w:t xml:space="preserve">The employee shall be entitled to take breaks in accordance with </w:t>
            </w:r>
            <w:r>
              <w:rPr>
                <w:rFonts w:ascii="Calibri" w:eastAsia="Calibri" w:hAnsi="Calibri" w:cs="Arial"/>
                <w:sz w:val="20"/>
                <w:szCs w:val="20"/>
                <w:highlight w:val="darkGray"/>
                <w:lang w:val="en-GB"/>
              </w:rPr>
              <w:t>[</w:t>
            </w:r>
            <w:r>
              <w:rPr>
                <w:rFonts w:ascii="Calibri" w:eastAsia="Calibri" w:hAnsi="Calibri" w:cs="Arial"/>
                <w:sz w:val="20"/>
                <w:szCs w:val="20"/>
                <w:highlight w:val="lightGray"/>
                <w:lang w:val="en-GB"/>
              </w:rPr>
              <w:t>Section 10-9 of the Working Environment Act]</w:t>
            </w:r>
            <w:r>
              <w:rPr>
                <w:rFonts w:ascii="Calibri" w:eastAsia="Calibri" w:hAnsi="Calibri" w:cs="Arial"/>
                <w:sz w:val="20"/>
                <w:szCs w:val="20"/>
                <w:lang w:val="en-GB"/>
              </w:rPr>
              <w:t xml:space="preserve"> or/and [</w:t>
            </w:r>
            <w:r>
              <w:rPr>
                <w:rFonts w:ascii="Calibri" w:eastAsia="Calibri" w:hAnsi="Calibri" w:cs="Arial"/>
                <w:sz w:val="20"/>
                <w:szCs w:val="20"/>
                <w:highlight w:val="lightGray"/>
                <w:lang w:val="en-GB"/>
              </w:rPr>
              <w:t>the collective agreement that is practised in accordance with clause 7.</w:t>
            </w:r>
            <w:r>
              <w:rPr>
                <w:rFonts w:ascii="Calibri" w:eastAsia="Calibri" w:hAnsi="Calibri" w:cs="Arial"/>
                <w:sz w:val="20"/>
                <w:szCs w:val="20"/>
                <w:lang w:val="en-GB"/>
              </w:rPr>
              <w:t>]</w:t>
            </w:r>
          </w:p>
          <w:p w14:paraId="385DDC23" w14:textId="77777777" w:rsidR="00E414D1" w:rsidRPr="00045FB9" w:rsidRDefault="00E414D1" w:rsidP="00E414D1">
            <w:pPr>
              <w:rPr>
                <w:sz w:val="20"/>
                <w:lang w:val="en-US"/>
              </w:rPr>
            </w:pPr>
          </w:p>
        </w:tc>
      </w:tr>
      <w:tr w:rsidR="00BE5C4C" w:rsidRPr="00E3188A" w14:paraId="3DEA22AD" w14:textId="77777777" w:rsidTr="00BE5C4C">
        <w:tc>
          <w:tcPr>
            <w:tcW w:w="3119" w:type="dxa"/>
          </w:tcPr>
          <w:p w14:paraId="4F9F4190" w14:textId="77777777" w:rsidR="00E414D1" w:rsidRPr="00045FB9" w:rsidRDefault="00045FB9" w:rsidP="00E414D1">
            <w:pPr>
              <w:ind w:left="0"/>
              <w:rPr>
                <w:iCs/>
                <w:sz w:val="20"/>
                <w:lang w:val="en-US"/>
              </w:rPr>
            </w:pPr>
            <w:r>
              <w:rPr>
                <w:rFonts w:ascii="Calibri" w:eastAsia="Calibri" w:hAnsi="Calibri" w:cs="Arial"/>
                <w:iCs/>
                <w:sz w:val="20"/>
                <w:szCs w:val="20"/>
                <w:lang w:val="en-GB"/>
              </w:rPr>
              <w:t xml:space="preserve">11. Salary, etc.: </w:t>
            </w:r>
          </w:p>
          <w:p w14:paraId="2BA30589" w14:textId="77777777" w:rsidR="00E414D1" w:rsidRPr="00045FB9" w:rsidRDefault="00045FB9" w:rsidP="00E414D1">
            <w:pPr>
              <w:ind w:left="0"/>
              <w:rPr>
                <w:i/>
                <w:iCs/>
                <w:sz w:val="20"/>
                <w:lang w:val="en-US"/>
              </w:rPr>
            </w:pPr>
            <w:r>
              <w:rPr>
                <w:rFonts w:ascii="Calibri" w:eastAsia="Calibri" w:hAnsi="Calibri" w:cs="Arial"/>
                <w:i/>
                <w:iCs/>
                <w:color w:val="FF0000"/>
                <w:sz w:val="20"/>
                <w:szCs w:val="20"/>
                <w:lang w:val="en-GB"/>
              </w:rPr>
              <w:t>Specified per hour, month or year</w:t>
            </w:r>
          </w:p>
        </w:tc>
        <w:tc>
          <w:tcPr>
            <w:tcW w:w="5670" w:type="dxa"/>
          </w:tcPr>
          <w:p w14:paraId="2818128B" w14:textId="77777777" w:rsidR="00E414D1" w:rsidRPr="00045FB9" w:rsidRDefault="00045FB9" w:rsidP="00E414D1">
            <w:pPr>
              <w:ind w:left="0"/>
              <w:rPr>
                <w:i/>
                <w:color w:val="FF0000"/>
                <w:sz w:val="20"/>
                <w:lang w:val="en-US"/>
              </w:rPr>
            </w:pPr>
            <w:r>
              <w:rPr>
                <w:rFonts w:ascii="Calibri" w:eastAsia="Calibri" w:hAnsi="Calibri" w:cs="Arial"/>
                <w:iCs/>
                <w:sz w:val="20"/>
                <w:szCs w:val="20"/>
                <w:lang w:val="en-GB"/>
              </w:rPr>
              <w:t xml:space="preserve">The employee's salary shall be NOK </w:t>
            </w:r>
            <w:sdt>
              <w:sdtPr>
                <w:rPr>
                  <w:iCs/>
                  <w:sz w:val="20"/>
                  <w:szCs w:val="20"/>
                </w:rPr>
                <w:id w:val="899103746"/>
                <w:placeholder>
                  <w:docPart w:val="4974B87A24F54FF5AC680FF3194199FC"/>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per [</w:t>
            </w:r>
            <w:r>
              <w:rPr>
                <w:rFonts w:ascii="Calibri" w:eastAsia="Calibri" w:hAnsi="Calibri" w:cs="Arial"/>
                <w:iCs/>
                <w:sz w:val="20"/>
                <w:szCs w:val="20"/>
                <w:highlight w:val="lightGray"/>
                <w:lang w:val="en-GB"/>
              </w:rPr>
              <w:t>hour/month/year</w:t>
            </w:r>
            <w:r>
              <w:rPr>
                <w:rFonts w:ascii="Calibri" w:eastAsia="Calibri" w:hAnsi="Calibri" w:cs="Arial"/>
                <w:iCs/>
                <w:sz w:val="20"/>
                <w:szCs w:val="20"/>
                <w:lang w:val="en-GB"/>
              </w:rPr>
              <w:t>].</w:t>
            </w:r>
          </w:p>
          <w:p w14:paraId="3E8C13B2" w14:textId="77777777" w:rsidR="00E414D1" w:rsidRPr="00045FB9" w:rsidRDefault="00E414D1" w:rsidP="00E414D1">
            <w:pPr>
              <w:rPr>
                <w:i/>
                <w:sz w:val="20"/>
                <w:lang w:val="en-US"/>
              </w:rPr>
            </w:pPr>
          </w:p>
          <w:p w14:paraId="1EDC6C28" w14:textId="77777777" w:rsidR="00E06452" w:rsidRPr="00045FB9" w:rsidRDefault="00045FB9" w:rsidP="00E06452">
            <w:pPr>
              <w:ind w:left="0"/>
              <w:rPr>
                <w:i/>
                <w:color w:val="FF0000"/>
                <w:sz w:val="20"/>
                <w:lang w:val="en-US"/>
              </w:rPr>
            </w:pPr>
            <w:r>
              <w:rPr>
                <w:rFonts w:ascii="Calibri" w:eastAsia="Calibri" w:hAnsi="Calibri" w:cs="Arial"/>
                <w:i/>
                <w:iCs/>
                <w:color w:val="FF0000"/>
                <w:sz w:val="20"/>
                <w:szCs w:val="20"/>
                <w:lang w:val="en-GB"/>
              </w:rPr>
              <w:t>All salary elements, such as cash benefits (e.g. evening allowance, weekend allowance, holiday allowance), benefits in kind, bonuses and other benefits that the employee receives either directly or indirectly for his or her work must be stated here.</w:t>
            </w:r>
          </w:p>
          <w:p w14:paraId="092E01DE" w14:textId="77777777" w:rsidR="00E06452" w:rsidRPr="00045FB9" w:rsidRDefault="00E06452" w:rsidP="00E06452">
            <w:pPr>
              <w:ind w:left="0"/>
              <w:rPr>
                <w:i/>
                <w:color w:val="FF0000"/>
                <w:sz w:val="20"/>
                <w:lang w:val="en-US"/>
              </w:rPr>
            </w:pPr>
          </w:p>
          <w:p w14:paraId="450A5221" w14:textId="77777777" w:rsidR="00E414D1" w:rsidRPr="00045FB9" w:rsidRDefault="00045FB9" w:rsidP="00E414D1">
            <w:pPr>
              <w:ind w:left="0"/>
              <w:jc w:val="both"/>
              <w:rPr>
                <w:iCs/>
                <w:color w:val="FF0000"/>
                <w:sz w:val="20"/>
                <w:lang w:val="en-US"/>
              </w:rPr>
            </w:pPr>
            <w:r>
              <w:rPr>
                <w:rFonts w:ascii="Calibri" w:eastAsia="Calibri" w:hAnsi="Calibri" w:cs="Arial"/>
                <w:i/>
                <w:iCs/>
                <w:color w:val="FF0000"/>
                <w:sz w:val="20"/>
                <w:szCs w:val="20"/>
                <w:lang w:val="en-GB"/>
              </w:rPr>
              <w:t>If the benefits follow from the collective agreement, the following text may be incorporated:</w:t>
            </w:r>
            <w:r>
              <w:rPr>
                <w:rFonts w:ascii="Calibri" w:eastAsia="Calibri" w:hAnsi="Calibri" w:cs="Arial"/>
                <w:color w:val="FF0000"/>
                <w:sz w:val="20"/>
                <w:szCs w:val="20"/>
                <w:lang w:val="en-GB"/>
              </w:rPr>
              <w:t xml:space="preserve"> </w:t>
            </w:r>
          </w:p>
          <w:p w14:paraId="37FD8378" w14:textId="77777777" w:rsidR="00761256" w:rsidRPr="00045FB9" w:rsidRDefault="00761256" w:rsidP="00E414D1">
            <w:pPr>
              <w:ind w:left="0"/>
              <w:jc w:val="both"/>
              <w:rPr>
                <w:iCs/>
                <w:color w:val="FF0000"/>
                <w:sz w:val="20"/>
                <w:lang w:val="en-US"/>
              </w:rPr>
            </w:pPr>
          </w:p>
          <w:p w14:paraId="13A97760" w14:textId="77777777" w:rsidR="00761256" w:rsidRPr="00045FB9" w:rsidRDefault="00045FB9" w:rsidP="00E414D1">
            <w:pPr>
              <w:ind w:left="0"/>
              <w:jc w:val="both"/>
              <w:rPr>
                <w:iCs/>
                <w:color w:val="FF0000"/>
                <w:sz w:val="20"/>
                <w:lang w:val="en-US"/>
              </w:rPr>
            </w:pPr>
            <w:r>
              <w:rPr>
                <w:rFonts w:ascii="Calibri" w:eastAsia="Calibri" w:hAnsi="Calibri" w:cs="Arial"/>
                <w:iCs/>
                <w:color w:val="FF0000"/>
                <w:sz w:val="20"/>
                <w:szCs w:val="20"/>
                <w:lang w:val="en-GB"/>
              </w:rPr>
              <w:t>Option 1:</w:t>
            </w:r>
          </w:p>
          <w:p w14:paraId="67555D1D" w14:textId="77777777" w:rsidR="00E414D1" w:rsidRPr="00045FB9" w:rsidRDefault="00045FB9" w:rsidP="00E414D1">
            <w:pPr>
              <w:ind w:left="0"/>
              <w:jc w:val="both"/>
              <w:rPr>
                <w:iCs/>
                <w:sz w:val="20"/>
                <w:lang w:val="en-US"/>
              </w:rPr>
            </w:pPr>
            <w:r>
              <w:rPr>
                <w:rFonts w:ascii="Calibri" w:eastAsia="Calibri" w:hAnsi="Calibri" w:cs="Arial"/>
                <w:iCs/>
                <w:sz w:val="20"/>
                <w:szCs w:val="20"/>
                <w:lang w:val="en-GB"/>
              </w:rPr>
              <w:t xml:space="preserve">The employee shall be entitled to additional benefits </w:t>
            </w:r>
            <w:proofErr w:type="gramStart"/>
            <w:r>
              <w:rPr>
                <w:rFonts w:ascii="Calibri" w:eastAsia="Calibri" w:hAnsi="Calibri" w:cs="Arial"/>
                <w:iCs/>
                <w:sz w:val="20"/>
                <w:szCs w:val="20"/>
                <w:lang w:val="en-GB"/>
              </w:rPr>
              <w:t>as a result of</w:t>
            </w:r>
            <w:proofErr w:type="gramEnd"/>
            <w:r>
              <w:rPr>
                <w:rFonts w:ascii="Calibri" w:eastAsia="Calibri" w:hAnsi="Calibri" w:cs="Arial"/>
                <w:iCs/>
                <w:sz w:val="20"/>
                <w:szCs w:val="20"/>
                <w:lang w:val="en-GB"/>
              </w:rPr>
              <w:t xml:space="preserve"> the applicable collective agreement. </w:t>
            </w:r>
          </w:p>
          <w:p w14:paraId="50E20710" w14:textId="77777777" w:rsidR="00761256" w:rsidRPr="00045FB9" w:rsidRDefault="00761256" w:rsidP="00E414D1">
            <w:pPr>
              <w:ind w:left="0"/>
              <w:jc w:val="both"/>
              <w:rPr>
                <w:i/>
                <w:sz w:val="20"/>
                <w:lang w:val="en-US"/>
              </w:rPr>
            </w:pPr>
          </w:p>
          <w:p w14:paraId="0A35CF60" w14:textId="77777777" w:rsidR="00FD2B36" w:rsidRPr="00045FB9" w:rsidRDefault="00045FB9" w:rsidP="00E414D1">
            <w:pPr>
              <w:ind w:left="0"/>
              <w:jc w:val="both"/>
              <w:rPr>
                <w:i/>
                <w:color w:val="FF0000"/>
                <w:sz w:val="20"/>
                <w:lang w:val="en-US"/>
              </w:rPr>
            </w:pPr>
            <w:r>
              <w:rPr>
                <w:rFonts w:ascii="Calibri" w:eastAsia="Calibri" w:hAnsi="Calibri" w:cs="Arial"/>
                <w:i/>
                <w:iCs/>
                <w:color w:val="FF0000"/>
                <w:sz w:val="20"/>
                <w:szCs w:val="20"/>
                <w:lang w:val="en-GB"/>
              </w:rPr>
              <w:t>If option 2 is applied and the company only practises some of the collective agreement's wage/additional benefits, this must be specified in the clause.</w:t>
            </w:r>
          </w:p>
          <w:p w14:paraId="4D615231" w14:textId="77777777" w:rsidR="00CE2680" w:rsidRPr="00045FB9" w:rsidRDefault="00045FB9" w:rsidP="00E414D1">
            <w:pPr>
              <w:ind w:left="0"/>
              <w:jc w:val="both"/>
              <w:rPr>
                <w:i/>
                <w:color w:val="FF0000"/>
                <w:sz w:val="20"/>
                <w:lang w:val="en-US"/>
              </w:rPr>
            </w:pPr>
            <w:r w:rsidRPr="00045FB9">
              <w:rPr>
                <w:i/>
                <w:color w:val="FF0000"/>
                <w:sz w:val="20"/>
                <w:lang w:val="en-US"/>
              </w:rPr>
              <w:t xml:space="preserve"> </w:t>
            </w:r>
          </w:p>
          <w:p w14:paraId="299B041C" w14:textId="77777777" w:rsidR="00761256" w:rsidRPr="00045FB9" w:rsidRDefault="00045FB9" w:rsidP="00E414D1">
            <w:pPr>
              <w:ind w:left="0"/>
              <w:jc w:val="both"/>
              <w:rPr>
                <w:iCs/>
                <w:color w:val="FF0000"/>
                <w:sz w:val="20"/>
                <w:lang w:val="en-US"/>
              </w:rPr>
            </w:pPr>
            <w:r>
              <w:rPr>
                <w:rFonts w:ascii="Calibri" w:eastAsia="Calibri" w:hAnsi="Calibri" w:cs="Arial"/>
                <w:iCs/>
                <w:color w:val="FF0000"/>
                <w:sz w:val="20"/>
                <w:szCs w:val="20"/>
                <w:lang w:val="en-GB"/>
              </w:rPr>
              <w:t xml:space="preserve">Option 2: </w:t>
            </w:r>
          </w:p>
          <w:p w14:paraId="3AF965A3" w14:textId="77777777" w:rsidR="00761256" w:rsidRPr="00045FB9" w:rsidRDefault="00045FB9" w:rsidP="00E414D1">
            <w:pPr>
              <w:ind w:left="0"/>
              <w:jc w:val="both"/>
              <w:rPr>
                <w:iCs/>
                <w:sz w:val="20"/>
                <w:lang w:val="en-US"/>
              </w:rPr>
            </w:pPr>
            <w:r>
              <w:rPr>
                <w:rFonts w:ascii="Calibri" w:eastAsia="Calibri" w:hAnsi="Calibri" w:cs="Arial"/>
                <w:iCs/>
                <w:sz w:val="20"/>
                <w:szCs w:val="20"/>
                <w:lang w:val="en-GB"/>
              </w:rPr>
              <w:t>The employee shall be entitled to additional benefits practised in accordance with [</w:t>
            </w:r>
            <w:r>
              <w:rPr>
                <w:rFonts w:ascii="Calibri" w:eastAsia="Calibri" w:hAnsi="Calibri" w:cs="Arial"/>
                <w:iCs/>
                <w:sz w:val="20"/>
                <w:szCs w:val="20"/>
                <w:highlight w:val="lightGray"/>
                <w:lang w:val="en-GB"/>
              </w:rPr>
              <w:t>the collective agreement in accordance with clause 7.</w:t>
            </w:r>
            <w:r>
              <w:rPr>
                <w:rFonts w:ascii="Calibri" w:eastAsia="Calibri" w:hAnsi="Calibri" w:cs="Arial"/>
                <w:iCs/>
                <w:sz w:val="20"/>
                <w:szCs w:val="20"/>
                <w:lang w:val="en-GB"/>
              </w:rPr>
              <w:t>]</w:t>
            </w:r>
          </w:p>
          <w:p w14:paraId="0CBCF24A" w14:textId="77777777" w:rsidR="00E414D1" w:rsidRPr="00045FB9" w:rsidRDefault="00E414D1" w:rsidP="00E414D1">
            <w:pPr>
              <w:ind w:left="0"/>
              <w:rPr>
                <w:iCs/>
                <w:sz w:val="20"/>
                <w:lang w:val="en-US"/>
              </w:rPr>
            </w:pPr>
          </w:p>
          <w:p w14:paraId="47A7ACB7" w14:textId="77777777" w:rsidR="001B6808" w:rsidRPr="00045FB9" w:rsidRDefault="00045FB9" w:rsidP="001B6808">
            <w:pPr>
              <w:ind w:left="0"/>
              <w:jc w:val="both"/>
              <w:rPr>
                <w:i/>
                <w:color w:val="FF0000"/>
                <w:sz w:val="20"/>
                <w:lang w:val="en-US"/>
              </w:rPr>
            </w:pPr>
            <w:r>
              <w:rPr>
                <w:rFonts w:ascii="Calibri" w:eastAsia="Calibri" w:hAnsi="Calibri" w:cs="Arial"/>
                <w:i/>
                <w:iCs/>
                <w:color w:val="FF0000"/>
                <w:sz w:val="20"/>
                <w:szCs w:val="20"/>
                <w:lang w:val="en-GB"/>
              </w:rPr>
              <w:t xml:space="preserve">If the employee is entitled to benefits over and above those which follow from the collective agreement or is not entitled to any benefits agreed under a collective agreement, the following text may be included: </w:t>
            </w:r>
          </w:p>
          <w:p w14:paraId="0699CC4A" w14:textId="77777777" w:rsidR="00E414D1" w:rsidRPr="00045FB9" w:rsidRDefault="00E414D1" w:rsidP="001B6808">
            <w:pPr>
              <w:ind w:left="0"/>
              <w:jc w:val="both"/>
              <w:rPr>
                <w:i/>
                <w:color w:val="FF0000"/>
                <w:sz w:val="20"/>
                <w:lang w:val="en-US"/>
              </w:rPr>
            </w:pPr>
          </w:p>
          <w:p w14:paraId="553EE442" w14:textId="77777777" w:rsidR="00E414D1" w:rsidRPr="00045FB9" w:rsidRDefault="00045FB9" w:rsidP="00E414D1">
            <w:pPr>
              <w:ind w:left="0"/>
              <w:rPr>
                <w:iCs/>
                <w:sz w:val="20"/>
                <w:lang w:val="en-US"/>
              </w:rPr>
            </w:pPr>
            <w:r>
              <w:rPr>
                <w:rFonts w:ascii="Calibri" w:eastAsia="Calibri" w:hAnsi="Calibri" w:cs="Arial"/>
                <w:iCs/>
                <w:sz w:val="20"/>
                <w:szCs w:val="20"/>
                <w:lang w:val="en-GB"/>
              </w:rPr>
              <w:t xml:space="preserve">The employee is currently entitled to the following additional benefits: </w:t>
            </w:r>
          </w:p>
          <w:p w14:paraId="68C7ACB6" w14:textId="77777777" w:rsidR="00E414D1" w:rsidRPr="00045FB9" w:rsidRDefault="00045FB9" w:rsidP="00E414D1">
            <w:pPr>
              <w:ind w:left="0"/>
              <w:rPr>
                <w:iCs/>
                <w:sz w:val="20"/>
                <w:lang w:val="en-US"/>
              </w:rPr>
            </w:pPr>
            <w:r>
              <w:rPr>
                <w:rFonts w:ascii="Calibri" w:eastAsia="Calibri" w:hAnsi="Calibri" w:cs="Arial"/>
                <w:iCs/>
                <w:sz w:val="20"/>
                <w:szCs w:val="20"/>
                <w:highlight w:val="lightGray"/>
                <w:lang w:val="en-GB"/>
              </w:rPr>
              <w:t>[include the various additional benefits as well as the compensation payable for these]</w:t>
            </w:r>
          </w:p>
          <w:p w14:paraId="4F39C22B" w14:textId="77777777" w:rsidR="00E414D1" w:rsidRPr="00045FB9" w:rsidRDefault="00E414D1" w:rsidP="00E414D1">
            <w:pPr>
              <w:ind w:left="0"/>
              <w:rPr>
                <w:iCs/>
                <w:sz w:val="20"/>
                <w:lang w:val="en-US"/>
              </w:rPr>
            </w:pPr>
          </w:p>
          <w:p w14:paraId="75DAD5B7" w14:textId="77777777" w:rsidR="00E414D1" w:rsidRPr="00045FB9" w:rsidRDefault="00045FB9" w:rsidP="00E414D1">
            <w:pPr>
              <w:ind w:left="0"/>
              <w:jc w:val="both"/>
              <w:rPr>
                <w:i/>
                <w:color w:val="FF0000"/>
                <w:lang w:val="en-US"/>
              </w:rPr>
            </w:pPr>
            <w:r>
              <w:rPr>
                <w:rFonts w:ascii="Calibri" w:eastAsia="Calibri" w:hAnsi="Calibri" w:cs="Arial"/>
                <w:i/>
                <w:iCs/>
                <w:color w:val="FF0000"/>
                <w:sz w:val="20"/>
                <w:szCs w:val="20"/>
                <w:lang w:val="en-GB"/>
              </w:rPr>
              <w:t>Example: [Mobile phone costs are covered by the employer in accordance with the applicable rules]</w:t>
            </w:r>
            <w:r>
              <w:rPr>
                <w:rFonts w:ascii="Calibri" w:eastAsia="Calibri" w:hAnsi="Calibri" w:cs="Arial"/>
                <w:i/>
                <w:iCs/>
                <w:color w:val="FF0000"/>
                <w:lang w:val="en-GB"/>
              </w:rPr>
              <w:t xml:space="preserve"> </w:t>
            </w:r>
          </w:p>
          <w:p w14:paraId="6745D579" w14:textId="77777777" w:rsidR="00E414D1" w:rsidRPr="00045FB9" w:rsidRDefault="00E414D1" w:rsidP="00E414D1">
            <w:pPr>
              <w:ind w:left="0"/>
              <w:rPr>
                <w:iCs/>
                <w:lang w:val="en-US"/>
              </w:rPr>
            </w:pPr>
          </w:p>
          <w:p w14:paraId="7D1B76DE" w14:textId="77777777" w:rsidR="00E414D1" w:rsidRPr="00045FB9" w:rsidRDefault="00045FB9" w:rsidP="00E414D1">
            <w:pPr>
              <w:ind w:left="0"/>
              <w:jc w:val="both"/>
              <w:rPr>
                <w:i/>
                <w:color w:val="FF0000"/>
                <w:sz w:val="20"/>
                <w:lang w:val="en-US"/>
              </w:rPr>
            </w:pPr>
            <w:r>
              <w:rPr>
                <w:rFonts w:ascii="Calibri" w:eastAsia="Calibri" w:hAnsi="Calibri" w:cs="Arial"/>
                <w:i/>
                <w:iCs/>
                <w:color w:val="FF0000"/>
                <w:sz w:val="20"/>
                <w:szCs w:val="20"/>
                <w:lang w:val="en-GB"/>
              </w:rPr>
              <w:t>Example: [Individual agreement concerning other paid absence over and above that which follows from the Annual Holidays Act and the collective agreement]</w:t>
            </w:r>
          </w:p>
          <w:p w14:paraId="21AC22C7" w14:textId="77777777" w:rsidR="00E414D1" w:rsidRPr="00045FB9" w:rsidRDefault="00E414D1" w:rsidP="00E414D1">
            <w:pPr>
              <w:ind w:left="0"/>
              <w:rPr>
                <w:i/>
                <w:color w:val="FF0000"/>
                <w:sz w:val="20"/>
                <w:lang w:val="en-US"/>
              </w:rPr>
            </w:pPr>
          </w:p>
          <w:p w14:paraId="63BEF725" w14:textId="77777777" w:rsidR="00E414D1" w:rsidRPr="00045FB9" w:rsidRDefault="00045FB9" w:rsidP="00E414D1">
            <w:pPr>
              <w:ind w:left="0"/>
              <w:jc w:val="both"/>
              <w:rPr>
                <w:i/>
                <w:sz w:val="20"/>
                <w:lang w:val="en-US"/>
              </w:rPr>
            </w:pPr>
            <w:r>
              <w:rPr>
                <w:rFonts w:ascii="Calibri" w:eastAsia="Calibri" w:hAnsi="Calibri" w:cs="Arial"/>
                <w:i/>
                <w:iCs/>
                <w:color w:val="FF0000"/>
                <w:sz w:val="20"/>
                <w:szCs w:val="20"/>
                <w:lang w:val="en-GB"/>
              </w:rPr>
              <w:lastRenderedPageBreak/>
              <w:t>If the employee has a bonus agreement or an administratively determined bonus scheme, this should be incorporated as a separate appendix and referred to in clause 17.</w:t>
            </w:r>
          </w:p>
          <w:p w14:paraId="301C31E4" w14:textId="77777777" w:rsidR="00E414D1" w:rsidRPr="00045FB9" w:rsidRDefault="00E414D1" w:rsidP="00E414D1">
            <w:pPr>
              <w:ind w:left="0"/>
              <w:jc w:val="both"/>
              <w:rPr>
                <w:i/>
                <w:color w:val="FF0000"/>
                <w:sz w:val="20"/>
                <w:lang w:val="en-US"/>
              </w:rPr>
            </w:pPr>
          </w:p>
          <w:p w14:paraId="44B2BD70" w14:textId="77777777" w:rsidR="00E414D1" w:rsidRPr="00045FB9" w:rsidRDefault="00045FB9" w:rsidP="00E414D1">
            <w:pPr>
              <w:ind w:left="0"/>
              <w:rPr>
                <w:i/>
                <w:sz w:val="20"/>
                <w:lang w:val="en-US"/>
              </w:rPr>
            </w:pPr>
            <w:r>
              <w:rPr>
                <w:rFonts w:ascii="Calibri" w:eastAsia="Calibri" w:hAnsi="Calibri" w:cs="Arial"/>
                <w:iCs/>
                <w:sz w:val="20"/>
                <w:szCs w:val="20"/>
                <w:lang w:val="en-GB"/>
              </w:rPr>
              <w:t xml:space="preserve">Payment shall be made to the bank account specified by the employee, and currently takes place on </w:t>
            </w:r>
            <w:sdt>
              <w:sdtPr>
                <w:rPr>
                  <w:iCs/>
                  <w:sz w:val="18"/>
                  <w:szCs w:val="21"/>
                </w:rPr>
                <w:id w:val="-1648505470"/>
                <w:showingPlcHdr/>
                <w:text/>
              </w:sdtPr>
              <w:sdtEndPr/>
              <w:sdtContent>
                <w:r>
                  <w:rPr>
                    <w:rStyle w:val="Plassholdertekst"/>
                    <w:rFonts w:ascii="Calibri" w:eastAsia="Calibri" w:hAnsi="Calibri" w:cs="Arial"/>
                    <w:iCs/>
                    <w:color w:val="000000"/>
                    <w:sz w:val="21"/>
                    <w:szCs w:val="21"/>
                    <w:highlight w:val="lightGray"/>
                    <w:lang w:val="en-GB"/>
                  </w:rPr>
                  <w:t>[Payment date]</w:t>
                </w:r>
              </w:sdtContent>
            </w:sdt>
            <w:r>
              <w:rPr>
                <w:rFonts w:ascii="Calibri" w:eastAsia="Calibri" w:hAnsi="Calibri" w:cs="Arial"/>
                <w:iCs/>
                <w:sz w:val="18"/>
                <w:szCs w:val="18"/>
                <w:lang w:val="en-GB"/>
              </w:rPr>
              <w:t xml:space="preserve"> </w:t>
            </w:r>
            <w:r>
              <w:rPr>
                <w:rFonts w:ascii="Calibri" w:eastAsia="Calibri" w:hAnsi="Calibri" w:cs="Arial"/>
                <w:iCs/>
                <w:sz w:val="20"/>
                <w:szCs w:val="20"/>
                <w:lang w:val="en-GB"/>
              </w:rPr>
              <w:t>of each month.</w:t>
            </w:r>
          </w:p>
          <w:p w14:paraId="181A41B7" w14:textId="77777777" w:rsidR="00E414D1" w:rsidRPr="00045FB9" w:rsidRDefault="00E414D1" w:rsidP="00E414D1">
            <w:pPr>
              <w:ind w:left="0"/>
              <w:rPr>
                <w:i/>
                <w:color w:val="FF0000"/>
                <w:sz w:val="20"/>
                <w:lang w:val="en-US"/>
              </w:rPr>
            </w:pPr>
          </w:p>
          <w:p w14:paraId="4257BCA8" w14:textId="77777777" w:rsidR="00E414D1" w:rsidRPr="00045FB9" w:rsidRDefault="00045FB9" w:rsidP="00E414D1">
            <w:pPr>
              <w:ind w:left="0"/>
              <w:rPr>
                <w:i/>
                <w:sz w:val="20"/>
                <w:lang w:val="en-US"/>
              </w:rPr>
            </w:pPr>
            <w:r>
              <w:rPr>
                <w:rFonts w:ascii="Calibri" w:eastAsia="Calibri" w:hAnsi="Calibri" w:cs="Arial"/>
                <w:i/>
                <w:iCs/>
                <w:color w:val="FF0000"/>
                <w:sz w:val="20"/>
                <w:szCs w:val="20"/>
                <w:lang w:val="en-GB"/>
              </w:rPr>
              <w:t xml:space="preserve">Other provisions: </w:t>
            </w:r>
            <w:sdt>
              <w:sdtPr>
                <w:rPr>
                  <w:i/>
                  <w:color w:val="FF0000"/>
                  <w:sz w:val="18"/>
                  <w:szCs w:val="21"/>
                </w:rPr>
                <w:id w:val="96220862"/>
                <w:showingPlcHdr/>
                <w:text/>
              </w:sdtPr>
              <w:sdtEndPr>
                <w:rPr>
                  <w:sz w:val="20"/>
                  <w:szCs w:val="22"/>
                </w:rPr>
              </w:sdtEndPr>
              <w:sdtContent>
                <w:r>
                  <w:rPr>
                    <w:rStyle w:val="Plassholdertekst"/>
                    <w:rFonts w:ascii="Calibri" w:eastAsia="Calibri" w:hAnsi="Calibri" w:cs="Arial"/>
                    <w:i/>
                    <w:iCs/>
                    <w:color w:val="FF0000"/>
                    <w:sz w:val="21"/>
                    <w:szCs w:val="21"/>
                    <w:highlight w:val="lightGray"/>
                    <w:lang w:val="en-GB"/>
                  </w:rPr>
                  <w:t>[To be completed]</w:t>
                </w:r>
              </w:sdtContent>
            </w:sdt>
          </w:p>
          <w:p w14:paraId="3AED5532" w14:textId="77777777" w:rsidR="00E414D1" w:rsidRPr="00045FB9" w:rsidRDefault="00E414D1" w:rsidP="00E414D1">
            <w:pPr>
              <w:tabs>
                <w:tab w:val="left" w:pos="1875"/>
              </w:tabs>
              <w:rPr>
                <w:i/>
                <w:sz w:val="20"/>
                <w:lang w:val="en-US"/>
              </w:rPr>
            </w:pPr>
          </w:p>
        </w:tc>
      </w:tr>
      <w:tr w:rsidR="00BE5C4C" w:rsidRPr="00E3188A" w14:paraId="6C04FAEC" w14:textId="77777777" w:rsidTr="00BE5C4C">
        <w:tc>
          <w:tcPr>
            <w:tcW w:w="3119" w:type="dxa"/>
          </w:tcPr>
          <w:p w14:paraId="5A411393" w14:textId="77777777" w:rsidR="00E414D1" w:rsidRPr="00F017A2" w:rsidRDefault="00045FB9" w:rsidP="00E414D1">
            <w:pPr>
              <w:pStyle w:val="Undertittel"/>
              <w:ind w:left="0"/>
              <w:rPr>
                <w:i w:val="0"/>
                <w:iCs/>
              </w:rPr>
            </w:pPr>
            <w:r>
              <w:rPr>
                <w:rFonts w:ascii="Calibri" w:eastAsia="Calibri" w:hAnsi="Calibri" w:cs="Arial"/>
                <w:i w:val="0"/>
                <w:iCs/>
                <w:color w:val="auto"/>
                <w:szCs w:val="20"/>
                <w:lang w:val="en-GB"/>
              </w:rPr>
              <w:lastRenderedPageBreak/>
              <w:t xml:space="preserve">12. </w:t>
            </w:r>
            <w:r>
              <w:rPr>
                <w:rFonts w:ascii="Calibri" w:eastAsia="Calibri" w:hAnsi="Calibri" w:cs="Arial"/>
                <w:i w:val="0"/>
                <w:iCs/>
                <w:color w:val="000000"/>
                <w:szCs w:val="20"/>
                <w:lang w:val="en-GB"/>
              </w:rPr>
              <w:t>Holidays and holiday pay:</w:t>
            </w:r>
          </w:p>
        </w:tc>
        <w:tc>
          <w:tcPr>
            <w:tcW w:w="5670" w:type="dxa"/>
          </w:tcPr>
          <w:p w14:paraId="0D98C83F" w14:textId="77777777" w:rsidR="001E6CA5" w:rsidRPr="00045FB9" w:rsidRDefault="00045FB9" w:rsidP="00E414D1">
            <w:pPr>
              <w:ind w:left="0"/>
              <w:rPr>
                <w:i/>
                <w:color w:val="FF0000"/>
                <w:sz w:val="20"/>
                <w:lang w:val="en-US"/>
              </w:rPr>
            </w:pPr>
            <w:r>
              <w:rPr>
                <w:rFonts w:ascii="Calibri" w:eastAsia="Calibri" w:hAnsi="Calibri" w:cs="Arial"/>
                <w:i/>
                <w:iCs/>
                <w:color w:val="FF0000"/>
                <w:sz w:val="20"/>
                <w:szCs w:val="20"/>
                <w:lang w:val="en-GB"/>
              </w:rPr>
              <w:t xml:space="preserve">Option 1: </w:t>
            </w:r>
          </w:p>
          <w:p w14:paraId="3946C432" w14:textId="77777777" w:rsidR="00321A6A" w:rsidRPr="00045FB9" w:rsidRDefault="00045FB9" w:rsidP="00321A6A">
            <w:pPr>
              <w:ind w:left="0"/>
              <w:jc w:val="both"/>
              <w:rPr>
                <w:iCs/>
                <w:sz w:val="20"/>
                <w:szCs w:val="20"/>
                <w:lang w:val="en-US"/>
              </w:rPr>
            </w:pPr>
            <w:r>
              <w:rPr>
                <w:rFonts w:ascii="Calibri" w:eastAsia="Calibri" w:hAnsi="Calibri" w:cs="Arial"/>
                <w:iCs/>
                <w:sz w:val="20"/>
                <w:szCs w:val="20"/>
                <w:lang w:val="en-GB"/>
              </w:rPr>
              <w:t>Holidays, holiday pay and the scheduling of holiday follow from the Annual Holidays Act and the applicable collective agreement.</w:t>
            </w:r>
          </w:p>
          <w:p w14:paraId="6AE18B8D" w14:textId="77777777" w:rsidR="009670C1" w:rsidRPr="00045FB9" w:rsidRDefault="009670C1" w:rsidP="00321A6A">
            <w:pPr>
              <w:ind w:left="0"/>
              <w:jc w:val="both"/>
              <w:rPr>
                <w:iCs/>
                <w:sz w:val="20"/>
                <w:szCs w:val="20"/>
                <w:lang w:val="en-US"/>
              </w:rPr>
            </w:pPr>
          </w:p>
          <w:p w14:paraId="69B394CF" w14:textId="77777777" w:rsidR="009670C1" w:rsidRPr="00045FB9" w:rsidRDefault="00045FB9" w:rsidP="009670C1">
            <w:pPr>
              <w:ind w:left="0"/>
              <w:rPr>
                <w:iCs/>
                <w:color w:val="FF0000"/>
                <w:sz w:val="20"/>
                <w:lang w:val="en-US"/>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p w14:paraId="2960BB51" w14:textId="77777777" w:rsidR="001E6CA5" w:rsidRPr="00045FB9" w:rsidRDefault="001E6CA5" w:rsidP="00E414D1">
            <w:pPr>
              <w:ind w:left="0"/>
              <w:rPr>
                <w:iCs/>
                <w:sz w:val="20"/>
                <w:lang w:val="en-US"/>
              </w:rPr>
            </w:pPr>
          </w:p>
          <w:p w14:paraId="7EFEDE66" w14:textId="77777777" w:rsidR="00AE1963" w:rsidRPr="00045FB9" w:rsidRDefault="00045FB9" w:rsidP="00E414D1">
            <w:pPr>
              <w:ind w:left="0"/>
              <w:rPr>
                <w:i/>
                <w:color w:val="FF0000"/>
                <w:sz w:val="20"/>
                <w:lang w:val="en-US"/>
              </w:rPr>
            </w:pPr>
            <w:r>
              <w:rPr>
                <w:rFonts w:ascii="Calibri" w:eastAsia="Calibri" w:hAnsi="Calibri" w:cs="Arial"/>
                <w:i/>
                <w:iCs/>
                <w:color w:val="FF0000"/>
                <w:sz w:val="20"/>
                <w:szCs w:val="20"/>
                <w:lang w:val="en-GB"/>
              </w:rPr>
              <w:t xml:space="preserve">Option 2: </w:t>
            </w:r>
          </w:p>
          <w:p w14:paraId="12A6F64E" w14:textId="77777777" w:rsidR="00E414D1" w:rsidRPr="00045FB9" w:rsidRDefault="00045FB9" w:rsidP="00E414D1">
            <w:pPr>
              <w:ind w:left="0"/>
              <w:rPr>
                <w:iCs/>
                <w:sz w:val="20"/>
                <w:lang w:val="en-US"/>
              </w:rPr>
            </w:pPr>
            <w:r>
              <w:rPr>
                <w:rFonts w:ascii="Calibri" w:eastAsia="Calibri" w:hAnsi="Calibri" w:cs="Arial"/>
                <w:iCs/>
                <w:sz w:val="20"/>
                <w:szCs w:val="20"/>
                <w:lang w:val="en-GB"/>
              </w:rPr>
              <w:t xml:space="preserve">Holiday, holiday pay and scheduling of holiday follows from the Annual Holidays Act and the collective agreement that is practised in accordance with clause 7. </w:t>
            </w:r>
          </w:p>
          <w:p w14:paraId="2A43BC91" w14:textId="77777777" w:rsidR="00E414D1" w:rsidRPr="00045FB9" w:rsidRDefault="00E414D1" w:rsidP="00E414D1">
            <w:pPr>
              <w:ind w:left="0"/>
              <w:rPr>
                <w:iCs/>
                <w:sz w:val="20"/>
                <w:lang w:val="en-US"/>
              </w:rPr>
            </w:pPr>
          </w:p>
          <w:p w14:paraId="03A5E34B" w14:textId="77777777" w:rsidR="00E414D1" w:rsidRPr="00045FB9" w:rsidRDefault="00045FB9" w:rsidP="00E414D1">
            <w:pPr>
              <w:ind w:left="0"/>
              <w:rPr>
                <w:iCs/>
                <w:sz w:val="20"/>
                <w:lang w:val="en-US"/>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p w14:paraId="0E0D54D8" w14:textId="77777777" w:rsidR="008C4C0A" w:rsidRPr="00045FB9" w:rsidRDefault="008C4C0A" w:rsidP="00E414D1">
            <w:pPr>
              <w:ind w:left="0"/>
              <w:rPr>
                <w:iCs/>
                <w:color w:val="FF0000"/>
                <w:sz w:val="20"/>
                <w:lang w:val="en-US"/>
              </w:rPr>
            </w:pPr>
          </w:p>
          <w:p w14:paraId="307C9678" w14:textId="77777777" w:rsidR="008C4C0A" w:rsidRPr="00045FB9" w:rsidRDefault="00045FB9" w:rsidP="00E414D1">
            <w:pPr>
              <w:ind w:left="0"/>
              <w:rPr>
                <w:i/>
                <w:color w:val="FF0000"/>
                <w:sz w:val="20"/>
                <w:lang w:val="en-US"/>
              </w:rPr>
            </w:pPr>
            <w:r>
              <w:rPr>
                <w:rFonts w:ascii="Calibri" w:eastAsia="Calibri" w:hAnsi="Calibri" w:cs="Arial"/>
                <w:i/>
                <w:iCs/>
                <w:color w:val="FF0000"/>
                <w:sz w:val="20"/>
                <w:szCs w:val="20"/>
                <w:lang w:val="en-GB"/>
              </w:rPr>
              <w:t xml:space="preserve">Option 3: </w:t>
            </w:r>
          </w:p>
          <w:p w14:paraId="36A555AE" w14:textId="77777777" w:rsidR="00E414D1" w:rsidRPr="00045FB9" w:rsidRDefault="00045FB9" w:rsidP="00E414D1">
            <w:pPr>
              <w:ind w:left="0"/>
              <w:rPr>
                <w:iCs/>
                <w:sz w:val="20"/>
                <w:lang w:val="en-US"/>
              </w:rPr>
            </w:pPr>
            <w:r>
              <w:rPr>
                <w:rFonts w:ascii="Calibri" w:eastAsia="Calibri" w:hAnsi="Calibri" w:cs="Arial"/>
                <w:iCs/>
                <w:sz w:val="20"/>
                <w:szCs w:val="20"/>
                <w:lang w:val="en-GB"/>
              </w:rPr>
              <w:t xml:space="preserve">Holiday, holiday pay and scheduling of holiday follow from the Annual Holidays Act. </w:t>
            </w:r>
          </w:p>
          <w:p w14:paraId="7FD4D71D" w14:textId="77777777" w:rsidR="008559CE" w:rsidRPr="00045FB9" w:rsidRDefault="008559CE" w:rsidP="00E414D1">
            <w:pPr>
              <w:ind w:left="0"/>
              <w:rPr>
                <w:iCs/>
                <w:color w:val="FF0000"/>
                <w:sz w:val="20"/>
                <w:highlight w:val="yellow"/>
                <w:lang w:val="en-US"/>
              </w:rPr>
            </w:pPr>
          </w:p>
          <w:p w14:paraId="234D6AC0" w14:textId="77777777" w:rsidR="008559CE" w:rsidRPr="00045FB9" w:rsidRDefault="00045FB9" w:rsidP="00E414D1">
            <w:pPr>
              <w:ind w:left="0"/>
              <w:rPr>
                <w:iCs/>
                <w:sz w:val="20"/>
                <w:lang w:val="en-US"/>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tc>
      </w:tr>
      <w:tr w:rsidR="00BE5C4C" w:rsidRPr="00E3188A" w14:paraId="03059D06" w14:textId="77777777" w:rsidTr="00BE5C4C">
        <w:tc>
          <w:tcPr>
            <w:tcW w:w="3119" w:type="dxa"/>
          </w:tcPr>
          <w:p w14:paraId="161B3243" w14:textId="77777777" w:rsidR="00E414D1" w:rsidRDefault="00045FB9" w:rsidP="00E414D1">
            <w:pPr>
              <w:pStyle w:val="Undertittel"/>
              <w:ind w:left="0"/>
              <w:rPr>
                <w:rFonts w:eastAsiaTheme="minorHAnsi"/>
                <w:i w:val="0"/>
                <w:iCs/>
                <w:color w:val="auto"/>
              </w:rPr>
            </w:pPr>
            <w:r>
              <w:rPr>
                <w:rFonts w:ascii="Calibri" w:eastAsia="Calibri" w:hAnsi="Calibri" w:cs="Arial"/>
                <w:i w:val="0"/>
                <w:iCs/>
                <w:color w:val="auto"/>
                <w:szCs w:val="20"/>
                <w:lang w:val="en-GB"/>
              </w:rPr>
              <w:t>13. Salary deductions</w:t>
            </w:r>
          </w:p>
          <w:p w14:paraId="2C63F800" w14:textId="77777777" w:rsidR="00E414D1" w:rsidRPr="00F176AE" w:rsidRDefault="00E414D1" w:rsidP="00E414D1"/>
        </w:tc>
        <w:tc>
          <w:tcPr>
            <w:tcW w:w="5670" w:type="dxa"/>
          </w:tcPr>
          <w:p w14:paraId="122DF2AB" w14:textId="77777777" w:rsidR="00E414D1" w:rsidRPr="00045FB9" w:rsidRDefault="00045FB9" w:rsidP="00E414D1">
            <w:pPr>
              <w:ind w:left="0"/>
              <w:jc w:val="both"/>
              <w:rPr>
                <w:iCs/>
                <w:sz w:val="20"/>
                <w:lang w:val="en-US"/>
              </w:rPr>
            </w:pPr>
            <w:r>
              <w:rPr>
                <w:rFonts w:ascii="Calibri" w:eastAsia="Calibri" w:hAnsi="Calibri" w:cs="Arial"/>
                <w:iCs/>
                <w:sz w:val="20"/>
                <w:szCs w:val="20"/>
                <w:lang w:val="en-GB"/>
              </w:rPr>
              <w:t>If the employer erroneously pays too much salary, bonus, commission, holiday pay, travel advances/expense reimbursement and/or other benefits, the employee shall be obliged to repay the excess amount to the employer.</w:t>
            </w:r>
          </w:p>
          <w:p w14:paraId="07C3355C" w14:textId="77777777" w:rsidR="00E414D1" w:rsidRPr="00045FB9" w:rsidRDefault="00E414D1" w:rsidP="00E414D1">
            <w:pPr>
              <w:ind w:left="0"/>
              <w:jc w:val="both"/>
              <w:rPr>
                <w:iCs/>
                <w:sz w:val="20"/>
                <w:lang w:val="en-US"/>
              </w:rPr>
            </w:pPr>
          </w:p>
          <w:p w14:paraId="66E2B67A" w14:textId="77777777" w:rsidR="00E414D1" w:rsidRPr="00045FB9" w:rsidRDefault="00045FB9" w:rsidP="00E414D1">
            <w:pPr>
              <w:ind w:left="0"/>
              <w:jc w:val="both"/>
              <w:rPr>
                <w:iCs/>
                <w:sz w:val="20"/>
                <w:lang w:val="en-US"/>
              </w:rPr>
            </w:pPr>
            <w:r>
              <w:rPr>
                <w:rFonts w:ascii="Calibri" w:eastAsia="Calibri" w:hAnsi="Calibri" w:cs="Arial"/>
                <w:iCs/>
                <w:sz w:val="20"/>
                <w:szCs w:val="20"/>
                <w:lang w:val="en-GB"/>
              </w:rPr>
              <w:t xml:space="preserve">In such cases, the parties shall </w:t>
            </w:r>
            <w:proofErr w:type="gramStart"/>
            <w:r>
              <w:rPr>
                <w:rFonts w:ascii="Calibri" w:eastAsia="Calibri" w:hAnsi="Calibri" w:cs="Arial"/>
                <w:iCs/>
                <w:sz w:val="20"/>
                <w:szCs w:val="20"/>
                <w:lang w:val="en-GB"/>
              </w:rPr>
              <w:t>enter into</w:t>
            </w:r>
            <w:proofErr w:type="gramEnd"/>
            <w:r>
              <w:rPr>
                <w:rFonts w:ascii="Calibri" w:eastAsia="Calibri" w:hAnsi="Calibri" w:cs="Arial"/>
                <w:iCs/>
                <w:sz w:val="20"/>
                <w:szCs w:val="20"/>
                <w:lang w:val="en-GB"/>
              </w:rPr>
              <w:t xml:space="preserve"> a dialogue with a view to entering into an agreement concerning deductions from salary. </w:t>
            </w:r>
          </w:p>
          <w:p w14:paraId="227F5F08" w14:textId="77777777" w:rsidR="00E414D1" w:rsidRPr="00045FB9" w:rsidRDefault="00E414D1" w:rsidP="00E414D1">
            <w:pPr>
              <w:ind w:left="0"/>
              <w:jc w:val="both"/>
              <w:rPr>
                <w:iCs/>
                <w:sz w:val="20"/>
                <w:lang w:val="en-US"/>
              </w:rPr>
            </w:pPr>
          </w:p>
          <w:p w14:paraId="0B6D814A" w14:textId="77777777" w:rsidR="00E414D1" w:rsidRPr="00045FB9" w:rsidRDefault="00045FB9" w:rsidP="00E414D1">
            <w:pPr>
              <w:ind w:left="0"/>
              <w:rPr>
                <w:iCs/>
                <w:sz w:val="20"/>
                <w:lang w:val="en-US"/>
              </w:rPr>
            </w:pPr>
            <w:r>
              <w:rPr>
                <w:rFonts w:ascii="Calibri" w:eastAsia="Calibri" w:hAnsi="Calibri" w:cs="Arial"/>
                <w:iCs/>
                <w:sz w:val="20"/>
                <w:szCs w:val="20"/>
                <w:lang w:val="en-GB"/>
              </w:rPr>
              <w:t>In addition, the right to make deductions that follow from Section 14-15 of the Working Environment Act shall also apply.</w:t>
            </w:r>
          </w:p>
        </w:tc>
      </w:tr>
      <w:tr w:rsidR="00BE5C4C" w:rsidRPr="00E3188A" w14:paraId="09B3748A" w14:textId="77777777" w:rsidTr="00BE5C4C">
        <w:tc>
          <w:tcPr>
            <w:tcW w:w="3119" w:type="dxa"/>
          </w:tcPr>
          <w:p w14:paraId="096597F2" w14:textId="77777777" w:rsidR="00E414D1" w:rsidRPr="00045FB9" w:rsidRDefault="00045FB9" w:rsidP="00E414D1">
            <w:pPr>
              <w:pStyle w:val="Undertittel"/>
              <w:ind w:left="0"/>
              <w:rPr>
                <w:i w:val="0"/>
                <w:iCs/>
                <w:lang w:val="en-US"/>
              </w:rPr>
            </w:pPr>
            <w:r>
              <w:rPr>
                <w:rFonts w:ascii="Calibri" w:eastAsia="Calibri" w:hAnsi="Calibri" w:cs="Arial"/>
                <w:i w:val="0"/>
                <w:iCs/>
                <w:color w:val="000000"/>
                <w:szCs w:val="20"/>
                <w:lang w:val="en-GB"/>
              </w:rPr>
              <w:t>14</w:t>
            </w:r>
            <w:r>
              <w:rPr>
                <w:rFonts w:ascii="Calibri" w:eastAsia="Calibri" w:hAnsi="Calibri" w:cs="Arial"/>
                <w:i w:val="0"/>
                <w:iCs/>
                <w:color w:val="auto"/>
                <w:szCs w:val="20"/>
                <w:lang w:val="en-GB"/>
              </w:rPr>
              <w:t xml:space="preserve">. Procedure in the event of termination of employment and notice period </w:t>
            </w:r>
          </w:p>
          <w:p w14:paraId="1982CB34" w14:textId="77777777" w:rsidR="00E414D1" w:rsidRPr="00045FB9" w:rsidRDefault="00E414D1" w:rsidP="00E414D1">
            <w:pPr>
              <w:ind w:left="0"/>
              <w:rPr>
                <w:lang w:val="en-US"/>
              </w:rPr>
            </w:pPr>
          </w:p>
        </w:tc>
        <w:tc>
          <w:tcPr>
            <w:tcW w:w="5670" w:type="dxa"/>
          </w:tcPr>
          <w:p w14:paraId="49BA3B69" w14:textId="77777777" w:rsidR="00E414D1" w:rsidRPr="00045FB9" w:rsidRDefault="00045FB9" w:rsidP="00E414D1">
            <w:pPr>
              <w:ind w:left="0"/>
              <w:jc w:val="both"/>
              <w:rPr>
                <w:iCs/>
                <w:sz w:val="20"/>
                <w:szCs w:val="20"/>
                <w:lang w:val="en-US"/>
              </w:rPr>
            </w:pPr>
            <w:r>
              <w:rPr>
                <w:rFonts w:ascii="Calibri" w:eastAsia="Calibri" w:hAnsi="Calibri" w:cs="Arial"/>
                <w:iCs/>
                <w:sz w:val="20"/>
                <w:szCs w:val="20"/>
                <w:lang w:val="en-GB"/>
              </w:rPr>
              <w:t xml:space="preserve">Prior to termination of employment or dismissal by the employer, a discussion meeting shall normally be convened in accordance with Section 15-1 of the Working Environment Act. </w:t>
            </w:r>
          </w:p>
          <w:p w14:paraId="0885F836" w14:textId="77777777" w:rsidR="00E414D1" w:rsidRPr="00045FB9" w:rsidRDefault="00E414D1" w:rsidP="00E414D1">
            <w:pPr>
              <w:ind w:left="0"/>
              <w:jc w:val="both"/>
              <w:rPr>
                <w:iCs/>
                <w:sz w:val="20"/>
                <w:szCs w:val="20"/>
                <w:lang w:val="en-US"/>
              </w:rPr>
            </w:pPr>
          </w:p>
          <w:p w14:paraId="168FEF4F" w14:textId="77777777" w:rsidR="00E414D1" w:rsidRPr="00045FB9" w:rsidRDefault="00045FB9" w:rsidP="00E414D1">
            <w:pPr>
              <w:ind w:left="0"/>
              <w:jc w:val="both"/>
              <w:rPr>
                <w:iCs/>
                <w:sz w:val="20"/>
                <w:szCs w:val="20"/>
                <w:lang w:val="en-US"/>
              </w:rPr>
            </w:pPr>
            <w:r>
              <w:rPr>
                <w:rFonts w:ascii="Calibri" w:eastAsia="Calibri" w:hAnsi="Calibri" w:cs="Arial"/>
                <w:iCs/>
                <w:sz w:val="20"/>
                <w:szCs w:val="20"/>
                <w:lang w:val="en-GB"/>
              </w:rPr>
              <w:t xml:space="preserve">The employer's notice of termination of employment or dismissal shall be given in writing and follow the formal requirements and procedures that follow from Sections 15-2 to 15-4 of the Working Environment Act. </w:t>
            </w:r>
          </w:p>
          <w:p w14:paraId="2ADC6C50" w14:textId="77777777" w:rsidR="00E414D1" w:rsidRPr="00045FB9" w:rsidRDefault="00E414D1" w:rsidP="00E414D1">
            <w:pPr>
              <w:ind w:left="0"/>
              <w:jc w:val="both"/>
              <w:rPr>
                <w:iCs/>
                <w:sz w:val="20"/>
                <w:szCs w:val="20"/>
                <w:lang w:val="en-US"/>
              </w:rPr>
            </w:pPr>
          </w:p>
          <w:p w14:paraId="6533FEE5" w14:textId="77777777" w:rsidR="00E414D1" w:rsidRPr="00045FB9" w:rsidRDefault="00045FB9" w:rsidP="00E414D1">
            <w:pPr>
              <w:ind w:left="0"/>
              <w:jc w:val="both"/>
              <w:rPr>
                <w:rFonts w:ascii="Calibri" w:eastAsia="Calibri" w:hAnsi="Calibri" w:cs="Calibri"/>
                <w:iCs/>
                <w:sz w:val="20"/>
                <w:szCs w:val="20"/>
                <w:lang w:val="en-US"/>
              </w:rPr>
            </w:pPr>
            <w:r>
              <w:rPr>
                <w:rFonts w:ascii="Calibri" w:eastAsia="Calibri" w:hAnsi="Calibri" w:cs="Arial"/>
                <w:iCs/>
                <w:sz w:val="20"/>
                <w:szCs w:val="20"/>
                <w:lang w:val="en-GB"/>
              </w:rPr>
              <w:t xml:space="preserve">The applicable notice period during the trial period shall be </w:t>
            </w:r>
            <w:sdt>
              <w:sdtPr>
                <w:rPr>
                  <w:iCs/>
                  <w:sz w:val="20"/>
                  <w:szCs w:val="20"/>
                </w:rPr>
                <w:id w:val="779713266"/>
                <w:placeholder>
                  <w:docPart w:val="81853BE667D94A84BF4E4D5F4D6F878D"/>
                </w:placeholder>
                <w:showingPlcHdr/>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days,</w:t>
            </w:r>
            <w:r>
              <w:rPr>
                <w:rFonts w:ascii="Calibri" w:eastAsia="Calibri" w:hAnsi="Calibri" w:cs="Calibri"/>
                <w:iCs/>
                <w:sz w:val="20"/>
                <w:szCs w:val="20"/>
                <w:lang w:val="en-GB"/>
              </w:rPr>
              <w:t xml:space="preserve"> determined from the date on which the notice of termination of employment was given.</w:t>
            </w:r>
          </w:p>
          <w:p w14:paraId="16C67C1F" w14:textId="77777777" w:rsidR="00E414D1" w:rsidRPr="00045FB9" w:rsidRDefault="00E414D1" w:rsidP="00E414D1">
            <w:pPr>
              <w:ind w:left="0"/>
              <w:jc w:val="both"/>
              <w:rPr>
                <w:iCs/>
                <w:sz w:val="20"/>
                <w:lang w:val="en-US"/>
              </w:rPr>
            </w:pPr>
          </w:p>
          <w:p w14:paraId="57947E70" w14:textId="77777777" w:rsidR="0061598B" w:rsidRPr="00045FB9" w:rsidRDefault="00045FB9" w:rsidP="00E414D1">
            <w:pPr>
              <w:ind w:left="0"/>
              <w:jc w:val="both"/>
              <w:rPr>
                <w:i/>
                <w:color w:val="FF0000"/>
                <w:sz w:val="20"/>
                <w:lang w:val="en-US"/>
              </w:rPr>
            </w:pPr>
            <w:r>
              <w:rPr>
                <w:rFonts w:ascii="Calibri" w:eastAsia="Calibri" w:hAnsi="Calibri" w:cs="Arial"/>
                <w:i/>
                <w:iCs/>
                <w:color w:val="FF0000"/>
                <w:sz w:val="20"/>
                <w:szCs w:val="20"/>
                <w:lang w:val="en-GB"/>
              </w:rPr>
              <w:lastRenderedPageBreak/>
              <w:t xml:space="preserve">If the company does not follow the deadline for termination of employment agreed in a collective agreement, the reference to the collective agreement below may be deleted. </w:t>
            </w:r>
          </w:p>
          <w:p w14:paraId="76C36BF8" w14:textId="77777777" w:rsidR="00E414D1" w:rsidRPr="00045FB9" w:rsidRDefault="00045FB9" w:rsidP="00E414D1">
            <w:pPr>
              <w:ind w:left="0"/>
              <w:jc w:val="both"/>
              <w:rPr>
                <w:iCs/>
                <w:sz w:val="20"/>
                <w:szCs w:val="20"/>
                <w:lang w:val="en-US"/>
              </w:rPr>
            </w:pPr>
            <w:r>
              <w:rPr>
                <w:rFonts w:ascii="Calibri" w:eastAsia="Calibri" w:hAnsi="Calibri" w:cs="Arial"/>
                <w:iCs/>
                <w:sz w:val="20"/>
                <w:szCs w:val="20"/>
                <w:lang w:val="en-GB"/>
              </w:rPr>
              <w:t xml:space="preserve">During the period of employment and after the end of the trial period, a mutual notice period of </w:t>
            </w:r>
            <w:sdt>
              <w:sdtPr>
                <w:rPr>
                  <w:iCs/>
                  <w:sz w:val="20"/>
                  <w:szCs w:val="20"/>
                </w:rPr>
                <w:id w:val="895558864"/>
                <w:placeholder>
                  <w:docPart w:val="CB1F472A2F4048CE9A5A44C84538A145"/>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months shall apply, unless a longer period follows from Section 15-3 of the Working Environment Act </w:t>
            </w:r>
            <w:r>
              <w:rPr>
                <w:rFonts w:ascii="Calibri" w:eastAsia="Calibri" w:hAnsi="Calibri" w:cs="Arial"/>
                <w:iCs/>
                <w:sz w:val="20"/>
                <w:szCs w:val="20"/>
                <w:highlight w:val="lightGray"/>
                <w:lang w:val="en-GB"/>
              </w:rPr>
              <w:t>[or applicable collective agreement]</w:t>
            </w:r>
            <w:r>
              <w:rPr>
                <w:rFonts w:ascii="Calibri" w:eastAsia="Calibri" w:hAnsi="Calibri" w:cs="Arial"/>
                <w:iCs/>
                <w:sz w:val="20"/>
                <w:szCs w:val="20"/>
                <w:lang w:val="en-GB"/>
              </w:rPr>
              <w:t>.</w:t>
            </w:r>
          </w:p>
          <w:p w14:paraId="42120EC4" w14:textId="77777777" w:rsidR="00E414D1" w:rsidRPr="00045FB9" w:rsidRDefault="00E414D1" w:rsidP="00E414D1">
            <w:pPr>
              <w:ind w:left="0"/>
              <w:jc w:val="both"/>
              <w:rPr>
                <w:iCs/>
                <w:sz w:val="20"/>
                <w:szCs w:val="20"/>
                <w:lang w:val="en-US"/>
              </w:rPr>
            </w:pPr>
          </w:p>
          <w:p w14:paraId="49CD50D7" w14:textId="77777777" w:rsidR="00E12E3D" w:rsidRPr="00045FB9" w:rsidRDefault="00045FB9" w:rsidP="00E12E3D">
            <w:pPr>
              <w:ind w:left="0"/>
              <w:jc w:val="both"/>
              <w:rPr>
                <w:i/>
                <w:color w:val="FF0000"/>
                <w:sz w:val="20"/>
                <w:lang w:val="en-US"/>
              </w:rPr>
            </w:pPr>
            <w:r>
              <w:rPr>
                <w:rFonts w:ascii="Calibri" w:eastAsia="Calibri" w:hAnsi="Calibri" w:cs="Arial"/>
                <w:i/>
                <w:iCs/>
                <w:color w:val="FF0000"/>
                <w:sz w:val="20"/>
                <w:szCs w:val="20"/>
                <w:lang w:val="en-GB"/>
              </w:rPr>
              <w:t xml:space="preserve">If the company does not follow the deadline for notice of termination of employment agreed in a collective agreement, the reference to the collective agreement below may be deleted. </w:t>
            </w:r>
          </w:p>
          <w:p w14:paraId="64A32790" w14:textId="77777777" w:rsidR="00E414D1" w:rsidRPr="00045FB9" w:rsidRDefault="00045FB9" w:rsidP="00E414D1">
            <w:pPr>
              <w:ind w:left="0"/>
              <w:jc w:val="both"/>
              <w:rPr>
                <w:iCs/>
                <w:sz w:val="20"/>
                <w:szCs w:val="20"/>
                <w:lang w:val="en-US"/>
              </w:rPr>
            </w:pPr>
            <w:r>
              <w:rPr>
                <w:rFonts w:ascii="Calibri" w:eastAsia="Calibri" w:hAnsi="Calibri" w:cs="Arial"/>
                <w:iCs/>
                <w:sz w:val="20"/>
                <w:szCs w:val="20"/>
                <w:lang w:val="en-GB"/>
              </w:rPr>
              <w:t>The notice period shall commence on the first day of the month after the notice of termination of employment was given [</w:t>
            </w:r>
            <w:r>
              <w:rPr>
                <w:rFonts w:ascii="Calibri" w:eastAsia="Calibri" w:hAnsi="Calibri" w:cs="Arial"/>
                <w:iCs/>
                <w:sz w:val="20"/>
                <w:szCs w:val="20"/>
                <w:highlight w:val="lightGray"/>
                <w:shd w:val="clear" w:color="auto" w:fill="808080"/>
                <w:lang w:val="en-GB"/>
              </w:rPr>
              <w:t>unless otherwise provided for in the applicable collective agreement]</w:t>
            </w:r>
            <w:r>
              <w:rPr>
                <w:rFonts w:ascii="Calibri" w:eastAsia="Calibri" w:hAnsi="Calibri" w:cs="Arial"/>
                <w:iCs/>
                <w:sz w:val="20"/>
                <w:szCs w:val="20"/>
                <w:shd w:val="clear" w:color="auto" w:fill="808080"/>
                <w:lang w:val="en-GB"/>
              </w:rPr>
              <w:t>.</w:t>
            </w:r>
          </w:p>
          <w:p w14:paraId="6231A8E2" w14:textId="77777777" w:rsidR="00E414D1" w:rsidRPr="00045FB9" w:rsidRDefault="00E414D1" w:rsidP="00E414D1">
            <w:pPr>
              <w:ind w:left="0"/>
              <w:jc w:val="both"/>
              <w:rPr>
                <w:iCs/>
                <w:sz w:val="20"/>
                <w:szCs w:val="20"/>
                <w:lang w:val="en-US"/>
              </w:rPr>
            </w:pPr>
          </w:p>
          <w:p w14:paraId="2628E3AF" w14:textId="77777777" w:rsidR="00E414D1" w:rsidRPr="00045FB9" w:rsidRDefault="00045FB9" w:rsidP="00E414D1">
            <w:pPr>
              <w:ind w:left="0"/>
              <w:rPr>
                <w:i/>
                <w:sz w:val="20"/>
                <w:lang w:val="en-US"/>
              </w:rPr>
            </w:pPr>
            <w:r>
              <w:rPr>
                <w:rFonts w:ascii="Calibri" w:eastAsia="Calibri" w:hAnsi="Calibri" w:cs="Arial"/>
                <w:iCs/>
                <w:sz w:val="20"/>
                <w:szCs w:val="20"/>
                <w:lang w:val="en-GB"/>
              </w:rPr>
              <w:t xml:space="preserve">Upon termination of employment, the employee shall return all property and documents belonging to the employer. This provision shall also apply to documents and other materials that are stored electronically.  </w:t>
            </w:r>
          </w:p>
        </w:tc>
      </w:tr>
      <w:tr w:rsidR="00BE5C4C" w:rsidRPr="00E3188A" w14:paraId="2B634D7E" w14:textId="77777777" w:rsidTr="00BE5C4C">
        <w:tc>
          <w:tcPr>
            <w:tcW w:w="3119" w:type="dxa"/>
          </w:tcPr>
          <w:p w14:paraId="448A7BF1" w14:textId="77777777" w:rsidR="00E414D1" w:rsidRPr="00F017A2" w:rsidRDefault="00045FB9" w:rsidP="00E414D1">
            <w:pPr>
              <w:rPr>
                <w:iCs/>
                <w:sz w:val="20"/>
              </w:rPr>
            </w:pPr>
            <w:r>
              <w:rPr>
                <w:rFonts w:ascii="Calibri" w:eastAsia="Calibri" w:hAnsi="Calibri" w:cs="Arial"/>
                <w:iCs/>
                <w:sz w:val="20"/>
                <w:szCs w:val="20"/>
                <w:lang w:val="en-GB"/>
              </w:rPr>
              <w:lastRenderedPageBreak/>
              <w:t>15. Duty of confidentiality:</w:t>
            </w:r>
          </w:p>
        </w:tc>
        <w:tc>
          <w:tcPr>
            <w:tcW w:w="5670" w:type="dxa"/>
          </w:tcPr>
          <w:p w14:paraId="0FC1B408" w14:textId="77777777" w:rsidR="00E414D1" w:rsidRPr="00045FB9" w:rsidRDefault="00045FB9" w:rsidP="00E414D1">
            <w:pPr>
              <w:ind w:left="0"/>
              <w:rPr>
                <w:iCs/>
                <w:sz w:val="20"/>
                <w:lang w:val="en-US"/>
              </w:rPr>
            </w:pPr>
            <w:r>
              <w:rPr>
                <w:rFonts w:ascii="Calibri" w:eastAsia="Calibri" w:hAnsi="Calibri" w:cs="Arial"/>
                <w:iCs/>
                <w:sz w:val="20"/>
                <w:szCs w:val="20"/>
                <w:lang w:val="en-GB"/>
              </w:rPr>
              <w:t>Both during and after the period of employment, the employee shall be obliged to maintain complete confidentiality regarding business matters of which the employee becomes aware during his or her work. The employee’s duty of confidentiality includes, but is not limited to, all plans, drawings, calculations, descriptions, contracts and correspondence. This provision shall apply regardless of the format in which such information was produced, made available or stored.</w:t>
            </w:r>
          </w:p>
          <w:p w14:paraId="15244477" w14:textId="77777777" w:rsidR="00E414D1" w:rsidRPr="00045FB9" w:rsidRDefault="00E414D1" w:rsidP="00E414D1">
            <w:pPr>
              <w:rPr>
                <w:i/>
                <w:sz w:val="20"/>
                <w:lang w:val="en-US"/>
              </w:rPr>
            </w:pPr>
          </w:p>
        </w:tc>
      </w:tr>
      <w:tr w:rsidR="00BE5C4C" w14:paraId="0E07521B" w14:textId="77777777" w:rsidTr="00BE5C4C">
        <w:tc>
          <w:tcPr>
            <w:tcW w:w="3119" w:type="dxa"/>
          </w:tcPr>
          <w:p w14:paraId="1BA0A076" w14:textId="77777777" w:rsidR="00E414D1" w:rsidRPr="00F017A2" w:rsidRDefault="00045FB9" w:rsidP="00E414D1">
            <w:pPr>
              <w:widowControl w:val="0"/>
              <w:rPr>
                <w:iCs/>
                <w:sz w:val="20"/>
              </w:rPr>
            </w:pPr>
            <w:r>
              <w:rPr>
                <w:rFonts w:ascii="Calibri" w:eastAsia="Calibri" w:hAnsi="Calibri" w:cs="Arial"/>
                <w:iCs/>
                <w:sz w:val="20"/>
                <w:szCs w:val="20"/>
                <w:lang w:val="en-GB"/>
              </w:rPr>
              <w:t>16. Work rules:</w:t>
            </w:r>
          </w:p>
        </w:tc>
        <w:tc>
          <w:tcPr>
            <w:tcW w:w="5670" w:type="dxa"/>
          </w:tcPr>
          <w:p w14:paraId="7C387F7E" w14:textId="77777777" w:rsidR="00E414D1" w:rsidRPr="00045FB9" w:rsidRDefault="00045FB9" w:rsidP="00E414D1">
            <w:pPr>
              <w:ind w:left="0"/>
              <w:rPr>
                <w:iCs/>
                <w:sz w:val="20"/>
                <w:lang w:val="en-US"/>
              </w:rPr>
            </w:pPr>
            <w:r>
              <w:rPr>
                <w:rFonts w:ascii="Calibri" w:eastAsia="Calibri" w:hAnsi="Calibri" w:cs="Arial"/>
                <w:iCs/>
                <w:sz w:val="20"/>
                <w:szCs w:val="20"/>
                <w:lang w:val="en-GB"/>
              </w:rPr>
              <w:t xml:space="preserve">The employee shall be obliged to follow the applicable internal work rules and, </w:t>
            </w:r>
            <w:proofErr w:type="gramStart"/>
            <w:r>
              <w:rPr>
                <w:rFonts w:ascii="Calibri" w:eastAsia="Calibri" w:hAnsi="Calibri" w:cs="Arial"/>
                <w:iCs/>
                <w:sz w:val="20"/>
                <w:szCs w:val="20"/>
                <w:lang w:val="en-GB"/>
              </w:rPr>
              <w:t>in  connection</w:t>
            </w:r>
            <w:proofErr w:type="gramEnd"/>
            <w:r>
              <w:rPr>
                <w:rFonts w:ascii="Calibri" w:eastAsia="Calibri" w:hAnsi="Calibri" w:cs="Arial"/>
                <w:iCs/>
                <w:sz w:val="20"/>
                <w:szCs w:val="20"/>
                <w:lang w:val="en-GB"/>
              </w:rPr>
              <w:t xml:space="preserve"> with this, has received and been made aware of the following: </w:t>
            </w:r>
          </w:p>
          <w:p w14:paraId="1E80008F" w14:textId="77777777" w:rsidR="00E414D1" w:rsidRPr="00045FB9" w:rsidRDefault="00E414D1" w:rsidP="00E414D1">
            <w:pPr>
              <w:ind w:left="0"/>
              <w:rPr>
                <w:sz w:val="20"/>
                <w:lang w:val="en-US"/>
              </w:rPr>
            </w:pPr>
          </w:p>
          <w:p w14:paraId="2FA22420" w14:textId="77777777" w:rsidR="00E414D1" w:rsidRPr="00EF0331" w:rsidRDefault="00E3188A" w:rsidP="00E414D1">
            <w:pPr>
              <w:ind w:left="0"/>
              <w:rPr>
                <w:sz w:val="20"/>
              </w:rPr>
            </w:pPr>
            <w:sdt>
              <w:sdtPr>
                <w:rPr>
                  <w:sz w:val="20"/>
                </w:rPr>
                <w:id w:val="660671750"/>
                <w14:checkbox>
                  <w14:checked w14:val="0"/>
                  <w14:checkedState w14:val="2612" w14:font="MS Gothic"/>
                  <w14:uncheckedState w14:val="2610" w14:font="MS Gothic"/>
                </w14:checkbox>
              </w:sdtPr>
              <w:sdtEndPr/>
              <w:sdtContent>
                <w:r w:rsidR="00045FB9" w:rsidRPr="00EF0331">
                  <w:rPr>
                    <w:rFonts w:ascii="MS Gothic" w:eastAsia="MS Gothic" w:hAnsi="MS Gothic" w:hint="eastAsia"/>
                    <w:sz w:val="20"/>
                  </w:rPr>
                  <w:t>☐</w:t>
                </w:r>
              </w:sdtContent>
            </w:sdt>
            <w:r w:rsidR="00045FB9">
              <w:rPr>
                <w:rFonts w:ascii="Calibri" w:eastAsia="Calibri" w:hAnsi="Calibri" w:cs="Arial"/>
                <w:sz w:val="20"/>
                <w:szCs w:val="20"/>
                <w:lang w:val="en-GB"/>
              </w:rPr>
              <w:t xml:space="preserve"> Work regulations</w:t>
            </w:r>
          </w:p>
          <w:p w14:paraId="7A509F9C" w14:textId="77777777" w:rsidR="00E414D1" w:rsidRPr="00EF0331" w:rsidRDefault="00E3188A" w:rsidP="00E414D1">
            <w:pPr>
              <w:ind w:left="0"/>
              <w:rPr>
                <w:sz w:val="20"/>
              </w:rPr>
            </w:pPr>
            <w:sdt>
              <w:sdtPr>
                <w:rPr>
                  <w:sz w:val="20"/>
                </w:rPr>
                <w:id w:val="-561336692"/>
                <w14:checkbox>
                  <w14:checked w14:val="0"/>
                  <w14:checkedState w14:val="2612" w14:font="MS Gothic"/>
                  <w14:uncheckedState w14:val="2610" w14:font="MS Gothic"/>
                </w14:checkbox>
              </w:sdtPr>
              <w:sdtEndPr/>
              <w:sdtContent>
                <w:r w:rsidR="00045FB9" w:rsidRPr="00EF0331">
                  <w:rPr>
                    <w:rFonts w:ascii="MS Gothic" w:eastAsia="MS Gothic" w:hAnsi="MS Gothic" w:hint="eastAsia"/>
                    <w:sz w:val="20"/>
                  </w:rPr>
                  <w:t>☐</w:t>
                </w:r>
              </w:sdtContent>
            </w:sdt>
            <w:r w:rsidR="00045FB9">
              <w:rPr>
                <w:rFonts w:ascii="Calibri" w:eastAsia="Calibri" w:hAnsi="Calibri" w:cs="Arial"/>
                <w:sz w:val="20"/>
                <w:szCs w:val="20"/>
                <w:lang w:val="en-GB"/>
              </w:rPr>
              <w:t xml:space="preserve"> Job description</w:t>
            </w:r>
          </w:p>
          <w:p w14:paraId="02082886" w14:textId="77777777" w:rsidR="00E414D1" w:rsidRPr="00201CFF" w:rsidRDefault="00E414D1" w:rsidP="00E414D1">
            <w:pPr>
              <w:rPr>
                <w:sz w:val="20"/>
              </w:rPr>
            </w:pPr>
          </w:p>
        </w:tc>
      </w:tr>
      <w:tr w:rsidR="00BE5C4C" w:rsidRPr="00E3188A" w14:paraId="2B1583DB" w14:textId="77777777" w:rsidTr="00BE5C4C">
        <w:tc>
          <w:tcPr>
            <w:tcW w:w="3119" w:type="dxa"/>
          </w:tcPr>
          <w:p w14:paraId="49E59CD8" w14:textId="77777777" w:rsidR="00E414D1" w:rsidRPr="00045FB9" w:rsidRDefault="00045FB9" w:rsidP="00E414D1">
            <w:pPr>
              <w:widowControl w:val="0"/>
              <w:ind w:left="0"/>
              <w:rPr>
                <w:iCs/>
                <w:sz w:val="20"/>
                <w:lang w:val="en-US"/>
              </w:rPr>
            </w:pPr>
            <w:r>
              <w:rPr>
                <w:rFonts w:ascii="Calibri" w:eastAsia="Calibri" w:hAnsi="Calibri" w:cs="Arial"/>
                <w:iCs/>
                <w:sz w:val="20"/>
                <w:szCs w:val="20"/>
                <w:lang w:val="en-GB"/>
              </w:rPr>
              <w:t xml:space="preserve">17. Appendix to the Employment Agreement </w:t>
            </w:r>
          </w:p>
        </w:tc>
        <w:tc>
          <w:tcPr>
            <w:tcW w:w="5670" w:type="dxa"/>
          </w:tcPr>
          <w:p w14:paraId="08BEDC72" w14:textId="77777777" w:rsidR="00243E3A" w:rsidRPr="00045FB9" w:rsidRDefault="00045FB9" w:rsidP="00E414D1">
            <w:pPr>
              <w:ind w:left="0"/>
              <w:rPr>
                <w:iCs/>
                <w:sz w:val="20"/>
                <w:lang w:val="en-US"/>
              </w:rPr>
            </w:pPr>
            <w:r>
              <w:rPr>
                <w:rFonts w:ascii="Calibri" w:eastAsia="Calibri" w:hAnsi="Calibri" w:cs="Arial"/>
                <w:iCs/>
                <w:sz w:val="20"/>
                <w:szCs w:val="20"/>
                <w:lang w:val="en-GB"/>
              </w:rPr>
              <w:t>Any right of the employee to competence development, any right to other paid absence over and above holiday, and social security benefits shall follow from an appendix to this Employment Agreement.</w:t>
            </w:r>
          </w:p>
          <w:p w14:paraId="1D1BA9F4" w14:textId="77777777" w:rsidR="00243E3A" w:rsidRPr="00045FB9" w:rsidRDefault="00243E3A" w:rsidP="00E414D1">
            <w:pPr>
              <w:ind w:left="0"/>
              <w:rPr>
                <w:iCs/>
                <w:sz w:val="20"/>
                <w:lang w:val="en-US"/>
              </w:rPr>
            </w:pPr>
          </w:p>
          <w:p w14:paraId="4953B362" w14:textId="77777777" w:rsidR="00E414D1" w:rsidRPr="00045FB9" w:rsidRDefault="00045FB9" w:rsidP="00E414D1">
            <w:pPr>
              <w:ind w:left="0"/>
              <w:rPr>
                <w:i/>
                <w:color w:val="FF0000"/>
                <w:sz w:val="20"/>
                <w:lang w:val="en-US"/>
              </w:rPr>
            </w:pPr>
            <w:r>
              <w:rPr>
                <w:rFonts w:ascii="Calibri" w:eastAsia="Calibri" w:hAnsi="Calibri" w:cs="Arial"/>
                <w:i/>
                <w:iCs/>
                <w:color w:val="FF0000"/>
                <w:sz w:val="20"/>
                <w:szCs w:val="20"/>
                <w:lang w:val="en-GB"/>
              </w:rPr>
              <w:t>If the employee has a bonus agreement or an administratively determined bonus scheme, this should be included as a separate appendix and referred to in this clause.</w:t>
            </w:r>
          </w:p>
        </w:tc>
      </w:tr>
      <w:tr w:rsidR="00BE5C4C" w:rsidRPr="00E3188A" w14:paraId="7F223BD4" w14:textId="77777777" w:rsidTr="00BE5C4C">
        <w:tc>
          <w:tcPr>
            <w:tcW w:w="8789" w:type="dxa"/>
            <w:gridSpan w:val="2"/>
          </w:tcPr>
          <w:p w14:paraId="73702672" w14:textId="77777777" w:rsidR="00E414D1" w:rsidRPr="00045FB9" w:rsidRDefault="00E414D1" w:rsidP="00E414D1">
            <w:pPr>
              <w:ind w:left="0"/>
              <w:rPr>
                <w:i/>
                <w:sz w:val="20"/>
                <w:lang w:val="en-US"/>
              </w:rPr>
            </w:pPr>
          </w:p>
          <w:p w14:paraId="307FE4F7" w14:textId="77777777" w:rsidR="00E414D1" w:rsidRPr="00045FB9" w:rsidRDefault="00E414D1" w:rsidP="00E414D1">
            <w:pPr>
              <w:ind w:left="0"/>
              <w:rPr>
                <w:i/>
                <w:sz w:val="20"/>
                <w:lang w:val="en-US"/>
              </w:rPr>
            </w:pPr>
          </w:p>
          <w:p w14:paraId="357FB3D1" w14:textId="77777777" w:rsidR="00E414D1" w:rsidRPr="00045FB9" w:rsidRDefault="00E414D1" w:rsidP="00E414D1">
            <w:pPr>
              <w:ind w:left="0"/>
              <w:rPr>
                <w:i/>
                <w:sz w:val="20"/>
                <w:lang w:val="en-US"/>
              </w:rPr>
            </w:pPr>
          </w:p>
        </w:tc>
      </w:tr>
    </w:tbl>
    <w:p w14:paraId="5F5E2B3A" w14:textId="77777777" w:rsidR="009A09DA" w:rsidRPr="00045FB9" w:rsidRDefault="009A09DA" w:rsidP="009A09DA">
      <w:pPr>
        <w:ind w:left="0"/>
        <w:rPr>
          <w:lang w:val="en-US"/>
        </w:rPr>
      </w:pPr>
    </w:p>
    <w:tbl>
      <w:tblPr>
        <w:tblW w:w="90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001"/>
      </w:tblGrid>
      <w:tr w:rsidR="00BE5C4C" w14:paraId="2E26D457" w14:textId="77777777" w:rsidTr="00B81A8B">
        <w:trPr>
          <w:cantSplit/>
          <w:trHeight w:val="803"/>
        </w:trPr>
        <w:tc>
          <w:tcPr>
            <w:tcW w:w="9001" w:type="dxa"/>
            <w:tcBorders>
              <w:top w:val="nil"/>
              <w:left w:val="nil"/>
              <w:bottom w:val="single" w:sz="18" w:space="0" w:color="auto"/>
              <w:right w:val="nil"/>
            </w:tcBorders>
            <w:vAlign w:val="center"/>
          </w:tcPr>
          <w:p w14:paraId="3AAD299C" w14:textId="77777777" w:rsidR="009A09DA" w:rsidRPr="00045FB9" w:rsidRDefault="009A09DA" w:rsidP="004A5DC6">
            <w:pPr>
              <w:ind w:left="0"/>
              <w:rPr>
                <w:sz w:val="20"/>
                <w:lang w:val="en-US"/>
              </w:rPr>
            </w:pPr>
          </w:p>
          <w:p w14:paraId="202221D6" w14:textId="77777777" w:rsidR="009A09DA" w:rsidRDefault="00045FB9" w:rsidP="004A5DC6">
            <w:pPr>
              <w:rPr>
                <w:sz w:val="20"/>
              </w:rPr>
            </w:pPr>
            <w:r>
              <w:rPr>
                <w:rFonts w:ascii="Calibri" w:eastAsia="Calibri" w:hAnsi="Calibri" w:cs="Arial"/>
                <w:i/>
                <w:iCs/>
                <w:sz w:val="20"/>
                <w:szCs w:val="20"/>
                <w:lang w:val="en-GB"/>
              </w:rPr>
              <w:t>Place/date:</w:t>
            </w:r>
            <w:r>
              <w:rPr>
                <w:rFonts w:ascii="Calibri" w:eastAsia="Calibri" w:hAnsi="Calibri" w:cs="Arial"/>
                <w:sz w:val="20"/>
                <w:szCs w:val="20"/>
                <w:lang w:val="en-GB"/>
              </w:rPr>
              <w:t xml:space="preserve"> __________                                                                                   ________________________                                                      </w:t>
            </w:r>
          </w:p>
          <w:p w14:paraId="5878D240" w14:textId="77777777" w:rsidR="009A09DA" w:rsidRDefault="00045FB9" w:rsidP="004A5DC6">
            <w:pPr>
              <w:rPr>
                <w:sz w:val="20"/>
              </w:rPr>
            </w:pPr>
            <w:r>
              <w:rPr>
                <w:rFonts w:ascii="Calibri" w:eastAsia="Calibri" w:hAnsi="Calibri" w:cs="Arial"/>
                <w:sz w:val="20"/>
                <w:szCs w:val="20"/>
                <w:lang w:val="en-GB"/>
              </w:rPr>
              <w:t xml:space="preserve">                                                            Employer                                                 Employee               </w:t>
            </w:r>
          </w:p>
        </w:tc>
      </w:tr>
    </w:tbl>
    <w:p w14:paraId="22ACE772" w14:textId="77777777" w:rsidR="009A09DA" w:rsidRPr="00A25FDA" w:rsidRDefault="009A09DA" w:rsidP="009A09DA">
      <w:pPr>
        <w:ind w:left="0"/>
      </w:pPr>
    </w:p>
    <w:p w14:paraId="5E37D216" w14:textId="77777777" w:rsidR="009A09DA" w:rsidRPr="009438A2" w:rsidRDefault="009A09DA" w:rsidP="009A09DA"/>
    <w:p w14:paraId="1E836F62" w14:textId="77777777" w:rsidR="009A09DA" w:rsidRPr="00443E7B" w:rsidRDefault="009A09DA" w:rsidP="009A09DA"/>
    <w:bookmarkEnd w:id="0"/>
    <w:p w14:paraId="57DC20C4" w14:textId="6FB97F46" w:rsidR="00E6241F" w:rsidRDefault="00045FB9" w:rsidP="00045FB9">
      <w:pPr>
        <w:spacing w:line="259" w:lineRule="auto"/>
        <w:ind w:left="0" w:right="0"/>
        <w:rPr>
          <w:rFonts w:ascii="Calibri" w:hAnsi="Calibri" w:cs="Calibri"/>
          <w:bCs/>
          <w:iCs/>
          <w:sz w:val="36"/>
          <w:szCs w:val="36"/>
        </w:rPr>
      </w:pPr>
      <w:r>
        <w:rPr>
          <w:rFonts w:ascii="Calibri" w:eastAsia="Calibri" w:hAnsi="Calibri" w:cs="Calibri"/>
          <w:b/>
          <w:bCs/>
          <w:sz w:val="36"/>
          <w:szCs w:val="36"/>
          <w:lang w:val="en-GB"/>
        </w:rPr>
        <w:t xml:space="preserve">Appendix to Employment Agreement - Ordinary </w:t>
      </w:r>
    </w:p>
    <w:p w14:paraId="32E1F18B" w14:textId="77777777" w:rsidR="008365E5" w:rsidRPr="008365E5" w:rsidRDefault="008365E5" w:rsidP="008365E5"/>
    <w:p w14:paraId="20FC4261" w14:textId="77777777" w:rsidR="00E6241F" w:rsidRPr="00045FB9" w:rsidRDefault="00045FB9" w:rsidP="0090566B">
      <w:pPr>
        <w:rPr>
          <w:i/>
          <w:iCs/>
          <w:color w:val="FF0000"/>
          <w:lang w:val="en-US"/>
        </w:rPr>
      </w:pPr>
      <w:r>
        <w:rPr>
          <w:rFonts w:ascii="Calibri" w:eastAsia="Calibri" w:hAnsi="Calibri" w:cs="Arial"/>
          <w:i/>
          <w:iCs/>
          <w:color w:val="FF0000"/>
          <w:lang w:val="en-GB"/>
        </w:rPr>
        <w:t xml:space="preserve">Text in red is information intended for the employer, which is deleted after completion. If the employer does not have any benefits over and above those which follow from law or collective agreement, the clauses must be deleted. The Appendix is based on the most common benefits. If the employee is entitled to other benefits that extend beyond the collective agreement and/or legislation, this must be incorporated. Where options are available, any options that are not applied must be deleted. </w:t>
      </w:r>
    </w:p>
    <w:p w14:paraId="088B57C3" w14:textId="77777777" w:rsidR="00E6241F" w:rsidRPr="008A621A" w:rsidRDefault="00045FB9" w:rsidP="00E6241F">
      <w:pPr>
        <w:pStyle w:val="Listeavsnitt"/>
        <w:numPr>
          <w:ilvl w:val="0"/>
          <w:numId w:val="33"/>
        </w:numPr>
        <w:spacing w:line="278" w:lineRule="auto"/>
        <w:ind w:right="0"/>
        <w:rPr>
          <w:rFonts w:ascii="Calibri" w:hAnsi="Calibri" w:cs="Calibri"/>
          <w:u w:val="single"/>
        </w:rPr>
      </w:pPr>
      <w:r>
        <w:rPr>
          <w:rFonts w:ascii="Calibri" w:eastAsia="Calibri" w:hAnsi="Calibri" w:cs="Calibri"/>
          <w:u w:val="single"/>
          <w:lang w:val="en-GB"/>
        </w:rPr>
        <w:t xml:space="preserve">Purpose of the Appendix: </w:t>
      </w:r>
    </w:p>
    <w:p w14:paraId="64B2831E" w14:textId="77777777" w:rsidR="00E6241F" w:rsidRPr="00045FB9" w:rsidRDefault="00045FB9" w:rsidP="00E6241F">
      <w:pPr>
        <w:jc w:val="both"/>
        <w:rPr>
          <w:rFonts w:ascii="Calibri" w:hAnsi="Calibri" w:cs="Calibri"/>
          <w:lang w:val="en-US"/>
        </w:rPr>
      </w:pPr>
      <w:r>
        <w:rPr>
          <w:rFonts w:ascii="Calibri" w:eastAsia="Calibri" w:hAnsi="Calibri" w:cs="Calibri"/>
          <w:lang w:val="en-GB"/>
        </w:rPr>
        <w:t>The purpose of this Appendix is to provide information about the employer's current schemes in accordance with Section 14-6 of the Working Environment Act.</w:t>
      </w:r>
    </w:p>
    <w:p w14:paraId="2F5D0757" w14:textId="77777777" w:rsidR="00D37C1B" w:rsidRPr="00045FB9" w:rsidRDefault="00045FB9" w:rsidP="00E6241F">
      <w:pPr>
        <w:jc w:val="both"/>
        <w:rPr>
          <w:rFonts w:ascii="Calibri" w:hAnsi="Calibri" w:cs="Calibri"/>
          <w:lang w:val="en-US"/>
        </w:rPr>
      </w:pPr>
      <w:r>
        <w:rPr>
          <w:rFonts w:ascii="Calibri" w:eastAsia="Calibri" w:hAnsi="Calibri" w:cs="Calibri"/>
          <w:lang w:val="en-GB"/>
        </w:rPr>
        <w:t xml:space="preserve">The schemes that follow from this Appendix may, insofar as they do not follow from mandatory law or a collective agreement by which the employer is bound, be amended or unilaterally abolished by the employer by virtue of the right to control. The Appendix will then be updated and submitted to the employee in accordance with the company’s procedures for updating of the Appendix to the Employment Agreement. </w:t>
      </w:r>
    </w:p>
    <w:p w14:paraId="1EEF6E99" w14:textId="77777777" w:rsidR="00E6241F" w:rsidRPr="00045FB9" w:rsidRDefault="00045FB9" w:rsidP="00E6241F">
      <w:pPr>
        <w:pStyle w:val="Listeavsnitt"/>
        <w:numPr>
          <w:ilvl w:val="0"/>
          <w:numId w:val="33"/>
        </w:numPr>
        <w:spacing w:line="278" w:lineRule="auto"/>
        <w:ind w:right="0"/>
        <w:jc w:val="both"/>
        <w:rPr>
          <w:rFonts w:ascii="Calibri" w:hAnsi="Calibri" w:cs="Calibri"/>
          <w:u w:val="single"/>
          <w:lang w:val="en-US"/>
        </w:rPr>
      </w:pPr>
      <w:r>
        <w:rPr>
          <w:rFonts w:ascii="Calibri" w:eastAsia="Calibri" w:hAnsi="Calibri" w:cs="Calibri"/>
          <w:u w:val="single"/>
          <w:lang w:val="en-GB"/>
        </w:rPr>
        <w:t>Insurance policies and pension scheme:</w:t>
      </w:r>
    </w:p>
    <w:p w14:paraId="62729CD3" w14:textId="77777777" w:rsidR="00E6241F" w:rsidRPr="00045FB9" w:rsidRDefault="00045FB9" w:rsidP="00E6241F">
      <w:pPr>
        <w:jc w:val="both"/>
        <w:rPr>
          <w:rFonts w:ascii="Calibri" w:hAnsi="Calibri" w:cs="Calibri"/>
          <w:lang w:val="en-US"/>
        </w:rPr>
      </w:pPr>
      <w:r>
        <w:rPr>
          <w:rFonts w:ascii="Calibri" w:eastAsia="Calibri" w:hAnsi="Calibri" w:cs="Calibri"/>
          <w:lang w:val="en-GB"/>
        </w:rPr>
        <w:t xml:space="preserve">The employee is </w:t>
      </w:r>
      <w:proofErr w:type="gramStart"/>
      <w:r>
        <w:rPr>
          <w:rFonts w:ascii="Calibri" w:eastAsia="Calibri" w:hAnsi="Calibri" w:cs="Calibri"/>
          <w:lang w:val="en-GB"/>
        </w:rPr>
        <w:t>covered by the collective pension and insurance schemes in force within the company at all times</w:t>
      </w:r>
      <w:proofErr w:type="gramEnd"/>
      <w:r>
        <w:rPr>
          <w:rFonts w:ascii="Calibri" w:eastAsia="Calibri" w:hAnsi="Calibri" w:cs="Arial"/>
          <w:lang w:val="en-GB"/>
        </w:rPr>
        <w:t>, p</w:t>
      </w:r>
      <w:r>
        <w:rPr>
          <w:rFonts w:ascii="Calibri" w:eastAsia="Calibri" w:hAnsi="Calibri" w:cs="Calibri"/>
          <w:lang w:val="en-GB"/>
        </w:rPr>
        <w:t xml:space="preserve">rovided that the conditions for participation are met. For more information about the various elements of the pension and insurance schemes within the company, see </w:t>
      </w:r>
      <w:r>
        <w:rPr>
          <w:rFonts w:ascii="Calibri" w:eastAsia="Calibri" w:hAnsi="Calibri" w:cs="Calibri"/>
          <w:highlight w:val="lightGray"/>
          <w:lang w:val="en-GB"/>
        </w:rPr>
        <w:t>[fill in, e.g. the intranet].</w:t>
      </w:r>
      <w:r>
        <w:rPr>
          <w:rFonts w:ascii="Calibri" w:eastAsia="Calibri" w:hAnsi="Calibri" w:cs="Calibri"/>
          <w:lang w:val="en-GB"/>
        </w:rPr>
        <w:t xml:space="preserve"> </w:t>
      </w:r>
    </w:p>
    <w:p w14:paraId="61F74229" w14:textId="77777777" w:rsidR="00E6241F" w:rsidRPr="00045FB9" w:rsidRDefault="00045FB9" w:rsidP="00E6241F">
      <w:pPr>
        <w:jc w:val="both"/>
        <w:rPr>
          <w:rFonts w:ascii="Calibri" w:hAnsi="Calibri" w:cs="Calibri"/>
          <w:lang w:val="en-US"/>
        </w:rPr>
      </w:pPr>
      <w:r>
        <w:rPr>
          <w:rFonts w:ascii="Calibri" w:eastAsia="Calibri" w:hAnsi="Calibri" w:cs="Calibri"/>
          <w:lang w:val="en-GB"/>
        </w:rPr>
        <w:t>The employer may make changes to the pension and insurance schemes with effect going forward in time. The employer currently has the following pension and insurance schemes:</w:t>
      </w:r>
    </w:p>
    <w:p w14:paraId="65B2143B" w14:textId="77777777" w:rsidR="00E6241F" w:rsidRPr="00045FB9" w:rsidRDefault="00045FB9" w:rsidP="00E6241F">
      <w:pPr>
        <w:pStyle w:val="Listeavsnitt"/>
        <w:numPr>
          <w:ilvl w:val="0"/>
          <w:numId w:val="34"/>
        </w:numPr>
        <w:spacing w:line="278" w:lineRule="auto"/>
        <w:ind w:right="0"/>
        <w:jc w:val="both"/>
        <w:rPr>
          <w:rFonts w:ascii="Calibri" w:hAnsi="Calibri" w:cs="Calibri"/>
          <w:lang w:val="en-US"/>
        </w:rPr>
      </w:pPr>
      <w:r>
        <w:rPr>
          <w:rFonts w:ascii="Calibri" w:eastAsia="Calibri" w:hAnsi="Calibri" w:cs="Calibri"/>
          <w:lang w:val="en-GB"/>
        </w:rPr>
        <w:t>Pension scheme with [</w:t>
      </w:r>
      <w:r>
        <w:rPr>
          <w:rFonts w:ascii="Calibri" w:eastAsia="Calibri" w:hAnsi="Calibri" w:cs="Calibri"/>
          <w:highlight w:val="lightGray"/>
          <w:lang w:val="en-GB"/>
        </w:rPr>
        <w:t xml:space="preserve">fill in name of insurance </w:t>
      </w:r>
      <w:proofErr w:type="gramStart"/>
      <w:r>
        <w:rPr>
          <w:rFonts w:ascii="Calibri" w:eastAsia="Calibri" w:hAnsi="Calibri" w:cs="Calibri"/>
          <w:highlight w:val="lightGray"/>
          <w:lang w:val="en-GB"/>
        </w:rPr>
        <w:t xml:space="preserve">company </w:t>
      </w:r>
      <w:r>
        <w:rPr>
          <w:rFonts w:ascii="Calibri" w:eastAsia="Calibri" w:hAnsi="Calibri" w:cs="Calibri"/>
          <w:lang w:val="en-GB"/>
        </w:rPr>
        <w:t>]</w:t>
      </w:r>
      <w:proofErr w:type="gramEnd"/>
    </w:p>
    <w:p w14:paraId="7BBF0681" w14:textId="77777777" w:rsidR="00E6241F" w:rsidRPr="00045FB9" w:rsidRDefault="00E6241F" w:rsidP="00E6241F">
      <w:pPr>
        <w:pStyle w:val="Listeavsnitt"/>
        <w:jc w:val="both"/>
        <w:rPr>
          <w:rFonts w:ascii="Calibri" w:hAnsi="Calibri" w:cs="Calibri"/>
          <w:lang w:val="en-US"/>
        </w:rPr>
      </w:pPr>
    </w:p>
    <w:p w14:paraId="6A69725B" w14:textId="77777777" w:rsidR="00E6241F" w:rsidRPr="00045FB9" w:rsidRDefault="00045FB9" w:rsidP="00E6241F">
      <w:pPr>
        <w:pStyle w:val="Listeavsnitt"/>
        <w:numPr>
          <w:ilvl w:val="0"/>
          <w:numId w:val="34"/>
        </w:numPr>
        <w:spacing w:line="278" w:lineRule="auto"/>
        <w:ind w:right="0"/>
        <w:jc w:val="both"/>
        <w:rPr>
          <w:rFonts w:ascii="Calibri" w:hAnsi="Calibri" w:cs="Calibri"/>
          <w:lang w:val="en-US"/>
        </w:rPr>
      </w:pPr>
      <w:r>
        <w:rPr>
          <w:rFonts w:ascii="Calibri" w:eastAsia="Calibri" w:hAnsi="Calibri" w:cs="Calibri"/>
          <w:lang w:val="en-GB"/>
        </w:rPr>
        <w:t xml:space="preserve">Insurance policies with </w:t>
      </w:r>
      <w:r>
        <w:rPr>
          <w:rFonts w:ascii="Calibri" w:eastAsia="Calibri" w:hAnsi="Calibri" w:cs="Calibri"/>
          <w:highlight w:val="lightGray"/>
          <w:lang w:val="en-GB"/>
        </w:rPr>
        <w:t xml:space="preserve">[fill in name of insurance </w:t>
      </w:r>
      <w:proofErr w:type="gramStart"/>
      <w:r>
        <w:rPr>
          <w:rFonts w:ascii="Calibri" w:eastAsia="Calibri" w:hAnsi="Calibri" w:cs="Calibri"/>
          <w:highlight w:val="lightGray"/>
          <w:lang w:val="en-GB"/>
        </w:rPr>
        <w:t xml:space="preserve">company </w:t>
      </w:r>
      <w:r>
        <w:rPr>
          <w:rFonts w:ascii="Calibri" w:eastAsia="Calibri" w:hAnsi="Calibri" w:cs="Calibri"/>
          <w:lang w:val="en-GB"/>
        </w:rPr>
        <w:t>]</w:t>
      </w:r>
      <w:proofErr w:type="gramEnd"/>
      <w:r>
        <w:rPr>
          <w:rFonts w:ascii="Calibri" w:eastAsia="Calibri" w:hAnsi="Calibri" w:cs="Calibri"/>
          <w:lang w:val="en-GB"/>
        </w:rPr>
        <w:t xml:space="preserve">: </w:t>
      </w:r>
    </w:p>
    <w:p w14:paraId="6A54F1AF" w14:textId="77777777" w:rsidR="00E6241F" w:rsidRPr="00045FB9" w:rsidRDefault="00045FB9" w:rsidP="00E6241F">
      <w:pPr>
        <w:pStyle w:val="Listeavsnitt"/>
        <w:numPr>
          <w:ilvl w:val="0"/>
          <w:numId w:val="36"/>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insurance policies. E.g.: Occupational injury insurance]</w:t>
      </w:r>
    </w:p>
    <w:p w14:paraId="57C8C49A" w14:textId="77777777" w:rsidR="00E6241F" w:rsidRPr="00412648" w:rsidRDefault="00045FB9" w:rsidP="00E6241F">
      <w:pPr>
        <w:pStyle w:val="Listeavsnitt"/>
        <w:numPr>
          <w:ilvl w:val="0"/>
          <w:numId w:val="36"/>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4C2B35B7" w14:textId="77777777" w:rsidR="00E6241F" w:rsidRPr="00412648" w:rsidRDefault="00045FB9" w:rsidP="00E6241F">
      <w:pPr>
        <w:pStyle w:val="Listeavsnitt"/>
        <w:numPr>
          <w:ilvl w:val="0"/>
          <w:numId w:val="36"/>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30B88B4B" w14:textId="77777777" w:rsidR="00E6241F" w:rsidRPr="00980F52" w:rsidRDefault="00E6241F" w:rsidP="00E6241F">
      <w:pPr>
        <w:pStyle w:val="Listeavsnitt"/>
        <w:ind w:left="1068"/>
        <w:jc w:val="both"/>
        <w:rPr>
          <w:rFonts w:ascii="Calibri" w:hAnsi="Calibri" w:cs="Calibri"/>
        </w:rPr>
      </w:pPr>
    </w:p>
    <w:p w14:paraId="32C47F9C" w14:textId="77777777" w:rsidR="00E6241F" w:rsidRPr="008A621A" w:rsidRDefault="00045FB9" w:rsidP="00E6241F">
      <w:pPr>
        <w:pStyle w:val="Listeavsnitt"/>
        <w:numPr>
          <w:ilvl w:val="0"/>
          <w:numId w:val="33"/>
        </w:numPr>
        <w:spacing w:line="278" w:lineRule="auto"/>
        <w:ind w:right="0"/>
        <w:jc w:val="both"/>
        <w:rPr>
          <w:rFonts w:ascii="Calibri" w:hAnsi="Calibri" w:cs="Calibri"/>
          <w:u w:val="single"/>
        </w:rPr>
      </w:pPr>
      <w:r>
        <w:rPr>
          <w:rFonts w:ascii="Calibri" w:eastAsia="Calibri" w:hAnsi="Calibri" w:cs="Calibri"/>
          <w:u w:val="single"/>
          <w:lang w:val="en-GB"/>
        </w:rPr>
        <w:t xml:space="preserve">Leave schemes: </w:t>
      </w:r>
    </w:p>
    <w:p w14:paraId="37604276" w14:textId="77777777" w:rsidR="00E6241F" w:rsidRDefault="00045FB9" w:rsidP="00E6241F">
      <w:pPr>
        <w:jc w:val="both"/>
        <w:rPr>
          <w:rFonts w:ascii="Calibri" w:hAnsi="Calibri" w:cs="Calibri"/>
          <w:u w:val="single"/>
        </w:rPr>
      </w:pPr>
      <w:r>
        <w:rPr>
          <w:rFonts w:ascii="Calibri" w:eastAsia="Calibri" w:hAnsi="Calibri" w:cs="Calibri"/>
          <w:u w:val="single"/>
          <w:lang w:val="en-GB"/>
        </w:rPr>
        <w:t>3.1 Welfare leave</w:t>
      </w:r>
    </w:p>
    <w:p w14:paraId="02E28AF4" w14:textId="77777777" w:rsidR="00BD5EA6" w:rsidRPr="00045FB9" w:rsidRDefault="00045FB9" w:rsidP="0085446D">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actually bound by the agreement), select option 2. If the company is neither bound nor practises provisions agreed in a collective agreement, the clauses referring to the collective agreement may be deleted. </w:t>
      </w:r>
    </w:p>
    <w:p w14:paraId="47F95D33" w14:textId="77777777" w:rsidR="00B605E3" w:rsidRPr="00045FB9" w:rsidRDefault="00045FB9">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44794DF6" w14:textId="77777777" w:rsidR="005F5EDC" w:rsidRPr="00045FB9" w:rsidRDefault="00045FB9" w:rsidP="00EE5E06">
      <w:pPr>
        <w:ind w:left="0"/>
        <w:jc w:val="both"/>
        <w:rPr>
          <w:rFonts w:ascii="Calibri" w:hAnsi="Calibri" w:cs="Calibri"/>
          <w:color w:val="FF0000"/>
          <w:u w:val="single"/>
          <w:lang w:val="en-US"/>
        </w:rPr>
      </w:pPr>
      <w:r>
        <w:rPr>
          <w:rFonts w:ascii="Calibri" w:eastAsia="Calibri" w:hAnsi="Calibri" w:cs="Calibri"/>
          <w:lang w:val="en-GB"/>
        </w:rPr>
        <w:lastRenderedPageBreak/>
        <w:t xml:space="preserve">The employee is currently entitled to welfare leave in accordance with the applicable collective agreement. </w:t>
      </w:r>
    </w:p>
    <w:p w14:paraId="7CB0BE70" w14:textId="77777777" w:rsidR="005F5EDC" w:rsidRPr="00045FB9" w:rsidRDefault="00045FB9" w:rsidP="005F5EDC">
      <w:pPr>
        <w:ind w:lef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2386DA5B" w14:textId="77777777" w:rsidR="00EE5E06" w:rsidRPr="00045FB9" w:rsidRDefault="00045FB9" w:rsidP="00EE5E06">
      <w:pPr>
        <w:ind w:left="0"/>
        <w:jc w:val="both"/>
        <w:rPr>
          <w:rFonts w:ascii="Calibri" w:hAnsi="Calibri" w:cs="Calibri"/>
          <w:lang w:val="en-US"/>
        </w:rPr>
      </w:pPr>
      <w:r>
        <w:rPr>
          <w:rFonts w:ascii="Calibri" w:eastAsia="Calibri" w:hAnsi="Calibri" w:cs="Calibri"/>
          <w:lang w:val="en-GB"/>
        </w:rPr>
        <w:t xml:space="preserve">The employer currently practises the right to welfare leave in accordance with </w:t>
      </w:r>
      <w:r>
        <w:rPr>
          <w:rFonts w:ascii="Calibri" w:eastAsia="Calibri" w:hAnsi="Calibri" w:cs="Calibri"/>
          <w:highlight w:val="lightGray"/>
          <w:shd w:val="clear" w:color="auto" w:fill="808080"/>
          <w:lang w:val="en-GB"/>
        </w:rPr>
        <w:t>[fill in name of collective agreement]</w:t>
      </w:r>
      <w:r>
        <w:rPr>
          <w:rFonts w:ascii="Calibri" w:eastAsia="Calibri" w:hAnsi="Calibri" w:cs="Calibri"/>
          <w:highlight w:val="lightGray"/>
          <w:lang w:val="en-GB"/>
        </w:rPr>
        <w:t>.</w:t>
      </w:r>
      <w:r>
        <w:rPr>
          <w:rFonts w:ascii="Calibri" w:eastAsia="Calibri" w:hAnsi="Calibri" w:cs="Calibri"/>
          <w:lang w:val="en-GB"/>
        </w:rPr>
        <w:t xml:space="preserve"> </w:t>
      </w:r>
      <w:bookmarkStart w:id="1" w:name="_Hlk158988039"/>
    </w:p>
    <w:bookmarkEnd w:id="1"/>
    <w:p w14:paraId="07739EB8" w14:textId="77777777" w:rsidR="00AA63F5" w:rsidRPr="00045FB9" w:rsidRDefault="00045FB9" w:rsidP="00AA63F5">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in this below. If the company has administrative schemes over and above benefits stipulated in a collective agreement, fill in below: </w:t>
      </w:r>
    </w:p>
    <w:p w14:paraId="799C9B28" w14:textId="77777777" w:rsidR="00E6241F" w:rsidRPr="00045FB9" w:rsidRDefault="00045FB9" w:rsidP="00E6241F">
      <w:pPr>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welfare leave in the following situations: </w:t>
      </w:r>
    </w:p>
    <w:p w14:paraId="07F95515" w14:textId="77777777" w:rsidR="00E6241F" w:rsidRPr="00045FB9" w:rsidRDefault="00045FB9" w:rsidP="00E6241F">
      <w:pPr>
        <w:pStyle w:val="Listeavsnitt"/>
        <w:numPr>
          <w:ilvl w:val="0"/>
          <w:numId w:val="35"/>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[specify the situations and whether the leave gives entitlement to salary]</w:t>
      </w:r>
    </w:p>
    <w:p w14:paraId="0341AA60" w14:textId="77777777" w:rsidR="00E6241F" w:rsidRPr="00045FB9" w:rsidRDefault="00045FB9" w:rsidP="00E6241F">
      <w:pPr>
        <w:jc w:val="both"/>
        <w:rPr>
          <w:rFonts w:ascii="Calibri" w:hAnsi="Calibri" w:cs="Calibri"/>
          <w:u w:val="single"/>
          <w:lang w:val="en-US"/>
        </w:rPr>
      </w:pPr>
      <w:r>
        <w:rPr>
          <w:rFonts w:ascii="Calibri" w:eastAsia="Calibri" w:hAnsi="Calibri" w:cs="Calibri"/>
          <w:u w:val="single"/>
          <w:lang w:val="en-GB"/>
        </w:rPr>
        <w:t>3.2 Care leave for father/co-mother in connection with childbirth</w:t>
      </w:r>
    </w:p>
    <w:p w14:paraId="0931CAA4" w14:textId="77777777" w:rsidR="00AA63F5" w:rsidRPr="00045FB9" w:rsidRDefault="00045FB9" w:rsidP="008E73BC">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 </w:t>
      </w:r>
    </w:p>
    <w:p w14:paraId="5637BE09" w14:textId="77777777" w:rsidR="009963D5" w:rsidRPr="00045FB9" w:rsidRDefault="00045FB9" w:rsidP="008E73BC">
      <w:pPr>
        <w:ind w:left="0"/>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3382428B" w14:textId="77777777" w:rsidR="009963D5" w:rsidRPr="00045FB9" w:rsidRDefault="00045FB9" w:rsidP="009963D5">
      <w:pPr>
        <w:ind w:left="0"/>
        <w:jc w:val="both"/>
        <w:rPr>
          <w:rFonts w:ascii="Calibri" w:hAnsi="Calibri" w:cs="Calibri"/>
          <w:lang w:val="en-US"/>
        </w:rPr>
      </w:pPr>
      <w:r>
        <w:rPr>
          <w:rFonts w:ascii="Calibri" w:eastAsia="Calibri" w:hAnsi="Calibri" w:cs="Calibri"/>
          <w:lang w:val="en-GB"/>
        </w:rPr>
        <w:t xml:space="preserve">The employee’s right to care leave currently follows the applicable collective agreement. </w:t>
      </w:r>
    </w:p>
    <w:p w14:paraId="273F8C8A" w14:textId="77777777" w:rsidR="009963D5" w:rsidRPr="00045FB9" w:rsidRDefault="00045FB9" w:rsidP="00EE5E06">
      <w:pPr>
        <w:ind w:lef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4BFF4CE5" w14:textId="77777777" w:rsidR="00E6241F" w:rsidRPr="00045FB9" w:rsidRDefault="00045FB9" w:rsidP="00EE5E06">
      <w:pPr>
        <w:ind w:left="0"/>
        <w:jc w:val="both"/>
        <w:rPr>
          <w:rFonts w:ascii="Calibri" w:hAnsi="Calibri" w:cs="Calibri"/>
          <w:lang w:val="en-US"/>
        </w:rPr>
      </w:pPr>
      <w:r>
        <w:rPr>
          <w:rFonts w:ascii="Calibri" w:eastAsia="Calibri" w:hAnsi="Calibri" w:cs="Calibri"/>
          <w:lang w:val="en-GB"/>
        </w:rPr>
        <w:t xml:space="preserve">The employer currently practises the right to care leave in accordance with </w:t>
      </w:r>
      <w:r>
        <w:rPr>
          <w:rFonts w:ascii="Calibri" w:eastAsia="Calibri" w:hAnsi="Calibri" w:cs="Calibri"/>
          <w:highlight w:val="lightGray"/>
          <w:lang w:val="en-GB"/>
        </w:rPr>
        <w:t>[fill in name of collective agreement]</w:t>
      </w:r>
      <w:r>
        <w:rPr>
          <w:rFonts w:ascii="Calibri" w:eastAsia="Calibri" w:hAnsi="Calibri" w:cs="Arial"/>
          <w:lang w:val="en-GB"/>
        </w:rPr>
        <w:t>.</w:t>
      </w:r>
    </w:p>
    <w:p w14:paraId="1C35C0F7" w14:textId="77777777" w:rsidR="0013558C" w:rsidRPr="00045FB9" w:rsidRDefault="00045FB9" w:rsidP="0013558C">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55387A0D" w14:textId="77777777" w:rsidR="00E6241F" w:rsidRPr="00045FB9" w:rsidRDefault="00045FB9" w:rsidP="00EE5E06">
      <w:pPr>
        <w:ind w:left="0"/>
        <w:jc w:val="both"/>
        <w:rPr>
          <w:rFonts w:ascii="Calibri" w:hAnsi="Calibri" w:cs="Calibri"/>
          <w:lang w:val="en-US"/>
        </w:rPr>
      </w:pPr>
      <w:r>
        <w:rPr>
          <w:rFonts w:ascii="Calibri" w:eastAsia="Calibri" w:hAnsi="Calibri" w:cs="Calibri"/>
          <w:lang w:val="en-GB"/>
        </w:rPr>
        <w:t xml:space="preserve">The employee is currently entitled to paid maternity leave of </w:t>
      </w:r>
      <w:r>
        <w:rPr>
          <w:rFonts w:ascii="Calibri" w:eastAsia="Calibri" w:hAnsi="Calibri" w:cs="Calibri"/>
          <w:highlight w:val="lightGray"/>
          <w:lang w:val="en-GB"/>
        </w:rPr>
        <w:t>[xx days]</w:t>
      </w:r>
      <w:r>
        <w:rPr>
          <w:rFonts w:ascii="Calibri" w:eastAsia="Calibri" w:hAnsi="Calibri" w:cs="Calibri"/>
          <w:lang w:val="en-GB"/>
        </w:rPr>
        <w:t xml:space="preserve"> in connection with childbirth; cf. Section 12-3 of the Working Environment Act</w:t>
      </w:r>
    </w:p>
    <w:p w14:paraId="72AF3902" w14:textId="77777777" w:rsidR="00E6241F" w:rsidRPr="00045FB9" w:rsidRDefault="00045FB9" w:rsidP="003F0DD6">
      <w:pPr>
        <w:ind w:left="0"/>
        <w:jc w:val="both"/>
        <w:rPr>
          <w:rFonts w:ascii="Calibri" w:hAnsi="Calibri" w:cs="Calibri"/>
          <w:u w:val="single"/>
          <w:lang w:val="en-US"/>
        </w:rPr>
      </w:pPr>
      <w:r>
        <w:rPr>
          <w:rFonts w:ascii="Calibri" w:eastAsia="Calibri" w:hAnsi="Calibri" w:cs="Calibri"/>
          <w:highlight w:val="lightGray"/>
          <w:u w:val="single"/>
          <w:lang w:val="en-GB"/>
        </w:rPr>
        <w:t>3.3 [Fill in any other leave schemes to which the employee is entitled]</w:t>
      </w:r>
    </w:p>
    <w:p w14:paraId="472AFE55" w14:textId="77777777" w:rsidR="003A4EEA" w:rsidRPr="00045FB9" w:rsidRDefault="00045FB9" w:rsidP="003F0DD6">
      <w:pPr>
        <w:ind w:left="0"/>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actually bound by the agreement), select option 2. If the company is neither bound by nor practises the collective agreement, the clauses referring to the collective agreement may be deleted.</w:t>
      </w:r>
    </w:p>
    <w:p w14:paraId="576BDF6A" w14:textId="77777777" w:rsidR="00AC1586" w:rsidRPr="00045FB9" w:rsidRDefault="00045FB9" w:rsidP="003F0DD6">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6066CBDC" w14:textId="77777777" w:rsidR="00AC1586" w:rsidRPr="00045FB9" w:rsidRDefault="00045FB9" w:rsidP="003F0DD6">
      <w:pPr>
        <w:ind w:left="0"/>
        <w:jc w:val="both"/>
        <w:rPr>
          <w:rFonts w:ascii="Calibri" w:hAnsi="Calibri" w:cs="Calibri"/>
          <w:lang w:val="en-US"/>
        </w:rPr>
      </w:pPr>
      <w:r>
        <w:rPr>
          <w:rFonts w:ascii="Calibri" w:eastAsia="Calibri" w:hAnsi="Calibri" w:cs="Calibri"/>
          <w:lang w:val="en-GB"/>
        </w:rPr>
        <w:t>The employee is currently entitled to</w:t>
      </w:r>
      <w:r>
        <w:rPr>
          <w:rFonts w:ascii="Calibri" w:eastAsia="Calibri" w:hAnsi="Calibri" w:cs="Arial"/>
          <w:lang w:val="en-GB"/>
        </w:rPr>
        <w:t xml:space="preserve"> </w:t>
      </w:r>
      <w:r>
        <w:rPr>
          <w:rFonts w:ascii="Calibri" w:eastAsia="Calibri" w:hAnsi="Calibri" w:cs="Arial"/>
          <w:highlight w:val="lightGray"/>
          <w:lang w:val="en-GB"/>
        </w:rPr>
        <w:t>[</w:t>
      </w:r>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applicable collective agreement. </w:t>
      </w:r>
    </w:p>
    <w:p w14:paraId="62A79568" w14:textId="77777777" w:rsidR="00AC1586" w:rsidRPr="00045FB9" w:rsidRDefault="00045FB9" w:rsidP="00EE5E06">
      <w:pPr>
        <w:ind w:left="0"/>
        <w:jc w:val="both"/>
        <w:rPr>
          <w:rFonts w:ascii="Calibri" w:hAnsi="Calibri" w:cs="Calibri"/>
          <w:i/>
          <w:iCs/>
          <w:color w:val="FF0000"/>
          <w:lang w:val="en-US"/>
        </w:rPr>
      </w:pPr>
      <w:r>
        <w:rPr>
          <w:rFonts w:ascii="Calibri" w:eastAsia="Calibri" w:hAnsi="Calibri" w:cs="Calibri"/>
          <w:i/>
          <w:iCs/>
          <w:color w:val="FF0000"/>
          <w:lang w:val="en-GB"/>
        </w:rPr>
        <w:t>Option 2:</w:t>
      </w:r>
    </w:p>
    <w:p w14:paraId="521B927E" w14:textId="77777777" w:rsidR="00E6241F" w:rsidRPr="00045FB9" w:rsidRDefault="00045FB9" w:rsidP="00EE5E06">
      <w:pPr>
        <w:ind w:left="0"/>
        <w:jc w:val="both"/>
        <w:rPr>
          <w:rFonts w:ascii="Calibri" w:hAnsi="Calibri" w:cs="Calibri"/>
          <w:lang w:val="en-US"/>
        </w:rPr>
      </w:pPr>
      <w:r>
        <w:rPr>
          <w:rFonts w:ascii="Calibri" w:eastAsia="Calibri" w:hAnsi="Calibri" w:cs="Calibri"/>
          <w:lang w:val="en-GB"/>
        </w:rPr>
        <w:t xml:space="preserve">The employer currently practises the right to </w:t>
      </w:r>
      <w:r>
        <w:rPr>
          <w:rFonts w:ascii="Calibri" w:eastAsia="Calibri" w:hAnsi="Calibri" w:cs="Calibri"/>
          <w:highlight w:val="lightGray"/>
          <w:lang w:val="en-GB"/>
        </w:rPr>
        <w:t>[</w:t>
      </w:r>
      <w:bookmarkStart w:id="2" w:name="_Hlk164689003"/>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w:t>
      </w:r>
      <w:r>
        <w:rPr>
          <w:rFonts w:ascii="Calibri" w:eastAsia="Calibri" w:hAnsi="Calibri" w:cs="Calibri"/>
          <w:highlight w:val="lightGray"/>
          <w:shd w:val="clear" w:color="auto" w:fill="808080"/>
          <w:lang w:val="en-GB"/>
        </w:rPr>
        <w:t>[fill in collective agreement]</w:t>
      </w:r>
      <w:r>
        <w:rPr>
          <w:rFonts w:ascii="Calibri" w:eastAsia="Calibri" w:hAnsi="Calibri" w:cs="Calibri"/>
          <w:lang w:val="en-GB"/>
        </w:rPr>
        <w:t xml:space="preserve"> </w:t>
      </w:r>
    </w:p>
    <w:bookmarkEnd w:id="2"/>
    <w:p w14:paraId="06CFD234" w14:textId="77777777" w:rsidR="00756E8D" w:rsidRPr="00045FB9" w:rsidRDefault="00045FB9" w:rsidP="00756E8D">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6DBFD3FA" w14:textId="77777777" w:rsidR="00E6241F" w:rsidRPr="00045FB9" w:rsidRDefault="00045FB9" w:rsidP="00EE5E06">
      <w:pPr>
        <w:ind w:left="0"/>
        <w:jc w:val="both"/>
        <w:rPr>
          <w:rFonts w:ascii="Calibri" w:hAnsi="Calibri" w:cs="Calibri"/>
          <w:lang w:val="en-US"/>
        </w:rPr>
      </w:pPr>
      <w:r>
        <w:rPr>
          <w:rFonts w:ascii="Calibri" w:eastAsia="Calibri" w:hAnsi="Calibri" w:cs="Calibri"/>
          <w:lang w:val="en-GB"/>
        </w:rPr>
        <w:lastRenderedPageBreak/>
        <w:t xml:space="preserve">The employee is currently entitled to </w:t>
      </w:r>
      <w:r>
        <w:rPr>
          <w:rFonts w:ascii="Calibri" w:eastAsia="Calibri" w:hAnsi="Calibri" w:cs="Calibri"/>
          <w:highlight w:val="lightGray"/>
          <w:lang w:val="en-GB"/>
        </w:rPr>
        <w:t xml:space="preserve">[fill in </w:t>
      </w:r>
      <w:proofErr w:type="gramStart"/>
      <w:r>
        <w:rPr>
          <w:rFonts w:ascii="Calibri" w:eastAsia="Calibri" w:hAnsi="Calibri" w:cs="Calibri"/>
          <w:highlight w:val="lightGray"/>
          <w:lang w:val="en-GB"/>
        </w:rPr>
        <w:t xml:space="preserve">leave </w:t>
      </w:r>
      <w:r>
        <w:rPr>
          <w:rFonts w:ascii="Calibri" w:eastAsia="Calibri" w:hAnsi="Calibri" w:cs="Calibri"/>
          <w:lang w:val="en-GB"/>
        </w:rPr>
        <w:t>]</w:t>
      </w:r>
      <w:proofErr w:type="gramEnd"/>
      <w:r>
        <w:rPr>
          <w:rFonts w:ascii="Calibri" w:eastAsia="Calibri" w:hAnsi="Calibri" w:cs="Calibri"/>
          <w:lang w:val="en-GB"/>
        </w:rPr>
        <w:t xml:space="preserve"> of </w:t>
      </w:r>
      <w:r>
        <w:rPr>
          <w:rFonts w:ascii="Calibri" w:eastAsia="Calibri" w:hAnsi="Calibri" w:cs="Calibri"/>
          <w:highlight w:val="lightGray"/>
          <w:lang w:val="en-GB"/>
        </w:rPr>
        <w:t xml:space="preserve">[xx days </w:t>
      </w:r>
      <w:r>
        <w:rPr>
          <w:rFonts w:ascii="Calibri" w:eastAsia="Calibri" w:hAnsi="Calibri" w:cs="Calibri"/>
          <w:lang w:val="en-GB"/>
        </w:rPr>
        <w:t>] with pay in connection with [</w:t>
      </w:r>
      <w:r>
        <w:rPr>
          <w:rFonts w:ascii="Calibri" w:eastAsia="Calibri" w:hAnsi="Calibri" w:cs="Calibri"/>
          <w:highlight w:val="lightGray"/>
          <w:lang w:val="en-GB"/>
        </w:rPr>
        <w:t xml:space="preserve">xxx </w:t>
      </w:r>
      <w:r>
        <w:rPr>
          <w:rFonts w:ascii="Calibri" w:eastAsia="Calibri" w:hAnsi="Calibri" w:cs="Calibri"/>
          <w:lang w:val="en-GB"/>
        </w:rPr>
        <w:t>].</w:t>
      </w:r>
    </w:p>
    <w:p w14:paraId="73341BC6" w14:textId="77777777" w:rsidR="00E6241F" w:rsidRPr="00045FB9" w:rsidRDefault="00045FB9" w:rsidP="00E6241F">
      <w:pPr>
        <w:pStyle w:val="Listeavsnitt"/>
        <w:numPr>
          <w:ilvl w:val="0"/>
          <w:numId w:val="33"/>
        </w:numPr>
        <w:spacing w:line="278" w:lineRule="auto"/>
        <w:ind w:right="0"/>
        <w:jc w:val="both"/>
        <w:rPr>
          <w:rFonts w:ascii="Calibri" w:hAnsi="Calibri" w:cs="Calibri"/>
          <w:u w:val="single"/>
          <w:lang w:val="en-US"/>
        </w:rPr>
      </w:pPr>
      <w:r>
        <w:rPr>
          <w:rFonts w:ascii="Calibri" w:eastAsia="Calibri" w:hAnsi="Calibri" w:cs="Calibri"/>
          <w:u w:val="single"/>
          <w:lang w:val="en-GB"/>
        </w:rPr>
        <w:t>Sickness benefit, parental benefit, etc.:</w:t>
      </w:r>
    </w:p>
    <w:p w14:paraId="311A61CF" w14:textId="77777777" w:rsidR="00E6241F" w:rsidRPr="00045FB9" w:rsidRDefault="00045FB9" w:rsidP="00E6241F">
      <w:pPr>
        <w:jc w:val="both"/>
        <w:rPr>
          <w:rFonts w:ascii="Calibri" w:hAnsi="Calibri" w:cs="Calibri"/>
          <w:u w:val="single"/>
          <w:lang w:val="en-US"/>
        </w:rPr>
      </w:pPr>
      <w:r>
        <w:rPr>
          <w:rFonts w:ascii="Calibri" w:eastAsia="Calibri" w:hAnsi="Calibri" w:cs="Calibri"/>
          <w:u w:val="single"/>
          <w:lang w:val="en-GB"/>
        </w:rPr>
        <w:t>4.1 Sickness benefit</w:t>
      </w:r>
    </w:p>
    <w:p w14:paraId="5C2704CF" w14:textId="77777777" w:rsidR="001A4F3E" w:rsidRPr="00045FB9" w:rsidRDefault="00045FB9" w:rsidP="00E6241F">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5FF06565" w14:textId="77777777" w:rsidR="001A4F3E" w:rsidRPr="00045FB9" w:rsidRDefault="00045FB9" w:rsidP="00E6241F">
      <w:pPr>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246EB89F" w14:textId="77777777" w:rsidR="0011794B" w:rsidRPr="00045FB9" w:rsidRDefault="00045FB9" w:rsidP="0011794B">
      <w:pPr>
        <w:jc w:val="both"/>
        <w:rPr>
          <w:rFonts w:ascii="Calibri" w:hAnsi="Calibri" w:cs="Calibri"/>
          <w:lang w:val="en-US"/>
        </w:rPr>
      </w:pPr>
      <w:r>
        <w:rPr>
          <w:rFonts w:ascii="Calibri" w:eastAsia="Calibri" w:hAnsi="Calibri" w:cs="Calibri"/>
          <w:lang w:val="en-GB"/>
        </w:rPr>
        <w:t xml:space="preserve">The employee is currently </w:t>
      </w:r>
      <w:bookmarkStart w:id="3" w:name="_Hlk158644339"/>
      <w:r>
        <w:rPr>
          <w:rFonts w:ascii="Calibri" w:eastAsia="Calibri" w:hAnsi="Calibri" w:cs="Calibri"/>
          <w:lang w:val="en-GB"/>
        </w:rPr>
        <w:t>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bookmarkEnd w:id="3"/>
      <w:r>
        <w:rPr>
          <w:rFonts w:ascii="Calibri" w:eastAsia="Calibri" w:hAnsi="Calibri" w:cs="Calibri"/>
          <w:lang w:val="en-GB"/>
        </w:rPr>
        <w:t>[</w:t>
      </w:r>
      <w:r>
        <w:rPr>
          <w:rFonts w:ascii="Calibri" w:eastAsia="Calibri" w:hAnsi="Calibri" w:cs="Calibri"/>
          <w:highlight w:val="lightGray"/>
          <w:lang w:val="en-GB"/>
        </w:rPr>
        <w:t xml:space="preserve">x </w:t>
      </w:r>
      <w:proofErr w:type="gramStart"/>
      <w:r>
        <w:rPr>
          <w:rFonts w:ascii="Calibri" w:eastAsia="Calibri" w:hAnsi="Calibri" w:cs="Calibri"/>
          <w:highlight w:val="lightGray"/>
          <w:lang w:val="en-GB"/>
        </w:rPr>
        <w:t xml:space="preserve">months </w:t>
      </w:r>
      <w:r>
        <w:rPr>
          <w:rFonts w:ascii="Calibri" w:eastAsia="Calibri" w:hAnsi="Calibri" w:cs="Calibri"/>
          <w:lang w:val="en-GB"/>
        </w:rPr>
        <w:t>]</w:t>
      </w:r>
      <w:proofErr w:type="gramEnd"/>
      <w:r>
        <w:rPr>
          <w:rFonts w:ascii="Calibri" w:eastAsia="Calibri" w:hAnsi="Calibri" w:cs="Calibri"/>
          <w:lang w:val="en-GB"/>
        </w:rPr>
        <w:t xml:space="preserve"> as follows from the applicable collective agreement. </w:t>
      </w:r>
    </w:p>
    <w:p w14:paraId="46AD78F0" w14:textId="77777777" w:rsidR="001A4F3E" w:rsidRPr="00045FB9" w:rsidRDefault="00045FB9" w:rsidP="0011794B">
      <w:pPr>
        <w:jc w:val="both"/>
        <w:rPr>
          <w:rFonts w:ascii="Calibri" w:hAnsi="Calibri" w:cs="Calibri"/>
          <w:i/>
          <w:iCs/>
          <w:u w:val="single"/>
          <w:lang w:val="en-US"/>
        </w:rPr>
      </w:pPr>
      <w:r>
        <w:rPr>
          <w:rFonts w:ascii="Calibri" w:eastAsia="Calibri" w:hAnsi="Calibri" w:cs="Calibri"/>
          <w:i/>
          <w:iCs/>
          <w:color w:val="FF0000"/>
          <w:lang w:val="en-GB"/>
        </w:rPr>
        <w:t>Option 2:</w:t>
      </w:r>
    </w:p>
    <w:p w14:paraId="08056C7A" w14:textId="77777777" w:rsidR="00E6241F" w:rsidRPr="00045FB9" w:rsidRDefault="00045FB9" w:rsidP="00E6241F">
      <w:pPr>
        <w:jc w:val="both"/>
        <w:rPr>
          <w:rFonts w:ascii="Calibri" w:hAnsi="Calibri" w:cs="Calibri"/>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shd w:val="clear" w:color="auto" w:fill="808080"/>
          <w:lang w:val="en-GB"/>
        </w:rPr>
        <w:t>[x months]</w:t>
      </w:r>
      <w:r>
        <w:rPr>
          <w:rFonts w:ascii="Calibri" w:eastAsia="Calibri" w:hAnsi="Calibri" w:cs="Calibri"/>
          <w:lang w:val="en-GB"/>
        </w:rPr>
        <w:t xml:space="preserve"> in accordance with </w:t>
      </w:r>
      <w:r>
        <w:rPr>
          <w:rFonts w:ascii="Calibri" w:eastAsia="Calibri" w:hAnsi="Calibri" w:cs="Calibri"/>
          <w:highlight w:val="lightGray"/>
          <w:lang w:val="en-GB"/>
        </w:rPr>
        <w:t>[fill in collective agreement]</w:t>
      </w:r>
      <w:r>
        <w:rPr>
          <w:rFonts w:ascii="Calibri" w:eastAsia="Calibri" w:hAnsi="Calibri" w:cs="Calibri"/>
          <w:lang w:val="en-GB"/>
        </w:rPr>
        <w:t xml:space="preserve">. </w:t>
      </w:r>
    </w:p>
    <w:p w14:paraId="531F3D44" w14:textId="77777777" w:rsidR="00756E8D" w:rsidRPr="00045FB9" w:rsidRDefault="00045FB9" w:rsidP="00756E8D">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707E3556" w14:textId="77777777" w:rsidR="00E6241F" w:rsidRPr="00045FB9" w:rsidRDefault="00045FB9" w:rsidP="00E6241F">
      <w:pPr>
        <w:jc w:val="both"/>
        <w:rPr>
          <w:rFonts w:ascii="Calibri" w:hAnsi="Calibri" w:cs="Calibri"/>
          <w:lang w:val="en-US"/>
        </w:rPr>
      </w:pPr>
      <w:r>
        <w:rPr>
          <w:rFonts w:ascii="Calibri" w:eastAsia="Calibri" w:hAnsi="Calibri" w:cs="Calibri"/>
          <w:lang w:val="en-GB"/>
        </w:rPr>
        <w:t xml:space="preserve">The employee is </w:t>
      </w:r>
      <w:r>
        <w:rPr>
          <w:rFonts w:ascii="Calibri" w:eastAsia="Calibri" w:hAnsi="Calibri" w:cs="Calibri"/>
          <w:highlight w:val="lightGray"/>
          <w:lang w:val="en-GB"/>
        </w:rPr>
        <w:t>[also]</w:t>
      </w:r>
      <w:r>
        <w:rPr>
          <w:rFonts w:ascii="Calibri" w:eastAsia="Calibri" w:hAnsi="Calibri" w:cs="Calibri"/>
          <w:lang w:val="en-GB"/>
        </w:rPr>
        <w:t xml:space="preserve"> currently 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lang w:val="en-GB"/>
        </w:rPr>
        <w:t>[x months]</w:t>
      </w:r>
      <w:r>
        <w:rPr>
          <w:rFonts w:ascii="Calibri" w:eastAsia="Calibri" w:hAnsi="Calibri" w:cs="Calibri"/>
          <w:lang w:val="en-GB"/>
        </w:rPr>
        <w:t>.</w:t>
      </w:r>
    </w:p>
    <w:p w14:paraId="34D12A11" w14:textId="77777777" w:rsidR="0011794B" w:rsidRPr="00045FB9" w:rsidRDefault="00045FB9" w:rsidP="00E82B5E">
      <w:pPr>
        <w:jc w:val="both"/>
        <w:rPr>
          <w:rFonts w:ascii="Calibri" w:hAnsi="Calibri" w:cs="Calibri"/>
          <w:u w:val="single"/>
          <w:lang w:val="en-US"/>
        </w:rPr>
      </w:pPr>
      <w:r>
        <w:rPr>
          <w:rFonts w:ascii="Calibri" w:eastAsia="Calibri" w:hAnsi="Calibri" w:cs="Calibri"/>
          <w:u w:val="single"/>
          <w:lang w:val="en-GB"/>
        </w:rPr>
        <w:t>4.2 Parental benefit</w:t>
      </w:r>
    </w:p>
    <w:p w14:paraId="57479189" w14:textId="77777777" w:rsidR="00E82B5E" w:rsidRPr="00045FB9" w:rsidRDefault="00045FB9" w:rsidP="00E82B5E">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6FA719EC" w14:textId="77777777" w:rsidR="00D20E92" w:rsidRPr="00045FB9" w:rsidRDefault="00045FB9" w:rsidP="00E6241F">
      <w:pPr>
        <w:jc w:val="both"/>
        <w:rPr>
          <w:rFonts w:ascii="Calibri" w:hAnsi="Calibri" w:cs="Calibri"/>
          <w:i/>
          <w:iCs/>
          <w:color w:val="FF0000"/>
          <w:lang w:val="en-US"/>
        </w:rPr>
      </w:pPr>
      <w:r>
        <w:rPr>
          <w:rFonts w:ascii="Calibri" w:eastAsia="Calibri" w:hAnsi="Calibri" w:cs="Calibri"/>
          <w:i/>
          <w:iCs/>
          <w:color w:val="FF0000"/>
          <w:lang w:val="en-GB"/>
        </w:rPr>
        <w:t>Option 1:</w:t>
      </w:r>
    </w:p>
    <w:p w14:paraId="789A54D0" w14:textId="77777777" w:rsidR="00D20E92" w:rsidRPr="00045FB9" w:rsidRDefault="00045FB9" w:rsidP="000D5FB9">
      <w:pPr>
        <w:jc w:val="both"/>
        <w:rPr>
          <w:rFonts w:ascii="Calibri" w:hAnsi="Calibri" w:cs="Calibri"/>
          <w:color w:val="FF0000"/>
          <w:u w:val="single"/>
          <w:lang w:val="en-US"/>
        </w:rPr>
      </w:pPr>
      <w:r>
        <w:rPr>
          <w:rFonts w:ascii="Calibri" w:eastAsia="Calibri" w:hAnsi="Calibri" w:cs="Calibri"/>
          <w:lang w:val="en-GB"/>
        </w:rPr>
        <w:t xml:space="preserve">The employee is currently entitled to </w:t>
      </w:r>
      <w:bookmarkStart w:id="4" w:name="_Hlk158644468"/>
      <w:r>
        <w:rPr>
          <w:rFonts w:ascii="Calibri" w:eastAsia="Calibri" w:hAnsi="Calibri" w:cs="Calibri"/>
          <w:lang w:val="en-GB"/>
        </w:rPr>
        <w:t>[</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w:t>
      </w:r>
      <w:r>
        <w:rPr>
          <w:rFonts w:ascii="Calibri" w:eastAsia="Calibri" w:hAnsi="Calibri" w:cs="Calibri"/>
          <w:lang w:val="en-GB"/>
        </w:rPr>
        <w:t xml:space="preserve">] during parental leave pursuant to Section 12-5(1) of the Working Environment Act </w:t>
      </w:r>
      <w:bookmarkEnd w:id="4"/>
      <w:r>
        <w:rPr>
          <w:rFonts w:ascii="Calibri" w:eastAsia="Calibri" w:hAnsi="Calibri" w:cs="Calibri"/>
          <w:lang w:val="en-GB"/>
        </w:rPr>
        <w:t xml:space="preserve">as follows from the applicable collective agreement. </w:t>
      </w:r>
    </w:p>
    <w:p w14:paraId="53B4A6EC" w14:textId="77777777" w:rsidR="00D20E92" w:rsidRPr="00045FB9" w:rsidRDefault="00045FB9" w:rsidP="00E6241F">
      <w:pPr>
        <w:jc w:val="both"/>
        <w:rPr>
          <w:rFonts w:ascii="Calibri" w:hAnsi="Calibri" w:cs="Calibri"/>
          <w:i/>
          <w:iCs/>
          <w:lang w:val="en-US"/>
        </w:rPr>
      </w:pPr>
      <w:r>
        <w:rPr>
          <w:rFonts w:ascii="Calibri" w:eastAsia="Calibri" w:hAnsi="Calibri" w:cs="Calibri"/>
          <w:i/>
          <w:iCs/>
          <w:color w:val="FF0000"/>
          <w:lang w:val="en-GB"/>
        </w:rPr>
        <w:t>Option 2:</w:t>
      </w:r>
    </w:p>
    <w:p w14:paraId="54749336" w14:textId="77777777" w:rsidR="00E6241F" w:rsidRPr="00045FB9" w:rsidRDefault="00045FB9" w:rsidP="00E6241F">
      <w:pPr>
        <w:jc w:val="both"/>
        <w:rPr>
          <w:rFonts w:ascii="Calibri" w:hAnsi="Calibri" w:cs="Calibri"/>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highlight w:val="lightGray"/>
          <w:lang w:val="en-GB"/>
        </w:rPr>
        <w:t>[right to full salary in the event of parental leave] for</w:t>
      </w:r>
      <w:r>
        <w:rPr>
          <w:rFonts w:ascii="Calibri" w:eastAsia="Calibri" w:hAnsi="Calibri" w:cs="Calibri"/>
          <w:lang w:val="en-GB"/>
        </w:rPr>
        <w:t xml:space="preserve"> </w:t>
      </w:r>
      <w:r>
        <w:rPr>
          <w:rFonts w:ascii="Calibri" w:eastAsia="Calibri" w:hAnsi="Calibri" w:cs="Calibri"/>
          <w:highlight w:val="lightGray"/>
          <w:lang w:val="en-GB"/>
        </w:rPr>
        <w:t>[x months]</w:t>
      </w:r>
      <w:r>
        <w:rPr>
          <w:rFonts w:ascii="Calibri" w:eastAsia="Calibri" w:hAnsi="Calibri" w:cs="Calibri"/>
          <w:lang w:val="en-GB"/>
        </w:rPr>
        <w:t xml:space="preserve"> </w:t>
      </w:r>
      <w:bookmarkStart w:id="5" w:name="_Hlk161339700"/>
      <w:r>
        <w:rPr>
          <w:rFonts w:ascii="Calibri" w:eastAsia="Calibri" w:hAnsi="Calibri" w:cs="Calibri"/>
          <w:lang w:val="en-GB"/>
        </w:rPr>
        <w:t xml:space="preserve">in accordance with </w:t>
      </w:r>
      <w:bookmarkEnd w:id="5"/>
      <w:r>
        <w:rPr>
          <w:rFonts w:ascii="Calibri" w:eastAsia="Calibri" w:hAnsi="Calibri" w:cs="Calibri"/>
          <w:lang w:val="en-GB"/>
        </w:rPr>
        <w:t>[</w:t>
      </w:r>
      <w:r>
        <w:rPr>
          <w:rFonts w:ascii="Calibri" w:eastAsia="Calibri" w:hAnsi="Calibri" w:cs="Calibri"/>
          <w:highlight w:val="lightGray"/>
          <w:lang w:val="en-GB"/>
        </w:rPr>
        <w:t>fill in collective agreement]</w:t>
      </w:r>
      <w:r>
        <w:rPr>
          <w:rFonts w:ascii="Calibri" w:eastAsia="Calibri" w:hAnsi="Calibri" w:cs="Calibri"/>
          <w:lang w:val="en-GB"/>
        </w:rPr>
        <w:t xml:space="preserve">. </w:t>
      </w:r>
    </w:p>
    <w:p w14:paraId="1740528A" w14:textId="77777777" w:rsidR="00756E8D" w:rsidRPr="00045FB9" w:rsidRDefault="00045FB9" w:rsidP="00756E8D">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19AB3C65" w14:textId="77777777" w:rsidR="00E6241F" w:rsidRPr="00045FB9" w:rsidRDefault="00045FB9" w:rsidP="00EE5E06">
      <w:pPr>
        <w:ind w:left="0"/>
        <w:jc w:val="both"/>
        <w:rPr>
          <w:rFonts w:ascii="Calibri" w:hAnsi="Calibri" w:cs="Calibri"/>
          <w:highlight w:val="lightGray"/>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highlight w:val="lightGray"/>
          <w:lang w:val="en-GB"/>
        </w:rPr>
        <w:t xml:space="preserve"> [the right to full salary in the event of parental leave pursuant to Section 12-5(1) of the Working Environment </w:t>
      </w:r>
      <w:proofErr w:type="gramStart"/>
      <w:r>
        <w:rPr>
          <w:rFonts w:ascii="Calibri" w:eastAsia="Calibri" w:hAnsi="Calibri" w:cs="Calibri"/>
          <w:highlight w:val="lightGray"/>
          <w:lang w:val="en-GB"/>
        </w:rPr>
        <w:t>Act ]</w:t>
      </w:r>
      <w:proofErr w:type="gramEnd"/>
    </w:p>
    <w:p w14:paraId="5938B460" w14:textId="77777777" w:rsidR="00E6241F" w:rsidRPr="00045FB9" w:rsidRDefault="00045FB9" w:rsidP="00EE5E06">
      <w:pPr>
        <w:ind w:left="0"/>
        <w:jc w:val="both"/>
        <w:rPr>
          <w:rFonts w:ascii="Calibri" w:hAnsi="Calibri" w:cs="Calibri"/>
          <w:lang w:val="en-US"/>
        </w:rPr>
      </w:pPr>
      <w:r>
        <w:rPr>
          <w:rFonts w:ascii="Calibri" w:eastAsia="Calibri" w:hAnsi="Calibri" w:cs="Calibri"/>
          <w:highlight w:val="lightGray"/>
          <w:lang w:val="en-GB"/>
        </w:rPr>
        <w:t>4.3 [Fill in the title of any other schemes to which the employee is entitled</w:t>
      </w:r>
      <w:r>
        <w:rPr>
          <w:rFonts w:ascii="Calibri" w:eastAsia="Calibri" w:hAnsi="Calibri" w:cs="Calibri"/>
          <w:lang w:val="en-GB"/>
        </w:rPr>
        <w:t>]</w:t>
      </w:r>
    </w:p>
    <w:p w14:paraId="6F6C9DDD" w14:textId="77777777" w:rsidR="0074551F" w:rsidRPr="00045FB9" w:rsidRDefault="00045FB9" w:rsidP="0074551F">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bound by them), select option 2. If the company is </w:t>
      </w:r>
      <w:r>
        <w:rPr>
          <w:rFonts w:ascii="Calibri" w:eastAsia="Calibri" w:hAnsi="Calibri" w:cs="Calibri"/>
          <w:i/>
          <w:iCs/>
          <w:color w:val="FF0000"/>
          <w:lang w:val="en-GB"/>
        </w:rPr>
        <w:lastRenderedPageBreak/>
        <w:t>neither bound by nor practises a collective agreement, the clauses referring to a collective agreement may be deleted.</w:t>
      </w:r>
    </w:p>
    <w:p w14:paraId="34F12311" w14:textId="77777777" w:rsidR="0074551F" w:rsidRPr="00045FB9" w:rsidRDefault="00045FB9" w:rsidP="0074551F">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21DB1FB7" w14:textId="77777777" w:rsidR="004434C0" w:rsidRPr="00045FB9" w:rsidRDefault="00045FB9" w:rsidP="00EE5E06">
      <w:pPr>
        <w:ind w:left="0"/>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 xml:space="preserve">] under the applicable collective agreement. </w:t>
      </w:r>
    </w:p>
    <w:p w14:paraId="6E5C6F77" w14:textId="77777777" w:rsidR="004434C0" w:rsidRPr="00045FB9" w:rsidRDefault="00045FB9" w:rsidP="00EE5E06">
      <w:pPr>
        <w:ind w:left="0"/>
        <w:jc w:val="both"/>
        <w:rPr>
          <w:rFonts w:ascii="Calibri" w:hAnsi="Calibri" w:cs="Calibri"/>
          <w:i/>
          <w:iCs/>
          <w:color w:val="FF0000"/>
          <w:lang w:val="en-US"/>
        </w:rPr>
      </w:pPr>
      <w:r>
        <w:rPr>
          <w:rFonts w:ascii="Calibri" w:eastAsia="Calibri" w:hAnsi="Calibri" w:cs="Calibri"/>
          <w:i/>
          <w:iCs/>
          <w:color w:val="FF0000"/>
          <w:lang w:val="en-GB"/>
        </w:rPr>
        <w:t>Option 2:</w:t>
      </w:r>
    </w:p>
    <w:p w14:paraId="6B2D2D13" w14:textId="77777777" w:rsidR="00E6241F" w:rsidRPr="00045FB9" w:rsidRDefault="00045FB9" w:rsidP="00EE5E06">
      <w:pPr>
        <w:ind w:left="0"/>
        <w:jc w:val="both"/>
        <w:rPr>
          <w:rFonts w:ascii="Calibri" w:hAnsi="Calibri" w:cs="Calibri"/>
          <w:lang w:val="en-US"/>
        </w:rPr>
      </w:pPr>
      <w:r>
        <w:rPr>
          <w:rFonts w:ascii="Calibri" w:eastAsia="Calibri" w:hAnsi="Calibri" w:cs="Calibri"/>
          <w:lang w:val="en-GB"/>
        </w:rPr>
        <w:t>The employee currently practises the right to [</w:t>
      </w:r>
      <w:r>
        <w:rPr>
          <w:rFonts w:ascii="Calibri" w:eastAsia="Calibri" w:hAnsi="Calibri" w:cs="Calibri"/>
          <w:highlight w:val="lightGray"/>
          <w:lang w:val="en-GB"/>
        </w:rPr>
        <w:t>describe scheme</w:t>
      </w:r>
      <w:r>
        <w:rPr>
          <w:rFonts w:ascii="Calibri" w:eastAsia="Calibri" w:hAnsi="Calibri" w:cs="Calibri"/>
          <w:lang w:val="en-GB"/>
        </w:rPr>
        <w:t>] in accordance with [</w:t>
      </w:r>
      <w:r>
        <w:rPr>
          <w:rFonts w:ascii="Calibri" w:eastAsia="Calibri" w:hAnsi="Calibri" w:cs="Calibri"/>
          <w:highlight w:val="lightGray"/>
          <w:lang w:val="en-GB"/>
        </w:rPr>
        <w:t>fill in collective agreement</w:t>
      </w:r>
      <w:r>
        <w:rPr>
          <w:rFonts w:ascii="Calibri" w:eastAsia="Calibri" w:hAnsi="Calibri" w:cs="Calibri"/>
          <w:lang w:val="en-GB"/>
        </w:rPr>
        <w:t>].</w:t>
      </w:r>
    </w:p>
    <w:p w14:paraId="3F27340E" w14:textId="77777777" w:rsidR="00756E8D" w:rsidRPr="00045FB9" w:rsidRDefault="00045FB9" w:rsidP="00756E8D">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5E04C431" w14:textId="77777777" w:rsidR="00E6241F" w:rsidRPr="00045FB9" w:rsidRDefault="00045FB9" w:rsidP="00EE5E06">
      <w:pPr>
        <w:ind w:left="0"/>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w:t>
      </w:r>
    </w:p>
    <w:p w14:paraId="77E77419" w14:textId="77777777" w:rsidR="00E6241F" w:rsidRPr="00045FB9" w:rsidRDefault="00045FB9" w:rsidP="00E6241F">
      <w:pPr>
        <w:pStyle w:val="Listeavsnitt"/>
        <w:numPr>
          <w:ilvl w:val="0"/>
          <w:numId w:val="33"/>
        </w:numPr>
        <w:spacing w:line="278" w:lineRule="auto"/>
        <w:ind w:right="0"/>
        <w:jc w:val="both"/>
        <w:rPr>
          <w:rFonts w:ascii="Calibri" w:hAnsi="Calibri" w:cs="Calibri"/>
          <w:u w:val="single"/>
          <w:lang w:val="en-US"/>
        </w:rPr>
      </w:pPr>
      <w:r>
        <w:rPr>
          <w:rFonts w:ascii="Calibri" w:eastAsia="Calibri" w:hAnsi="Calibri" w:cs="Calibri"/>
          <w:u w:val="single"/>
          <w:lang w:val="en-GB"/>
        </w:rPr>
        <w:t xml:space="preserve">Right to paid absence from employer over and above holiday: </w:t>
      </w:r>
    </w:p>
    <w:p w14:paraId="055DDD4B" w14:textId="77777777" w:rsidR="00E6241F" w:rsidRPr="00045FB9" w:rsidRDefault="00045FB9" w:rsidP="00E6241F">
      <w:pPr>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fill in the right to the paid absence</w:t>
      </w:r>
      <w:r>
        <w:rPr>
          <w:rFonts w:ascii="Calibri" w:eastAsia="Calibri" w:hAnsi="Calibri" w:cs="Calibri"/>
          <w:lang w:val="en-GB"/>
        </w:rPr>
        <w:t xml:space="preserve">]. </w:t>
      </w:r>
    </w:p>
    <w:p w14:paraId="7CFF439C" w14:textId="77777777" w:rsidR="00E6241F" w:rsidRPr="00045FB9" w:rsidRDefault="00045FB9" w:rsidP="00E6241F">
      <w:pPr>
        <w:jc w:val="both"/>
        <w:rPr>
          <w:rFonts w:ascii="Calibri" w:hAnsi="Calibri" w:cs="Calibri"/>
          <w:i/>
          <w:iCs/>
          <w:color w:val="FF0000"/>
          <w:lang w:val="en-US"/>
        </w:rPr>
      </w:pPr>
      <w:r>
        <w:rPr>
          <w:rFonts w:ascii="Calibri" w:eastAsia="Calibri" w:hAnsi="Calibri" w:cs="Calibri"/>
          <w:i/>
          <w:iCs/>
          <w:color w:val="FF0000"/>
          <w:lang w:val="en-GB"/>
        </w:rPr>
        <w:t>(Example: The company has an administrative scheme with time off over Easter or time off between Christmas and New Year. If the employee has an individual agreement concerning additional time off over and above holiday, this must be entered in the section on salary in the employment agreement)</w:t>
      </w:r>
    </w:p>
    <w:p w14:paraId="67D1AECE" w14:textId="77777777" w:rsidR="00EF2A3E" w:rsidRDefault="00045FB9" w:rsidP="00EF2A3E">
      <w:pPr>
        <w:pStyle w:val="Listeavsnitt"/>
        <w:numPr>
          <w:ilvl w:val="0"/>
          <w:numId w:val="33"/>
        </w:numPr>
        <w:spacing w:line="278" w:lineRule="auto"/>
        <w:ind w:right="0"/>
        <w:jc w:val="both"/>
        <w:rPr>
          <w:rFonts w:ascii="Calibri" w:hAnsi="Calibri" w:cs="Calibri"/>
          <w:u w:val="single"/>
        </w:rPr>
      </w:pPr>
      <w:r>
        <w:rPr>
          <w:rFonts w:ascii="Calibri" w:eastAsia="Calibri" w:hAnsi="Calibri" w:cs="Calibri"/>
          <w:u w:val="single"/>
          <w:lang w:val="en-GB"/>
        </w:rPr>
        <w:t xml:space="preserve">Competence measures: </w:t>
      </w:r>
    </w:p>
    <w:p w14:paraId="722C0DD8" w14:textId="77777777" w:rsidR="0052189D" w:rsidRPr="00045FB9" w:rsidRDefault="00045FB9" w:rsidP="00EE5E06">
      <w:pPr>
        <w:ind w:left="0"/>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1F1BFEB9" w14:textId="77777777" w:rsidR="00EF2A3E" w:rsidRPr="00045FB9" w:rsidRDefault="00045FB9" w:rsidP="00EF2A3E">
      <w:pPr>
        <w:spacing w:line="278" w:lineRule="auto"/>
        <w:ind w:left="0" w:right="0"/>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1007BE60" w14:textId="77777777" w:rsidR="00EF2A3E" w:rsidRPr="00045FB9" w:rsidRDefault="00045FB9" w:rsidP="00EE5E06">
      <w:pPr>
        <w:ind w:left="0"/>
        <w:jc w:val="both"/>
        <w:rPr>
          <w:rFonts w:ascii="Calibri" w:hAnsi="Calibri" w:cs="Calibri"/>
          <w:lang w:val="en-US"/>
        </w:rPr>
      </w:pPr>
      <w:r>
        <w:rPr>
          <w:rFonts w:ascii="Calibri" w:eastAsia="Calibri" w:hAnsi="Calibri" w:cs="Calibri"/>
          <w:lang w:val="en-GB"/>
        </w:rPr>
        <w:t xml:space="preserve">The employee is currently entitled to competence development measures in accordance with the applicable collective agreement.  </w:t>
      </w:r>
    </w:p>
    <w:p w14:paraId="141F2113" w14:textId="77777777" w:rsidR="0011794B" w:rsidRPr="00045FB9" w:rsidRDefault="00045FB9" w:rsidP="00EE5E06">
      <w:pPr>
        <w:spacing w:line="278" w:lineRule="auto"/>
        <w:ind w:left="0" w:righ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09449239" w14:textId="77777777" w:rsidR="00E6241F" w:rsidRPr="00045FB9" w:rsidRDefault="00045FB9" w:rsidP="00EE5E06">
      <w:pPr>
        <w:spacing w:line="278" w:lineRule="auto"/>
        <w:ind w:left="0" w:right="0"/>
        <w:jc w:val="both"/>
        <w:rPr>
          <w:rFonts w:ascii="Calibri" w:hAnsi="Calibri" w:cs="Calibri"/>
          <w:lang w:val="en-US"/>
        </w:rPr>
      </w:pPr>
      <w:r>
        <w:rPr>
          <w:rFonts w:ascii="Calibri" w:eastAsia="Calibri" w:hAnsi="Calibri" w:cs="Calibri"/>
          <w:lang w:val="en-GB"/>
        </w:rPr>
        <w:t xml:space="preserve">The employer currently practises the competence development measures that follow from </w:t>
      </w:r>
      <w:r>
        <w:rPr>
          <w:rFonts w:ascii="Calibri" w:eastAsia="Calibri" w:hAnsi="Calibri" w:cs="Calibri"/>
          <w:highlight w:val="lightGray"/>
          <w:lang w:val="en-GB"/>
        </w:rPr>
        <w:t>[fill in name of collective agreement</w:t>
      </w:r>
      <w:r>
        <w:rPr>
          <w:rFonts w:ascii="Calibri" w:eastAsia="Calibri" w:hAnsi="Calibri" w:cs="Calibri"/>
          <w:lang w:val="en-GB"/>
        </w:rPr>
        <w:t>]</w:t>
      </w:r>
    </w:p>
    <w:p w14:paraId="26AA50A7" w14:textId="77777777" w:rsidR="00756E8D" w:rsidRPr="00045FB9" w:rsidRDefault="00045FB9" w:rsidP="00756E8D">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6EE4D621" w14:textId="77777777" w:rsidR="00E6241F" w:rsidRPr="00045FB9" w:rsidRDefault="00045FB9" w:rsidP="00E6241F">
      <w:pPr>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the following administratively determined competence development measures: </w:t>
      </w:r>
    </w:p>
    <w:p w14:paraId="5BF7AA6B" w14:textId="77777777" w:rsidR="00E6241F" w:rsidRPr="00045FB9" w:rsidRDefault="00045FB9" w:rsidP="00E6241F">
      <w:pPr>
        <w:pStyle w:val="Listeavsnitt"/>
        <w:numPr>
          <w:ilvl w:val="1"/>
          <w:numId w:val="33"/>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4751C395" w14:textId="77777777" w:rsidR="00E6241F" w:rsidRPr="00045FB9" w:rsidRDefault="00045FB9" w:rsidP="00E6241F">
      <w:pPr>
        <w:pStyle w:val="Listeavsnitt"/>
        <w:numPr>
          <w:ilvl w:val="1"/>
          <w:numId w:val="33"/>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26C8F682" w14:textId="77777777" w:rsidR="00E6241F" w:rsidRPr="00045FB9" w:rsidRDefault="00045FB9" w:rsidP="00EE5E06">
      <w:pPr>
        <w:ind w:left="0"/>
        <w:jc w:val="both"/>
        <w:rPr>
          <w:rFonts w:ascii="Calibri" w:hAnsi="Calibri" w:cs="Calibri"/>
          <w:lang w:val="en-US"/>
        </w:rPr>
      </w:pPr>
      <w:r>
        <w:rPr>
          <w:rFonts w:ascii="Calibri" w:eastAsia="Calibri" w:hAnsi="Calibri" w:cs="Calibri"/>
          <w:highlight w:val="lightGray"/>
          <w:lang w:val="en-GB"/>
        </w:rPr>
        <w:t>[If the schemes that have been administratively determined require employer approval in accordance with set criteria, this must be entered here</w:t>
      </w:r>
      <w:r>
        <w:rPr>
          <w:rFonts w:ascii="Calibri" w:eastAsia="Calibri" w:hAnsi="Calibri" w:cs="Calibri"/>
          <w:lang w:val="en-GB"/>
        </w:rPr>
        <w:t>]</w:t>
      </w:r>
    </w:p>
    <w:p w14:paraId="06A5A8BB" w14:textId="77777777" w:rsidR="00E6241F" w:rsidRPr="00045FB9" w:rsidRDefault="00045FB9" w:rsidP="00EE5E06">
      <w:pPr>
        <w:ind w:left="0"/>
        <w:jc w:val="both"/>
        <w:rPr>
          <w:rFonts w:ascii="Calibri" w:hAnsi="Calibri" w:cs="Calibri"/>
          <w:lang w:val="en-US"/>
        </w:rPr>
      </w:pPr>
      <w:r>
        <w:rPr>
          <w:rFonts w:ascii="Calibri" w:eastAsia="Calibri" w:hAnsi="Calibri" w:cs="Calibri"/>
          <w:highlight w:val="lightGray"/>
          <w:lang w:val="en-GB"/>
        </w:rPr>
        <w:lastRenderedPageBreak/>
        <w:t>[If the use of competence development measures could entail a binding period for the employee, this can be entered here]</w:t>
      </w:r>
    </w:p>
    <w:p w14:paraId="1C46B6B2" w14:textId="77777777" w:rsidR="00E6241F" w:rsidRPr="006D044F" w:rsidRDefault="00045FB9" w:rsidP="00E6241F">
      <w:pPr>
        <w:pStyle w:val="Listeavsnitt"/>
        <w:numPr>
          <w:ilvl w:val="0"/>
          <w:numId w:val="33"/>
        </w:numPr>
        <w:spacing w:line="278" w:lineRule="auto"/>
        <w:ind w:right="0"/>
        <w:jc w:val="both"/>
        <w:rPr>
          <w:rFonts w:ascii="Calibri" w:hAnsi="Calibri" w:cs="Calibri"/>
          <w:u w:val="single"/>
        </w:rPr>
      </w:pPr>
      <w:r>
        <w:rPr>
          <w:rFonts w:ascii="Calibri" w:eastAsia="Calibri" w:hAnsi="Calibri" w:cs="Calibri"/>
          <w:u w:val="single"/>
          <w:lang w:val="en-GB"/>
        </w:rPr>
        <w:t>Conclusion</w:t>
      </w:r>
    </w:p>
    <w:p w14:paraId="5FDB9D4F" w14:textId="77777777" w:rsidR="00E6241F" w:rsidRPr="00045FB9" w:rsidRDefault="00045FB9" w:rsidP="00EE5E06">
      <w:pPr>
        <w:ind w:left="0"/>
        <w:jc w:val="both"/>
        <w:rPr>
          <w:rFonts w:ascii="Calibri" w:hAnsi="Calibri" w:cs="Calibri"/>
          <w:lang w:val="en-US"/>
        </w:rPr>
      </w:pPr>
      <w:proofErr w:type="gramStart"/>
      <w:r>
        <w:rPr>
          <w:rFonts w:ascii="Calibri" w:eastAsia="Calibri" w:hAnsi="Calibri" w:cs="Calibri"/>
          <w:lang w:val="en-GB"/>
        </w:rPr>
        <w:t>All of</w:t>
      </w:r>
      <w:proofErr w:type="gramEnd"/>
      <w:r>
        <w:rPr>
          <w:rFonts w:ascii="Calibri" w:eastAsia="Calibri" w:hAnsi="Calibri" w:cs="Calibri"/>
          <w:lang w:val="en-GB"/>
        </w:rPr>
        <w:t xml:space="preserve"> the above schemes may be amended or abolished by the employer within the framework of the right to control and in accordance with applicable statutory provisions and contractual agreements. </w:t>
      </w:r>
    </w:p>
    <w:p w14:paraId="072EC6F4" w14:textId="77777777" w:rsidR="00E6241F" w:rsidRPr="00045FB9" w:rsidRDefault="00045FB9" w:rsidP="00EE5E06">
      <w:pPr>
        <w:ind w:left="0"/>
        <w:jc w:val="both"/>
        <w:rPr>
          <w:rFonts w:ascii="Calibri" w:hAnsi="Calibri" w:cs="Calibri"/>
          <w:lang w:val="en-US"/>
        </w:rPr>
      </w:pPr>
      <w:r>
        <w:rPr>
          <w:rFonts w:ascii="Calibri" w:eastAsia="Calibri" w:hAnsi="Calibri" w:cs="Calibri"/>
          <w:lang w:val="en-GB"/>
        </w:rPr>
        <w:t xml:space="preserve">For more information about the company’s current schemes, see </w:t>
      </w:r>
      <w:r>
        <w:rPr>
          <w:rFonts w:ascii="Calibri" w:eastAsia="Calibri" w:hAnsi="Calibri" w:cs="Calibri"/>
          <w:highlight w:val="lightGray"/>
          <w:lang w:val="en-GB"/>
        </w:rPr>
        <w:t>[fill in]</w:t>
      </w:r>
      <w:r>
        <w:rPr>
          <w:rFonts w:ascii="Calibri" w:eastAsia="Calibri" w:hAnsi="Calibri" w:cs="Calibri"/>
          <w:lang w:val="en-GB"/>
        </w:rPr>
        <w:t xml:space="preserve"> </w:t>
      </w:r>
      <w:r>
        <w:rPr>
          <w:rFonts w:ascii="Calibri" w:eastAsia="Calibri" w:hAnsi="Calibri" w:cs="Calibri"/>
          <w:i/>
          <w:iCs/>
          <w:color w:val="FF0000"/>
          <w:lang w:val="en-GB"/>
        </w:rPr>
        <w:t>Example: [</w:t>
      </w:r>
      <w:r>
        <w:rPr>
          <w:rFonts w:ascii="Calibri" w:eastAsia="Calibri" w:hAnsi="Calibri" w:cs="Calibri"/>
          <w:i/>
          <w:iCs/>
          <w:color w:val="FF0000"/>
          <w:highlight w:val="lightGray"/>
          <w:lang w:val="en-GB"/>
        </w:rPr>
        <w:t>The company’s intranet, HR manual and/or applicable collective agreement.]</w:t>
      </w:r>
    </w:p>
    <w:p w14:paraId="28933DA8" w14:textId="77777777" w:rsidR="00E6241F" w:rsidRPr="00045FB9" w:rsidRDefault="00E6241F" w:rsidP="00E6241F">
      <w:pPr>
        <w:pStyle w:val="Listeavsnitt"/>
        <w:jc w:val="both"/>
        <w:rPr>
          <w:rFonts w:ascii="Calibri" w:hAnsi="Calibri" w:cs="Calibri"/>
          <w:lang w:val="en-US"/>
        </w:rPr>
      </w:pPr>
    </w:p>
    <w:p w14:paraId="33B126A8" w14:textId="77777777" w:rsidR="00E6241F" w:rsidRPr="00045FB9" w:rsidRDefault="00E6241F" w:rsidP="00E6241F">
      <w:pPr>
        <w:pStyle w:val="Listeavsnitt"/>
        <w:rPr>
          <w:rFonts w:ascii="Calibri" w:hAnsi="Calibri" w:cs="Calibri"/>
          <w:lang w:val="en-US"/>
        </w:rPr>
      </w:pPr>
    </w:p>
    <w:p w14:paraId="2E24BF98" w14:textId="77777777" w:rsidR="00E6241F" w:rsidRPr="00045FB9" w:rsidRDefault="00E6241F" w:rsidP="00E6241F">
      <w:pPr>
        <w:rPr>
          <w:rFonts w:ascii="Calibri" w:hAnsi="Calibri" w:cs="Calibri"/>
          <w:lang w:val="en-US"/>
        </w:rPr>
      </w:pPr>
    </w:p>
    <w:p w14:paraId="52D6E569" w14:textId="77777777" w:rsidR="00E6241F" w:rsidRPr="00045FB9" w:rsidRDefault="00E6241F" w:rsidP="00E6241F">
      <w:pPr>
        <w:rPr>
          <w:rFonts w:ascii="Calibri" w:hAnsi="Calibri" w:cs="Calibri"/>
          <w:lang w:val="en-US"/>
        </w:rPr>
      </w:pPr>
    </w:p>
    <w:p w14:paraId="192BDA05" w14:textId="77777777" w:rsidR="00E6241F" w:rsidRPr="00045FB9" w:rsidRDefault="00E6241F" w:rsidP="00E6241F">
      <w:pPr>
        <w:pStyle w:val="Listeavsnitt"/>
        <w:rPr>
          <w:rFonts w:ascii="Calibri" w:hAnsi="Calibri" w:cs="Calibri"/>
          <w:lang w:val="en-US"/>
        </w:rPr>
      </w:pPr>
    </w:p>
    <w:p w14:paraId="4257A25F" w14:textId="77777777" w:rsidR="00E6241F" w:rsidRPr="004D0FC2" w:rsidRDefault="00045FB9" w:rsidP="00E6241F">
      <w:pPr>
        <w:ind w:firstLine="708"/>
        <w:jc w:val="center"/>
        <w:rPr>
          <w:rFonts w:ascii="Calibri" w:hAnsi="Calibri" w:cs="Calibri"/>
        </w:rPr>
      </w:pPr>
      <w:r>
        <w:rPr>
          <w:rFonts w:ascii="Calibri" w:eastAsia="Calibri" w:hAnsi="Calibri" w:cs="Calibri"/>
          <w:lang w:val="en-GB"/>
        </w:rPr>
        <w:t>[</w:t>
      </w:r>
      <w:r>
        <w:rPr>
          <w:rFonts w:ascii="Calibri" w:eastAsia="Calibri" w:hAnsi="Calibri" w:cs="Calibri"/>
          <w:highlight w:val="lightGray"/>
          <w:lang w:val="en-GB"/>
        </w:rPr>
        <w:t>Place/Date</w:t>
      </w:r>
      <w:r>
        <w:rPr>
          <w:rFonts w:ascii="Calibri" w:eastAsia="Calibri" w:hAnsi="Calibri" w:cs="Calibri"/>
          <w:lang w:val="en-GB"/>
        </w:rPr>
        <w:t>]</w:t>
      </w:r>
    </w:p>
    <w:p w14:paraId="36FCE4F6" w14:textId="77777777" w:rsidR="00E6241F" w:rsidRPr="004D0FC2" w:rsidRDefault="00E6241F" w:rsidP="00E6241F">
      <w:pPr>
        <w:pStyle w:val="Listeavsnitt"/>
        <w:rPr>
          <w:rFonts w:ascii="Calibri" w:hAnsi="Calibri" w:cs="Calibri"/>
        </w:rPr>
      </w:pPr>
    </w:p>
    <w:p w14:paraId="1EE89207" w14:textId="77777777" w:rsidR="00E6241F" w:rsidRPr="004D0FC2" w:rsidRDefault="00045FB9" w:rsidP="00E6241F">
      <w:pPr>
        <w:pStyle w:val="Listeavsnitt"/>
        <w:rPr>
          <w:rFonts w:ascii="Calibri" w:hAnsi="Calibri" w:cs="Calibri"/>
        </w:rPr>
      </w:pPr>
      <w:r>
        <w:rPr>
          <w:rFonts w:ascii="Calibri" w:eastAsia="Calibri" w:hAnsi="Calibri" w:cs="Calibri"/>
          <w:lang w:val="en-GB"/>
        </w:rPr>
        <w:t xml:space="preserve">Employee </w:t>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t xml:space="preserve"> Employer</w:t>
      </w:r>
    </w:p>
    <w:p w14:paraId="5B36D628" w14:textId="77777777" w:rsidR="00E6241F" w:rsidRPr="004D0FC2" w:rsidRDefault="00E6241F" w:rsidP="00E6241F">
      <w:pPr>
        <w:pStyle w:val="Listeavsnitt"/>
        <w:rPr>
          <w:rFonts w:ascii="Calibri" w:hAnsi="Calibri" w:cs="Calibri"/>
        </w:rPr>
      </w:pPr>
    </w:p>
    <w:p w14:paraId="61C29E89" w14:textId="77777777" w:rsidR="00ED47DE" w:rsidRPr="00A25FDA" w:rsidRDefault="00ED47DE" w:rsidP="00A25FDA"/>
    <w:sectPr w:rsidR="00ED47DE" w:rsidRPr="00A25FDA" w:rsidSect="0075515D">
      <w:footerReference w:type="default" r:id="rId10"/>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6D5322E" w14:textId="77777777" w:rsidR="00032522" w:rsidRDefault="00045FB9">
      <w:pPr>
        <w:spacing w:after="0"/>
      </w:pPr>
      <w:r>
        <w:separator/>
      </w:r>
    </w:p>
  </w:endnote>
  <w:endnote w:type="continuationSeparator" w:id="0">
    <w:p w14:paraId="03CD60E7" w14:textId="77777777" w:rsidR="00032522" w:rsidRDefault="00045FB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D67F74" w14:textId="77777777" w:rsidR="009723A7" w:rsidRPr="00045FB9" w:rsidRDefault="00E3188A" w:rsidP="009723A7">
    <w:pPr>
      <w:pStyle w:val="Bunntekst"/>
      <w:tabs>
        <w:tab w:val="right" w:pos="8931"/>
      </w:tabs>
      <w:jc w:val="both"/>
      <w:rPr>
        <w:lang w:val="en-US"/>
      </w:rPr>
    </w:pPr>
    <w:sdt>
      <w:sdtPr>
        <w:id w:val="1728636285"/>
        <w:docPartObj>
          <w:docPartGallery w:val="Page Numbers (Top of Page)"/>
          <w:docPartUnique/>
        </w:docPartObj>
      </w:sdtPr>
      <w:sdtEndPr/>
      <w:sdtContent>
        <w:r w:rsidR="00045FB9">
          <w:rPr>
            <w:rFonts w:ascii="Calibri" w:eastAsia="Calibri" w:hAnsi="Calibri" w:cs="Arial"/>
            <w:iCs/>
            <w:szCs w:val="18"/>
            <w:lang w:val="en-GB"/>
          </w:rPr>
          <w:t xml:space="preserve">Page </w:t>
        </w:r>
        <w:r w:rsidR="00045FB9">
          <w:rPr>
            <w:b/>
            <w:bCs/>
            <w:sz w:val="24"/>
            <w:szCs w:val="24"/>
          </w:rPr>
          <w:fldChar w:fldCharType="begin"/>
        </w:r>
        <w:r w:rsidR="00045FB9" w:rsidRPr="00045FB9">
          <w:rPr>
            <w:b/>
            <w:bCs/>
            <w:lang w:val="en-US"/>
          </w:rPr>
          <w:instrText>PAGE</w:instrText>
        </w:r>
        <w:r w:rsidR="00045FB9">
          <w:rPr>
            <w:b/>
            <w:bCs/>
            <w:sz w:val="24"/>
            <w:szCs w:val="24"/>
          </w:rPr>
          <w:fldChar w:fldCharType="separate"/>
        </w:r>
        <w:r w:rsidR="00045FB9" w:rsidRPr="00045FB9">
          <w:rPr>
            <w:b/>
            <w:bCs/>
            <w:sz w:val="24"/>
            <w:szCs w:val="24"/>
            <w:lang w:val="en-US"/>
          </w:rPr>
          <w:t>1</w:t>
        </w:r>
        <w:r w:rsidR="00045FB9">
          <w:rPr>
            <w:b/>
            <w:bCs/>
            <w:sz w:val="24"/>
            <w:szCs w:val="24"/>
          </w:rPr>
          <w:fldChar w:fldCharType="end"/>
        </w:r>
        <w:r w:rsidR="00045FB9">
          <w:rPr>
            <w:rFonts w:ascii="Calibri" w:eastAsia="Calibri" w:hAnsi="Calibri" w:cs="Arial"/>
            <w:iCs/>
            <w:szCs w:val="18"/>
            <w:lang w:val="en-GB"/>
          </w:rPr>
          <w:t xml:space="preserve"> of </w:t>
        </w:r>
        <w:r w:rsidR="00045FB9">
          <w:rPr>
            <w:b/>
            <w:bCs/>
            <w:sz w:val="24"/>
            <w:szCs w:val="24"/>
          </w:rPr>
          <w:fldChar w:fldCharType="begin"/>
        </w:r>
        <w:r w:rsidR="00045FB9" w:rsidRPr="00045FB9">
          <w:rPr>
            <w:b/>
            <w:bCs/>
            <w:lang w:val="en-US"/>
          </w:rPr>
          <w:instrText>NUMPAGES</w:instrText>
        </w:r>
        <w:r w:rsidR="00045FB9">
          <w:rPr>
            <w:b/>
            <w:bCs/>
            <w:sz w:val="24"/>
            <w:szCs w:val="24"/>
          </w:rPr>
          <w:fldChar w:fldCharType="separate"/>
        </w:r>
        <w:r w:rsidR="00045FB9" w:rsidRPr="00045FB9">
          <w:rPr>
            <w:b/>
            <w:bCs/>
            <w:sz w:val="24"/>
            <w:szCs w:val="24"/>
            <w:lang w:val="en-US"/>
          </w:rPr>
          <w:t>3</w:t>
        </w:r>
        <w:r w:rsidR="00045FB9">
          <w:rPr>
            <w:b/>
            <w:bCs/>
            <w:sz w:val="24"/>
            <w:szCs w:val="24"/>
          </w:rPr>
          <w:fldChar w:fldCharType="end"/>
        </w:r>
        <w:r w:rsidR="00045FB9">
          <w:rPr>
            <w:rFonts w:ascii="Calibri" w:eastAsia="Calibri" w:hAnsi="Calibri" w:cs="Arial"/>
            <w:b/>
            <w:bCs/>
            <w:iCs/>
            <w:sz w:val="24"/>
            <w:szCs w:val="24"/>
            <w:lang w:val="en-GB"/>
          </w:rPr>
          <w:tab/>
        </w:r>
        <w:r w:rsidR="00045FB9">
          <w:rPr>
            <w:rFonts w:ascii="Calibri" w:eastAsia="Calibri" w:hAnsi="Calibri" w:cs="Arial"/>
            <w:b/>
            <w:bCs/>
            <w:iCs/>
            <w:sz w:val="24"/>
            <w:szCs w:val="24"/>
            <w:lang w:val="en-GB"/>
          </w:rPr>
          <w:tab/>
        </w:r>
        <w:r w:rsidR="00045FB9">
          <w:rPr>
            <w:rFonts w:ascii="Calibri" w:eastAsia="Calibri" w:hAnsi="Calibri" w:cs="Arial"/>
            <w:iCs/>
            <w:szCs w:val="18"/>
            <w:lang w:val="en-GB"/>
          </w:rPr>
          <w:t>Employment agreement, permanent position – 1005</w:t>
        </w:r>
      </w:sdtContent>
    </w:sdt>
    <w:r w:rsidR="00045FB9">
      <w:rPr>
        <w:rFonts w:ascii="Calibri" w:eastAsia="Calibri" w:hAnsi="Calibri" w:cs="Arial"/>
        <w:iCs/>
        <w:szCs w:val="18"/>
        <w:lang w:val="en-GB"/>
      </w:rPr>
      <w:t>a</w:t>
    </w:r>
  </w:p>
  <w:p w14:paraId="36E478D5" w14:textId="77777777" w:rsidR="009723A7" w:rsidRPr="00045FB9" w:rsidRDefault="009723A7">
    <w:pPr>
      <w:pStyle w:val="Bunntekst"/>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E6394E" w14:textId="77777777" w:rsidR="00032522" w:rsidRDefault="00045FB9">
      <w:pPr>
        <w:spacing w:after="0"/>
      </w:pPr>
      <w:r>
        <w:separator/>
      </w:r>
    </w:p>
  </w:footnote>
  <w:footnote w:type="continuationSeparator" w:id="0">
    <w:p w14:paraId="2ECAC3FF" w14:textId="77777777" w:rsidR="00032522" w:rsidRDefault="00045FB9">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C9C622E"/>
    <w:lvl w:ilvl="0">
      <w:start w:val="1"/>
      <w:numFmt w:val="decimal"/>
      <w:pStyle w:val="Nummerertliste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Nummerertliste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Nummerertliste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Nummerertliste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Punktliste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Punktliste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Punktliste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Punktliste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Nummerertliste"/>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Punktliste"/>
      <w:lvlText w:val=""/>
      <w:lvlJc w:val="left"/>
      <w:pPr>
        <w:tabs>
          <w:tab w:val="num" w:pos="360"/>
        </w:tabs>
        <w:ind w:left="360" w:hanging="360"/>
      </w:pPr>
      <w:rPr>
        <w:rFonts w:ascii="Symbol" w:hAnsi="Symbol" w:hint="default"/>
      </w:rPr>
    </w:lvl>
  </w:abstractNum>
  <w:abstractNum w:abstractNumId="10" w15:restartNumberingAfterBreak="0">
    <w:nsid w:val="16881302"/>
    <w:multiLevelType w:val="hybridMultilevel"/>
    <w:tmpl w:val="EC003C54"/>
    <w:lvl w:ilvl="0" w:tplc="C9962540">
      <w:start w:val="1"/>
      <w:numFmt w:val="bullet"/>
      <w:lvlText w:val=""/>
      <w:lvlJc w:val="left"/>
      <w:pPr>
        <w:ind w:left="720" w:hanging="360"/>
      </w:pPr>
      <w:rPr>
        <w:rFonts w:ascii="Symbol" w:hAnsi="Symbol" w:hint="default"/>
      </w:rPr>
    </w:lvl>
    <w:lvl w:ilvl="1" w:tplc="79DEB0DE" w:tentative="1">
      <w:start w:val="1"/>
      <w:numFmt w:val="bullet"/>
      <w:lvlText w:val="o"/>
      <w:lvlJc w:val="left"/>
      <w:pPr>
        <w:ind w:left="1440" w:hanging="360"/>
      </w:pPr>
      <w:rPr>
        <w:rFonts w:ascii="Courier New" w:hAnsi="Courier New" w:cs="Courier New" w:hint="default"/>
      </w:rPr>
    </w:lvl>
    <w:lvl w:ilvl="2" w:tplc="E89A20CC" w:tentative="1">
      <w:start w:val="1"/>
      <w:numFmt w:val="bullet"/>
      <w:lvlText w:val=""/>
      <w:lvlJc w:val="left"/>
      <w:pPr>
        <w:ind w:left="2160" w:hanging="360"/>
      </w:pPr>
      <w:rPr>
        <w:rFonts w:ascii="Wingdings" w:hAnsi="Wingdings" w:hint="default"/>
      </w:rPr>
    </w:lvl>
    <w:lvl w:ilvl="3" w:tplc="78F00688" w:tentative="1">
      <w:start w:val="1"/>
      <w:numFmt w:val="bullet"/>
      <w:lvlText w:val=""/>
      <w:lvlJc w:val="left"/>
      <w:pPr>
        <w:ind w:left="2880" w:hanging="360"/>
      </w:pPr>
      <w:rPr>
        <w:rFonts w:ascii="Symbol" w:hAnsi="Symbol" w:hint="default"/>
      </w:rPr>
    </w:lvl>
    <w:lvl w:ilvl="4" w:tplc="DBB0946C" w:tentative="1">
      <w:start w:val="1"/>
      <w:numFmt w:val="bullet"/>
      <w:lvlText w:val="o"/>
      <w:lvlJc w:val="left"/>
      <w:pPr>
        <w:ind w:left="3600" w:hanging="360"/>
      </w:pPr>
      <w:rPr>
        <w:rFonts w:ascii="Courier New" w:hAnsi="Courier New" w:cs="Courier New" w:hint="default"/>
      </w:rPr>
    </w:lvl>
    <w:lvl w:ilvl="5" w:tplc="89BA1F4A" w:tentative="1">
      <w:start w:val="1"/>
      <w:numFmt w:val="bullet"/>
      <w:lvlText w:val=""/>
      <w:lvlJc w:val="left"/>
      <w:pPr>
        <w:ind w:left="4320" w:hanging="360"/>
      </w:pPr>
      <w:rPr>
        <w:rFonts w:ascii="Wingdings" w:hAnsi="Wingdings" w:hint="default"/>
      </w:rPr>
    </w:lvl>
    <w:lvl w:ilvl="6" w:tplc="A2529F94" w:tentative="1">
      <w:start w:val="1"/>
      <w:numFmt w:val="bullet"/>
      <w:lvlText w:val=""/>
      <w:lvlJc w:val="left"/>
      <w:pPr>
        <w:ind w:left="5040" w:hanging="360"/>
      </w:pPr>
      <w:rPr>
        <w:rFonts w:ascii="Symbol" w:hAnsi="Symbol" w:hint="default"/>
      </w:rPr>
    </w:lvl>
    <w:lvl w:ilvl="7" w:tplc="910C0D22" w:tentative="1">
      <w:start w:val="1"/>
      <w:numFmt w:val="bullet"/>
      <w:lvlText w:val="o"/>
      <w:lvlJc w:val="left"/>
      <w:pPr>
        <w:ind w:left="5760" w:hanging="360"/>
      </w:pPr>
      <w:rPr>
        <w:rFonts w:ascii="Courier New" w:hAnsi="Courier New" w:cs="Courier New" w:hint="default"/>
      </w:rPr>
    </w:lvl>
    <w:lvl w:ilvl="8" w:tplc="2E10867E" w:tentative="1">
      <w:start w:val="1"/>
      <w:numFmt w:val="bullet"/>
      <w:lvlText w:val=""/>
      <w:lvlJc w:val="left"/>
      <w:pPr>
        <w:ind w:left="6480" w:hanging="360"/>
      </w:pPr>
      <w:rPr>
        <w:rFonts w:ascii="Wingdings" w:hAnsi="Wingdings" w:hint="default"/>
      </w:rPr>
    </w:lvl>
  </w:abstractNum>
  <w:abstractNum w:abstractNumId="11" w15:restartNumberingAfterBreak="0">
    <w:nsid w:val="168B048A"/>
    <w:multiLevelType w:val="hybridMultilevel"/>
    <w:tmpl w:val="30A0C892"/>
    <w:lvl w:ilvl="0" w:tplc="F7AC1AAE">
      <w:start w:val="1"/>
      <w:numFmt w:val="decimal"/>
      <w:lvlText w:val="%1."/>
      <w:lvlJc w:val="left"/>
      <w:pPr>
        <w:ind w:left="445" w:hanging="360"/>
      </w:pPr>
      <w:rPr>
        <w:rFonts w:hint="default"/>
      </w:rPr>
    </w:lvl>
    <w:lvl w:ilvl="1" w:tplc="F5CC479A" w:tentative="1">
      <w:start w:val="1"/>
      <w:numFmt w:val="lowerLetter"/>
      <w:lvlText w:val="%2."/>
      <w:lvlJc w:val="left"/>
      <w:pPr>
        <w:ind w:left="1165" w:hanging="360"/>
      </w:pPr>
    </w:lvl>
    <w:lvl w:ilvl="2" w:tplc="5F5CA252" w:tentative="1">
      <w:start w:val="1"/>
      <w:numFmt w:val="lowerRoman"/>
      <w:lvlText w:val="%3."/>
      <w:lvlJc w:val="right"/>
      <w:pPr>
        <w:ind w:left="1885" w:hanging="180"/>
      </w:pPr>
    </w:lvl>
    <w:lvl w:ilvl="3" w:tplc="91E68E96" w:tentative="1">
      <w:start w:val="1"/>
      <w:numFmt w:val="decimal"/>
      <w:lvlText w:val="%4."/>
      <w:lvlJc w:val="left"/>
      <w:pPr>
        <w:ind w:left="2605" w:hanging="360"/>
      </w:pPr>
    </w:lvl>
    <w:lvl w:ilvl="4" w:tplc="95EE4F38" w:tentative="1">
      <w:start w:val="1"/>
      <w:numFmt w:val="lowerLetter"/>
      <w:lvlText w:val="%5."/>
      <w:lvlJc w:val="left"/>
      <w:pPr>
        <w:ind w:left="3325" w:hanging="360"/>
      </w:pPr>
    </w:lvl>
    <w:lvl w:ilvl="5" w:tplc="6ADC0AC0" w:tentative="1">
      <w:start w:val="1"/>
      <w:numFmt w:val="lowerRoman"/>
      <w:lvlText w:val="%6."/>
      <w:lvlJc w:val="right"/>
      <w:pPr>
        <w:ind w:left="4045" w:hanging="180"/>
      </w:pPr>
    </w:lvl>
    <w:lvl w:ilvl="6" w:tplc="E6B08CCE" w:tentative="1">
      <w:start w:val="1"/>
      <w:numFmt w:val="decimal"/>
      <w:lvlText w:val="%7."/>
      <w:lvlJc w:val="left"/>
      <w:pPr>
        <w:ind w:left="4765" w:hanging="360"/>
      </w:pPr>
    </w:lvl>
    <w:lvl w:ilvl="7" w:tplc="54CC90DA" w:tentative="1">
      <w:start w:val="1"/>
      <w:numFmt w:val="lowerLetter"/>
      <w:lvlText w:val="%8."/>
      <w:lvlJc w:val="left"/>
      <w:pPr>
        <w:ind w:left="5485" w:hanging="360"/>
      </w:pPr>
    </w:lvl>
    <w:lvl w:ilvl="8" w:tplc="9C6EBCA4" w:tentative="1">
      <w:start w:val="1"/>
      <w:numFmt w:val="lowerRoman"/>
      <w:lvlText w:val="%9."/>
      <w:lvlJc w:val="right"/>
      <w:pPr>
        <w:ind w:left="6205" w:hanging="180"/>
      </w:pPr>
    </w:lvl>
  </w:abstractNum>
  <w:abstractNum w:abstractNumId="12" w15:restartNumberingAfterBreak="0">
    <w:nsid w:val="1A4C7D92"/>
    <w:multiLevelType w:val="multilevel"/>
    <w:tmpl w:val="04140023"/>
    <w:styleLink w:val="Artikkelavsnitt"/>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1C1631F7"/>
    <w:multiLevelType w:val="hybridMultilevel"/>
    <w:tmpl w:val="106E8A16"/>
    <w:lvl w:ilvl="0" w:tplc="8444BF12">
      <w:start w:val="1"/>
      <w:numFmt w:val="bullet"/>
      <w:lvlText w:val=""/>
      <w:lvlJc w:val="left"/>
      <w:pPr>
        <w:ind w:left="720" w:hanging="360"/>
      </w:pPr>
      <w:rPr>
        <w:rFonts w:ascii="Symbol" w:hAnsi="Symbol" w:hint="default"/>
      </w:rPr>
    </w:lvl>
    <w:lvl w:ilvl="1" w:tplc="86DE90D2" w:tentative="1">
      <w:start w:val="1"/>
      <w:numFmt w:val="bullet"/>
      <w:lvlText w:val="o"/>
      <w:lvlJc w:val="left"/>
      <w:pPr>
        <w:ind w:left="1440" w:hanging="360"/>
      </w:pPr>
      <w:rPr>
        <w:rFonts w:ascii="Courier New" w:hAnsi="Courier New" w:cs="Courier New" w:hint="default"/>
      </w:rPr>
    </w:lvl>
    <w:lvl w:ilvl="2" w:tplc="2E6EA552" w:tentative="1">
      <w:start w:val="1"/>
      <w:numFmt w:val="bullet"/>
      <w:lvlText w:val=""/>
      <w:lvlJc w:val="left"/>
      <w:pPr>
        <w:ind w:left="2160" w:hanging="360"/>
      </w:pPr>
      <w:rPr>
        <w:rFonts w:ascii="Wingdings" w:hAnsi="Wingdings" w:hint="default"/>
      </w:rPr>
    </w:lvl>
    <w:lvl w:ilvl="3" w:tplc="BAE21310" w:tentative="1">
      <w:start w:val="1"/>
      <w:numFmt w:val="bullet"/>
      <w:lvlText w:val=""/>
      <w:lvlJc w:val="left"/>
      <w:pPr>
        <w:ind w:left="2880" w:hanging="360"/>
      </w:pPr>
      <w:rPr>
        <w:rFonts w:ascii="Symbol" w:hAnsi="Symbol" w:hint="default"/>
      </w:rPr>
    </w:lvl>
    <w:lvl w:ilvl="4" w:tplc="C6FC2600" w:tentative="1">
      <w:start w:val="1"/>
      <w:numFmt w:val="bullet"/>
      <w:lvlText w:val="o"/>
      <w:lvlJc w:val="left"/>
      <w:pPr>
        <w:ind w:left="3600" w:hanging="360"/>
      </w:pPr>
      <w:rPr>
        <w:rFonts w:ascii="Courier New" w:hAnsi="Courier New" w:cs="Courier New" w:hint="default"/>
      </w:rPr>
    </w:lvl>
    <w:lvl w:ilvl="5" w:tplc="4FE47300" w:tentative="1">
      <w:start w:val="1"/>
      <w:numFmt w:val="bullet"/>
      <w:lvlText w:val=""/>
      <w:lvlJc w:val="left"/>
      <w:pPr>
        <w:ind w:left="4320" w:hanging="360"/>
      </w:pPr>
      <w:rPr>
        <w:rFonts w:ascii="Wingdings" w:hAnsi="Wingdings" w:hint="default"/>
      </w:rPr>
    </w:lvl>
    <w:lvl w:ilvl="6" w:tplc="343A16CC" w:tentative="1">
      <w:start w:val="1"/>
      <w:numFmt w:val="bullet"/>
      <w:lvlText w:val=""/>
      <w:lvlJc w:val="left"/>
      <w:pPr>
        <w:ind w:left="5040" w:hanging="360"/>
      </w:pPr>
      <w:rPr>
        <w:rFonts w:ascii="Symbol" w:hAnsi="Symbol" w:hint="default"/>
      </w:rPr>
    </w:lvl>
    <w:lvl w:ilvl="7" w:tplc="D2C214AE" w:tentative="1">
      <w:start w:val="1"/>
      <w:numFmt w:val="bullet"/>
      <w:lvlText w:val="o"/>
      <w:lvlJc w:val="left"/>
      <w:pPr>
        <w:ind w:left="5760" w:hanging="360"/>
      </w:pPr>
      <w:rPr>
        <w:rFonts w:ascii="Courier New" w:hAnsi="Courier New" w:cs="Courier New" w:hint="default"/>
      </w:rPr>
    </w:lvl>
    <w:lvl w:ilvl="8" w:tplc="A922EBFC" w:tentative="1">
      <w:start w:val="1"/>
      <w:numFmt w:val="bullet"/>
      <w:lvlText w:val=""/>
      <w:lvlJc w:val="left"/>
      <w:pPr>
        <w:ind w:left="6480" w:hanging="360"/>
      </w:pPr>
      <w:rPr>
        <w:rFonts w:ascii="Wingdings" w:hAnsi="Wingdings" w:hint="default"/>
      </w:rPr>
    </w:lvl>
  </w:abstractNum>
  <w:abstractNum w:abstractNumId="14" w15:restartNumberingAfterBreak="0">
    <w:nsid w:val="1D1A3287"/>
    <w:multiLevelType w:val="hybridMultilevel"/>
    <w:tmpl w:val="3EDE5260"/>
    <w:lvl w:ilvl="0" w:tplc="8FDA3FD8">
      <w:start w:val="1"/>
      <w:numFmt w:val="lowerLetter"/>
      <w:lvlText w:val="%1."/>
      <w:lvlJc w:val="left"/>
      <w:pPr>
        <w:ind w:left="720" w:hanging="360"/>
      </w:pPr>
      <w:rPr>
        <w:rFonts w:hint="default"/>
      </w:rPr>
    </w:lvl>
    <w:lvl w:ilvl="1" w:tplc="B90EC47C" w:tentative="1">
      <w:start w:val="1"/>
      <w:numFmt w:val="lowerLetter"/>
      <w:lvlText w:val="%2."/>
      <w:lvlJc w:val="left"/>
      <w:pPr>
        <w:ind w:left="1440" w:hanging="360"/>
      </w:pPr>
    </w:lvl>
    <w:lvl w:ilvl="2" w:tplc="5EF0A144" w:tentative="1">
      <w:start w:val="1"/>
      <w:numFmt w:val="lowerRoman"/>
      <w:lvlText w:val="%3."/>
      <w:lvlJc w:val="right"/>
      <w:pPr>
        <w:ind w:left="2160" w:hanging="180"/>
      </w:pPr>
    </w:lvl>
    <w:lvl w:ilvl="3" w:tplc="5B1A78CA" w:tentative="1">
      <w:start w:val="1"/>
      <w:numFmt w:val="decimal"/>
      <w:lvlText w:val="%4."/>
      <w:lvlJc w:val="left"/>
      <w:pPr>
        <w:ind w:left="2880" w:hanging="360"/>
      </w:pPr>
    </w:lvl>
    <w:lvl w:ilvl="4" w:tplc="4F443A66" w:tentative="1">
      <w:start w:val="1"/>
      <w:numFmt w:val="lowerLetter"/>
      <w:lvlText w:val="%5."/>
      <w:lvlJc w:val="left"/>
      <w:pPr>
        <w:ind w:left="3600" w:hanging="360"/>
      </w:pPr>
    </w:lvl>
    <w:lvl w:ilvl="5" w:tplc="EC52ABDC" w:tentative="1">
      <w:start w:val="1"/>
      <w:numFmt w:val="lowerRoman"/>
      <w:lvlText w:val="%6."/>
      <w:lvlJc w:val="right"/>
      <w:pPr>
        <w:ind w:left="4320" w:hanging="180"/>
      </w:pPr>
    </w:lvl>
    <w:lvl w:ilvl="6" w:tplc="8CAC0F8C" w:tentative="1">
      <w:start w:val="1"/>
      <w:numFmt w:val="decimal"/>
      <w:lvlText w:val="%7."/>
      <w:lvlJc w:val="left"/>
      <w:pPr>
        <w:ind w:left="5040" w:hanging="360"/>
      </w:pPr>
    </w:lvl>
    <w:lvl w:ilvl="7" w:tplc="D916D6DE" w:tentative="1">
      <w:start w:val="1"/>
      <w:numFmt w:val="lowerLetter"/>
      <w:lvlText w:val="%8."/>
      <w:lvlJc w:val="left"/>
      <w:pPr>
        <w:ind w:left="5760" w:hanging="360"/>
      </w:pPr>
    </w:lvl>
    <w:lvl w:ilvl="8" w:tplc="BCB87DB6" w:tentative="1">
      <w:start w:val="1"/>
      <w:numFmt w:val="lowerRoman"/>
      <w:lvlText w:val="%9."/>
      <w:lvlJc w:val="right"/>
      <w:pPr>
        <w:ind w:left="6480" w:hanging="180"/>
      </w:pPr>
    </w:lvl>
  </w:abstractNum>
  <w:abstractNum w:abstractNumId="15" w15:restartNumberingAfterBreak="0">
    <w:nsid w:val="1F257B71"/>
    <w:multiLevelType w:val="hybridMultilevel"/>
    <w:tmpl w:val="EFF8C53A"/>
    <w:lvl w:ilvl="0" w:tplc="B73866CE">
      <w:start w:val="1"/>
      <w:numFmt w:val="decimal"/>
      <w:lvlText w:val="%1."/>
      <w:lvlJc w:val="left"/>
      <w:pPr>
        <w:ind w:left="445" w:hanging="360"/>
      </w:pPr>
      <w:rPr>
        <w:rFonts w:hint="default"/>
      </w:rPr>
    </w:lvl>
    <w:lvl w:ilvl="1" w:tplc="526C57F2" w:tentative="1">
      <w:start w:val="1"/>
      <w:numFmt w:val="lowerLetter"/>
      <w:lvlText w:val="%2."/>
      <w:lvlJc w:val="left"/>
      <w:pPr>
        <w:ind w:left="1165" w:hanging="360"/>
      </w:pPr>
    </w:lvl>
    <w:lvl w:ilvl="2" w:tplc="72F818E0" w:tentative="1">
      <w:start w:val="1"/>
      <w:numFmt w:val="lowerRoman"/>
      <w:lvlText w:val="%3."/>
      <w:lvlJc w:val="right"/>
      <w:pPr>
        <w:ind w:left="1885" w:hanging="180"/>
      </w:pPr>
    </w:lvl>
    <w:lvl w:ilvl="3" w:tplc="C46044F6" w:tentative="1">
      <w:start w:val="1"/>
      <w:numFmt w:val="decimal"/>
      <w:lvlText w:val="%4."/>
      <w:lvlJc w:val="left"/>
      <w:pPr>
        <w:ind w:left="2605" w:hanging="360"/>
      </w:pPr>
    </w:lvl>
    <w:lvl w:ilvl="4" w:tplc="131C8E92" w:tentative="1">
      <w:start w:val="1"/>
      <w:numFmt w:val="lowerLetter"/>
      <w:lvlText w:val="%5."/>
      <w:lvlJc w:val="left"/>
      <w:pPr>
        <w:ind w:left="3325" w:hanging="360"/>
      </w:pPr>
    </w:lvl>
    <w:lvl w:ilvl="5" w:tplc="1E7841D8" w:tentative="1">
      <w:start w:val="1"/>
      <w:numFmt w:val="lowerRoman"/>
      <w:lvlText w:val="%6."/>
      <w:lvlJc w:val="right"/>
      <w:pPr>
        <w:ind w:left="4045" w:hanging="180"/>
      </w:pPr>
    </w:lvl>
    <w:lvl w:ilvl="6" w:tplc="580C5A8C" w:tentative="1">
      <w:start w:val="1"/>
      <w:numFmt w:val="decimal"/>
      <w:lvlText w:val="%7."/>
      <w:lvlJc w:val="left"/>
      <w:pPr>
        <w:ind w:left="4765" w:hanging="360"/>
      </w:pPr>
    </w:lvl>
    <w:lvl w:ilvl="7" w:tplc="204AFD9C" w:tentative="1">
      <w:start w:val="1"/>
      <w:numFmt w:val="lowerLetter"/>
      <w:lvlText w:val="%8."/>
      <w:lvlJc w:val="left"/>
      <w:pPr>
        <w:ind w:left="5485" w:hanging="360"/>
      </w:pPr>
    </w:lvl>
    <w:lvl w:ilvl="8" w:tplc="09E85944" w:tentative="1">
      <w:start w:val="1"/>
      <w:numFmt w:val="lowerRoman"/>
      <w:lvlText w:val="%9."/>
      <w:lvlJc w:val="right"/>
      <w:pPr>
        <w:ind w:left="6205" w:hanging="180"/>
      </w:pPr>
    </w:lvl>
  </w:abstractNum>
  <w:abstractNum w:abstractNumId="16" w15:restartNumberingAfterBreak="0">
    <w:nsid w:val="1F7327FB"/>
    <w:multiLevelType w:val="hybridMultilevel"/>
    <w:tmpl w:val="DB201D12"/>
    <w:lvl w:ilvl="0" w:tplc="D04441FC">
      <w:start w:val="1"/>
      <w:numFmt w:val="decimal"/>
      <w:lvlText w:val="%1."/>
      <w:lvlJc w:val="left"/>
      <w:pPr>
        <w:ind w:left="720" w:hanging="360"/>
      </w:pPr>
      <w:rPr>
        <w:rFonts w:hint="default"/>
      </w:rPr>
    </w:lvl>
    <w:lvl w:ilvl="1" w:tplc="F05216E4" w:tentative="1">
      <w:start w:val="1"/>
      <w:numFmt w:val="lowerLetter"/>
      <w:lvlText w:val="%2."/>
      <w:lvlJc w:val="left"/>
      <w:pPr>
        <w:ind w:left="1440" w:hanging="360"/>
      </w:pPr>
    </w:lvl>
    <w:lvl w:ilvl="2" w:tplc="A78AEBDC" w:tentative="1">
      <w:start w:val="1"/>
      <w:numFmt w:val="lowerRoman"/>
      <w:lvlText w:val="%3."/>
      <w:lvlJc w:val="right"/>
      <w:pPr>
        <w:ind w:left="2160" w:hanging="180"/>
      </w:pPr>
    </w:lvl>
    <w:lvl w:ilvl="3" w:tplc="F6C80FCE" w:tentative="1">
      <w:start w:val="1"/>
      <w:numFmt w:val="decimal"/>
      <w:lvlText w:val="%4."/>
      <w:lvlJc w:val="left"/>
      <w:pPr>
        <w:ind w:left="2880" w:hanging="360"/>
      </w:pPr>
    </w:lvl>
    <w:lvl w:ilvl="4" w:tplc="CA68B5DA" w:tentative="1">
      <w:start w:val="1"/>
      <w:numFmt w:val="lowerLetter"/>
      <w:lvlText w:val="%5."/>
      <w:lvlJc w:val="left"/>
      <w:pPr>
        <w:ind w:left="3600" w:hanging="360"/>
      </w:pPr>
    </w:lvl>
    <w:lvl w:ilvl="5" w:tplc="DE96D5DE" w:tentative="1">
      <w:start w:val="1"/>
      <w:numFmt w:val="lowerRoman"/>
      <w:lvlText w:val="%6."/>
      <w:lvlJc w:val="right"/>
      <w:pPr>
        <w:ind w:left="4320" w:hanging="180"/>
      </w:pPr>
    </w:lvl>
    <w:lvl w:ilvl="6" w:tplc="27FEC474" w:tentative="1">
      <w:start w:val="1"/>
      <w:numFmt w:val="decimal"/>
      <w:lvlText w:val="%7."/>
      <w:lvlJc w:val="left"/>
      <w:pPr>
        <w:ind w:left="5040" w:hanging="360"/>
      </w:pPr>
    </w:lvl>
    <w:lvl w:ilvl="7" w:tplc="2C980986" w:tentative="1">
      <w:start w:val="1"/>
      <w:numFmt w:val="lowerLetter"/>
      <w:lvlText w:val="%8."/>
      <w:lvlJc w:val="left"/>
      <w:pPr>
        <w:ind w:left="5760" w:hanging="360"/>
      </w:pPr>
    </w:lvl>
    <w:lvl w:ilvl="8" w:tplc="9D0EBFBE" w:tentative="1">
      <w:start w:val="1"/>
      <w:numFmt w:val="lowerRoman"/>
      <w:lvlText w:val="%9."/>
      <w:lvlJc w:val="right"/>
      <w:pPr>
        <w:ind w:left="6480" w:hanging="180"/>
      </w:pPr>
    </w:lvl>
  </w:abstractNum>
  <w:abstractNum w:abstractNumId="17"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2C1966BA"/>
    <w:multiLevelType w:val="hybridMultilevel"/>
    <w:tmpl w:val="F6DE36EA"/>
    <w:lvl w:ilvl="0" w:tplc="C4F20BA2">
      <w:start w:val="1"/>
      <w:numFmt w:val="decimal"/>
      <w:lvlText w:val="%1."/>
      <w:lvlJc w:val="left"/>
      <w:pPr>
        <w:ind w:left="720" w:hanging="360"/>
      </w:pPr>
      <w:rPr>
        <w:rFonts w:asciiTheme="minorHAnsi" w:hAnsiTheme="minorHAnsi" w:cstheme="minorBidi" w:hint="default"/>
      </w:rPr>
    </w:lvl>
    <w:lvl w:ilvl="1" w:tplc="A23A1964">
      <w:start w:val="1"/>
      <w:numFmt w:val="lowerLetter"/>
      <w:lvlText w:val="%2."/>
      <w:lvlJc w:val="left"/>
      <w:pPr>
        <w:ind w:left="1440" w:hanging="360"/>
      </w:pPr>
    </w:lvl>
    <w:lvl w:ilvl="2" w:tplc="75A01B70">
      <w:start w:val="1"/>
      <w:numFmt w:val="lowerRoman"/>
      <w:lvlText w:val="%3."/>
      <w:lvlJc w:val="right"/>
      <w:pPr>
        <w:ind w:left="2160" w:hanging="180"/>
      </w:pPr>
    </w:lvl>
    <w:lvl w:ilvl="3" w:tplc="0A42FCFE" w:tentative="1">
      <w:start w:val="1"/>
      <w:numFmt w:val="decimal"/>
      <w:lvlText w:val="%4."/>
      <w:lvlJc w:val="left"/>
      <w:pPr>
        <w:ind w:left="2880" w:hanging="360"/>
      </w:pPr>
    </w:lvl>
    <w:lvl w:ilvl="4" w:tplc="24C046AE" w:tentative="1">
      <w:start w:val="1"/>
      <w:numFmt w:val="lowerLetter"/>
      <w:lvlText w:val="%5."/>
      <w:lvlJc w:val="left"/>
      <w:pPr>
        <w:ind w:left="3600" w:hanging="360"/>
      </w:pPr>
    </w:lvl>
    <w:lvl w:ilvl="5" w:tplc="D2EADA80" w:tentative="1">
      <w:start w:val="1"/>
      <w:numFmt w:val="lowerRoman"/>
      <w:lvlText w:val="%6."/>
      <w:lvlJc w:val="right"/>
      <w:pPr>
        <w:ind w:left="4320" w:hanging="180"/>
      </w:pPr>
    </w:lvl>
    <w:lvl w:ilvl="6" w:tplc="14D46742" w:tentative="1">
      <w:start w:val="1"/>
      <w:numFmt w:val="decimal"/>
      <w:lvlText w:val="%7."/>
      <w:lvlJc w:val="left"/>
      <w:pPr>
        <w:ind w:left="5040" w:hanging="360"/>
      </w:pPr>
    </w:lvl>
    <w:lvl w:ilvl="7" w:tplc="DF7C145A" w:tentative="1">
      <w:start w:val="1"/>
      <w:numFmt w:val="lowerLetter"/>
      <w:lvlText w:val="%8."/>
      <w:lvlJc w:val="left"/>
      <w:pPr>
        <w:ind w:left="5760" w:hanging="360"/>
      </w:pPr>
    </w:lvl>
    <w:lvl w:ilvl="8" w:tplc="3EF80862" w:tentative="1">
      <w:start w:val="1"/>
      <w:numFmt w:val="lowerRoman"/>
      <w:lvlText w:val="%9."/>
      <w:lvlJc w:val="right"/>
      <w:pPr>
        <w:ind w:left="6480" w:hanging="180"/>
      </w:pPr>
    </w:lvl>
  </w:abstractNum>
  <w:abstractNum w:abstractNumId="19" w15:restartNumberingAfterBreak="0">
    <w:nsid w:val="2C8F1D8B"/>
    <w:multiLevelType w:val="hybridMultilevel"/>
    <w:tmpl w:val="1A70ADBC"/>
    <w:lvl w:ilvl="0" w:tplc="9F028244">
      <w:start w:val="1"/>
      <w:numFmt w:val="upperLetter"/>
      <w:lvlText w:val="%1)"/>
      <w:lvlJc w:val="left"/>
      <w:pPr>
        <w:ind w:left="190" w:hanging="360"/>
      </w:pPr>
      <w:rPr>
        <w:rFonts w:hint="default"/>
        <w:i w:val="0"/>
        <w:sz w:val="22"/>
      </w:rPr>
    </w:lvl>
    <w:lvl w:ilvl="1" w:tplc="D904EB66" w:tentative="1">
      <w:start w:val="1"/>
      <w:numFmt w:val="lowerLetter"/>
      <w:lvlText w:val="%2."/>
      <w:lvlJc w:val="left"/>
      <w:pPr>
        <w:ind w:left="910" w:hanging="360"/>
      </w:pPr>
    </w:lvl>
    <w:lvl w:ilvl="2" w:tplc="4FEA1542" w:tentative="1">
      <w:start w:val="1"/>
      <w:numFmt w:val="lowerRoman"/>
      <w:lvlText w:val="%3."/>
      <w:lvlJc w:val="right"/>
      <w:pPr>
        <w:ind w:left="1630" w:hanging="180"/>
      </w:pPr>
    </w:lvl>
    <w:lvl w:ilvl="3" w:tplc="D0E8ED30" w:tentative="1">
      <w:start w:val="1"/>
      <w:numFmt w:val="decimal"/>
      <w:lvlText w:val="%4."/>
      <w:lvlJc w:val="left"/>
      <w:pPr>
        <w:ind w:left="2350" w:hanging="360"/>
      </w:pPr>
    </w:lvl>
    <w:lvl w:ilvl="4" w:tplc="FA1004C2" w:tentative="1">
      <w:start w:val="1"/>
      <w:numFmt w:val="lowerLetter"/>
      <w:lvlText w:val="%5."/>
      <w:lvlJc w:val="left"/>
      <w:pPr>
        <w:ind w:left="3070" w:hanging="360"/>
      </w:pPr>
    </w:lvl>
    <w:lvl w:ilvl="5" w:tplc="F52401B0" w:tentative="1">
      <w:start w:val="1"/>
      <w:numFmt w:val="lowerRoman"/>
      <w:lvlText w:val="%6."/>
      <w:lvlJc w:val="right"/>
      <w:pPr>
        <w:ind w:left="3790" w:hanging="180"/>
      </w:pPr>
    </w:lvl>
    <w:lvl w:ilvl="6" w:tplc="FC7E0466" w:tentative="1">
      <w:start w:val="1"/>
      <w:numFmt w:val="decimal"/>
      <w:lvlText w:val="%7."/>
      <w:lvlJc w:val="left"/>
      <w:pPr>
        <w:ind w:left="4510" w:hanging="360"/>
      </w:pPr>
    </w:lvl>
    <w:lvl w:ilvl="7" w:tplc="055AA66E" w:tentative="1">
      <w:start w:val="1"/>
      <w:numFmt w:val="lowerLetter"/>
      <w:lvlText w:val="%8."/>
      <w:lvlJc w:val="left"/>
      <w:pPr>
        <w:ind w:left="5230" w:hanging="360"/>
      </w:pPr>
    </w:lvl>
    <w:lvl w:ilvl="8" w:tplc="38E28FAA" w:tentative="1">
      <w:start w:val="1"/>
      <w:numFmt w:val="lowerRoman"/>
      <w:lvlText w:val="%9."/>
      <w:lvlJc w:val="right"/>
      <w:pPr>
        <w:ind w:left="5950" w:hanging="180"/>
      </w:pPr>
    </w:lvl>
  </w:abstractNum>
  <w:abstractNum w:abstractNumId="20" w15:restartNumberingAfterBreak="0">
    <w:nsid w:val="2E23408A"/>
    <w:multiLevelType w:val="multilevel"/>
    <w:tmpl w:val="74C2C866"/>
    <w:lvl w:ilvl="0">
      <w:start w:val="17"/>
      <w:numFmt w:val="bullet"/>
      <w:lvlText w:val="-"/>
      <w:lvlJc w:val="left"/>
      <w:pPr>
        <w:ind w:left="360" w:hanging="360"/>
      </w:pPr>
      <w:rPr>
        <w:rFonts w:ascii="Calibri" w:eastAsiaTheme="minorHAnsi" w:hAnsi="Calibri" w:cs="Calibri"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34F96235"/>
    <w:multiLevelType w:val="hybridMultilevel"/>
    <w:tmpl w:val="B7B4FE6C"/>
    <w:lvl w:ilvl="0" w:tplc="D8F85200">
      <w:start w:val="17"/>
      <w:numFmt w:val="bullet"/>
      <w:lvlText w:val="-"/>
      <w:lvlJc w:val="left"/>
      <w:pPr>
        <w:ind w:left="1080" w:hanging="360"/>
      </w:pPr>
      <w:rPr>
        <w:rFonts w:ascii="Calibri" w:eastAsiaTheme="minorHAnsi" w:hAnsi="Calibri" w:cs="Calibri" w:hint="default"/>
      </w:rPr>
    </w:lvl>
    <w:lvl w:ilvl="1" w:tplc="649AFCB6" w:tentative="1">
      <w:start w:val="1"/>
      <w:numFmt w:val="bullet"/>
      <w:lvlText w:val="o"/>
      <w:lvlJc w:val="left"/>
      <w:pPr>
        <w:ind w:left="1800" w:hanging="360"/>
      </w:pPr>
      <w:rPr>
        <w:rFonts w:ascii="Courier New" w:hAnsi="Courier New" w:cs="Courier New" w:hint="default"/>
      </w:rPr>
    </w:lvl>
    <w:lvl w:ilvl="2" w:tplc="6A6072C6" w:tentative="1">
      <w:start w:val="1"/>
      <w:numFmt w:val="bullet"/>
      <w:lvlText w:val=""/>
      <w:lvlJc w:val="left"/>
      <w:pPr>
        <w:ind w:left="2520" w:hanging="360"/>
      </w:pPr>
      <w:rPr>
        <w:rFonts w:ascii="Wingdings" w:hAnsi="Wingdings" w:hint="default"/>
      </w:rPr>
    </w:lvl>
    <w:lvl w:ilvl="3" w:tplc="976EFADC" w:tentative="1">
      <w:start w:val="1"/>
      <w:numFmt w:val="bullet"/>
      <w:lvlText w:val=""/>
      <w:lvlJc w:val="left"/>
      <w:pPr>
        <w:ind w:left="3240" w:hanging="360"/>
      </w:pPr>
      <w:rPr>
        <w:rFonts w:ascii="Symbol" w:hAnsi="Symbol" w:hint="default"/>
      </w:rPr>
    </w:lvl>
    <w:lvl w:ilvl="4" w:tplc="6E44A91C" w:tentative="1">
      <w:start w:val="1"/>
      <w:numFmt w:val="bullet"/>
      <w:lvlText w:val="o"/>
      <w:lvlJc w:val="left"/>
      <w:pPr>
        <w:ind w:left="3960" w:hanging="360"/>
      </w:pPr>
      <w:rPr>
        <w:rFonts w:ascii="Courier New" w:hAnsi="Courier New" w:cs="Courier New" w:hint="default"/>
      </w:rPr>
    </w:lvl>
    <w:lvl w:ilvl="5" w:tplc="1A243A3E" w:tentative="1">
      <w:start w:val="1"/>
      <w:numFmt w:val="bullet"/>
      <w:lvlText w:val=""/>
      <w:lvlJc w:val="left"/>
      <w:pPr>
        <w:ind w:left="4680" w:hanging="360"/>
      </w:pPr>
      <w:rPr>
        <w:rFonts w:ascii="Wingdings" w:hAnsi="Wingdings" w:hint="default"/>
      </w:rPr>
    </w:lvl>
    <w:lvl w:ilvl="6" w:tplc="C4F6A2B8" w:tentative="1">
      <w:start w:val="1"/>
      <w:numFmt w:val="bullet"/>
      <w:lvlText w:val=""/>
      <w:lvlJc w:val="left"/>
      <w:pPr>
        <w:ind w:left="5400" w:hanging="360"/>
      </w:pPr>
      <w:rPr>
        <w:rFonts w:ascii="Symbol" w:hAnsi="Symbol" w:hint="default"/>
      </w:rPr>
    </w:lvl>
    <w:lvl w:ilvl="7" w:tplc="E3F01950" w:tentative="1">
      <w:start w:val="1"/>
      <w:numFmt w:val="bullet"/>
      <w:lvlText w:val="o"/>
      <w:lvlJc w:val="left"/>
      <w:pPr>
        <w:ind w:left="6120" w:hanging="360"/>
      </w:pPr>
      <w:rPr>
        <w:rFonts w:ascii="Courier New" w:hAnsi="Courier New" w:cs="Courier New" w:hint="default"/>
      </w:rPr>
    </w:lvl>
    <w:lvl w:ilvl="8" w:tplc="98BCDCE4" w:tentative="1">
      <w:start w:val="1"/>
      <w:numFmt w:val="bullet"/>
      <w:lvlText w:val=""/>
      <w:lvlJc w:val="left"/>
      <w:pPr>
        <w:ind w:left="6840" w:hanging="360"/>
      </w:pPr>
      <w:rPr>
        <w:rFonts w:ascii="Wingdings" w:hAnsi="Wingdings" w:hint="default"/>
      </w:rPr>
    </w:lvl>
  </w:abstractNum>
  <w:abstractNum w:abstractNumId="22" w15:restartNumberingAfterBreak="0">
    <w:nsid w:val="36BB5F6C"/>
    <w:multiLevelType w:val="multilevel"/>
    <w:tmpl w:val="056C80A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3" w15:restartNumberingAfterBreak="0">
    <w:nsid w:val="3AB501D2"/>
    <w:multiLevelType w:val="hybridMultilevel"/>
    <w:tmpl w:val="E69A28FC"/>
    <w:lvl w:ilvl="0" w:tplc="3EFE2170">
      <w:start w:val="1"/>
      <w:numFmt w:val="decimal"/>
      <w:lvlText w:val="%1."/>
      <w:lvlJc w:val="left"/>
      <w:pPr>
        <w:ind w:left="805" w:hanging="360"/>
      </w:pPr>
      <w:rPr>
        <w:rFonts w:hint="default"/>
      </w:rPr>
    </w:lvl>
    <w:lvl w:ilvl="1" w:tplc="3FBEB46E" w:tentative="1">
      <w:start w:val="1"/>
      <w:numFmt w:val="lowerLetter"/>
      <w:lvlText w:val="%2."/>
      <w:lvlJc w:val="left"/>
      <w:pPr>
        <w:ind w:left="1525" w:hanging="360"/>
      </w:pPr>
    </w:lvl>
    <w:lvl w:ilvl="2" w:tplc="50462032" w:tentative="1">
      <w:start w:val="1"/>
      <w:numFmt w:val="lowerRoman"/>
      <w:lvlText w:val="%3."/>
      <w:lvlJc w:val="right"/>
      <w:pPr>
        <w:ind w:left="2245" w:hanging="180"/>
      </w:pPr>
    </w:lvl>
    <w:lvl w:ilvl="3" w:tplc="7B8E88A2" w:tentative="1">
      <w:start w:val="1"/>
      <w:numFmt w:val="decimal"/>
      <w:lvlText w:val="%4."/>
      <w:lvlJc w:val="left"/>
      <w:pPr>
        <w:ind w:left="2965" w:hanging="360"/>
      </w:pPr>
    </w:lvl>
    <w:lvl w:ilvl="4" w:tplc="15FA75E6" w:tentative="1">
      <w:start w:val="1"/>
      <w:numFmt w:val="lowerLetter"/>
      <w:lvlText w:val="%5."/>
      <w:lvlJc w:val="left"/>
      <w:pPr>
        <w:ind w:left="3685" w:hanging="360"/>
      </w:pPr>
    </w:lvl>
    <w:lvl w:ilvl="5" w:tplc="78E8E0F8" w:tentative="1">
      <w:start w:val="1"/>
      <w:numFmt w:val="lowerRoman"/>
      <w:lvlText w:val="%6."/>
      <w:lvlJc w:val="right"/>
      <w:pPr>
        <w:ind w:left="4405" w:hanging="180"/>
      </w:pPr>
    </w:lvl>
    <w:lvl w:ilvl="6" w:tplc="3BBE5B3E" w:tentative="1">
      <w:start w:val="1"/>
      <w:numFmt w:val="decimal"/>
      <w:lvlText w:val="%7."/>
      <w:lvlJc w:val="left"/>
      <w:pPr>
        <w:ind w:left="5125" w:hanging="360"/>
      </w:pPr>
    </w:lvl>
    <w:lvl w:ilvl="7" w:tplc="C71638CA" w:tentative="1">
      <w:start w:val="1"/>
      <w:numFmt w:val="lowerLetter"/>
      <w:lvlText w:val="%8."/>
      <w:lvlJc w:val="left"/>
      <w:pPr>
        <w:ind w:left="5845" w:hanging="360"/>
      </w:pPr>
    </w:lvl>
    <w:lvl w:ilvl="8" w:tplc="F7E0DE6E" w:tentative="1">
      <w:start w:val="1"/>
      <w:numFmt w:val="lowerRoman"/>
      <w:lvlText w:val="%9."/>
      <w:lvlJc w:val="right"/>
      <w:pPr>
        <w:ind w:left="6565" w:hanging="180"/>
      </w:pPr>
    </w:lvl>
  </w:abstractNum>
  <w:abstractNum w:abstractNumId="24" w15:restartNumberingAfterBreak="0">
    <w:nsid w:val="44227C15"/>
    <w:multiLevelType w:val="hybridMultilevel"/>
    <w:tmpl w:val="095C5B78"/>
    <w:lvl w:ilvl="0" w:tplc="27A08994">
      <w:start w:val="1"/>
      <w:numFmt w:val="bullet"/>
      <w:lvlText w:val=""/>
      <w:lvlJc w:val="left"/>
      <w:pPr>
        <w:ind w:left="1428" w:hanging="360"/>
      </w:pPr>
      <w:rPr>
        <w:rFonts w:ascii="Symbol" w:hAnsi="Symbol" w:hint="default"/>
      </w:rPr>
    </w:lvl>
    <w:lvl w:ilvl="1" w:tplc="639A9462" w:tentative="1">
      <w:start w:val="1"/>
      <w:numFmt w:val="bullet"/>
      <w:lvlText w:val="o"/>
      <w:lvlJc w:val="left"/>
      <w:pPr>
        <w:ind w:left="2148" w:hanging="360"/>
      </w:pPr>
      <w:rPr>
        <w:rFonts w:ascii="Courier New" w:hAnsi="Courier New" w:cs="Courier New" w:hint="default"/>
      </w:rPr>
    </w:lvl>
    <w:lvl w:ilvl="2" w:tplc="F2FC6204" w:tentative="1">
      <w:start w:val="1"/>
      <w:numFmt w:val="bullet"/>
      <w:lvlText w:val=""/>
      <w:lvlJc w:val="left"/>
      <w:pPr>
        <w:ind w:left="2868" w:hanging="360"/>
      </w:pPr>
      <w:rPr>
        <w:rFonts w:ascii="Wingdings" w:hAnsi="Wingdings" w:hint="default"/>
      </w:rPr>
    </w:lvl>
    <w:lvl w:ilvl="3" w:tplc="B134CCC0" w:tentative="1">
      <w:start w:val="1"/>
      <w:numFmt w:val="bullet"/>
      <w:lvlText w:val=""/>
      <w:lvlJc w:val="left"/>
      <w:pPr>
        <w:ind w:left="3588" w:hanging="360"/>
      </w:pPr>
      <w:rPr>
        <w:rFonts w:ascii="Symbol" w:hAnsi="Symbol" w:hint="default"/>
      </w:rPr>
    </w:lvl>
    <w:lvl w:ilvl="4" w:tplc="70B64FE2" w:tentative="1">
      <w:start w:val="1"/>
      <w:numFmt w:val="bullet"/>
      <w:lvlText w:val="o"/>
      <w:lvlJc w:val="left"/>
      <w:pPr>
        <w:ind w:left="4308" w:hanging="360"/>
      </w:pPr>
      <w:rPr>
        <w:rFonts w:ascii="Courier New" w:hAnsi="Courier New" w:cs="Courier New" w:hint="default"/>
      </w:rPr>
    </w:lvl>
    <w:lvl w:ilvl="5" w:tplc="F472535A" w:tentative="1">
      <w:start w:val="1"/>
      <w:numFmt w:val="bullet"/>
      <w:lvlText w:val=""/>
      <w:lvlJc w:val="left"/>
      <w:pPr>
        <w:ind w:left="5028" w:hanging="360"/>
      </w:pPr>
      <w:rPr>
        <w:rFonts w:ascii="Wingdings" w:hAnsi="Wingdings" w:hint="default"/>
      </w:rPr>
    </w:lvl>
    <w:lvl w:ilvl="6" w:tplc="3056C686" w:tentative="1">
      <w:start w:val="1"/>
      <w:numFmt w:val="bullet"/>
      <w:lvlText w:val=""/>
      <w:lvlJc w:val="left"/>
      <w:pPr>
        <w:ind w:left="5748" w:hanging="360"/>
      </w:pPr>
      <w:rPr>
        <w:rFonts w:ascii="Symbol" w:hAnsi="Symbol" w:hint="default"/>
      </w:rPr>
    </w:lvl>
    <w:lvl w:ilvl="7" w:tplc="7CC882C6" w:tentative="1">
      <w:start w:val="1"/>
      <w:numFmt w:val="bullet"/>
      <w:lvlText w:val="o"/>
      <w:lvlJc w:val="left"/>
      <w:pPr>
        <w:ind w:left="6468" w:hanging="360"/>
      </w:pPr>
      <w:rPr>
        <w:rFonts w:ascii="Courier New" w:hAnsi="Courier New" w:cs="Courier New" w:hint="default"/>
      </w:rPr>
    </w:lvl>
    <w:lvl w:ilvl="8" w:tplc="76843A38" w:tentative="1">
      <w:start w:val="1"/>
      <w:numFmt w:val="bullet"/>
      <w:lvlText w:val=""/>
      <w:lvlJc w:val="left"/>
      <w:pPr>
        <w:ind w:left="7188" w:hanging="360"/>
      </w:pPr>
      <w:rPr>
        <w:rFonts w:ascii="Wingdings" w:hAnsi="Wingdings" w:hint="default"/>
      </w:rPr>
    </w:lvl>
  </w:abstractNum>
  <w:abstractNum w:abstractNumId="25" w15:restartNumberingAfterBreak="0">
    <w:nsid w:val="4AE43E68"/>
    <w:multiLevelType w:val="hybridMultilevel"/>
    <w:tmpl w:val="AF442F48"/>
    <w:lvl w:ilvl="0" w:tplc="1850F6E0">
      <w:start w:val="1"/>
      <w:numFmt w:val="decimal"/>
      <w:lvlText w:val="%1."/>
      <w:lvlJc w:val="left"/>
      <w:pPr>
        <w:ind w:left="805" w:hanging="360"/>
      </w:pPr>
    </w:lvl>
    <w:lvl w:ilvl="1" w:tplc="9558D046" w:tentative="1">
      <w:start w:val="1"/>
      <w:numFmt w:val="lowerLetter"/>
      <w:lvlText w:val="%2."/>
      <w:lvlJc w:val="left"/>
      <w:pPr>
        <w:ind w:left="1525" w:hanging="360"/>
      </w:pPr>
    </w:lvl>
    <w:lvl w:ilvl="2" w:tplc="C522224A" w:tentative="1">
      <w:start w:val="1"/>
      <w:numFmt w:val="lowerRoman"/>
      <w:lvlText w:val="%3."/>
      <w:lvlJc w:val="right"/>
      <w:pPr>
        <w:ind w:left="2245" w:hanging="180"/>
      </w:pPr>
    </w:lvl>
    <w:lvl w:ilvl="3" w:tplc="EFB47C3C" w:tentative="1">
      <w:start w:val="1"/>
      <w:numFmt w:val="decimal"/>
      <w:lvlText w:val="%4."/>
      <w:lvlJc w:val="left"/>
      <w:pPr>
        <w:ind w:left="2965" w:hanging="360"/>
      </w:pPr>
    </w:lvl>
    <w:lvl w:ilvl="4" w:tplc="ADF648B2" w:tentative="1">
      <w:start w:val="1"/>
      <w:numFmt w:val="lowerLetter"/>
      <w:lvlText w:val="%5."/>
      <w:lvlJc w:val="left"/>
      <w:pPr>
        <w:ind w:left="3685" w:hanging="360"/>
      </w:pPr>
    </w:lvl>
    <w:lvl w:ilvl="5" w:tplc="2E863ED2" w:tentative="1">
      <w:start w:val="1"/>
      <w:numFmt w:val="lowerRoman"/>
      <w:lvlText w:val="%6."/>
      <w:lvlJc w:val="right"/>
      <w:pPr>
        <w:ind w:left="4405" w:hanging="180"/>
      </w:pPr>
    </w:lvl>
    <w:lvl w:ilvl="6" w:tplc="74929488" w:tentative="1">
      <w:start w:val="1"/>
      <w:numFmt w:val="decimal"/>
      <w:lvlText w:val="%7."/>
      <w:lvlJc w:val="left"/>
      <w:pPr>
        <w:ind w:left="5125" w:hanging="360"/>
      </w:pPr>
    </w:lvl>
    <w:lvl w:ilvl="7" w:tplc="98E893AC" w:tentative="1">
      <w:start w:val="1"/>
      <w:numFmt w:val="lowerLetter"/>
      <w:lvlText w:val="%8."/>
      <w:lvlJc w:val="left"/>
      <w:pPr>
        <w:ind w:left="5845" w:hanging="360"/>
      </w:pPr>
    </w:lvl>
    <w:lvl w:ilvl="8" w:tplc="A308EC04" w:tentative="1">
      <w:start w:val="1"/>
      <w:numFmt w:val="lowerRoman"/>
      <w:lvlText w:val="%9."/>
      <w:lvlJc w:val="right"/>
      <w:pPr>
        <w:ind w:left="6565" w:hanging="180"/>
      </w:pPr>
    </w:lvl>
  </w:abstractNum>
  <w:abstractNum w:abstractNumId="26" w15:restartNumberingAfterBreak="0">
    <w:nsid w:val="4F2913FC"/>
    <w:multiLevelType w:val="hybridMultilevel"/>
    <w:tmpl w:val="13726B52"/>
    <w:lvl w:ilvl="0" w:tplc="A31E5194">
      <w:start w:val="1"/>
      <w:numFmt w:val="decimal"/>
      <w:lvlText w:val="%1."/>
      <w:lvlJc w:val="left"/>
      <w:pPr>
        <w:ind w:left="1080" w:hanging="360"/>
      </w:pPr>
      <w:rPr>
        <w:rFonts w:hint="default"/>
      </w:rPr>
    </w:lvl>
    <w:lvl w:ilvl="1" w:tplc="3264981A" w:tentative="1">
      <w:start w:val="1"/>
      <w:numFmt w:val="bullet"/>
      <w:lvlText w:val="o"/>
      <w:lvlJc w:val="left"/>
      <w:pPr>
        <w:ind w:left="1800" w:hanging="360"/>
      </w:pPr>
      <w:rPr>
        <w:rFonts w:ascii="Courier New" w:hAnsi="Courier New" w:cs="Courier New" w:hint="default"/>
      </w:rPr>
    </w:lvl>
    <w:lvl w:ilvl="2" w:tplc="A3C8BE6A" w:tentative="1">
      <w:start w:val="1"/>
      <w:numFmt w:val="bullet"/>
      <w:lvlText w:val=""/>
      <w:lvlJc w:val="left"/>
      <w:pPr>
        <w:ind w:left="2520" w:hanging="360"/>
      </w:pPr>
      <w:rPr>
        <w:rFonts w:ascii="Wingdings" w:hAnsi="Wingdings" w:hint="default"/>
      </w:rPr>
    </w:lvl>
    <w:lvl w:ilvl="3" w:tplc="59CC650E" w:tentative="1">
      <w:start w:val="1"/>
      <w:numFmt w:val="bullet"/>
      <w:lvlText w:val=""/>
      <w:lvlJc w:val="left"/>
      <w:pPr>
        <w:ind w:left="3240" w:hanging="360"/>
      </w:pPr>
      <w:rPr>
        <w:rFonts w:ascii="Symbol" w:hAnsi="Symbol" w:hint="default"/>
      </w:rPr>
    </w:lvl>
    <w:lvl w:ilvl="4" w:tplc="38465FC8" w:tentative="1">
      <w:start w:val="1"/>
      <w:numFmt w:val="bullet"/>
      <w:lvlText w:val="o"/>
      <w:lvlJc w:val="left"/>
      <w:pPr>
        <w:ind w:left="3960" w:hanging="360"/>
      </w:pPr>
      <w:rPr>
        <w:rFonts w:ascii="Courier New" w:hAnsi="Courier New" w:cs="Courier New" w:hint="default"/>
      </w:rPr>
    </w:lvl>
    <w:lvl w:ilvl="5" w:tplc="D2245850" w:tentative="1">
      <w:start w:val="1"/>
      <w:numFmt w:val="bullet"/>
      <w:lvlText w:val=""/>
      <w:lvlJc w:val="left"/>
      <w:pPr>
        <w:ind w:left="4680" w:hanging="360"/>
      </w:pPr>
      <w:rPr>
        <w:rFonts w:ascii="Wingdings" w:hAnsi="Wingdings" w:hint="default"/>
      </w:rPr>
    </w:lvl>
    <w:lvl w:ilvl="6" w:tplc="832CBC8A" w:tentative="1">
      <w:start w:val="1"/>
      <w:numFmt w:val="bullet"/>
      <w:lvlText w:val=""/>
      <w:lvlJc w:val="left"/>
      <w:pPr>
        <w:ind w:left="5400" w:hanging="360"/>
      </w:pPr>
      <w:rPr>
        <w:rFonts w:ascii="Symbol" w:hAnsi="Symbol" w:hint="default"/>
      </w:rPr>
    </w:lvl>
    <w:lvl w:ilvl="7" w:tplc="9E2EFB64" w:tentative="1">
      <w:start w:val="1"/>
      <w:numFmt w:val="bullet"/>
      <w:lvlText w:val="o"/>
      <w:lvlJc w:val="left"/>
      <w:pPr>
        <w:ind w:left="6120" w:hanging="360"/>
      </w:pPr>
      <w:rPr>
        <w:rFonts w:ascii="Courier New" w:hAnsi="Courier New" w:cs="Courier New" w:hint="default"/>
      </w:rPr>
    </w:lvl>
    <w:lvl w:ilvl="8" w:tplc="EB607608" w:tentative="1">
      <w:start w:val="1"/>
      <w:numFmt w:val="bullet"/>
      <w:lvlText w:val=""/>
      <w:lvlJc w:val="left"/>
      <w:pPr>
        <w:ind w:left="6840" w:hanging="360"/>
      </w:pPr>
      <w:rPr>
        <w:rFonts w:ascii="Wingdings" w:hAnsi="Wingdings" w:hint="default"/>
      </w:rPr>
    </w:lvl>
  </w:abstractNum>
  <w:abstractNum w:abstractNumId="27" w15:restartNumberingAfterBreak="0">
    <w:nsid w:val="4FBE7695"/>
    <w:multiLevelType w:val="hybridMultilevel"/>
    <w:tmpl w:val="FCF6196C"/>
    <w:lvl w:ilvl="0" w:tplc="5C0C9136">
      <w:start w:val="1"/>
      <w:numFmt w:val="decimal"/>
      <w:lvlText w:val="%1."/>
      <w:lvlJc w:val="left"/>
      <w:pPr>
        <w:ind w:left="805" w:hanging="360"/>
      </w:pPr>
    </w:lvl>
    <w:lvl w:ilvl="1" w:tplc="62966B20" w:tentative="1">
      <w:start w:val="1"/>
      <w:numFmt w:val="lowerLetter"/>
      <w:lvlText w:val="%2."/>
      <w:lvlJc w:val="left"/>
      <w:pPr>
        <w:ind w:left="1525" w:hanging="360"/>
      </w:pPr>
    </w:lvl>
    <w:lvl w:ilvl="2" w:tplc="4268EBEC" w:tentative="1">
      <w:start w:val="1"/>
      <w:numFmt w:val="lowerRoman"/>
      <w:lvlText w:val="%3."/>
      <w:lvlJc w:val="right"/>
      <w:pPr>
        <w:ind w:left="2245" w:hanging="180"/>
      </w:pPr>
    </w:lvl>
    <w:lvl w:ilvl="3" w:tplc="83A4C8F2" w:tentative="1">
      <w:start w:val="1"/>
      <w:numFmt w:val="decimal"/>
      <w:lvlText w:val="%4."/>
      <w:lvlJc w:val="left"/>
      <w:pPr>
        <w:ind w:left="2965" w:hanging="360"/>
      </w:pPr>
    </w:lvl>
    <w:lvl w:ilvl="4" w:tplc="6A76CE80" w:tentative="1">
      <w:start w:val="1"/>
      <w:numFmt w:val="lowerLetter"/>
      <w:lvlText w:val="%5."/>
      <w:lvlJc w:val="left"/>
      <w:pPr>
        <w:ind w:left="3685" w:hanging="360"/>
      </w:pPr>
    </w:lvl>
    <w:lvl w:ilvl="5" w:tplc="9AD2DE66" w:tentative="1">
      <w:start w:val="1"/>
      <w:numFmt w:val="lowerRoman"/>
      <w:lvlText w:val="%6."/>
      <w:lvlJc w:val="right"/>
      <w:pPr>
        <w:ind w:left="4405" w:hanging="180"/>
      </w:pPr>
    </w:lvl>
    <w:lvl w:ilvl="6" w:tplc="AA38C76E" w:tentative="1">
      <w:start w:val="1"/>
      <w:numFmt w:val="decimal"/>
      <w:lvlText w:val="%7."/>
      <w:lvlJc w:val="left"/>
      <w:pPr>
        <w:ind w:left="5125" w:hanging="360"/>
      </w:pPr>
    </w:lvl>
    <w:lvl w:ilvl="7" w:tplc="7DE684B8" w:tentative="1">
      <w:start w:val="1"/>
      <w:numFmt w:val="lowerLetter"/>
      <w:lvlText w:val="%8."/>
      <w:lvlJc w:val="left"/>
      <w:pPr>
        <w:ind w:left="5845" w:hanging="360"/>
      </w:pPr>
    </w:lvl>
    <w:lvl w:ilvl="8" w:tplc="FFECAC86" w:tentative="1">
      <w:start w:val="1"/>
      <w:numFmt w:val="lowerRoman"/>
      <w:lvlText w:val="%9."/>
      <w:lvlJc w:val="right"/>
      <w:pPr>
        <w:ind w:left="6565" w:hanging="180"/>
      </w:pPr>
    </w:lvl>
  </w:abstractNum>
  <w:abstractNum w:abstractNumId="28" w15:restartNumberingAfterBreak="0">
    <w:nsid w:val="52DF696F"/>
    <w:multiLevelType w:val="hybridMultilevel"/>
    <w:tmpl w:val="36EC816E"/>
    <w:lvl w:ilvl="0" w:tplc="F8B26A3C">
      <w:start w:val="1"/>
      <w:numFmt w:val="decimal"/>
      <w:lvlText w:val="%1."/>
      <w:lvlJc w:val="left"/>
      <w:pPr>
        <w:ind w:left="720" w:hanging="360"/>
      </w:pPr>
      <w:rPr>
        <w:rFonts w:hint="default"/>
      </w:rPr>
    </w:lvl>
    <w:lvl w:ilvl="1" w:tplc="FB300416" w:tentative="1">
      <w:start w:val="1"/>
      <w:numFmt w:val="lowerLetter"/>
      <w:lvlText w:val="%2."/>
      <w:lvlJc w:val="left"/>
      <w:pPr>
        <w:ind w:left="1440" w:hanging="360"/>
      </w:pPr>
    </w:lvl>
    <w:lvl w:ilvl="2" w:tplc="0CCEAFEE" w:tentative="1">
      <w:start w:val="1"/>
      <w:numFmt w:val="lowerRoman"/>
      <w:lvlText w:val="%3."/>
      <w:lvlJc w:val="right"/>
      <w:pPr>
        <w:ind w:left="2160" w:hanging="180"/>
      </w:pPr>
    </w:lvl>
    <w:lvl w:ilvl="3" w:tplc="D1B80360" w:tentative="1">
      <w:start w:val="1"/>
      <w:numFmt w:val="decimal"/>
      <w:lvlText w:val="%4."/>
      <w:lvlJc w:val="left"/>
      <w:pPr>
        <w:ind w:left="2880" w:hanging="360"/>
      </w:pPr>
    </w:lvl>
    <w:lvl w:ilvl="4" w:tplc="E4FAFA32" w:tentative="1">
      <w:start w:val="1"/>
      <w:numFmt w:val="lowerLetter"/>
      <w:lvlText w:val="%5."/>
      <w:lvlJc w:val="left"/>
      <w:pPr>
        <w:ind w:left="3600" w:hanging="360"/>
      </w:pPr>
    </w:lvl>
    <w:lvl w:ilvl="5" w:tplc="14C4E2A4" w:tentative="1">
      <w:start w:val="1"/>
      <w:numFmt w:val="lowerRoman"/>
      <w:lvlText w:val="%6."/>
      <w:lvlJc w:val="right"/>
      <w:pPr>
        <w:ind w:left="4320" w:hanging="180"/>
      </w:pPr>
    </w:lvl>
    <w:lvl w:ilvl="6" w:tplc="69D0D5C2" w:tentative="1">
      <w:start w:val="1"/>
      <w:numFmt w:val="decimal"/>
      <w:lvlText w:val="%7."/>
      <w:lvlJc w:val="left"/>
      <w:pPr>
        <w:ind w:left="5040" w:hanging="360"/>
      </w:pPr>
    </w:lvl>
    <w:lvl w:ilvl="7" w:tplc="EA708174" w:tentative="1">
      <w:start w:val="1"/>
      <w:numFmt w:val="lowerLetter"/>
      <w:lvlText w:val="%8."/>
      <w:lvlJc w:val="left"/>
      <w:pPr>
        <w:ind w:left="5760" w:hanging="360"/>
      </w:pPr>
    </w:lvl>
    <w:lvl w:ilvl="8" w:tplc="A5A40FA4" w:tentative="1">
      <w:start w:val="1"/>
      <w:numFmt w:val="lowerRoman"/>
      <w:lvlText w:val="%9."/>
      <w:lvlJc w:val="right"/>
      <w:pPr>
        <w:ind w:left="6480" w:hanging="180"/>
      </w:pPr>
    </w:lvl>
  </w:abstractNum>
  <w:abstractNum w:abstractNumId="29" w15:restartNumberingAfterBreak="0">
    <w:nsid w:val="5E7454EE"/>
    <w:multiLevelType w:val="hybridMultilevel"/>
    <w:tmpl w:val="FA449C16"/>
    <w:lvl w:ilvl="0" w:tplc="A69C39A4">
      <w:start w:val="1"/>
      <w:numFmt w:val="decimal"/>
      <w:lvlText w:val="%1."/>
      <w:lvlJc w:val="left"/>
      <w:pPr>
        <w:ind w:left="805" w:hanging="360"/>
      </w:pPr>
      <w:rPr>
        <w:rFonts w:hint="default"/>
      </w:rPr>
    </w:lvl>
    <w:lvl w:ilvl="1" w:tplc="CEB69B20" w:tentative="1">
      <w:start w:val="1"/>
      <w:numFmt w:val="lowerLetter"/>
      <w:lvlText w:val="%2."/>
      <w:lvlJc w:val="left"/>
      <w:pPr>
        <w:ind w:left="1525" w:hanging="360"/>
      </w:pPr>
    </w:lvl>
    <w:lvl w:ilvl="2" w:tplc="80CEDB5A" w:tentative="1">
      <w:start w:val="1"/>
      <w:numFmt w:val="lowerRoman"/>
      <w:lvlText w:val="%3."/>
      <w:lvlJc w:val="right"/>
      <w:pPr>
        <w:ind w:left="2245" w:hanging="180"/>
      </w:pPr>
    </w:lvl>
    <w:lvl w:ilvl="3" w:tplc="C8528CD6" w:tentative="1">
      <w:start w:val="1"/>
      <w:numFmt w:val="decimal"/>
      <w:lvlText w:val="%4."/>
      <w:lvlJc w:val="left"/>
      <w:pPr>
        <w:ind w:left="2965" w:hanging="360"/>
      </w:pPr>
    </w:lvl>
    <w:lvl w:ilvl="4" w:tplc="57EEAA06" w:tentative="1">
      <w:start w:val="1"/>
      <w:numFmt w:val="lowerLetter"/>
      <w:lvlText w:val="%5."/>
      <w:lvlJc w:val="left"/>
      <w:pPr>
        <w:ind w:left="3685" w:hanging="360"/>
      </w:pPr>
    </w:lvl>
    <w:lvl w:ilvl="5" w:tplc="166ECB56" w:tentative="1">
      <w:start w:val="1"/>
      <w:numFmt w:val="lowerRoman"/>
      <w:lvlText w:val="%6."/>
      <w:lvlJc w:val="right"/>
      <w:pPr>
        <w:ind w:left="4405" w:hanging="180"/>
      </w:pPr>
    </w:lvl>
    <w:lvl w:ilvl="6" w:tplc="436E561A" w:tentative="1">
      <w:start w:val="1"/>
      <w:numFmt w:val="decimal"/>
      <w:lvlText w:val="%7."/>
      <w:lvlJc w:val="left"/>
      <w:pPr>
        <w:ind w:left="5125" w:hanging="360"/>
      </w:pPr>
    </w:lvl>
    <w:lvl w:ilvl="7" w:tplc="82BE1AB4" w:tentative="1">
      <w:start w:val="1"/>
      <w:numFmt w:val="lowerLetter"/>
      <w:lvlText w:val="%8."/>
      <w:lvlJc w:val="left"/>
      <w:pPr>
        <w:ind w:left="5845" w:hanging="360"/>
      </w:pPr>
    </w:lvl>
    <w:lvl w:ilvl="8" w:tplc="EA4E6000" w:tentative="1">
      <w:start w:val="1"/>
      <w:numFmt w:val="lowerRoman"/>
      <w:lvlText w:val="%9."/>
      <w:lvlJc w:val="right"/>
      <w:pPr>
        <w:ind w:left="6565" w:hanging="180"/>
      </w:pPr>
    </w:lvl>
  </w:abstractNum>
  <w:abstractNum w:abstractNumId="30" w15:restartNumberingAfterBreak="0">
    <w:nsid w:val="72BB4806"/>
    <w:multiLevelType w:val="multilevel"/>
    <w:tmpl w:val="74C2C866"/>
    <w:lvl w:ilvl="0">
      <w:start w:val="17"/>
      <w:numFmt w:val="bullet"/>
      <w:lvlText w:val="-"/>
      <w:lvlJc w:val="left"/>
      <w:pPr>
        <w:ind w:left="360" w:hanging="360"/>
      </w:pPr>
      <w:rPr>
        <w:rFonts w:ascii="Calibri" w:eastAsiaTheme="minorHAnsi" w:hAnsi="Calibri" w:cs="Calibri"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2" w15:restartNumberingAfterBreak="0">
    <w:nsid w:val="74564BBF"/>
    <w:multiLevelType w:val="multilevel"/>
    <w:tmpl w:val="F970E636"/>
    <w:lvl w:ilvl="0">
      <w:start w:val="1"/>
      <w:numFmt w:val="decimal"/>
      <w:lvlText w:val="%1"/>
      <w:lvlJc w:val="left"/>
      <w:pPr>
        <w:ind w:left="360" w:hanging="360"/>
      </w:pPr>
      <w:rPr>
        <w:rFonts w:hint="default"/>
      </w:rPr>
    </w:lvl>
    <w:lvl w:ilvl="1">
      <w:start w:val="1"/>
      <w:numFmt w:val="decimal"/>
      <w:lvlText w:val="%1.%2"/>
      <w:lvlJc w:val="left"/>
      <w:pPr>
        <w:ind w:left="567" w:hanging="567"/>
      </w:pPr>
      <w:rPr>
        <w:rFonts w:hint="default"/>
      </w:rPr>
    </w:lvl>
    <w:lvl w:ilvl="2">
      <w:start w:val="1"/>
      <w:numFmt w:val="lowerLetter"/>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3" w15:restartNumberingAfterBreak="0">
    <w:nsid w:val="7BA07063"/>
    <w:multiLevelType w:val="multilevel"/>
    <w:tmpl w:val="3AA8C39C"/>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num w:numId="1" w16cid:durableId="863977633">
    <w:abstractNumId w:val="17"/>
  </w:num>
  <w:num w:numId="2" w16cid:durableId="1228346360">
    <w:abstractNumId w:val="31"/>
  </w:num>
  <w:num w:numId="3" w16cid:durableId="2125727460">
    <w:abstractNumId w:val="12"/>
  </w:num>
  <w:num w:numId="4" w16cid:durableId="1000231210">
    <w:abstractNumId w:val="8"/>
  </w:num>
  <w:num w:numId="5" w16cid:durableId="1918248584">
    <w:abstractNumId w:val="3"/>
  </w:num>
  <w:num w:numId="6" w16cid:durableId="379868955">
    <w:abstractNumId w:val="2"/>
  </w:num>
  <w:num w:numId="7" w16cid:durableId="302783055">
    <w:abstractNumId w:val="1"/>
  </w:num>
  <w:num w:numId="8" w16cid:durableId="1897277211">
    <w:abstractNumId w:val="0"/>
  </w:num>
  <w:num w:numId="9" w16cid:durableId="2003241211">
    <w:abstractNumId w:val="9"/>
  </w:num>
  <w:num w:numId="10" w16cid:durableId="588781719">
    <w:abstractNumId w:val="7"/>
  </w:num>
  <w:num w:numId="11" w16cid:durableId="1954700733">
    <w:abstractNumId w:val="6"/>
  </w:num>
  <w:num w:numId="12" w16cid:durableId="1229069860">
    <w:abstractNumId w:val="5"/>
  </w:num>
  <w:num w:numId="13" w16cid:durableId="1386566931">
    <w:abstractNumId w:val="4"/>
  </w:num>
  <w:num w:numId="14" w16cid:durableId="202137069">
    <w:abstractNumId w:val="31"/>
  </w:num>
  <w:num w:numId="15" w16cid:durableId="1894659309">
    <w:abstractNumId w:val="32"/>
  </w:num>
  <w:num w:numId="16" w16cid:durableId="55513397">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865438938">
    <w:abstractNumId w:val="19"/>
  </w:num>
  <w:num w:numId="18" w16cid:durableId="325597937">
    <w:abstractNumId w:val="28"/>
  </w:num>
  <w:num w:numId="19" w16cid:durableId="1597055865">
    <w:abstractNumId w:val="21"/>
  </w:num>
  <w:num w:numId="20" w16cid:durableId="1595820324">
    <w:abstractNumId w:val="26"/>
  </w:num>
  <w:num w:numId="21" w16cid:durableId="867450534">
    <w:abstractNumId w:val="22"/>
  </w:num>
  <w:num w:numId="22" w16cid:durableId="748845083">
    <w:abstractNumId w:val="30"/>
  </w:num>
  <w:num w:numId="23" w16cid:durableId="1031103779">
    <w:abstractNumId w:val="33"/>
  </w:num>
  <w:num w:numId="24" w16cid:durableId="92216271">
    <w:abstractNumId w:val="20"/>
  </w:num>
  <w:num w:numId="25" w16cid:durableId="1201237392">
    <w:abstractNumId w:val="13"/>
  </w:num>
  <w:num w:numId="26" w16cid:durableId="1875270265">
    <w:abstractNumId w:val="16"/>
  </w:num>
  <w:num w:numId="27" w16cid:durableId="1057168445">
    <w:abstractNumId w:val="11"/>
  </w:num>
  <w:num w:numId="28" w16cid:durableId="284704233">
    <w:abstractNumId w:val="23"/>
  </w:num>
  <w:num w:numId="29" w16cid:durableId="504511860">
    <w:abstractNumId w:val="15"/>
  </w:num>
  <w:num w:numId="30" w16cid:durableId="295764183">
    <w:abstractNumId w:val="29"/>
  </w:num>
  <w:num w:numId="31" w16cid:durableId="1950041668">
    <w:abstractNumId w:val="27"/>
  </w:num>
  <w:num w:numId="32" w16cid:durableId="1481381138">
    <w:abstractNumId w:val="25"/>
  </w:num>
  <w:num w:numId="33" w16cid:durableId="545409325">
    <w:abstractNumId w:val="18"/>
  </w:num>
  <w:num w:numId="34" w16cid:durableId="1033699916">
    <w:abstractNumId w:val="14"/>
  </w:num>
  <w:num w:numId="35" w16cid:durableId="1400248194">
    <w:abstractNumId w:val="10"/>
  </w:num>
  <w:num w:numId="36" w16cid:durableId="1710564532">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0711"/>
    <w:rsid w:val="00002AB7"/>
    <w:rsid w:val="000063DB"/>
    <w:rsid w:val="00006754"/>
    <w:rsid w:val="0000708C"/>
    <w:rsid w:val="00012401"/>
    <w:rsid w:val="00022F30"/>
    <w:rsid w:val="00025B05"/>
    <w:rsid w:val="00026BDF"/>
    <w:rsid w:val="00032522"/>
    <w:rsid w:val="00036292"/>
    <w:rsid w:val="000366DC"/>
    <w:rsid w:val="00041EF6"/>
    <w:rsid w:val="00045FB9"/>
    <w:rsid w:val="00046DDB"/>
    <w:rsid w:val="00047128"/>
    <w:rsid w:val="00050CA2"/>
    <w:rsid w:val="0005110D"/>
    <w:rsid w:val="00054FA5"/>
    <w:rsid w:val="0005652F"/>
    <w:rsid w:val="00061B8B"/>
    <w:rsid w:val="00064B5F"/>
    <w:rsid w:val="000672B9"/>
    <w:rsid w:val="0007426E"/>
    <w:rsid w:val="0007511A"/>
    <w:rsid w:val="00075E71"/>
    <w:rsid w:val="000774DE"/>
    <w:rsid w:val="00077F2A"/>
    <w:rsid w:val="000801DC"/>
    <w:rsid w:val="00082C90"/>
    <w:rsid w:val="00082E3F"/>
    <w:rsid w:val="000833BF"/>
    <w:rsid w:val="0009243B"/>
    <w:rsid w:val="000A00BF"/>
    <w:rsid w:val="000A1A1D"/>
    <w:rsid w:val="000A36EC"/>
    <w:rsid w:val="000A4CBF"/>
    <w:rsid w:val="000B4DA7"/>
    <w:rsid w:val="000C03A6"/>
    <w:rsid w:val="000C2553"/>
    <w:rsid w:val="000C61C6"/>
    <w:rsid w:val="000C7E64"/>
    <w:rsid w:val="000D225B"/>
    <w:rsid w:val="000D5FB9"/>
    <w:rsid w:val="000E4EF7"/>
    <w:rsid w:val="000E58B3"/>
    <w:rsid w:val="000F6B4F"/>
    <w:rsid w:val="00102535"/>
    <w:rsid w:val="001055C2"/>
    <w:rsid w:val="00105883"/>
    <w:rsid w:val="0010770A"/>
    <w:rsid w:val="001133F7"/>
    <w:rsid w:val="0011414E"/>
    <w:rsid w:val="001165C4"/>
    <w:rsid w:val="0011794B"/>
    <w:rsid w:val="00122D9F"/>
    <w:rsid w:val="00126A87"/>
    <w:rsid w:val="00127B58"/>
    <w:rsid w:val="0013033C"/>
    <w:rsid w:val="00131D74"/>
    <w:rsid w:val="001346A6"/>
    <w:rsid w:val="0013558C"/>
    <w:rsid w:val="00140652"/>
    <w:rsid w:val="00140AE8"/>
    <w:rsid w:val="00142B5F"/>
    <w:rsid w:val="00145F83"/>
    <w:rsid w:val="001558B2"/>
    <w:rsid w:val="001627F5"/>
    <w:rsid w:val="0016337E"/>
    <w:rsid w:val="00177A68"/>
    <w:rsid w:val="001838A2"/>
    <w:rsid w:val="00184C53"/>
    <w:rsid w:val="001879AA"/>
    <w:rsid w:val="001914C5"/>
    <w:rsid w:val="00192BEA"/>
    <w:rsid w:val="001941A6"/>
    <w:rsid w:val="0019538E"/>
    <w:rsid w:val="001A1184"/>
    <w:rsid w:val="001A4F3E"/>
    <w:rsid w:val="001B08FD"/>
    <w:rsid w:val="001B111F"/>
    <w:rsid w:val="001B6808"/>
    <w:rsid w:val="001B6978"/>
    <w:rsid w:val="001B7CA0"/>
    <w:rsid w:val="001C450C"/>
    <w:rsid w:val="001C5C8F"/>
    <w:rsid w:val="001C74F3"/>
    <w:rsid w:val="001C7803"/>
    <w:rsid w:val="001D50CF"/>
    <w:rsid w:val="001D651A"/>
    <w:rsid w:val="001D7AE3"/>
    <w:rsid w:val="001E6CA5"/>
    <w:rsid w:val="001F76A5"/>
    <w:rsid w:val="00201CFF"/>
    <w:rsid w:val="002068B6"/>
    <w:rsid w:val="002075A1"/>
    <w:rsid w:val="00207B57"/>
    <w:rsid w:val="0021052E"/>
    <w:rsid w:val="00212721"/>
    <w:rsid w:val="00217257"/>
    <w:rsid w:val="00226F40"/>
    <w:rsid w:val="00243E3A"/>
    <w:rsid w:val="00246914"/>
    <w:rsid w:val="002513EE"/>
    <w:rsid w:val="00251AF0"/>
    <w:rsid w:val="00252342"/>
    <w:rsid w:val="002753BE"/>
    <w:rsid w:val="00275647"/>
    <w:rsid w:val="00275AFA"/>
    <w:rsid w:val="00282A54"/>
    <w:rsid w:val="00287C33"/>
    <w:rsid w:val="0029378D"/>
    <w:rsid w:val="00297EA4"/>
    <w:rsid w:val="002A18B6"/>
    <w:rsid w:val="002B3F00"/>
    <w:rsid w:val="002B794E"/>
    <w:rsid w:val="002C1206"/>
    <w:rsid w:val="002C5DCD"/>
    <w:rsid w:val="002D2B2B"/>
    <w:rsid w:val="002D6487"/>
    <w:rsid w:val="002E0A70"/>
    <w:rsid w:val="002E48B0"/>
    <w:rsid w:val="002E4E86"/>
    <w:rsid w:val="002F157D"/>
    <w:rsid w:val="002F55FB"/>
    <w:rsid w:val="002F6A2E"/>
    <w:rsid w:val="002F744A"/>
    <w:rsid w:val="002F793F"/>
    <w:rsid w:val="0030231C"/>
    <w:rsid w:val="00305BA3"/>
    <w:rsid w:val="00307B3D"/>
    <w:rsid w:val="0031184B"/>
    <w:rsid w:val="003139A4"/>
    <w:rsid w:val="00315308"/>
    <w:rsid w:val="00315E49"/>
    <w:rsid w:val="003215D3"/>
    <w:rsid w:val="00321A6A"/>
    <w:rsid w:val="00323BAF"/>
    <w:rsid w:val="00334C57"/>
    <w:rsid w:val="00335573"/>
    <w:rsid w:val="003356D1"/>
    <w:rsid w:val="00336E37"/>
    <w:rsid w:val="00344A1A"/>
    <w:rsid w:val="00361CAE"/>
    <w:rsid w:val="00365255"/>
    <w:rsid w:val="0037003B"/>
    <w:rsid w:val="003704F8"/>
    <w:rsid w:val="00370854"/>
    <w:rsid w:val="00374D5A"/>
    <w:rsid w:val="00377685"/>
    <w:rsid w:val="003807E7"/>
    <w:rsid w:val="00385963"/>
    <w:rsid w:val="0038596C"/>
    <w:rsid w:val="003A4EEA"/>
    <w:rsid w:val="003A546A"/>
    <w:rsid w:val="003C0471"/>
    <w:rsid w:val="003C0B2A"/>
    <w:rsid w:val="003C1DC6"/>
    <w:rsid w:val="003C6816"/>
    <w:rsid w:val="003E1F6B"/>
    <w:rsid w:val="003E2AA4"/>
    <w:rsid w:val="003E2DE4"/>
    <w:rsid w:val="003F0DD6"/>
    <w:rsid w:val="003F17FB"/>
    <w:rsid w:val="003F3FDC"/>
    <w:rsid w:val="003F4C0F"/>
    <w:rsid w:val="003F6AFC"/>
    <w:rsid w:val="00401C25"/>
    <w:rsid w:val="00410485"/>
    <w:rsid w:val="00411FA7"/>
    <w:rsid w:val="00412648"/>
    <w:rsid w:val="00412CC3"/>
    <w:rsid w:val="00415AA7"/>
    <w:rsid w:val="00425F81"/>
    <w:rsid w:val="00426B76"/>
    <w:rsid w:val="004270FA"/>
    <w:rsid w:val="0043592E"/>
    <w:rsid w:val="004413BC"/>
    <w:rsid w:val="004434C0"/>
    <w:rsid w:val="00443E61"/>
    <w:rsid w:val="00443E7B"/>
    <w:rsid w:val="00446D47"/>
    <w:rsid w:val="004513B5"/>
    <w:rsid w:val="004517FC"/>
    <w:rsid w:val="00453D82"/>
    <w:rsid w:val="00454B55"/>
    <w:rsid w:val="00457C8B"/>
    <w:rsid w:val="00462C67"/>
    <w:rsid w:val="00465F31"/>
    <w:rsid w:val="00471A2C"/>
    <w:rsid w:val="004745F1"/>
    <w:rsid w:val="0048258D"/>
    <w:rsid w:val="004841AB"/>
    <w:rsid w:val="00490A7D"/>
    <w:rsid w:val="004A03EC"/>
    <w:rsid w:val="004A149B"/>
    <w:rsid w:val="004A2ED4"/>
    <w:rsid w:val="004A31B8"/>
    <w:rsid w:val="004A3419"/>
    <w:rsid w:val="004A48ED"/>
    <w:rsid w:val="004A5DC6"/>
    <w:rsid w:val="004B615B"/>
    <w:rsid w:val="004C08BD"/>
    <w:rsid w:val="004C36A4"/>
    <w:rsid w:val="004D0FC2"/>
    <w:rsid w:val="004D2442"/>
    <w:rsid w:val="004D4D30"/>
    <w:rsid w:val="004D4FFE"/>
    <w:rsid w:val="004E370F"/>
    <w:rsid w:val="004E673B"/>
    <w:rsid w:val="004F10A3"/>
    <w:rsid w:val="004F11AC"/>
    <w:rsid w:val="00500D1D"/>
    <w:rsid w:val="0050552F"/>
    <w:rsid w:val="00511CB8"/>
    <w:rsid w:val="00514907"/>
    <w:rsid w:val="0052189D"/>
    <w:rsid w:val="005242EF"/>
    <w:rsid w:val="00524EA5"/>
    <w:rsid w:val="00526800"/>
    <w:rsid w:val="00526EDA"/>
    <w:rsid w:val="005349D0"/>
    <w:rsid w:val="005456FA"/>
    <w:rsid w:val="00547B56"/>
    <w:rsid w:val="005523D3"/>
    <w:rsid w:val="00553133"/>
    <w:rsid w:val="005541C1"/>
    <w:rsid w:val="00565AE6"/>
    <w:rsid w:val="00565BFD"/>
    <w:rsid w:val="00573E50"/>
    <w:rsid w:val="005861F6"/>
    <w:rsid w:val="00587AEF"/>
    <w:rsid w:val="00591954"/>
    <w:rsid w:val="00595406"/>
    <w:rsid w:val="00596DBD"/>
    <w:rsid w:val="005D32DA"/>
    <w:rsid w:val="005D5D17"/>
    <w:rsid w:val="005D7C1A"/>
    <w:rsid w:val="005E3773"/>
    <w:rsid w:val="005E5E54"/>
    <w:rsid w:val="005E6E3D"/>
    <w:rsid w:val="005F54D1"/>
    <w:rsid w:val="005F5757"/>
    <w:rsid w:val="005F5EDC"/>
    <w:rsid w:val="005F6250"/>
    <w:rsid w:val="005F66BF"/>
    <w:rsid w:val="00604E5F"/>
    <w:rsid w:val="0061598B"/>
    <w:rsid w:val="00615AE0"/>
    <w:rsid w:val="006243F0"/>
    <w:rsid w:val="00631171"/>
    <w:rsid w:val="006345DF"/>
    <w:rsid w:val="006349FE"/>
    <w:rsid w:val="0064294D"/>
    <w:rsid w:val="00642AC5"/>
    <w:rsid w:val="00642D78"/>
    <w:rsid w:val="00645F5C"/>
    <w:rsid w:val="006467CF"/>
    <w:rsid w:val="006532EA"/>
    <w:rsid w:val="00656324"/>
    <w:rsid w:val="00656590"/>
    <w:rsid w:val="0065659C"/>
    <w:rsid w:val="006566AD"/>
    <w:rsid w:val="006611AA"/>
    <w:rsid w:val="00665609"/>
    <w:rsid w:val="00667E65"/>
    <w:rsid w:val="006706E8"/>
    <w:rsid w:val="00672743"/>
    <w:rsid w:val="00672A62"/>
    <w:rsid w:val="00677378"/>
    <w:rsid w:val="00683F8C"/>
    <w:rsid w:val="00687529"/>
    <w:rsid w:val="006927AD"/>
    <w:rsid w:val="006932A2"/>
    <w:rsid w:val="00696CC1"/>
    <w:rsid w:val="006A2F58"/>
    <w:rsid w:val="006A7926"/>
    <w:rsid w:val="006B581A"/>
    <w:rsid w:val="006B6EBF"/>
    <w:rsid w:val="006B7A56"/>
    <w:rsid w:val="006C36B8"/>
    <w:rsid w:val="006C6053"/>
    <w:rsid w:val="006C6929"/>
    <w:rsid w:val="006D044F"/>
    <w:rsid w:val="006D0646"/>
    <w:rsid w:val="006D0737"/>
    <w:rsid w:val="006D313E"/>
    <w:rsid w:val="006D368F"/>
    <w:rsid w:val="006D3C73"/>
    <w:rsid w:val="006D66E7"/>
    <w:rsid w:val="006D7D18"/>
    <w:rsid w:val="006E4B7D"/>
    <w:rsid w:val="006F07EA"/>
    <w:rsid w:val="006F09DA"/>
    <w:rsid w:val="006F2F9A"/>
    <w:rsid w:val="00704A29"/>
    <w:rsid w:val="007105B2"/>
    <w:rsid w:val="00710F7F"/>
    <w:rsid w:val="00715FFD"/>
    <w:rsid w:val="007176AD"/>
    <w:rsid w:val="00717A33"/>
    <w:rsid w:val="00720E23"/>
    <w:rsid w:val="00722281"/>
    <w:rsid w:val="0072400C"/>
    <w:rsid w:val="00741F97"/>
    <w:rsid w:val="00744F9F"/>
    <w:rsid w:val="0074551F"/>
    <w:rsid w:val="00747F7B"/>
    <w:rsid w:val="0075515D"/>
    <w:rsid w:val="00756E8D"/>
    <w:rsid w:val="00757174"/>
    <w:rsid w:val="00761256"/>
    <w:rsid w:val="00764E31"/>
    <w:rsid w:val="00765DC6"/>
    <w:rsid w:val="00767629"/>
    <w:rsid w:val="00771CF1"/>
    <w:rsid w:val="007725D0"/>
    <w:rsid w:val="00774EDD"/>
    <w:rsid w:val="0077574E"/>
    <w:rsid w:val="00784C79"/>
    <w:rsid w:val="00790E4E"/>
    <w:rsid w:val="0079153C"/>
    <w:rsid w:val="00791ACF"/>
    <w:rsid w:val="00797F51"/>
    <w:rsid w:val="007A26F5"/>
    <w:rsid w:val="007A29FD"/>
    <w:rsid w:val="007A387B"/>
    <w:rsid w:val="007A440C"/>
    <w:rsid w:val="007B10E7"/>
    <w:rsid w:val="007B4B2C"/>
    <w:rsid w:val="007C0E85"/>
    <w:rsid w:val="007C0FFA"/>
    <w:rsid w:val="007C4060"/>
    <w:rsid w:val="007C4174"/>
    <w:rsid w:val="007C4CFA"/>
    <w:rsid w:val="007C559B"/>
    <w:rsid w:val="007E25C6"/>
    <w:rsid w:val="007E3048"/>
    <w:rsid w:val="007E3344"/>
    <w:rsid w:val="007E3D8A"/>
    <w:rsid w:val="007E629B"/>
    <w:rsid w:val="007F0711"/>
    <w:rsid w:val="007F09B9"/>
    <w:rsid w:val="007F56A9"/>
    <w:rsid w:val="00802EA5"/>
    <w:rsid w:val="00803431"/>
    <w:rsid w:val="00815491"/>
    <w:rsid w:val="008156F4"/>
    <w:rsid w:val="00820650"/>
    <w:rsid w:val="00820CF9"/>
    <w:rsid w:val="008319FB"/>
    <w:rsid w:val="008320B3"/>
    <w:rsid w:val="008365E5"/>
    <w:rsid w:val="0083784F"/>
    <w:rsid w:val="0085446D"/>
    <w:rsid w:val="00854BCA"/>
    <w:rsid w:val="008559CE"/>
    <w:rsid w:val="008573F2"/>
    <w:rsid w:val="008617E5"/>
    <w:rsid w:val="00873362"/>
    <w:rsid w:val="008804D2"/>
    <w:rsid w:val="00880811"/>
    <w:rsid w:val="00880CA6"/>
    <w:rsid w:val="008811BC"/>
    <w:rsid w:val="008814F2"/>
    <w:rsid w:val="00882531"/>
    <w:rsid w:val="0088618D"/>
    <w:rsid w:val="00887C75"/>
    <w:rsid w:val="00890438"/>
    <w:rsid w:val="00894895"/>
    <w:rsid w:val="00895375"/>
    <w:rsid w:val="008A175C"/>
    <w:rsid w:val="008A3B81"/>
    <w:rsid w:val="008A621A"/>
    <w:rsid w:val="008B1EA0"/>
    <w:rsid w:val="008B211D"/>
    <w:rsid w:val="008B2623"/>
    <w:rsid w:val="008B5BC7"/>
    <w:rsid w:val="008C4C0A"/>
    <w:rsid w:val="008D3E6F"/>
    <w:rsid w:val="008D79AE"/>
    <w:rsid w:val="008E1A0C"/>
    <w:rsid w:val="008E60C9"/>
    <w:rsid w:val="008E73BC"/>
    <w:rsid w:val="0090106C"/>
    <w:rsid w:val="0090199C"/>
    <w:rsid w:val="0090566B"/>
    <w:rsid w:val="0092054D"/>
    <w:rsid w:val="00923890"/>
    <w:rsid w:val="00924646"/>
    <w:rsid w:val="00924C1A"/>
    <w:rsid w:val="00924C80"/>
    <w:rsid w:val="00930683"/>
    <w:rsid w:val="00930C71"/>
    <w:rsid w:val="00931575"/>
    <w:rsid w:val="0093684F"/>
    <w:rsid w:val="00936C6B"/>
    <w:rsid w:val="00941084"/>
    <w:rsid w:val="00942D20"/>
    <w:rsid w:val="00943385"/>
    <w:rsid w:val="009438A2"/>
    <w:rsid w:val="009529B9"/>
    <w:rsid w:val="00954849"/>
    <w:rsid w:val="00962756"/>
    <w:rsid w:val="009670C1"/>
    <w:rsid w:val="009677F1"/>
    <w:rsid w:val="00970E4A"/>
    <w:rsid w:val="009723A7"/>
    <w:rsid w:val="00972989"/>
    <w:rsid w:val="00974B3E"/>
    <w:rsid w:val="00975DAA"/>
    <w:rsid w:val="0097633E"/>
    <w:rsid w:val="00980BDA"/>
    <w:rsid w:val="00980F52"/>
    <w:rsid w:val="009853B1"/>
    <w:rsid w:val="00991C75"/>
    <w:rsid w:val="00991F51"/>
    <w:rsid w:val="00994FF5"/>
    <w:rsid w:val="009963D5"/>
    <w:rsid w:val="00996538"/>
    <w:rsid w:val="009A09DA"/>
    <w:rsid w:val="009A5181"/>
    <w:rsid w:val="009B29BE"/>
    <w:rsid w:val="009B2CD3"/>
    <w:rsid w:val="009B4CB5"/>
    <w:rsid w:val="009B5352"/>
    <w:rsid w:val="009B683A"/>
    <w:rsid w:val="009C3C03"/>
    <w:rsid w:val="009C4DDD"/>
    <w:rsid w:val="009D5DF1"/>
    <w:rsid w:val="009E1D44"/>
    <w:rsid w:val="009E1FEF"/>
    <w:rsid w:val="009E2073"/>
    <w:rsid w:val="009E42B1"/>
    <w:rsid w:val="009E714D"/>
    <w:rsid w:val="009F2287"/>
    <w:rsid w:val="009F711E"/>
    <w:rsid w:val="00A004C3"/>
    <w:rsid w:val="00A040CC"/>
    <w:rsid w:val="00A0427E"/>
    <w:rsid w:val="00A17025"/>
    <w:rsid w:val="00A2272F"/>
    <w:rsid w:val="00A229B6"/>
    <w:rsid w:val="00A25FDA"/>
    <w:rsid w:val="00A41DCA"/>
    <w:rsid w:val="00A43D30"/>
    <w:rsid w:val="00A45365"/>
    <w:rsid w:val="00A50095"/>
    <w:rsid w:val="00A50281"/>
    <w:rsid w:val="00A504E8"/>
    <w:rsid w:val="00A539A1"/>
    <w:rsid w:val="00A54001"/>
    <w:rsid w:val="00A5436C"/>
    <w:rsid w:val="00A54D36"/>
    <w:rsid w:val="00A63F91"/>
    <w:rsid w:val="00A67257"/>
    <w:rsid w:val="00A711E6"/>
    <w:rsid w:val="00A75DCC"/>
    <w:rsid w:val="00A8358E"/>
    <w:rsid w:val="00A9221D"/>
    <w:rsid w:val="00A927BE"/>
    <w:rsid w:val="00A9355B"/>
    <w:rsid w:val="00AA1E53"/>
    <w:rsid w:val="00AA2D8A"/>
    <w:rsid w:val="00AA46D2"/>
    <w:rsid w:val="00AA63F5"/>
    <w:rsid w:val="00AB4308"/>
    <w:rsid w:val="00AC1586"/>
    <w:rsid w:val="00AC174F"/>
    <w:rsid w:val="00AC624C"/>
    <w:rsid w:val="00AC649E"/>
    <w:rsid w:val="00AD36DE"/>
    <w:rsid w:val="00AE0711"/>
    <w:rsid w:val="00AE1475"/>
    <w:rsid w:val="00AE1963"/>
    <w:rsid w:val="00AE25D2"/>
    <w:rsid w:val="00AE3D39"/>
    <w:rsid w:val="00AE7607"/>
    <w:rsid w:val="00B00013"/>
    <w:rsid w:val="00B01549"/>
    <w:rsid w:val="00B02952"/>
    <w:rsid w:val="00B03160"/>
    <w:rsid w:val="00B03B0C"/>
    <w:rsid w:val="00B07237"/>
    <w:rsid w:val="00B0763D"/>
    <w:rsid w:val="00B10157"/>
    <w:rsid w:val="00B111DC"/>
    <w:rsid w:val="00B16DF9"/>
    <w:rsid w:val="00B21682"/>
    <w:rsid w:val="00B21F3D"/>
    <w:rsid w:val="00B23A73"/>
    <w:rsid w:val="00B23D41"/>
    <w:rsid w:val="00B32201"/>
    <w:rsid w:val="00B363AB"/>
    <w:rsid w:val="00B412EB"/>
    <w:rsid w:val="00B43388"/>
    <w:rsid w:val="00B43D09"/>
    <w:rsid w:val="00B4493E"/>
    <w:rsid w:val="00B4774F"/>
    <w:rsid w:val="00B51C75"/>
    <w:rsid w:val="00B605E3"/>
    <w:rsid w:val="00B615C9"/>
    <w:rsid w:val="00B674D6"/>
    <w:rsid w:val="00B728BB"/>
    <w:rsid w:val="00B73904"/>
    <w:rsid w:val="00B75FEE"/>
    <w:rsid w:val="00B80FF4"/>
    <w:rsid w:val="00B81A8B"/>
    <w:rsid w:val="00B86485"/>
    <w:rsid w:val="00B91C5A"/>
    <w:rsid w:val="00B97552"/>
    <w:rsid w:val="00BA2421"/>
    <w:rsid w:val="00BA3547"/>
    <w:rsid w:val="00BA3B96"/>
    <w:rsid w:val="00BA72A9"/>
    <w:rsid w:val="00BB16F6"/>
    <w:rsid w:val="00BC38D2"/>
    <w:rsid w:val="00BD0828"/>
    <w:rsid w:val="00BD3534"/>
    <w:rsid w:val="00BD5EA6"/>
    <w:rsid w:val="00BE0638"/>
    <w:rsid w:val="00BE3522"/>
    <w:rsid w:val="00BE3E40"/>
    <w:rsid w:val="00BE5C4C"/>
    <w:rsid w:val="00BF10D6"/>
    <w:rsid w:val="00BF5D9D"/>
    <w:rsid w:val="00BF6D92"/>
    <w:rsid w:val="00BF7086"/>
    <w:rsid w:val="00C037CF"/>
    <w:rsid w:val="00C12FAE"/>
    <w:rsid w:val="00C13C55"/>
    <w:rsid w:val="00C170EA"/>
    <w:rsid w:val="00C20EBB"/>
    <w:rsid w:val="00C227BE"/>
    <w:rsid w:val="00C234B7"/>
    <w:rsid w:val="00C265D1"/>
    <w:rsid w:val="00C2674C"/>
    <w:rsid w:val="00C32B09"/>
    <w:rsid w:val="00C37C72"/>
    <w:rsid w:val="00C42D9F"/>
    <w:rsid w:val="00C43AB1"/>
    <w:rsid w:val="00C46DE6"/>
    <w:rsid w:val="00C528C1"/>
    <w:rsid w:val="00C52D2D"/>
    <w:rsid w:val="00C53294"/>
    <w:rsid w:val="00C53AC3"/>
    <w:rsid w:val="00C560C8"/>
    <w:rsid w:val="00C61C45"/>
    <w:rsid w:val="00C66792"/>
    <w:rsid w:val="00C66C87"/>
    <w:rsid w:val="00C76C57"/>
    <w:rsid w:val="00C8264D"/>
    <w:rsid w:val="00C912B9"/>
    <w:rsid w:val="00C91A36"/>
    <w:rsid w:val="00C943E0"/>
    <w:rsid w:val="00C94C98"/>
    <w:rsid w:val="00CA26A9"/>
    <w:rsid w:val="00CB2804"/>
    <w:rsid w:val="00CB4E9C"/>
    <w:rsid w:val="00CB59BB"/>
    <w:rsid w:val="00CC0C13"/>
    <w:rsid w:val="00CC0E37"/>
    <w:rsid w:val="00CC1B61"/>
    <w:rsid w:val="00CC793A"/>
    <w:rsid w:val="00CD2854"/>
    <w:rsid w:val="00CD2C02"/>
    <w:rsid w:val="00CD56F9"/>
    <w:rsid w:val="00CE0F0C"/>
    <w:rsid w:val="00CE2680"/>
    <w:rsid w:val="00CE542F"/>
    <w:rsid w:val="00CF1481"/>
    <w:rsid w:val="00CF2DD9"/>
    <w:rsid w:val="00CF7074"/>
    <w:rsid w:val="00D120F4"/>
    <w:rsid w:val="00D2031C"/>
    <w:rsid w:val="00D20B64"/>
    <w:rsid w:val="00D20E92"/>
    <w:rsid w:val="00D2441D"/>
    <w:rsid w:val="00D24A60"/>
    <w:rsid w:val="00D329E3"/>
    <w:rsid w:val="00D343A1"/>
    <w:rsid w:val="00D37C1B"/>
    <w:rsid w:val="00D4131A"/>
    <w:rsid w:val="00D416B3"/>
    <w:rsid w:val="00D44909"/>
    <w:rsid w:val="00D526B2"/>
    <w:rsid w:val="00D5280C"/>
    <w:rsid w:val="00D6047D"/>
    <w:rsid w:val="00D60C54"/>
    <w:rsid w:val="00D65C0D"/>
    <w:rsid w:val="00D67654"/>
    <w:rsid w:val="00D71401"/>
    <w:rsid w:val="00D73F85"/>
    <w:rsid w:val="00D87F75"/>
    <w:rsid w:val="00DA139D"/>
    <w:rsid w:val="00DA33C4"/>
    <w:rsid w:val="00DA7451"/>
    <w:rsid w:val="00DB186B"/>
    <w:rsid w:val="00DC6202"/>
    <w:rsid w:val="00DC6EC4"/>
    <w:rsid w:val="00DC7DD4"/>
    <w:rsid w:val="00DD217F"/>
    <w:rsid w:val="00DD6CE3"/>
    <w:rsid w:val="00DD7996"/>
    <w:rsid w:val="00DE011E"/>
    <w:rsid w:val="00DE06DD"/>
    <w:rsid w:val="00DE1F2F"/>
    <w:rsid w:val="00DE2E4B"/>
    <w:rsid w:val="00DE6144"/>
    <w:rsid w:val="00DE743A"/>
    <w:rsid w:val="00DF058A"/>
    <w:rsid w:val="00DF7DFD"/>
    <w:rsid w:val="00E01404"/>
    <w:rsid w:val="00E06452"/>
    <w:rsid w:val="00E11772"/>
    <w:rsid w:val="00E12E3D"/>
    <w:rsid w:val="00E13261"/>
    <w:rsid w:val="00E21074"/>
    <w:rsid w:val="00E21487"/>
    <w:rsid w:val="00E3188A"/>
    <w:rsid w:val="00E34405"/>
    <w:rsid w:val="00E34E33"/>
    <w:rsid w:val="00E414D1"/>
    <w:rsid w:val="00E44404"/>
    <w:rsid w:val="00E45F8F"/>
    <w:rsid w:val="00E461F1"/>
    <w:rsid w:val="00E614A1"/>
    <w:rsid w:val="00E6241F"/>
    <w:rsid w:val="00E64353"/>
    <w:rsid w:val="00E644FE"/>
    <w:rsid w:val="00E66FCB"/>
    <w:rsid w:val="00E720B0"/>
    <w:rsid w:val="00E72A8B"/>
    <w:rsid w:val="00E72EAC"/>
    <w:rsid w:val="00E82B5E"/>
    <w:rsid w:val="00E83C80"/>
    <w:rsid w:val="00E86089"/>
    <w:rsid w:val="00E87FCF"/>
    <w:rsid w:val="00E90411"/>
    <w:rsid w:val="00E91AF1"/>
    <w:rsid w:val="00EA1C8E"/>
    <w:rsid w:val="00EA2BAB"/>
    <w:rsid w:val="00EB38B4"/>
    <w:rsid w:val="00EC5D8A"/>
    <w:rsid w:val="00ED05A2"/>
    <w:rsid w:val="00ED47DE"/>
    <w:rsid w:val="00ED7247"/>
    <w:rsid w:val="00EE0F71"/>
    <w:rsid w:val="00EE5E06"/>
    <w:rsid w:val="00EE6B03"/>
    <w:rsid w:val="00EE6D80"/>
    <w:rsid w:val="00EF0331"/>
    <w:rsid w:val="00EF2A3E"/>
    <w:rsid w:val="00EF36B6"/>
    <w:rsid w:val="00EF3C99"/>
    <w:rsid w:val="00EF5934"/>
    <w:rsid w:val="00F00190"/>
    <w:rsid w:val="00F017A2"/>
    <w:rsid w:val="00F1747A"/>
    <w:rsid w:val="00F176AE"/>
    <w:rsid w:val="00F20C61"/>
    <w:rsid w:val="00F25782"/>
    <w:rsid w:val="00F25AA6"/>
    <w:rsid w:val="00F26B05"/>
    <w:rsid w:val="00F36C74"/>
    <w:rsid w:val="00F36D2C"/>
    <w:rsid w:val="00F40A3F"/>
    <w:rsid w:val="00F465A4"/>
    <w:rsid w:val="00F63748"/>
    <w:rsid w:val="00F74DBD"/>
    <w:rsid w:val="00F81C77"/>
    <w:rsid w:val="00F82AE0"/>
    <w:rsid w:val="00F909A1"/>
    <w:rsid w:val="00F90E87"/>
    <w:rsid w:val="00F9757E"/>
    <w:rsid w:val="00FA4D4F"/>
    <w:rsid w:val="00FA6981"/>
    <w:rsid w:val="00FA6BA9"/>
    <w:rsid w:val="00FB365B"/>
    <w:rsid w:val="00FB6134"/>
    <w:rsid w:val="00FC04D5"/>
    <w:rsid w:val="00FD1162"/>
    <w:rsid w:val="00FD2B36"/>
    <w:rsid w:val="00FD74F2"/>
    <w:rsid w:val="00FD76E0"/>
    <w:rsid w:val="00FE016F"/>
    <w:rsid w:val="00FE1A67"/>
    <w:rsid w:val="00FE57C6"/>
    <w:rsid w:val="00FF1187"/>
    <w:rsid w:val="157DAAAD"/>
    <w:rsid w:val="456AFC09"/>
    <w:rsid w:val="65F48793"/>
  </w:rsids>
  <m:mathPr>
    <m:mathFont m:val="Cambria Math"/>
    <m:brkBin m:val="before"/>
    <m:brkBinSub m:val="--"/>
    <m:smallFrac m:val="0"/>
    <m:dispDef/>
    <m:lMargin m:val="0"/>
    <m:rMargin m:val="0"/>
    <m:defJc m:val="centerGroup"/>
    <m:wrapIndent m:val="1440"/>
    <m:intLim m:val="subSup"/>
    <m:naryLim m:val="undOvr"/>
  </m:mathPr>
  <w:themeFontLang w:val="nb-NO"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6A4D4A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58B2"/>
    <w:pPr>
      <w:spacing w:line="240" w:lineRule="auto"/>
      <w:ind w:left="85" w:right="85"/>
    </w:pPr>
  </w:style>
  <w:style w:type="paragraph" w:styleId="Overskrift1">
    <w:name w:val="heading 1"/>
    <w:basedOn w:val="Normal"/>
    <w:next w:val="Normal"/>
    <w:link w:val="Overskrift1Tegn"/>
    <w:uiPriority w:val="9"/>
    <w:qFormat/>
    <w:rsid w:val="0097633E"/>
    <w:pPr>
      <w:keepNext/>
      <w:keepLines/>
      <w:spacing w:before="240" w:after="36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A0427E"/>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A0427E"/>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A0427E"/>
    <w:pPr>
      <w:keepNext/>
      <w:keepLines/>
      <w:spacing w:before="40" w:after="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qFormat/>
    <w:rsid w:val="00A0427E"/>
    <w:pPr>
      <w:keepNext/>
      <w:keepLines/>
      <w:spacing w:before="40" w:after="0"/>
      <w:outlineLvl w:val="4"/>
    </w:pPr>
    <w:rPr>
      <w:rFonts w:asciiTheme="majorHAnsi" w:eastAsiaTheme="majorEastAsia" w:hAnsiTheme="majorHAnsi" w:cstheme="majorBidi"/>
      <w:color w:val="2E74B5" w:themeColor="accent1" w:themeShade="BF"/>
    </w:rPr>
  </w:style>
  <w:style w:type="paragraph" w:styleId="Overskrift6">
    <w:name w:val="heading 6"/>
    <w:basedOn w:val="Normal"/>
    <w:next w:val="Normal"/>
    <w:link w:val="Overskrift6Tegn"/>
    <w:uiPriority w:val="9"/>
    <w:semiHidden/>
    <w:qFormat/>
    <w:rsid w:val="00A0427E"/>
    <w:pPr>
      <w:keepNext/>
      <w:keepLines/>
      <w:spacing w:before="40" w:after="0"/>
      <w:outlineLvl w:val="5"/>
    </w:pPr>
    <w:rPr>
      <w:rFonts w:asciiTheme="majorHAnsi" w:eastAsiaTheme="majorEastAsia" w:hAnsiTheme="majorHAnsi" w:cstheme="majorBidi"/>
      <w:color w:val="1F4D78" w:themeColor="accent1" w:themeShade="7F"/>
    </w:rPr>
  </w:style>
  <w:style w:type="paragraph" w:styleId="Overskrift7">
    <w:name w:val="heading 7"/>
    <w:basedOn w:val="Normal"/>
    <w:next w:val="Normal"/>
    <w:link w:val="Overskrift7Tegn"/>
    <w:uiPriority w:val="9"/>
    <w:semiHidden/>
    <w:qFormat/>
    <w:rsid w:val="00A0427E"/>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Overskrift8">
    <w:name w:val="heading 8"/>
    <w:basedOn w:val="Normal"/>
    <w:next w:val="Normal"/>
    <w:link w:val="Overskrift8Tegn"/>
    <w:uiPriority w:val="9"/>
    <w:semiHidden/>
    <w:qFormat/>
    <w:rsid w:val="00A0427E"/>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Overskrift9">
    <w:name w:val="heading 9"/>
    <w:basedOn w:val="Normal"/>
    <w:next w:val="Normal"/>
    <w:link w:val="Overskrift9Tegn"/>
    <w:uiPriority w:val="9"/>
    <w:semiHidden/>
    <w:qFormat/>
    <w:rsid w:val="00A0427E"/>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numbering" w:styleId="111111">
    <w:name w:val="Outline List 2"/>
    <w:basedOn w:val="Ingenliste"/>
    <w:uiPriority w:val="99"/>
    <w:semiHidden/>
    <w:unhideWhenUsed/>
    <w:rsid w:val="00A0427E"/>
    <w:pPr>
      <w:numPr>
        <w:numId w:val="1"/>
      </w:numPr>
    </w:pPr>
  </w:style>
  <w:style w:type="numbering" w:styleId="1ai">
    <w:name w:val="Outline List 1"/>
    <w:basedOn w:val="Ingenliste"/>
    <w:uiPriority w:val="99"/>
    <w:semiHidden/>
    <w:unhideWhenUsed/>
    <w:rsid w:val="00A0427E"/>
    <w:pPr>
      <w:numPr>
        <w:numId w:val="2"/>
      </w:numPr>
    </w:pPr>
  </w:style>
  <w:style w:type="character" w:customStyle="1" w:styleId="Overskrift1Tegn">
    <w:name w:val="Overskrift 1 Tegn"/>
    <w:basedOn w:val="Standardskriftforavsnitt"/>
    <w:link w:val="Overskrift1"/>
    <w:uiPriority w:val="9"/>
    <w:rsid w:val="0097633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526800"/>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526800"/>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526800"/>
    <w:rPr>
      <w:rFonts w:asciiTheme="majorHAnsi" w:eastAsiaTheme="majorEastAsia" w:hAnsiTheme="majorHAnsi" w:cstheme="majorBidi"/>
      <w:b/>
      <w:iCs/>
      <w:color w:val="000000" w:themeColor="text1"/>
      <w:sz w:val="28"/>
    </w:rPr>
  </w:style>
  <w:style w:type="character" w:customStyle="1" w:styleId="Overskrift5Tegn">
    <w:name w:val="Overskrift 5 Tegn"/>
    <w:basedOn w:val="Standardskriftforavsnitt"/>
    <w:link w:val="Overskrift5"/>
    <w:uiPriority w:val="9"/>
    <w:semiHidden/>
    <w:rsid w:val="00526800"/>
    <w:rPr>
      <w:rFonts w:asciiTheme="majorHAnsi" w:eastAsiaTheme="majorEastAsia" w:hAnsiTheme="majorHAnsi" w:cstheme="majorBidi"/>
      <w:color w:val="2E74B5" w:themeColor="accent1" w:themeShade="BF"/>
    </w:rPr>
  </w:style>
  <w:style w:type="character" w:customStyle="1" w:styleId="Overskrift6Tegn">
    <w:name w:val="Overskrift 6 Tegn"/>
    <w:basedOn w:val="Standardskriftforavsnitt"/>
    <w:link w:val="Overskrift6"/>
    <w:uiPriority w:val="9"/>
    <w:semiHidden/>
    <w:rsid w:val="00526800"/>
    <w:rPr>
      <w:rFonts w:asciiTheme="majorHAnsi" w:eastAsiaTheme="majorEastAsia" w:hAnsiTheme="majorHAnsi" w:cstheme="majorBidi"/>
      <w:color w:val="1F4D78" w:themeColor="accent1" w:themeShade="7F"/>
    </w:rPr>
  </w:style>
  <w:style w:type="character" w:customStyle="1" w:styleId="Overskrift7Tegn">
    <w:name w:val="Overskrift 7 Tegn"/>
    <w:basedOn w:val="Standardskriftforavsnitt"/>
    <w:link w:val="Overskrift7"/>
    <w:uiPriority w:val="9"/>
    <w:semiHidden/>
    <w:rsid w:val="00526800"/>
    <w:rPr>
      <w:rFonts w:asciiTheme="majorHAnsi" w:eastAsiaTheme="majorEastAsia" w:hAnsiTheme="majorHAnsi" w:cstheme="majorBidi"/>
      <w:i/>
      <w:iCs/>
      <w:color w:val="1F4D78" w:themeColor="accent1" w:themeShade="7F"/>
    </w:rPr>
  </w:style>
  <w:style w:type="character" w:customStyle="1" w:styleId="Overskrift8Tegn">
    <w:name w:val="Overskrift 8 Tegn"/>
    <w:basedOn w:val="Standardskriftforavsnitt"/>
    <w:link w:val="Overskrift8"/>
    <w:uiPriority w:val="9"/>
    <w:semiHidden/>
    <w:rsid w:val="00526800"/>
    <w:rPr>
      <w:rFonts w:asciiTheme="majorHAnsi" w:eastAsiaTheme="majorEastAsia" w:hAnsiTheme="majorHAnsi" w:cstheme="majorBidi"/>
      <w:color w:val="272727" w:themeColor="text1" w:themeTint="D8"/>
      <w:sz w:val="21"/>
      <w:szCs w:val="21"/>
    </w:rPr>
  </w:style>
  <w:style w:type="character" w:customStyle="1" w:styleId="Overskrift9Tegn">
    <w:name w:val="Overskrift 9 Tegn"/>
    <w:basedOn w:val="Standardskriftforavsnitt"/>
    <w:link w:val="Overskrift9"/>
    <w:uiPriority w:val="9"/>
    <w:semiHidden/>
    <w:rsid w:val="00526800"/>
    <w:rPr>
      <w:rFonts w:asciiTheme="majorHAnsi" w:eastAsiaTheme="majorEastAsia" w:hAnsiTheme="majorHAnsi" w:cstheme="majorBidi"/>
      <w:i/>
      <w:iCs/>
      <w:color w:val="272727" w:themeColor="text1" w:themeTint="D8"/>
      <w:sz w:val="21"/>
      <w:szCs w:val="21"/>
    </w:rPr>
  </w:style>
  <w:style w:type="numbering" w:styleId="Artikkelavsnitt">
    <w:name w:val="Outline List 3"/>
    <w:basedOn w:val="Ingenliste"/>
    <w:uiPriority w:val="99"/>
    <w:semiHidden/>
    <w:unhideWhenUsed/>
    <w:rsid w:val="00A0427E"/>
    <w:pPr>
      <w:numPr>
        <w:numId w:val="3"/>
      </w:numPr>
    </w:pPr>
  </w:style>
  <w:style w:type="paragraph" w:styleId="Avsenderadresse">
    <w:name w:val="envelope return"/>
    <w:basedOn w:val="Normal"/>
    <w:uiPriority w:val="99"/>
    <w:semiHidden/>
    <w:unhideWhenUsed/>
    <w:rsid w:val="00A0427E"/>
    <w:pPr>
      <w:spacing w:after="0"/>
    </w:pPr>
    <w:rPr>
      <w:rFonts w:asciiTheme="majorHAnsi" w:eastAsiaTheme="majorEastAsia" w:hAnsiTheme="majorHAnsi" w:cstheme="majorBidi"/>
      <w:szCs w:val="20"/>
    </w:rPr>
  </w:style>
  <w:style w:type="paragraph" w:styleId="Bibliografi">
    <w:name w:val="Bibliography"/>
    <w:basedOn w:val="Normal"/>
    <w:next w:val="Normal"/>
    <w:uiPriority w:val="37"/>
    <w:semiHidden/>
    <w:unhideWhenUsed/>
    <w:rsid w:val="00A0427E"/>
  </w:style>
  <w:style w:type="paragraph" w:styleId="Bildetekst">
    <w:name w:val="caption"/>
    <w:basedOn w:val="Normal"/>
    <w:next w:val="Normal"/>
    <w:uiPriority w:val="35"/>
    <w:semiHidden/>
    <w:unhideWhenUsed/>
    <w:qFormat/>
    <w:rsid w:val="00A0427E"/>
    <w:pPr>
      <w:spacing w:after="200"/>
    </w:pPr>
    <w:rPr>
      <w:i/>
      <w:iCs/>
      <w:color w:val="44546A" w:themeColor="text2"/>
      <w:sz w:val="18"/>
      <w:szCs w:val="18"/>
    </w:rPr>
  </w:style>
  <w:style w:type="paragraph" w:styleId="Blokktekst">
    <w:name w:val="Block Text"/>
    <w:basedOn w:val="Normal"/>
    <w:uiPriority w:val="99"/>
    <w:semiHidden/>
    <w:unhideWhenUsed/>
    <w:rsid w:val="00A0427E"/>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obletekst">
    <w:name w:val="Balloon Text"/>
    <w:basedOn w:val="Normal"/>
    <w:link w:val="BobletekstTegn"/>
    <w:uiPriority w:val="99"/>
    <w:semiHidden/>
    <w:unhideWhenUsed/>
    <w:rsid w:val="00A0427E"/>
    <w:pPr>
      <w:spacing w:after="0"/>
    </w:pPr>
    <w:rPr>
      <w:rFonts w:ascii="Segoe UI" w:hAnsi="Segoe UI" w:cs="Segoe UI"/>
      <w:sz w:val="18"/>
      <w:szCs w:val="18"/>
    </w:rPr>
  </w:style>
  <w:style w:type="character" w:customStyle="1" w:styleId="BobletekstTegn">
    <w:name w:val="Bobletekst Tegn"/>
    <w:basedOn w:val="Standardskriftforavsnitt"/>
    <w:link w:val="Bobletekst"/>
    <w:uiPriority w:val="99"/>
    <w:semiHidden/>
    <w:rsid w:val="00A0427E"/>
    <w:rPr>
      <w:rFonts w:ascii="Segoe UI" w:hAnsi="Segoe UI" w:cs="Segoe UI"/>
      <w:sz w:val="18"/>
      <w:szCs w:val="18"/>
    </w:rPr>
  </w:style>
  <w:style w:type="character" w:styleId="Boktittel">
    <w:name w:val="Book Title"/>
    <w:basedOn w:val="Standardskriftforavsnitt"/>
    <w:uiPriority w:val="33"/>
    <w:semiHidden/>
    <w:qFormat/>
    <w:rsid w:val="00A0427E"/>
    <w:rPr>
      <w:b/>
      <w:bCs/>
      <w:i/>
      <w:iCs/>
      <w:spacing w:val="5"/>
    </w:rPr>
  </w:style>
  <w:style w:type="paragraph" w:styleId="Brdtekst">
    <w:name w:val="Body Text"/>
    <w:basedOn w:val="Normal"/>
    <w:link w:val="BrdtekstTegn"/>
    <w:uiPriority w:val="99"/>
    <w:semiHidden/>
    <w:unhideWhenUsed/>
    <w:rsid w:val="00A0427E"/>
    <w:pPr>
      <w:spacing w:after="120"/>
    </w:pPr>
  </w:style>
  <w:style w:type="character" w:customStyle="1" w:styleId="BrdtekstTegn">
    <w:name w:val="Brødtekst Tegn"/>
    <w:basedOn w:val="Standardskriftforavsnitt"/>
    <w:link w:val="Brdtekst"/>
    <w:uiPriority w:val="99"/>
    <w:semiHidden/>
    <w:rsid w:val="00A0427E"/>
  </w:style>
  <w:style w:type="paragraph" w:styleId="Brdtekst-frsteinnrykk">
    <w:name w:val="Body Text First Indent"/>
    <w:basedOn w:val="Brdtekst"/>
    <w:link w:val="Brdtekst-frsteinnrykkTegn"/>
    <w:uiPriority w:val="99"/>
    <w:semiHidden/>
    <w:unhideWhenUsed/>
    <w:rsid w:val="00A0427E"/>
    <w:pPr>
      <w:spacing w:after="160"/>
      <w:ind w:firstLine="360"/>
    </w:pPr>
  </w:style>
  <w:style w:type="character" w:customStyle="1" w:styleId="Brdtekst-frsteinnrykkTegn">
    <w:name w:val="Brødtekst - første innrykk Tegn"/>
    <w:basedOn w:val="BrdtekstTegn"/>
    <w:link w:val="Brdtekst-frsteinnrykk"/>
    <w:uiPriority w:val="99"/>
    <w:semiHidden/>
    <w:rsid w:val="00A0427E"/>
  </w:style>
  <w:style w:type="paragraph" w:styleId="Brdtekstinnrykk">
    <w:name w:val="Body Text Indent"/>
    <w:basedOn w:val="Normal"/>
    <w:link w:val="BrdtekstinnrykkTegn"/>
    <w:uiPriority w:val="99"/>
    <w:semiHidden/>
    <w:unhideWhenUsed/>
    <w:rsid w:val="00A0427E"/>
    <w:pPr>
      <w:spacing w:after="120"/>
      <w:ind w:left="283"/>
    </w:pPr>
  </w:style>
  <w:style w:type="character" w:customStyle="1" w:styleId="BrdtekstinnrykkTegn">
    <w:name w:val="Brødtekstinnrykk Tegn"/>
    <w:basedOn w:val="Standardskriftforavsnitt"/>
    <w:link w:val="Brdtekstinnrykk"/>
    <w:uiPriority w:val="99"/>
    <w:semiHidden/>
    <w:rsid w:val="00A0427E"/>
  </w:style>
  <w:style w:type="paragraph" w:styleId="Brdtekst-frsteinnrykk2">
    <w:name w:val="Body Text First Indent 2"/>
    <w:basedOn w:val="Brdtekstinnrykk"/>
    <w:link w:val="Brdtekst-frsteinnrykk2Tegn"/>
    <w:uiPriority w:val="99"/>
    <w:semiHidden/>
    <w:unhideWhenUsed/>
    <w:rsid w:val="00A0427E"/>
    <w:pPr>
      <w:spacing w:after="160"/>
      <w:ind w:left="360" w:firstLine="360"/>
    </w:pPr>
  </w:style>
  <w:style w:type="character" w:customStyle="1" w:styleId="Brdtekst-frsteinnrykk2Tegn">
    <w:name w:val="Brødtekst - første innrykk 2 Tegn"/>
    <w:basedOn w:val="BrdtekstinnrykkTegn"/>
    <w:link w:val="Brdtekst-frsteinnrykk2"/>
    <w:uiPriority w:val="99"/>
    <w:semiHidden/>
    <w:rsid w:val="00A0427E"/>
  </w:style>
  <w:style w:type="paragraph" w:styleId="Brdtekst2">
    <w:name w:val="Body Text 2"/>
    <w:basedOn w:val="Normal"/>
    <w:link w:val="Brdtekst2Tegn"/>
    <w:uiPriority w:val="99"/>
    <w:semiHidden/>
    <w:unhideWhenUsed/>
    <w:rsid w:val="00A0427E"/>
    <w:pPr>
      <w:spacing w:after="120" w:line="480" w:lineRule="auto"/>
    </w:pPr>
  </w:style>
  <w:style w:type="character" w:customStyle="1" w:styleId="Brdtekst2Tegn">
    <w:name w:val="Brødtekst 2 Tegn"/>
    <w:basedOn w:val="Standardskriftforavsnitt"/>
    <w:link w:val="Brdtekst2"/>
    <w:uiPriority w:val="99"/>
    <w:semiHidden/>
    <w:rsid w:val="00A0427E"/>
  </w:style>
  <w:style w:type="paragraph" w:styleId="Brdtekst3">
    <w:name w:val="Body Text 3"/>
    <w:basedOn w:val="Normal"/>
    <w:link w:val="Brdtekst3Tegn"/>
    <w:uiPriority w:val="99"/>
    <w:semiHidden/>
    <w:unhideWhenUsed/>
    <w:rsid w:val="00A0427E"/>
    <w:pPr>
      <w:spacing w:after="120"/>
    </w:pPr>
    <w:rPr>
      <w:sz w:val="16"/>
      <w:szCs w:val="16"/>
    </w:rPr>
  </w:style>
  <w:style w:type="character" w:customStyle="1" w:styleId="Brdtekst3Tegn">
    <w:name w:val="Brødtekst 3 Tegn"/>
    <w:basedOn w:val="Standardskriftforavsnitt"/>
    <w:link w:val="Brdtekst3"/>
    <w:uiPriority w:val="99"/>
    <w:semiHidden/>
    <w:rsid w:val="00A0427E"/>
    <w:rPr>
      <w:sz w:val="16"/>
      <w:szCs w:val="16"/>
    </w:rPr>
  </w:style>
  <w:style w:type="paragraph" w:styleId="Brdtekstinnrykk2">
    <w:name w:val="Body Text Indent 2"/>
    <w:basedOn w:val="Normal"/>
    <w:link w:val="Brdtekstinnrykk2Tegn"/>
    <w:uiPriority w:val="99"/>
    <w:semiHidden/>
    <w:unhideWhenUsed/>
    <w:rsid w:val="00A0427E"/>
    <w:pPr>
      <w:spacing w:after="120" w:line="480" w:lineRule="auto"/>
      <w:ind w:left="283"/>
    </w:pPr>
  </w:style>
  <w:style w:type="character" w:customStyle="1" w:styleId="Brdtekstinnrykk2Tegn">
    <w:name w:val="Brødtekstinnrykk 2 Tegn"/>
    <w:basedOn w:val="Standardskriftforavsnitt"/>
    <w:link w:val="Brdtekstinnrykk2"/>
    <w:uiPriority w:val="99"/>
    <w:semiHidden/>
    <w:rsid w:val="00A0427E"/>
  </w:style>
  <w:style w:type="paragraph" w:styleId="Brdtekstinnrykk3">
    <w:name w:val="Body Text Indent 3"/>
    <w:basedOn w:val="Normal"/>
    <w:link w:val="Brdtekstinnrykk3Tegn"/>
    <w:uiPriority w:val="99"/>
    <w:semiHidden/>
    <w:unhideWhenUsed/>
    <w:rsid w:val="00A0427E"/>
    <w:pPr>
      <w:spacing w:after="120"/>
      <w:ind w:left="283"/>
    </w:pPr>
    <w:rPr>
      <w:sz w:val="16"/>
      <w:szCs w:val="16"/>
    </w:rPr>
  </w:style>
  <w:style w:type="character" w:customStyle="1" w:styleId="Brdtekstinnrykk3Tegn">
    <w:name w:val="Brødtekstinnrykk 3 Tegn"/>
    <w:basedOn w:val="Standardskriftforavsnitt"/>
    <w:link w:val="Brdtekstinnrykk3"/>
    <w:uiPriority w:val="99"/>
    <w:semiHidden/>
    <w:rsid w:val="00A0427E"/>
    <w:rPr>
      <w:sz w:val="16"/>
      <w:szCs w:val="16"/>
    </w:rPr>
  </w:style>
  <w:style w:type="paragraph" w:styleId="Bunntekst">
    <w:name w:val="footer"/>
    <w:basedOn w:val="Normal"/>
    <w:link w:val="BunntekstTegn"/>
    <w:uiPriority w:val="99"/>
    <w:unhideWhenUsed/>
    <w:qFormat/>
    <w:rsid w:val="00A0427E"/>
    <w:pPr>
      <w:tabs>
        <w:tab w:val="center" w:pos="4513"/>
        <w:tab w:val="right" w:pos="9026"/>
      </w:tabs>
      <w:spacing w:after="0"/>
      <w:jc w:val="right"/>
    </w:pPr>
    <w:rPr>
      <w:i/>
      <w:sz w:val="18"/>
    </w:rPr>
  </w:style>
  <w:style w:type="character" w:customStyle="1" w:styleId="BunntekstTegn">
    <w:name w:val="Bunntekst Tegn"/>
    <w:basedOn w:val="Standardskriftforavsnitt"/>
    <w:link w:val="Bunntekst"/>
    <w:uiPriority w:val="99"/>
    <w:rsid w:val="00A0427E"/>
    <w:rPr>
      <w:i/>
      <w:sz w:val="18"/>
    </w:rPr>
  </w:style>
  <w:style w:type="paragraph" w:styleId="Dato">
    <w:name w:val="Date"/>
    <w:basedOn w:val="Normal"/>
    <w:next w:val="Normal"/>
    <w:link w:val="DatoTegn"/>
    <w:uiPriority w:val="99"/>
    <w:semiHidden/>
    <w:unhideWhenUsed/>
    <w:rsid w:val="00A0427E"/>
  </w:style>
  <w:style w:type="character" w:customStyle="1" w:styleId="DatoTegn">
    <w:name w:val="Dato Tegn"/>
    <w:basedOn w:val="Standardskriftforavsnitt"/>
    <w:link w:val="Dato"/>
    <w:uiPriority w:val="99"/>
    <w:semiHidden/>
    <w:rsid w:val="00A0427E"/>
  </w:style>
  <w:style w:type="paragraph" w:styleId="Dokumentkart">
    <w:name w:val="Document Map"/>
    <w:basedOn w:val="Normal"/>
    <w:link w:val="DokumentkartTegn"/>
    <w:uiPriority w:val="99"/>
    <w:semiHidden/>
    <w:unhideWhenUsed/>
    <w:rsid w:val="00A0427E"/>
    <w:pPr>
      <w:spacing w:after="0"/>
    </w:pPr>
    <w:rPr>
      <w:rFonts w:ascii="Segoe UI" w:hAnsi="Segoe UI" w:cs="Segoe UI"/>
      <w:sz w:val="16"/>
      <w:szCs w:val="16"/>
    </w:rPr>
  </w:style>
  <w:style w:type="character" w:customStyle="1" w:styleId="DokumentkartTegn">
    <w:name w:val="Dokumentkart Tegn"/>
    <w:basedOn w:val="Standardskriftforavsnitt"/>
    <w:link w:val="Dokumentkart"/>
    <w:uiPriority w:val="99"/>
    <w:semiHidden/>
    <w:rsid w:val="00A0427E"/>
    <w:rPr>
      <w:rFonts w:ascii="Segoe UI" w:hAnsi="Segoe UI" w:cs="Segoe UI"/>
      <w:sz w:val="16"/>
      <w:szCs w:val="16"/>
    </w:rPr>
  </w:style>
  <w:style w:type="table" w:styleId="Enkelttabell1">
    <w:name w:val="Table Simple 1"/>
    <w:basedOn w:val="Vanligtabell"/>
    <w:uiPriority w:val="99"/>
    <w:semiHidden/>
    <w:unhideWhenUsed/>
    <w:rsid w:val="00A0427E"/>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Enkelttabell2">
    <w:name w:val="Table Simple 2"/>
    <w:basedOn w:val="Vanligtabell"/>
    <w:uiPriority w:val="99"/>
    <w:semiHidden/>
    <w:unhideWhenUsed/>
    <w:rsid w:val="00A0427E"/>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Enkelttabell3">
    <w:name w:val="Table Simple 3"/>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postsignatur">
    <w:name w:val="E-mail Signature"/>
    <w:basedOn w:val="Normal"/>
    <w:link w:val="E-postsignaturTegn"/>
    <w:uiPriority w:val="99"/>
    <w:semiHidden/>
    <w:unhideWhenUsed/>
    <w:rsid w:val="00A0427E"/>
    <w:pPr>
      <w:spacing w:after="0"/>
    </w:pPr>
  </w:style>
  <w:style w:type="character" w:customStyle="1" w:styleId="E-postsignaturTegn">
    <w:name w:val="E-postsignatur Tegn"/>
    <w:basedOn w:val="Standardskriftforavsnitt"/>
    <w:link w:val="E-postsignatur"/>
    <w:uiPriority w:val="99"/>
    <w:semiHidden/>
    <w:rsid w:val="00A0427E"/>
  </w:style>
  <w:style w:type="table" w:styleId="Fargerikliste">
    <w:name w:val="Colorful List"/>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geriklisteuthevingsfarge1">
    <w:name w:val="Colorful List Accent 1"/>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Fargeriklisteuthevingsfarge2">
    <w:name w:val="Colorful List Accent 2"/>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Fargeriklisteuthevingsfarge3">
    <w:name w:val="Colorful List Accent 3"/>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Fargeriklisteuthevingsfarge4">
    <w:name w:val="Colorful List Accent 4"/>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Fargeriklisteuthevingsfarge5">
    <w:name w:val="Colorful List Accent 5"/>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Fargeriklisteuthevingsfarge6">
    <w:name w:val="Colorful List Accent 6"/>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Fargerikskyggelegging">
    <w:name w:val="Colorful Shading"/>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Fargerikskyggelegginguthevingsfarge1">
    <w:name w:val="Colorful Shading Accent 1"/>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Fargerikskyggelegginguthevingsfarge2">
    <w:name w:val="Colorful Shading Accent 2"/>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Fargerikskyggelegginguthevingsfarge3">
    <w:name w:val="Colorful Shading Accent 3"/>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Fargerikskyggelegginguthevingsfarge4">
    <w:name w:val="Colorful Shading Accent 4"/>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Fargerikskyggelegginguthevingsfarge5">
    <w:name w:val="Colorful Shading Accent 5"/>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Fargerikskyggelegginguthevingsfarge6">
    <w:name w:val="Colorful Shading Accent 6"/>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Fargeriktrutenett">
    <w:name w:val="Colorful Grid"/>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geriktrutenettuthevingsfarge1">
    <w:name w:val="Colorful Grid Accent 1"/>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Fargeriktrutenettuthevingsfarge2">
    <w:name w:val="Colorful Grid Accent 2"/>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Fargeriktrutenettuthevingsfarge3">
    <w:name w:val="Colorful Grid Accent 3"/>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Fargeriktrutenettuthevingsfarge4">
    <w:name w:val="Colorful Grid Accent 4"/>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Fargeriktrutenettuthevingsfarge5">
    <w:name w:val="Colorful Grid Accent 5"/>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Fargeriktrutenettuthevingsfarge6">
    <w:name w:val="Colorful Grid Accent 6"/>
    <w:basedOn w:val="Vanligtabell"/>
    <w:uiPriority w:val="73"/>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Figurliste">
    <w:name w:val="table of figures"/>
    <w:basedOn w:val="Normal"/>
    <w:next w:val="Normal"/>
    <w:uiPriority w:val="99"/>
    <w:semiHidden/>
    <w:unhideWhenUsed/>
    <w:rsid w:val="00A0427E"/>
    <w:pPr>
      <w:spacing w:after="0"/>
    </w:pPr>
  </w:style>
  <w:style w:type="character" w:styleId="Fotnotereferanse">
    <w:name w:val="footnote reference"/>
    <w:basedOn w:val="Standardskriftforavsnitt"/>
    <w:uiPriority w:val="99"/>
    <w:semiHidden/>
    <w:unhideWhenUsed/>
    <w:rsid w:val="00A0427E"/>
    <w:rPr>
      <w:vertAlign w:val="superscript"/>
    </w:rPr>
  </w:style>
  <w:style w:type="paragraph" w:styleId="Fotnotetekst">
    <w:name w:val="footnote text"/>
    <w:basedOn w:val="Normal"/>
    <w:link w:val="FotnotetekstTegn"/>
    <w:uiPriority w:val="99"/>
    <w:semiHidden/>
    <w:unhideWhenUsed/>
    <w:rsid w:val="00A0427E"/>
    <w:pPr>
      <w:spacing w:after="0"/>
    </w:pPr>
    <w:rPr>
      <w:szCs w:val="20"/>
    </w:rPr>
  </w:style>
  <w:style w:type="character" w:customStyle="1" w:styleId="FotnotetekstTegn">
    <w:name w:val="Fotnotetekst Tegn"/>
    <w:basedOn w:val="Standardskriftforavsnitt"/>
    <w:link w:val="Fotnotetekst"/>
    <w:uiPriority w:val="99"/>
    <w:semiHidden/>
    <w:rsid w:val="00A0427E"/>
    <w:rPr>
      <w:sz w:val="20"/>
      <w:szCs w:val="20"/>
    </w:rPr>
  </w:style>
  <w:style w:type="character" w:styleId="Fulgthyperkobling">
    <w:name w:val="FollowedHyperlink"/>
    <w:basedOn w:val="Standardskriftforavsnitt"/>
    <w:uiPriority w:val="99"/>
    <w:semiHidden/>
    <w:unhideWhenUsed/>
    <w:rsid w:val="00A0427E"/>
    <w:rPr>
      <w:color w:val="954F72" w:themeColor="followedHyperlink"/>
      <w:u w:val="single"/>
    </w:rPr>
  </w:style>
  <w:style w:type="paragraph" w:styleId="Hilsen">
    <w:name w:val="Closing"/>
    <w:basedOn w:val="Normal"/>
    <w:link w:val="HilsenTegn"/>
    <w:uiPriority w:val="99"/>
    <w:semiHidden/>
    <w:unhideWhenUsed/>
    <w:rsid w:val="00A0427E"/>
    <w:pPr>
      <w:spacing w:after="0"/>
      <w:ind w:left="4252"/>
    </w:pPr>
  </w:style>
  <w:style w:type="character" w:customStyle="1" w:styleId="HilsenTegn">
    <w:name w:val="Hilsen Tegn"/>
    <w:basedOn w:val="Standardskriftforavsnitt"/>
    <w:link w:val="Hilsen"/>
    <w:uiPriority w:val="99"/>
    <w:semiHidden/>
    <w:rsid w:val="00A0427E"/>
  </w:style>
  <w:style w:type="paragraph" w:styleId="HTML-adresse">
    <w:name w:val="HTML Address"/>
    <w:basedOn w:val="Normal"/>
    <w:link w:val="HTML-adresseTegn"/>
    <w:uiPriority w:val="99"/>
    <w:semiHidden/>
    <w:unhideWhenUsed/>
    <w:rsid w:val="00A0427E"/>
    <w:pPr>
      <w:spacing w:after="0"/>
    </w:pPr>
    <w:rPr>
      <w:i/>
      <w:iCs/>
    </w:rPr>
  </w:style>
  <w:style w:type="character" w:customStyle="1" w:styleId="HTML-adresseTegn">
    <w:name w:val="HTML-adresse Tegn"/>
    <w:basedOn w:val="Standardskriftforavsnitt"/>
    <w:link w:val="HTML-adresse"/>
    <w:uiPriority w:val="99"/>
    <w:semiHidden/>
    <w:rsid w:val="00A0427E"/>
    <w:rPr>
      <w:i/>
      <w:iCs/>
    </w:rPr>
  </w:style>
  <w:style w:type="character" w:styleId="HTML-akronym">
    <w:name w:val="HTML Acronym"/>
    <w:basedOn w:val="Standardskriftforavsnitt"/>
    <w:uiPriority w:val="99"/>
    <w:semiHidden/>
    <w:unhideWhenUsed/>
    <w:rsid w:val="00A0427E"/>
  </w:style>
  <w:style w:type="character" w:styleId="HTML-definisjon">
    <w:name w:val="HTML Definition"/>
    <w:basedOn w:val="Standardskriftforavsnitt"/>
    <w:uiPriority w:val="99"/>
    <w:semiHidden/>
    <w:unhideWhenUsed/>
    <w:rsid w:val="00A0427E"/>
    <w:rPr>
      <w:i/>
      <w:iCs/>
    </w:rPr>
  </w:style>
  <w:style w:type="character" w:styleId="HTML-eksempel">
    <w:name w:val="HTML Sample"/>
    <w:basedOn w:val="Standardskriftforavsnitt"/>
    <w:uiPriority w:val="99"/>
    <w:semiHidden/>
    <w:unhideWhenUsed/>
    <w:rsid w:val="00A0427E"/>
    <w:rPr>
      <w:rFonts w:ascii="Consolas" w:hAnsi="Consolas" w:cs="Consolas"/>
      <w:sz w:val="24"/>
      <w:szCs w:val="24"/>
    </w:rPr>
  </w:style>
  <w:style w:type="paragraph" w:styleId="HTML-forhndsformatert">
    <w:name w:val="HTML Preformatted"/>
    <w:basedOn w:val="Normal"/>
    <w:link w:val="HTML-forhndsformatertTegn"/>
    <w:uiPriority w:val="99"/>
    <w:semiHidden/>
    <w:unhideWhenUsed/>
    <w:rsid w:val="00A0427E"/>
    <w:pPr>
      <w:spacing w:after="0"/>
    </w:pPr>
    <w:rPr>
      <w:rFonts w:ascii="Consolas" w:hAnsi="Consolas" w:cs="Consolas"/>
      <w:szCs w:val="20"/>
    </w:rPr>
  </w:style>
  <w:style w:type="character" w:customStyle="1" w:styleId="HTML-forhndsformatertTegn">
    <w:name w:val="HTML-forhåndsformatert Tegn"/>
    <w:basedOn w:val="Standardskriftforavsnitt"/>
    <w:link w:val="HTML-forhndsformatert"/>
    <w:uiPriority w:val="99"/>
    <w:semiHidden/>
    <w:rsid w:val="00A0427E"/>
    <w:rPr>
      <w:rFonts w:ascii="Consolas" w:hAnsi="Consolas" w:cs="Consolas"/>
      <w:sz w:val="20"/>
      <w:szCs w:val="20"/>
    </w:rPr>
  </w:style>
  <w:style w:type="character" w:styleId="HTML-kode">
    <w:name w:val="HTML Code"/>
    <w:basedOn w:val="Standardskriftforavsnitt"/>
    <w:uiPriority w:val="99"/>
    <w:semiHidden/>
    <w:unhideWhenUsed/>
    <w:rsid w:val="00A0427E"/>
    <w:rPr>
      <w:rFonts w:ascii="Consolas" w:hAnsi="Consolas" w:cs="Consolas"/>
      <w:sz w:val="20"/>
      <w:szCs w:val="20"/>
    </w:rPr>
  </w:style>
  <w:style w:type="character" w:styleId="HTML-sitat">
    <w:name w:val="HTML Cite"/>
    <w:basedOn w:val="Standardskriftforavsnitt"/>
    <w:uiPriority w:val="99"/>
    <w:semiHidden/>
    <w:unhideWhenUsed/>
    <w:rsid w:val="00A0427E"/>
    <w:rPr>
      <w:i/>
      <w:iCs/>
    </w:rPr>
  </w:style>
  <w:style w:type="character" w:styleId="HTML-skrivemaskin">
    <w:name w:val="HTML Typewriter"/>
    <w:basedOn w:val="Standardskriftforavsnitt"/>
    <w:uiPriority w:val="99"/>
    <w:semiHidden/>
    <w:unhideWhenUsed/>
    <w:rsid w:val="00A0427E"/>
    <w:rPr>
      <w:rFonts w:ascii="Consolas" w:hAnsi="Consolas" w:cs="Consolas"/>
      <w:sz w:val="20"/>
      <w:szCs w:val="20"/>
    </w:rPr>
  </w:style>
  <w:style w:type="character" w:styleId="HTML-tastatur">
    <w:name w:val="HTML Keyboard"/>
    <w:basedOn w:val="Standardskriftforavsnitt"/>
    <w:uiPriority w:val="99"/>
    <w:semiHidden/>
    <w:unhideWhenUsed/>
    <w:rsid w:val="00A0427E"/>
    <w:rPr>
      <w:rFonts w:ascii="Consolas" w:hAnsi="Consolas" w:cs="Consolas"/>
      <w:sz w:val="20"/>
      <w:szCs w:val="20"/>
    </w:rPr>
  </w:style>
  <w:style w:type="character" w:styleId="HTML-variabel">
    <w:name w:val="HTML Variable"/>
    <w:basedOn w:val="Standardskriftforavsnitt"/>
    <w:uiPriority w:val="99"/>
    <w:semiHidden/>
    <w:unhideWhenUsed/>
    <w:rsid w:val="00A0427E"/>
    <w:rPr>
      <w:i/>
      <w:iCs/>
    </w:rPr>
  </w:style>
  <w:style w:type="character" w:styleId="Hyperkobling">
    <w:name w:val="Hyperlink"/>
    <w:basedOn w:val="Standardskriftforavsnitt"/>
    <w:uiPriority w:val="99"/>
    <w:semiHidden/>
    <w:unhideWhenUsed/>
    <w:rsid w:val="00A0427E"/>
    <w:rPr>
      <w:color w:val="0563C1" w:themeColor="hyperlink"/>
      <w:u w:val="single"/>
    </w:rPr>
  </w:style>
  <w:style w:type="paragraph" w:styleId="Indeks1">
    <w:name w:val="index 1"/>
    <w:basedOn w:val="Normal"/>
    <w:next w:val="Normal"/>
    <w:autoRedefine/>
    <w:uiPriority w:val="99"/>
    <w:semiHidden/>
    <w:unhideWhenUsed/>
    <w:rsid w:val="00A0427E"/>
    <w:pPr>
      <w:spacing w:after="0"/>
      <w:ind w:left="220" w:hanging="220"/>
    </w:pPr>
  </w:style>
  <w:style w:type="paragraph" w:styleId="Indeks2">
    <w:name w:val="index 2"/>
    <w:basedOn w:val="Normal"/>
    <w:next w:val="Normal"/>
    <w:autoRedefine/>
    <w:uiPriority w:val="99"/>
    <w:semiHidden/>
    <w:unhideWhenUsed/>
    <w:rsid w:val="00A0427E"/>
    <w:pPr>
      <w:spacing w:after="0"/>
      <w:ind w:left="440" w:hanging="220"/>
    </w:pPr>
  </w:style>
  <w:style w:type="paragraph" w:styleId="Indeks3">
    <w:name w:val="index 3"/>
    <w:basedOn w:val="Normal"/>
    <w:next w:val="Normal"/>
    <w:autoRedefine/>
    <w:uiPriority w:val="99"/>
    <w:semiHidden/>
    <w:unhideWhenUsed/>
    <w:rsid w:val="00A0427E"/>
    <w:pPr>
      <w:spacing w:after="0"/>
      <w:ind w:left="660" w:hanging="220"/>
    </w:pPr>
  </w:style>
  <w:style w:type="paragraph" w:styleId="Indeks4">
    <w:name w:val="index 4"/>
    <w:basedOn w:val="Normal"/>
    <w:next w:val="Normal"/>
    <w:autoRedefine/>
    <w:uiPriority w:val="99"/>
    <w:semiHidden/>
    <w:unhideWhenUsed/>
    <w:rsid w:val="00A0427E"/>
    <w:pPr>
      <w:spacing w:after="0"/>
      <w:ind w:left="880" w:hanging="220"/>
    </w:pPr>
  </w:style>
  <w:style w:type="paragraph" w:styleId="Indeks5">
    <w:name w:val="index 5"/>
    <w:basedOn w:val="Normal"/>
    <w:next w:val="Normal"/>
    <w:autoRedefine/>
    <w:uiPriority w:val="99"/>
    <w:semiHidden/>
    <w:unhideWhenUsed/>
    <w:rsid w:val="00A0427E"/>
    <w:pPr>
      <w:spacing w:after="0"/>
      <w:ind w:left="1100" w:hanging="220"/>
    </w:pPr>
  </w:style>
  <w:style w:type="paragraph" w:styleId="Indeks6">
    <w:name w:val="index 6"/>
    <w:basedOn w:val="Normal"/>
    <w:next w:val="Normal"/>
    <w:autoRedefine/>
    <w:uiPriority w:val="99"/>
    <w:semiHidden/>
    <w:unhideWhenUsed/>
    <w:rsid w:val="00A0427E"/>
    <w:pPr>
      <w:spacing w:after="0"/>
      <w:ind w:left="1320" w:hanging="220"/>
    </w:pPr>
  </w:style>
  <w:style w:type="paragraph" w:styleId="Indeks7">
    <w:name w:val="index 7"/>
    <w:basedOn w:val="Normal"/>
    <w:next w:val="Normal"/>
    <w:autoRedefine/>
    <w:uiPriority w:val="99"/>
    <w:semiHidden/>
    <w:unhideWhenUsed/>
    <w:rsid w:val="00A0427E"/>
    <w:pPr>
      <w:spacing w:after="0"/>
      <w:ind w:left="1540" w:hanging="220"/>
    </w:pPr>
  </w:style>
  <w:style w:type="paragraph" w:styleId="Indeks8">
    <w:name w:val="index 8"/>
    <w:basedOn w:val="Normal"/>
    <w:next w:val="Normal"/>
    <w:autoRedefine/>
    <w:uiPriority w:val="99"/>
    <w:semiHidden/>
    <w:unhideWhenUsed/>
    <w:rsid w:val="00A0427E"/>
    <w:pPr>
      <w:spacing w:after="0"/>
      <w:ind w:left="1760" w:hanging="220"/>
    </w:pPr>
  </w:style>
  <w:style w:type="paragraph" w:styleId="Indeks9">
    <w:name w:val="index 9"/>
    <w:basedOn w:val="Normal"/>
    <w:next w:val="Normal"/>
    <w:autoRedefine/>
    <w:uiPriority w:val="99"/>
    <w:semiHidden/>
    <w:unhideWhenUsed/>
    <w:rsid w:val="00A0427E"/>
    <w:pPr>
      <w:spacing w:after="0"/>
      <w:ind w:left="1980" w:hanging="220"/>
    </w:pPr>
  </w:style>
  <w:style w:type="paragraph" w:styleId="Ingenmellomrom">
    <w:name w:val="No Spacing"/>
    <w:uiPriority w:val="1"/>
    <w:semiHidden/>
    <w:qFormat/>
    <w:rsid w:val="00A0427E"/>
    <w:pPr>
      <w:spacing w:after="0" w:line="240" w:lineRule="auto"/>
    </w:pPr>
  </w:style>
  <w:style w:type="paragraph" w:styleId="INNH1">
    <w:name w:val="toc 1"/>
    <w:basedOn w:val="Normal"/>
    <w:next w:val="Normal"/>
    <w:autoRedefine/>
    <w:uiPriority w:val="39"/>
    <w:semiHidden/>
    <w:unhideWhenUsed/>
    <w:rsid w:val="00A0427E"/>
    <w:pPr>
      <w:spacing w:after="100"/>
    </w:pPr>
  </w:style>
  <w:style w:type="paragraph" w:styleId="INNH2">
    <w:name w:val="toc 2"/>
    <w:basedOn w:val="Normal"/>
    <w:next w:val="Normal"/>
    <w:autoRedefine/>
    <w:uiPriority w:val="39"/>
    <w:semiHidden/>
    <w:unhideWhenUsed/>
    <w:rsid w:val="00A0427E"/>
    <w:pPr>
      <w:spacing w:after="100"/>
      <w:ind w:left="220"/>
    </w:pPr>
  </w:style>
  <w:style w:type="paragraph" w:styleId="INNH3">
    <w:name w:val="toc 3"/>
    <w:basedOn w:val="Normal"/>
    <w:next w:val="Normal"/>
    <w:autoRedefine/>
    <w:uiPriority w:val="39"/>
    <w:semiHidden/>
    <w:unhideWhenUsed/>
    <w:rsid w:val="00A0427E"/>
    <w:pPr>
      <w:spacing w:after="100"/>
      <w:ind w:left="440"/>
    </w:pPr>
  </w:style>
  <w:style w:type="paragraph" w:styleId="INNH4">
    <w:name w:val="toc 4"/>
    <w:basedOn w:val="Normal"/>
    <w:next w:val="Normal"/>
    <w:autoRedefine/>
    <w:uiPriority w:val="39"/>
    <w:semiHidden/>
    <w:unhideWhenUsed/>
    <w:rsid w:val="00A0427E"/>
    <w:pPr>
      <w:spacing w:after="100"/>
      <w:ind w:left="660"/>
    </w:pPr>
  </w:style>
  <w:style w:type="paragraph" w:styleId="INNH5">
    <w:name w:val="toc 5"/>
    <w:basedOn w:val="Normal"/>
    <w:next w:val="Normal"/>
    <w:autoRedefine/>
    <w:uiPriority w:val="39"/>
    <w:semiHidden/>
    <w:unhideWhenUsed/>
    <w:rsid w:val="00A0427E"/>
    <w:pPr>
      <w:spacing w:after="100"/>
      <w:ind w:left="880"/>
    </w:pPr>
  </w:style>
  <w:style w:type="paragraph" w:styleId="INNH6">
    <w:name w:val="toc 6"/>
    <w:basedOn w:val="Normal"/>
    <w:next w:val="Normal"/>
    <w:autoRedefine/>
    <w:uiPriority w:val="39"/>
    <w:semiHidden/>
    <w:unhideWhenUsed/>
    <w:rsid w:val="00A0427E"/>
    <w:pPr>
      <w:spacing w:after="100"/>
      <w:ind w:left="1100"/>
    </w:pPr>
  </w:style>
  <w:style w:type="paragraph" w:styleId="INNH7">
    <w:name w:val="toc 7"/>
    <w:basedOn w:val="Normal"/>
    <w:next w:val="Normal"/>
    <w:autoRedefine/>
    <w:uiPriority w:val="39"/>
    <w:semiHidden/>
    <w:unhideWhenUsed/>
    <w:rsid w:val="00A0427E"/>
    <w:pPr>
      <w:spacing w:after="100"/>
      <w:ind w:left="1320"/>
    </w:pPr>
  </w:style>
  <w:style w:type="paragraph" w:styleId="INNH8">
    <w:name w:val="toc 8"/>
    <w:basedOn w:val="Normal"/>
    <w:next w:val="Normal"/>
    <w:autoRedefine/>
    <w:uiPriority w:val="39"/>
    <w:semiHidden/>
    <w:unhideWhenUsed/>
    <w:rsid w:val="00A0427E"/>
    <w:pPr>
      <w:spacing w:after="100"/>
      <w:ind w:left="1540"/>
    </w:pPr>
  </w:style>
  <w:style w:type="paragraph" w:styleId="INNH9">
    <w:name w:val="toc 9"/>
    <w:basedOn w:val="Normal"/>
    <w:next w:val="Normal"/>
    <w:autoRedefine/>
    <w:uiPriority w:val="39"/>
    <w:semiHidden/>
    <w:unhideWhenUsed/>
    <w:rsid w:val="00A0427E"/>
    <w:pPr>
      <w:spacing w:after="100"/>
      <w:ind w:left="1760"/>
    </w:pPr>
  </w:style>
  <w:style w:type="paragraph" w:styleId="Innledendehilsen">
    <w:name w:val="Salutation"/>
    <w:basedOn w:val="Normal"/>
    <w:next w:val="Normal"/>
    <w:link w:val="InnledendehilsenTegn"/>
    <w:uiPriority w:val="99"/>
    <w:semiHidden/>
    <w:unhideWhenUsed/>
    <w:rsid w:val="00A0427E"/>
  </w:style>
  <w:style w:type="character" w:customStyle="1" w:styleId="InnledendehilsenTegn">
    <w:name w:val="Innledende hilsen Tegn"/>
    <w:basedOn w:val="Standardskriftforavsnitt"/>
    <w:link w:val="Innledendehilsen"/>
    <w:uiPriority w:val="99"/>
    <w:semiHidden/>
    <w:rsid w:val="00A0427E"/>
  </w:style>
  <w:style w:type="paragraph" w:styleId="Kildeliste">
    <w:name w:val="table of authorities"/>
    <w:basedOn w:val="Normal"/>
    <w:next w:val="Normal"/>
    <w:uiPriority w:val="99"/>
    <w:semiHidden/>
    <w:unhideWhenUsed/>
    <w:rsid w:val="00A0427E"/>
    <w:pPr>
      <w:spacing w:after="0"/>
      <w:ind w:left="220" w:hanging="220"/>
    </w:pPr>
  </w:style>
  <w:style w:type="paragraph" w:styleId="Kildelisteoverskrift">
    <w:name w:val="toa heading"/>
    <w:basedOn w:val="Normal"/>
    <w:next w:val="Normal"/>
    <w:uiPriority w:val="99"/>
    <w:semiHidden/>
    <w:unhideWhenUsed/>
    <w:rsid w:val="00A0427E"/>
    <w:pPr>
      <w:spacing w:before="120"/>
    </w:pPr>
    <w:rPr>
      <w:rFonts w:asciiTheme="majorHAnsi" w:eastAsiaTheme="majorEastAsia" w:hAnsiTheme="majorHAnsi" w:cstheme="majorBidi"/>
      <w:b/>
      <w:bCs/>
      <w:sz w:val="24"/>
      <w:szCs w:val="24"/>
    </w:rPr>
  </w:style>
  <w:style w:type="paragraph" w:styleId="Merknadstekst">
    <w:name w:val="annotation text"/>
    <w:basedOn w:val="Normal"/>
    <w:link w:val="MerknadstekstTegn"/>
    <w:uiPriority w:val="99"/>
    <w:unhideWhenUsed/>
    <w:rsid w:val="00A0427E"/>
    <w:rPr>
      <w:szCs w:val="20"/>
    </w:rPr>
  </w:style>
  <w:style w:type="character" w:customStyle="1" w:styleId="MerknadstekstTegn">
    <w:name w:val="Merknadstekst Tegn"/>
    <w:basedOn w:val="Standardskriftforavsnitt"/>
    <w:link w:val="Merknadstekst"/>
    <w:uiPriority w:val="99"/>
    <w:rsid w:val="00A0427E"/>
    <w:rPr>
      <w:sz w:val="20"/>
      <w:szCs w:val="20"/>
    </w:rPr>
  </w:style>
  <w:style w:type="paragraph" w:styleId="Kommentaremne">
    <w:name w:val="annotation subject"/>
    <w:basedOn w:val="Merknadstekst"/>
    <w:next w:val="Merknadstekst"/>
    <w:link w:val="KommentaremneTegn"/>
    <w:uiPriority w:val="99"/>
    <w:semiHidden/>
    <w:unhideWhenUsed/>
    <w:rsid w:val="00A0427E"/>
    <w:rPr>
      <w:b/>
      <w:bCs/>
    </w:rPr>
  </w:style>
  <w:style w:type="character" w:customStyle="1" w:styleId="KommentaremneTegn">
    <w:name w:val="Kommentaremne Tegn"/>
    <w:basedOn w:val="MerknadstekstTegn"/>
    <w:link w:val="Kommentaremne"/>
    <w:uiPriority w:val="99"/>
    <w:semiHidden/>
    <w:rsid w:val="00A0427E"/>
    <w:rPr>
      <w:b/>
      <w:bCs/>
      <w:sz w:val="20"/>
      <w:szCs w:val="20"/>
    </w:rPr>
  </w:style>
  <w:style w:type="paragraph" w:styleId="Konvoluttadresse">
    <w:name w:val="envelope address"/>
    <w:basedOn w:val="Normal"/>
    <w:uiPriority w:val="99"/>
    <w:semiHidden/>
    <w:unhideWhenUsed/>
    <w:rsid w:val="00A0427E"/>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jenummer">
    <w:name w:val="line number"/>
    <w:basedOn w:val="Standardskriftforavsnitt"/>
    <w:uiPriority w:val="99"/>
    <w:semiHidden/>
    <w:unhideWhenUsed/>
    <w:rsid w:val="00A0427E"/>
  </w:style>
  <w:style w:type="paragraph" w:styleId="Liste">
    <w:name w:val="List"/>
    <w:basedOn w:val="Normal"/>
    <w:uiPriority w:val="99"/>
    <w:semiHidden/>
    <w:unhideWhenUsed/>
    <w:rsid w:val="00A0427E"/>
    <w:pPr>
      <w:ind w:left="283" w:hanging="283"/>
      <w:contextualSpacing/>
    </w:pPr>
  </w:style>
  <w:style w:type="paragraph" w:styleId="Liste-forts">
    <w:name w:val="List Continue"/>
    <w:basedOn w:val="Normal"/>
    <w:uiPriority w:val="99"/>
    <w:semiHidden/>
    <w:unhideWhenUsed/>
    <w:rsid w:val="00A0427E"/>
    <w:pPr>
      <w:spacing w:after="120"/>
      <w:ind w:left="283"/>
      <w:contextualSpacing/>
    </w:pPr>
  </w:style>
  <w:style w:type="paragraph" w:styleId="Liste-forts2">
    <w:name w:val="List Continue 2"/>
    <w:basedOn w:val="Normal"/>
    <w:uiPriority w:val="99"/>
    <w:semiHidden/>
    <w:unhideWhenUsed/>
    <w:rsid w:val="00A0427E"/>
    <w:pPr>
      <w:spacing w:after="120"/>
      <w:ind w:left="566"/>
      <w:contextualSpacing/>
    </w:pPr>
  </w:style>
  <w:style w:type="paragraph" w:styleId="Liste-forts3">
    <w:name w:val="List Continue 3"/>
    <w:basedOn w:val="Normal"/>
    <w:uiPriority w:val="99"/>
    <w:semiHidden/>
    <w:unhideWhenUsed/>
    <w:rsid w:val="00A0427E"/>
    <w:pPr>
      <w:spacing w:after="120"/>
      <w:ind w:left="849"/>
      <w:contextualSpacing/>
    </w:pPr>
  </w:style>
  <w:style w:type="paragraph" w:styleId="Liste-forts4">
    <w:name w:val="List Continue 4"/>
    <w:basedOn w:val="Normal"/>
    <w:uiPriority w:val="99"/>
    <w:semiHidden/>
    <w:unhideWhenUsed/>
    <w:rsid w:val="00A0427E"/>
    <w:pPr>
      <w:spacing w:after="120"/>
      <w:ind w:left="1132"/>
      <w:contextualSpacing/>
    </w:pPr>
  </w:style>
  <w:style w:type="paragraph" w:styleId="Liste-forts5">
    <w:name w:val="List Continue 5"/>
    <w:basedOn w:val="Normal"/>
    <w:uiPriority w:val="99"/>
    <w:semiHidden/>
    <w:unhideWhenUsed/>
    <w:rsid w:val="00A0427E"/>
    <w:pPr>
      <w:spacing w:after="120"/>
      <w:ind w:left="1415"/>
      <w:contextualSpacing/>
    </w:pPr>
  </w:style>
  <w:style w:type="paragraph" w:styleId="Liste2">
    <w:name w:val="List 2"/>
    <w:basedOn w:val="Normal"/>
    <w:uiPriority w:val="99"/>
    <w:semiHidden/>
    <w:unhideWhenUsed/>
    <w:rsid w:val="00A0427E"/>
    <w:pPr>
      <w:ind w:left="566" w:hanging="283"/>
      <w:contextualSpacing/>
    </w:pPr>
  </w:style>
  <w:style w:type="paragraph" w:styleId="Liste3">
    <w:name w:val="List 3"/>
    <w:basedOn w:val="Normal"/>
    <w:uiPriority w:val="99"/>
    <w:semiHidden/>
    <w:unhideWhenUsed/>
    <w:rsid w:val="00A0427E"/>
    <w:pPr>
      <w:ind w:left="849" w:hanging="283"/>
      <w:contextualSpacing/>
    </w:pPr>
  </w:style>
  <w:style w:type="paragraph" w:styleId="Liste4">
    <w:name w:val="List 4"/>
    <w:basedOn w:val="Normal"/>
    <w:uiPriority w:val="99"/>
    <w:semiHidden/>
    <w:unhideWhenUsed/>
    <w:rsid w:val="00A0427E"/>
    <w:pPr>
      <w:ind w:left="1132" w:hanging="283"/>
      <w:contextualSpacing/>
    </w:pPr>
  </w:style>
  <w:style w:type="paragraph" w:styleId="Liste5">
    <w:name w:val="List 5"/>
    <w:basedOn w:val="Normal"/>
    <w:uiPriority w:val="99"/>
    <w:semiHidden/>
    <w:unhideWhenUsed/>
    <w:rsid w:val="00A0427E"/>
    <w:pPr>
      <w:ind w:left="1415" w:hanging="283"/>
      <w:contextualSpacing/>
    </w:pPr>
  </w:style>
  <w:style w:type="paragraph" w:styleId="Listeavsnitt">
    <w:name w:val="List Paragraph"/>
    <w:basedOn w:val="Normal"/>
    <w:uiPriority w:val="34"/>
    <w:qFormat/>
    <w:rsid w:val="00A0427E"/>
    <w:pPr>
      <w:ind w:left="720"/>
      <w:contextualSpacing/>
    </w:pPr>
  </w:style>
  <w:style w:type="table" w:styleId="Listetabell1lys">
    <w:name w:val="List Table 1 Light"/>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1lysuthevingsfarge1">
    <w:name w:val="List Table 1 Light Accent 1"/>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1lysuthevingsfarge2">
    <w:name w:val="List Table 1 Light Accent 2"/>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1lysuthevingsfarge3">
    <w:name w:val="List Table 1 Light Accent 3"/>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1lysuthevingsfarge4">
    <w:name w:val="List Table 1 Light Accent 4"/>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1lysuthevingsfarge5">
    <w:name w:val="List Table 1 Light Accent 5"/>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1lysuthevingsfarge6">
    <w:name w:val="List Table 1 Light Accent 6"/>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2">
    <w:name w:val="List Table 2"/>
    <w:basedOn w:val="Vanligtabell"/>
    <w:uiPriority w:val="47"/>
    <w:rsid w:val="00A0427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2uthevingsfarge1">
    <w:name w:val="List Table 2 Accent 1"/>
    <w:basedOn w:val="Vanligtabell"/>
    <w:uiPriority w:val="47"/>
    <w:rsid w:val="00A0427E"/>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2uthevingsfarge2">
    <w:name w:val="List Table 2 Accent 2"/>
    <w:basedOn w:val="Vanligtabell"/>
    <w:uiPriority w:val="47"/>
    <w:rsid w:val="00A0427E"/>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2uthevingsfarge3">
    <w:name w:val="List Table 2 Accent 3"/>
    <w:basedOn w:val="Vanligtabell"/>
    <w:uiPriority w:val="47"/>
    <w:rsid w:val="00A0427E"/>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2uthevingsfarge4">
    <w:name w:val="List Table 2 Accent 4"/>
    <w:basedOn w:val="Vanligtabell"/>
    <w:uiPriority w:val="47"/>
    <w:rsid w:val="00A0427E"/>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2uthevingsfarge5">
    <w:name w:val="List Table 2 Accent 5"/>
    <w:basedOn w:val="Vanligtabell"/>
    <w:uiPriority w:val="47"/>
    <w:rsid w:val="00A0427E"/>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2uthevingsfarge6">
    <w:name w:val="List Table 2 Accent 6"/>
    <w:basedOn w:val="Vanligtabell"/>
    <w:uiPriority w:val="47"/>
    <w:rsid w:val="00A0427E"/>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3">
    <w:name w:val="List Table 3"/>
    <w:basedOn w:val="Vanligtabell"/>
    <w:uiPriority w:val="48"/>
    <w:rsid w:val="00A0427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etabell3uthevingsfarge1">
    <w:name w:val="List Table 3 Accent 1"/>
    <w:basedOn w:val="Vanligtabell"/>
    <w:uiPriority w:val="48"/>
    <w:rsid w:val="00A0427E"/>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etabell3uthevingsfarge2">
    <w:name w:val="List Table 3 Accent 2"/>
    <w:basedOn w:val="Vanligtabell"/>
    <w:uiPriority w:val="48"/>
    <w:rsid w:val="00A0427E"/>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etabell3uthevingsfarge3">
    <w:name w:val="List Table 3 Accent 3"/>
    <w:basedOn w:val="Vanligtabell"/>
    <w:uiPriority w:val="48"/>
    <w:rsid w:val="00A0427E"/>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etabell3uthevingsfarge4">
    <w:name w:val="List Table 3 Accent 4"/>
    <w:basedOn w:val="Vanligtabell"/>
    <w:uiPriority w:val="48"/>
    <w:rsid w:val="00A0427E"/>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etabell3uthevingsfarge5">
    <w:name w:val="List Table 3 Accent 5"/>
    <w:basedOn w:val="Vanligtabell"/>
    <w:uiPriority w:val="48"/>
    <w:rsid w:val="00A0427E"/>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etabell3uthevingsfarge6">
    <w:name w:val="List Table 3 Accent 6"/>
    <w:basedOn w:val="Vanligtabell"/>
    <w:uiPriority w:val="48"/>
    <w:rsid w:val="00A0427E"/>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etabell4">
    <w:name w:val="List Table 4"/>
    <w:basedOn w:val="Vanligtabel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4uthevingsfarge1">
    <w:name w:val="List Table 4 Accent 1"/>
    <w:basedOn w:val="Vanligtabel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4uthevingsfarge2">
    <w:name w:val="List Table 4 Accent 2"/>
    <w:basedOn w:val="Vanligtabel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4uthevingsfarge3">
    <w:name w:val="List Table 4 Accent 3"/>
    <w:basedOn w:val="Vanligtabel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4uthevingsfarge4">
    <w:name w:val="List Table 4 Accent 4"/>
    <w:basedOn w:val="Vanligtabel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4uthevingsfarge5">
    <w:name w:val="List Table 4 Accent 5"/>
    <w:basedOn w:val="Vanligtabel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4uthevingsfarge6">
    <w:name w:val="List Table 4 Accent 6"/>
    <w:basedOn w:val="Vanligtabel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5mrk">
    <w:name w:val="List Table 5 Dark"/>
    <w:basedOn w:val="Vanligtabell"/>
    <w:uiPriority w:val="50"/>
    <w:rsid w:val="00A0427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1">
    <w:name w:val="List Table 5 Dark Accent 1"/>
    <w:basedOn w:val="Vanligtabell"/>
    <w:uiPriority w:val="50"/>
    <w:rsid w:val="00A0427E"/>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2">
    <w:name w:val="List Table 5 Dark Accent 2"/>
    <w:basedOn w:val="Vanligtabell"/>
    <w:uiPriority w:val="50"/>
    <w:rsid w:val="00A0427E"/>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3">
    <w:name w:val="List Table 5 Dark Accent 3"/>
    <w:basedOn w:val="Vanligtabell"/>
    <w:uiPriority w:val="50"/>
    <w:rsid w:val="00A0427E"/>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4">
    <w:name w:val="List Table 5 Dark Accent 4"/>
    <w:basedOn w:val="Vanligtabell"/>
    <w:uiPriority w:val="50"/>
    <w:rsid w:val="00A0427E"/>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5">
    <w:name w:val="List Table 5 Dark Accent 5"/>
    <w:basedOn w:val="Vanligtabell"/>
    <w:uiPriority w:val="50"/>
    <w:rsid w:val="00A0427E"/>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6">
    <w:name w:val="List Table 5 Dark Accent 6"/>
    <w:basedOn w:val="Vanligtabell"/>
    <w:uiPriority w:val="50"/>
    <w:rsid w:val="00A0427E"/>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6fargerik">
    <w:name w:val="List Table 6 Colorful"/>
    <w:basedOn w:val="Vanligtabell"/>
    <w:uiPriority w:val="51"/>
    <w:rsid w:val="00A0427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6fargerikuthevingsfarge1">
    <w:name w:val="List Table 6 Colorful Accent 1"/>
    <w:basedOn w:val="Vanligtabell"/>
    <w:uiPriority w:val="51"/>
    <w:rsid w:val="00A0427E"/>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6fargerikuthevingsfarge2">
    <w:name w:val="List Table 6 Colorful Accent 2"/>
    <w:basedOn w:val="Vanligtabell"/>
    <w:uiPriority w:val="51"/>
    <w:rsid w:val="00A0427E"/>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6fargerikuthevingsfarge3">
    <w:name w:val="List Table 6 Colorful Accent 3"/>
    <w:basedOn w:val="Vanligtabell"/>
    <w:uiPriority w:val="51"/>
    <w:rsid w:val="00A0427E"/>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6fargerikuthevingsfarge4">
    <w:name w:val="List Table 6 Colorful Accent 4"/>
    <w:basedOn w:val="Vanligtabell"/>
    <w:uiPriority w:val="51"/>
    <w:rsid w:val="00A0427E"/>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6fargerikuthevingsfarge5">
    <w:name w:val="List Table 6 Colorful Accent 5"/>
    <w:basedOn w:val="Vanligtabell"/>
    <w:uiPriority w:val="51"/>
    <w:rsid w:val="00A0427E"/>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6fargerikuthevingsfarge6">
    <w:name w:val="List Table 6 Colorful Accent 6"/>
    <w:basedOn w:val="Vanligtabell"/>
    <w:uiPriority w:val="51"/>
    <w:rsid w:val="00A0427E"/>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7fargerik">
    <w:name w:val="List Table 7 Colorful"/>
    <w:basedOn w:val="Vanligtabell"/>
    <w:uiPriority w:val="52"/>
    <w:rsid w:val="00A0427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1">
    <w:name w:val="List Table 7 Colorful Accent 1"/>
    <w:basedOn w:val="Vanligtabell"/>
    <w:uiPriority w:val="52"/>
    <w:rsid w:val="00A0427E"/>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2">
    <w:name w:val="List Table 7 Colorful Accent 2"/>
    <w:basedOn w:val="Vanligtabell"/>
    <w:uiPriority w:val="52"/>
    <w:rsid w:val="00A0427E"/>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3">
    <w:name w:val="List Table 7 Colorful Accent 3"/>
    <w:basedOn w:val="Vanligtabell"/>
    <w:uiPriority w:val="52"/>
    <w:rsid w:val="00A0427E"/>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4">
    <w:name w:val="List Table 7 Colorful Accent 4"/>
    <w:basedOn w:val="Vanligtabell"/>
    <w:uiPriority w:val="52"/>
    <w:rsid w:val="00A0427E"/>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5">
    <w:name w:val="List Table 7 Colorful Accent 5"/>
    <w:basedOn w:val="Vanligtabell"/>
    <w:uiPriority w:val="52"/>
    <w:rsid w:val="00A0427E"/>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6">
    <w:name w:val="List Table 7 Colorful Accent 6"/>
    <w:basedOn w:val="Vanligtabell"/>
    <w:uiPriority w:val="52"/>
    <w:rsid w:val="00A0427E"/>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ysliste">
    <w:name w:val="Light List"/>
    <w:basedOn w:val="Vanligtabell"/>
    <w:uiPriority w:val="61"/>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yslisteuthevingsfarge1">
    <w:name w:val="Light List Accent 1"/>
    <w:basedOn w:val="Vanligtabell"/>
    <w:uiPriority w:val="61"/>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yslisteuthevingsfarge2">
    <w:name w:val="Light List Accent 2"/>
    <w:basedOn w:val="Vanligtabell"/>
    <w:uiPriority w:val="61"/>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yslisteuthevingsfarge3">
    <w:name w:val="Light List Accent 3"/>
    <w:basedOn w:val="Vanligtabell"/>
    <w:uiPriority w:val="61"/>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yslisteuthevingsfarge4">
    <w:name w:val="Light List Accent 4"/>
    <w:basedOn w:val="Vanligtabell"/>
    <w:uiPriority w:val="61"/>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yslisteuthevingsfarge5">
    <w:name w:val="Light List Accent 5"/>
    <w:basedOn w:val="Vanligtabell"/>
    <w:uiPriority w:val="61"/>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yslisteuthevingsfarge6">
    <w:name w:val="Light List Accent 6"/>
    <w:basedOn w:val="Vanligtabell"/>
    <w:uiPriority w:val="61"/>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ysskyggelegging">
    <w:name w:val="Light Shading"/>
    <w:basedOn w:val="Vanligtabell"/>
    <w:uiPriority w:val="60"/>
    <w:semiHidden/>
    <w:unhideWhenUsed/>
    <w:rsid w:val="00A0427E"/>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ysskyggelegginguthevingsfarge1">
    <w:name w:val="Light Shading Accent 1"/>
    <w:basedOn w:val="Vanligtabell"/>
    <w:uiPriority w:val="60"/>
    <w:semiHidden/>
    <w:unhideWhenUsed/>
    <w:rsid w:val="00A0427E"/>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ysskyggelegginguthevingsfarge2">
    <w:name w:val="Light Shading Accent 2"/>
    <w:basedOn w:val="Vanligtabell"/>
    <w:uiPriority w:val="60"/>
    <w:semiHidden/>
    <w:unhideWhenUsed/>
    <w:rsid w:val="00A0427E"/>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ysskyggelegginguthevingsfarge3">
    <w:name w:val="Light Shading Accent 3"/>
    <w:basedOn w:val="Vanligtabell"/>
    <w:uiPriority w:val="60"/>
    <w:semiHidden/>
    <w:unhideWhenUsed/>
    <w:rsid w:val="00A0427E"/>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ysskyggelegginguthevingsfarge4">
    <w:name w:val="Light Shading Accent 4"/>
    <w:basedOn w:val="Vanligtabell"/>
    <w:uiPriority w:val="60"/>
    <w:semiHidden/>
    <w:unhideWhenUsed/>
    <w:rsid w:val="00A0427E"/>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ysskyggelegginguthevingsfarge5">
    <w:name w:val="Light Shading Accent 5"/>
    <w:basedOn w:val="Vanligtabell"/>
    <w:uiPriority w:val="60"/>
    <w:semiHidden/>
    <w:unhideWhenUsed/>
    <w:rsid w:val="00A0427E"/>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ysskyggelegginguthevingsfarge6">
    <w:name w:val="Light Shading Accent 6"/>
    <w:basedOn w:val="Vanligtabell"/>
    <w:uiPriority w:val="60"/>
    <w:semiHidden/>
    <w:unhideWhenUsed/>
    <w:rsid w:val="00A0427E"/>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ystrutenett">
    <w:name w:val="Light Grid"/>
    <w:basedOn w:val="Vanligtabell"/>
    <w:uiPriority w:val="62"/>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ystrutenettuthevingsfarge1">
    <w:name w:val="Light Grid Accent 1"/>
    <w:basedOn w:val="Vanligtabell"/>
    <w:uiPriority w:val="62"/>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ystrutenettuthevingsfarge2">
    <w:name w:val="Light Grid Accent 2"/>
    <w:basedOn w:val="Vanligtabell"/>
    <w:uiPriority w:val="62"/>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ystrutenettuthevingsfarge3">
    <w:name w:val="Light Grid Accent 3"/>
    <w:basedOn w:val="Vanligtabell"/>
    <w:uiPriority w:val="62"/>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ystrutenettuthevingsfarge4">
    <w:name w:val="Light Grid Accent 4"/>
    <w:basedOn w:val="Vanligtabell"/>
    <w:uiPriority w:val="62"/>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ystrutenettuthevingsfarge5">
    <w:name w:val="Light Grid Accent 5"/>
    <w:basedOn w:val="Vanligtabell"/>
    <w:uiPriority w:val="62"/>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ystrutenettuthevingsfarge6">
    <w:name w:val="Light Grid Accent 6"/>
    <w:basedOn w:val="Vanligtabell"/>
    <w:uiPriority w:val="62"/>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krotekst">
    <w:name w:val="macro"/>
    <w:link w:val="MakrotekstTegn"/>
    <w:uiPriority w:val="99"/>
    <w:semiHidden/>
    <w:unhideWhenUsed/>
    <w:rsid w:val="00A0427E"/>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krotekstTegn">
    <w:name w:val="Makrotekst Tegn"/>
    <w:basedOn w:val="Standardskriftforavsnitt"/>
    <w:link w:val="Makrotekst"/>
    <w:uiPriority w:val="99"/>
    <w:semiHidden/>
    <w:rsid w:val="00A0427E"/>
    <w:rPr>
      <w:rFonts w:ascii="Consolas" w:hAnsi="Consolas" w:cs="Consolas"/>
      <w:sz w:val="20"/>
      <w:szCs w:val="20"/>
    </w:rPr>
  </w:style>
  <w:style w:type="paragraph" w:styleId="Meldingshode">
    <w:name w:val="Message Header"/>
    <w:basedOn w:val="Normal"/>
    <w:link w:val="MeldingshodeTegn"/>
    <w:uiPriority w:val="99"/>
    <w:semiHidden/>
    <w:unhideWhenUsed/>
    <w:rsid w:val="00A0427E"/>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ldingshodeTegn">
    <w:name w:val="Meldingshode Tegn"/>
    <w:basedOn w:val="Standardskriftforavsnitt"/>
    <w:link w:val="Meldingshode"/>
    <w:uiPriority w:val="99"/>
    <w:semiHidden/>
    <w:rsid w:val="00A0427E"/>
    <w:rPr>
      <w:rFonts w:asciiTheme="majorHAnsi" w:eastAsiaTheme="majorEastAsia" w:hAnsiTheme="majorHAnsi" w:cstheme="majorBidi"/>
      <w:sz w:val="24"/>
      <w:szCs w:val="24"/>
      <w:shd w:val="pct20" w:color="auto" w:fill="auto"/>
    </w:rPr>
  </w:style>
  <w:style w:type="character" w:styleId="Merknadsreferanse">
    <w:name w:val="annotation reference"/>
    <w:basedOn w:val="Standardskriftforavsnitt"/>
    <w:uiPriority w:val="99"/>
    <w:semiHidden/>
    <w:unhideWhenUsed/>
    <w:rsid w:val="00A0427E"/>
    <w:rPr>
      <w:sz w:val="16"/>
      <w:szCs w:val="16"/>
    </w:rPr>
  </w:style>
  <w:style w:type="table" w:styleId="Middelsliste1">
    <w:name w:val="Medium List 1"/>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ddelsliste1uthevingsfarge1">
    <w:name w:val="Medium List 1 Accent 1"/>
    <w:basedOn w:val="Vanligtabell"/>
    <w:uiPriority w:val="65"/>
    <w:rsid w:val="00A0427E"/>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iddelsliste1uthevingsfarge2">
    <w:name w:val="Medium List 1 Accent 2"/>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iddelsliste1uthevingsfarge3">
    <w:name w:val="Medium List 1 Accent 3"/>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iddelsliste1uthevingsfarge4">
    <w:name w:val="Medium List 1 Accent 4"/>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iddelsliste1uthevingsfarge5">
    <w:name w:val="Medium List 1 Accent 5"/>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iddelsliste1uthevingsfarge6">
    <w:name w:val="Medium List 1 Accent 6"/>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iddelsliste2">
    <w:name w:val="Medium List 2"/>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1">
    <w:name w:val="Medium List 2 Accent 1"/>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2">
    <w:name w:val="Medium List 2 Accent 2"/>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3">
    <w:name w:val="Medium List 2 Accent 3"/>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4">
    <w:name w:val="Medium List 2 Accent 4"/>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5">
    <w:name w:val="Medium List 2 Accent 5"/>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6">
    <w:name w:val="Medium List 2 Accent 6"/>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rutenett1">
    <w:name w:val="Medium Grid 1"/>
    <w:basedOn w:val="Vanligtabell"/>
    <w:uiPriority w:val="67"/>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ddelsrutenett1uthevingsfarge1">
    <w:name w:val="Medium Grid 1 Accent 1"/>
    <w:basedOn w:val="Vanligtabell"/>
    <w:uiPriority w:val="67"/>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iddelsrutenett1uthevingsfarge2">
    <w:name w:val="Medium Grid 1 Accent 2"/>
    <w:basedOn w:val="Vanligtabell"/>
    <w:uiPriority w:val="67"/>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iddelsrutenett1uthevingsfarge3">
    <w:name w:val="Medium Grid 1 Accent 3"/>
    <w:basedOn w:val="Vanligtabell"/>
    <w:uiPriority w:val="67"/>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iddelsrutenett1uthevingsfarge4">
    <w:name w:val="Medium Grid 1 Accent 4"/>
    <w:basedOn w:val="Vanligtabell"/>
    <w:uiPriority w:val="67"/>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iddelsrutenett1uthevingsfarge5">
    <w:name w:val="Medium Grid 1 Accent 5"/>
    <w:basedOn w:val="Vanligtabell"/>
    <w:uiPriority w:val="67"/>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iddelsrutenett1uthevingsfarge6">
    <w:name w:val="Medium Grid 1 Accent 6"/>
    <w:basedOn w:val="Vanligtabell"/>
    <w:uiPriority w:val="67"/>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iddelsrutenett2">
    <w:name w:val="Medium Grid 2"/>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ddelsrutenett2uthevingsfarge1">
    <w:name w:val="Medium Grid 2 Accent 1"/>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iddelsrutenett2uthevingsfarge2">
    <w:name w:val="Medium Grid 2 Accent 2"/>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iddelsrutenett2uthevingsfarge3">
    <w:name w:val="Medium Grid 2 Accent 3"/>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iddelsrutenett2uthevingsfarge4">
    <w:name w:val="Medium Grid 2 Accent 4"/>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iddelsrutenett2uthevingsfarge5">
    <w:name w:val="Medium Grid 2 Accent 5"/>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iddelsrutenett2uthevingsfarge6">
    <w:name w:val="Medium Grid 2 Accent 6"/>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iddelsrutenett3">
    <w:name w:val="Medium Grid 3"/>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ddelsrutenett3uthevingsfarge1">
    <w:name w:val="Medium Grid 3 Accent 1"/>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iddelsrutenett3uthevingsfarge2">
    <w:name w:val="Medium Grid 3 Accent 2"/>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iddelsrutenett3uthevingsfarge3">
    <w:name w:val="Medium Grid 3 Accent 3"/>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iddelsrutenett3uthevingsfarge4">
    <w:name w:val="Medium Grid 3 Accent 4"/>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iddelsrutenett3uthevingsfarge5">
    <w:name w:val="Medium Grid 3 Accent 5"/>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iddelsrutenett3uthevingsfarge6">
    <w:name w:val="Medium Grid 3 Accent 6"/>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iddelsskyggelegging1">
    <w:name w:val="Medium Shading 1"/>
    <w:basedOn w:val="Vanligtabell"/>
    <w:uiPriority w:val="63"/>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iddelsskyggelegging1uthevingsfarge1">
    <w:name w:val="Medium Shading 1 Accent 1"/>
    <w:basedOn w:val="Vanligtabell"/>
    <w:uiPriority w:val="63"/>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iddelsskyggelegging1uthevingsfarge2">
    <w:name w:val="Medium Shading 1 Accent 2"/>
    <w:basedOn w:val="Vanligtabell"/>
    <w:uiPriority w:val="63"/>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iddelsskyggelegging1uthevingsfarge3">
    <w:name w:val="Medium Shading 1 Accent 3"/>
    <w:basedOn w:val="Vanligtabell"/>
    <w:uiPriority w:val="63"/>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iddelsskyggelegging1uthevingsfarge4">
    <w:name w:val="Medium Shading 1 Accent 4"/>
    <w:basedOn w:val="Vanligtabell"/>
    <w:uiPriority w:val="63"/>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iddelsskyggelegging1uthevingsfarge5">
    <w:name w:val="Medium Shading 1 Accent 5"/>
    <w:basedOn w:val="Vanligtabell"/>
    <w:uiPriority w:val="63"/>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iddelsskyggelegging1uthevingsfarge6">
    <w:name w:val="Medium Shading 1 Accent 6"/>
    <w:basedOn w:val="Vanligtabell"/>
    <w:uiPriority w:val="63"/>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iddelsskyggelegging2">
    <w:name w:val="Medium Shading 2"/>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1">
    <w:name w:val="Medium Shading 2 Accent 1"/>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2">
    <w:name w:val="Medium Shading 2 Accent 2"/>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3">
    <w:name w:val="Medium Shading 2 Accent 3"/>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4">
    <w:name w:val="Medium Shading 2 Accent 4"/>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5">
    <w:name w:val="Medium Shading 2 Accent 5"/>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6">
    <w:name w:val="Medium Shading 2 Accent 6"/>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rkliste">
    <w:name w:val="Dark List"/>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rklisteuthevingsfarge1">
    <w:name w:val="Dark List Accent 1"/>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Mrklisteuthevingsfarge2">
    <w:name w:val="Dark List Accent 2"/>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Mrklisteuthevingsfarge3">
    <w:name w:val="Dark List Accent 3"/>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Mrklisteuthevingsfarge4">
    <w:name w:val="Dark List Accent 4"/>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Mrklisteuthevingsfarge5">
    <w:name w:val="Dark List Accent 5"/>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Mrklisteuthevingsfarge6">
    <w:name w:val="Dark List Accent 6"/>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A0427E"/>
    <w:rPr>
      <w:rFonts w:ascii="Times New Roman" w:hAnsi="Times New Roman" w:cs="Times New Roman"/>
      <w:sz w:val="24"/>
      <w:szCs w:val="24"/>
    </w:rPr>
  </w:style>
  <w:style w:type="paragraph" w:styleId="Notatoverskrift">
    <w:name w:val="Note Heading"/>
    <w:basedOn w:val="Normal"/>
    <w:next w:val="Normal"/>
    <w:link w:val="NotatoverskriftTegn"/>
    <w:uiPriority w:val="99"/>
    <w:semiHidden/>
    <w:unhideWhenUsed/>
    <w:rsid w:val="00A0427E"/>
    <w:pPr>
      <w:spacing w:after="0"/>
    </w:pPr>
  </w:style>
  <w:style w:type="character" w:customStyle="1" w:styleId="NotatoverskriftTegn">
    <w:name w:val="Notatoverskrift Tegn"/>
    <w:basedOn w:val="Standardskriftforavsnitt"/>
    <w:link w:val="Notatoverskrift"/>
    <w:uiPriority w:val="99"/>
    <w:semiHidden/>
    <w:rsid w:val="00A0427E"/>
  </w:style>
  <w:style w:type="paragraph" w:styleId="Nummerertliste">
    <w:name w:val="List Number"/>
    <w:basedOn w:val="Normal"/>
    <w:uiPriority w:val="99"/>
    <w:semiHidden/>
    <w:unhideWhenUsed/>
    <w:rsid w:val="00A0427E"/>
    <w:pPr>
      <w:numPr>
        <w:numId w:val="4"/>
      </w:numPr>
      <w:contextualSpacing/>
    </w:pPr>
  </w:style>
  <w:style w:type="paragraph" w:styleId="Nummerertliste2">
    <w:name w:val="List Number 2"/>
    <w:basedOn w:val="Normal"/>
    <w:uiPriority w:val="99"/>
    <w:semiHidden/>
    <w:unhideWhenUsed/>
    <w:rsid w:val="00A0427E"/>
    <w:pPr>
      <w:numPr>
        <w:numId w:val="5"/>
      </w:numPr>
      <w:contextualSpacing/>
    </w:pPr>
  </w:style>
  <w:style w:type="paragraph" w:styleId="Nummerertliste3">
    <w:name w:val="List Number 3"/>
    <w:basedOn w:val="Normal"/>
    <w:uiPriority w:val="99"/>
    <w:semiHidden/>
    <w:unhideWhenUsed/>
    <w:rsid w:val="00A0427E"/>
    <w:pPr>
      <w:numPr>
        <w:numId w:val="6"/>
      </w:numPr>
      <w:contextualSpacing/>
    </w:pPr>
  </w:style>
  <w:style w:type="paragraph" w:styleId="Nummerertliste4">
    <w:name w:val="List Number 4"/>
    <w:basedOn w:val="Normal"/>
    <w:uiPriority w:val="99"/>
    <w:semiHidden/>
    <w:unhideWhenUsed/>
    <w:rsid w:val="00A0427E"/>
    <w:pPr>
      <w:numPr>
        <w:numId w:val="7"/>
      </w:numPr>
      <w:contextualSpacing/>
    </w:pPr>
  </w:style>
  <w:style w:type="paragraph" w:styleId="Nummerertliste5">
    <w:name w:val="List Number 5"/>
    <w:basedOn w:val="Normal"/>
    <w:uiPriority w:val="99"/>
    <w:semiHidden/>
    <w:unhideWhenUsed/>
    <w:rsid w:val="00A0427E"/>
    <w:pPr>
      <w:numPr>
        <w:numId w:val="8"/>
      </w:numPr>
      <w:contextualSpacing/>
    </w:pPr>
  </w:style>
  <w:style w:type="character" w:styleId="Omtale">
    <w:name w:val="Mention"/>
    <w:basedOn w:val="Standardskriftforavsnitt"/>
    <w:uiPriority w:val="99"/>
    <w:semiHidden/>
    <w:unhideWhenUsed/>
    <w:rsid w:val="00A0427E"/>
    <w:rPr>
      <w:color w:val="2B579A"/>
      <w:shd w:val="clear" w:color="auto" w:fill="E6E6E6"/>
    </w:rPr>
  </w:style>
  <w:style w:type="paragraph" w:styleId="Overskriftforinnholdsfortegnelse">
    <w:name w:val="TOC Heading"/>
    <w:basedOn w:val="Overskrift1"/>
    <w:next w:val="Normal"/>
    <w:uiPriority w:val="39"/>
    <w:semiHidden/>
    <w:unhideWhenUsed/>
    <w:qFormat/>
    <w:rsid w:val="00A0427E"/>
    <w:pPr>
      <w:outlineLvl w:val="9"/>
    </w:pPr>
  </w:style>
  <w:style w:type="character" w:styleId="Plassholdertekst">
    <w:name w:val="Placeholder Text"/>
    <w:basedOn w:val="Standardskriftforavsnitt"/>
    <w:uiPriority w:val="99"/>
    <w:rsid w:val="00744F9F"/>
    <w:rPr>
      <w:color w:val="000000" w:themeColor="text1"/>
    </w:rPr>
  </w:style>
  <w:style w:type="paragraph" w:styleId="Punktliste">
    <w:name w:val="List Bullet"/>
    <w:basedOn w:val="Normal"/>
    <w:uiPriority w:val="99"/>
    <w:semiHidden/>
    <w:unhideWhenUsed/>
    <w:rsid w:val="00A0427E"/>
    <w:pPr>
      <w:numPr>
        <w:numId w:val="9"/>
      </w:numPr>
      <w:contextualSpacing/>
    </w:pPr>
  </w:style>
  <w:style w:type="paragraph" w:styleId="Punktliste2">
    <w:name w:val="List Bullet 2"/>
    <w:basedOn w:val="Normal"/>
    <w:uiPriority w:val="99"/>
    <w:semiHidden/>
    <w:unhideWhenUsed/>
    <w:rsid w:val="00A0427E"/>
    <w:pPr>
      <w:numPr>
        <w:numId w:val="10"/>
      </w:numPr>
      <w:contextualSpacing/>
    </w:pPr>
  </w:style>
  <w:style w:type="paragraph" w:styleId="Punktliste3">
    <w:name w:val="List Bullet 3"/>
    <w:basedOn w:val="Normal"/>
    <w:uiPriority w:val="99"/>
    <w:semiHidden/>
    <w:unhideWhenUsed/>
    <w:rsid w:val="00A0427E"/>
    <w:pPr>
      <w:numPr>
        <w:numId w:val="11"/>
      </w:numPr>
      <w:contextualSpacing/>
    </w:pPr>
  </w:style>
  <w:style w:type="paragraph" w:styleId="Punktliste4">
    <w:name w:val="List Bullet 4"/>
    <w:basedOn w:val="Normal"/>
    <w:uiPriority w:val="99"/>
    <w:semiHidden/>
    <w:unhideWhenUsed/>
    <w:rsid w:val="00A0427E"/>
    <w:pPr>
      <w:numPr>
        <w:numId w:val="12"/>
      </w:numPr>
      <w:contextualSpacing/>
    </w:pPr>
  </w:style>
  <w:style w:type="paragraph" w:styleId="Punktliste5">
    <w:name w:val="List Bullet 5"/>
    <w:basedOn w:val="Normal"/>
    <w:uiPriority w:val="99"/>
    <w:semiHidden/>
    <w:unhideWhenUsed/>
    <w:rsid w:val="00A0427E"/>
    <w:pPr>
      <w:numPr>
        <w:numId w:val="13"/>
      </w:numPr>
      <w:contextualSpacing/>
    </w:pPr>
  </w:style>
  <w:style w:type="paragraph" w:styleId="Rentekst">
    <w:name w:val="Plain Text"/>
    <w:basedOn w:val="Normal"/>
    <w:link w:val="RentekstTegn"/>
    <w:uiPriority w:val="99"/>
    <w:semiHidden/>
    <w:unhideWhenUsed/>
    <w:rsid w:val="00A0427E"/>
    <w:pPr>
      <w:spacing w:after="0"/>
    </w:pPr>
    <w:rPr>
      <w:rFonts w:ascii="Consolas" w:hAnsi="Consolas" w:cs="Consolas"/>
      <w:sz w:val="21"/>
      <w:szCs w:val="21"/>
    </w:rPr>
  </w:style>
  <w:style w:type="character" w:customStyle="1" w:styleId="RentekstTegn">
    <w:name w:val="Ren tekst Tegn"/>
    <w:basedOn w:val="Standardskriftforavsnitt"/>
    <w:link w:val="Rentekst"/>
    <w:uiPriority w:val="99"/>
    <w:semiHidden/>
    <w:rsid w:val="00A0427E"/>
    <w:rPr>
      <w:rFonts w:ascii="Consolas" w:hAnsi="Consolas" w:cs="Consolas"/>
      <w:sz w:val="21"/>
      <w:szCs w:val="21"/>
    </w:rPr>
  </w:style>
  <w:style w:type="table" w:styleId="Rutenettabell1lys">
    <w:name w:val="Grid Table 1 Light"/>
    <w:basedOn w:val="Vanligtabell"/>
    <w:uiPriority w:val="46"/>
    <w:rsid w:val="00A0427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Rutenettabell1lysuthevingsfarge1">
    <w:name w:val="Grid Table 1 Light Accent 1"/>
    <w:basedOn w:val="Vanligtabell"/>
    <w:uiPriority w:val="46"/>
    <w:rsid w:val="00A0427E"/>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Rutenettabell1lysuthevingsfarge2">
    <w:name w:val="Grid Table 1 Light Accent 2"/>
    <w:basedOn w:val="Vanligtabell"/>
    <w:uiPriority w:val="46"/>
    <w:rsid w:val="00A0427E"/>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Rutenettabell1lysuthevingsfarge3">
    <w:name w:val="Grid Table 1 Light Accent 3"/>
    <w:basedOn w:val="Vanligtabell"/>
    <w:uiPriority w:val="46"/>
    <w:rsid w:val="00A0427E"/>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Rutenettabell1lysuthevingsfarge4">
    <w:name w:val="Grid Table 1 Light Accent 4"/>
    <w:basedOn w:val="Vanligtabell"/>
    <w:uiPriority w:val="46"/>
    <w:rsid w:val="00A0427E"/>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Rutenettabell1lysuthevingsfarge5">
    <w:name w:val="Grid Table 1 Light Accent 5"/>
    <w:basedOn w:val="Vanligtabell"/>
    <w:uiPriority w:val="46"/>
    <w:rsid w:val="00A0427E"/>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Rutenettabell1lysuthevingsfarge6">
    <w:name w:val="Grid Table 1 Light Accent 6"/>
    <w:basedOn w:val="Vanligtabell"/>
    <w:uiPriority w:val="46"/>
    <w:rsid w:val="00A0427E"/>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Rutenettabell2">
    <w:name w:val="Grid Table 2"/>
    <w:basedOn w:val="Vanligtabell"/>
    <w:uiPriority w:val="47"/>
    <w:rsid w:val="00A0427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2uthevingsfarge1">
    <w:name w:val="Grid Table 2 Accent 1"/>
    <w:basedOn w:val="Vanligtabell"/>
    <w:uiPriority w:val="47"/>
    <w:rsid w:val="00A0427E"/>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2uthevingsfarge2">
    <w:name w:val="Grid Table 2 Accent 2"/>
    <w:basedOn w:val="Vanligtabell"/>
    <w:uiPriority w:val="47"/>
    <w:rsid w:val="00A0427E"/>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2uthevingsfarge3">
    <w:name w:val="Grid Table 2 Accent 3"/>
    <w:basedOn w:val="Vanligtabell"/>
    <w:uiPriority w:val="47"/>
    <w:rsid w:val="00A0427E"/>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2uthevingsfarge4">
    <w:name w:val="Grid Table 2 Accent 4"/>
    <w:basedOn w:val="Vanligtabell"/>
    <w:uiPriority w:val="47"/>
    <w:rsid w:val="00A0427E"/>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2uthevingsfarge5">
    <w:name w:val="Grid Table 2 Accent 5"/>
    <w:basedOn w:val="Vanligtabell"/>
    <w:uiPriority w:val="47"/>
    <w:rsid w:val="00A0427E"/>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2uthevingsfarge6">
    <w:name w:val="Grid Table 2 Accent 6"/>
    <w:basedOn w:val="Vanligtabell"/>
    <w:uiPriority w:val="47"/>
    <w:rsid w:val="00A0427E"/>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3">
    <w:name w:val="Grid Table 3"/>
    <w:basedOn w:val="Vanligtabell"/>
    <w:uiPriority w:val="48"/>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3uthevingsfarge1">
    <w:name w:val="Grid Table 3 Accent 1"/>
    <w:basedOn w:val="Vanligtabell"/>
    <w:uiPriority w:val="48"/>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Rutenettabell3uthevingsfarge2">
    <w:name w:val="Grid Table 3 Accent 2"/>
    <w:basedOn w:val="Vanligtabell"/>
    <w:uiPriority w:val="48"/>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3uthevingsfarge3">
    <w:name w:val="Grid Table 3 Accent 3"/>
    <w:basedOn w:val="Vanligtabell"/>
    <w:uiPriority w:val="48"/>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3uthevingsfarge4">
    <w:name w:val="Grid Table 3 Accent 4"/>
    <w:basedOn w:val="Vanligtabell"/>
    <w:uiPriority w:val="48"/>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3uthevingsfarge5">
    <w:name w:val="Grid Table 3 Accent 5"/>
    <w:basedOn w:val="Vanligtabell"/>
    <w:uiPriority w:val="48"/>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Rutenettabell3uthevingsfarge6">
    <w:name w:val="Grid Table 3 Accent 6"/>
    <w:basedOn w:val="Vanligtabell"/>
    <w:uiPriority w:val="48"/>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4">
    <w:name w:val="Grid Table 4"/>
    <w:basedOn w:val="Vanligtabel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4uthevingsfarge1">
    <w:name w:val="Grid Table 4 Accent 1"/>
    <w:basedOn w:val="Vanligtabel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4uthevingsfarge2">
    <w:name w:val="Grid Table 4 Accent 2"/>
    <w:basedOn w:val="Vanligtabel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4uthevingsfarge3">
    <w:name w:val="Grid Table 4 Accent 3"/>
    <w:basedOn w:val="Vanligtabel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4uthevingsfarge4">
    <w:name w:val="Grid Table 4 Accent 4"/>
    <w:basedOn w:val="Vanligtabel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4uthevingsfarge5">
    <w:name w:val="Grid Table 4 Accent 5"/>
    <w:basedOn w:val="Vanligtabel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4uthevingsfarge6">
    <w:name w:val="Grid Table 4 Accent 6"/>
    <w:basedOn w:val="Vanligtabel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5mrk">
    <w:name w:val="Grid Table 5 Dark"/>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Rutenettabell5mrkuthevingsfarge1">
    <w:name w:val="Grid Table 5 Dark Accent 1"/>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Rutenettabell5mrkuthevingsfarge2">
    <w:name w:val="Grid Table 5 Dark Accent 2"/>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Rutenettabell5mrkuthevingsfarge3">
    <w:name w:val="Grid Table 5 Dark Accent 3"/>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Rutenettabell5mrkuthevingsfarge4">
    <w:name w:val="Grid Table 5 Dark Accent 4"/>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Rutenettabell5mrkuthevingsfarge5">
    <w:name w:val="Grid Table 5 Dark Accent 5"/>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Rutenettabell5mrkuthevingsfarge6">
    <w:name w:val="Grid Table 5 Dark Accent 6"/>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Rutenettabell6fargerik">
    <w:name w:val="Grid Table 6 Colorful"/>
    <w:basedOn w:val="Vanligtabell"/>
    <w:uiPriority w:val="51"/>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6fargerikuthevingsfarge1">
    <w:name w:val="Grid Table 6 Colorful Accent 1"/>
    <w:basedOn w:val="Vanligtabell"/>
    <w:uiPriority w:val="51"/>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6fargerikuthevingsfarge2">
    <w:name w:val="Grid Table 6 Colorful Accent 2"/>
    <w:basedOn w:val="Vanligtabell"/>
    <w:uiPriority w:val="51"/>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6fargerikuthevingsfarge3">
    <w:name w:val="Grid Table 6 Colorful Accent 3"/>
    <w:basedOn w:val="Vanligtabell"/>
    <w:uiPriority w:val="51"/>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6fargerikuthevingsfarge4">
    <w:name w:val="Grid Table 6 Colorful Accent 4"/>
    <w:basedOn w:val="Vanligtabell"/>
    <w:uiPriority w:val="51"/>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6fargerikuthevingsfarge5">
    <w:name w:val="Grid Table 6 Colorful Accent 5"/>
    <w:basedOn w:val="Vanligtabell"/>
    <w:uiPriority w:val="51"/>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6fargerikuthevingsfarge6">
    <w:name w:val="Grid Table 6 Colorful Accent 6"/>
    <w:basedOn w:val="Vanligtabell"/>
    <w:uiPriority w:val="51"/>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7fargerik">
    <w:name w:val="Grid Table 7 Colorful"/>
    <w:basedOn w:val="Vanligtabell"/>
    <w:uiPriority w:val="52"/>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7fargerikuthevingsfarge1">
    <w:name w:val="Grid Table 7 Colorful Accent 1"/>
    <w:basedOn w:val="Vanligtabell"/>
    <w:uiPriority w:val="52"/>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Rutenettabell7fargerikuthevingsfarge2">
    <w:name w:val="Grid Table 7 Colorful Accent 2"/>
    <w:basedOn w:val="Vanligtabell"/>
    <w:uiPriority w:val="52"/>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7fargerikuthevingsfarge3">
    <w:name w:val="Grid Table 7 Colorful Accent 3"/>
    <w:basedOn w:val="Vanligtabell"/>
    <w:uiPriority w:val="52"/>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7fargerikuthevingsfarge4">
    <w:name w:val="Grid Table 7 Colorful Accent 4"/>
    <w:basedOn w:val="Vanligtabell"/>
    <w:uiPriority w:val="52"/>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7fargerikuthevingsfarge5">
    <w:name w:val="Grid Table 7 Colorful Accent 5"/>
    <w:basedOn w:val="Vanligtabell"/>
    <w:uiPriority w:val="52"/>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Rutenettabell7fargerikuthevingsfarge6">
    <w:name w:val="Grid Table 7 Colorful Accent 6"/>
    <w:basedOn w:val="Vanligtabell"/>
    <w:uiPriority w:val="52"/>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lys">
    <w:name w:val="Grid Table Light"/>
    <w:basedOn w:val="Vanligtabell"/>
    <w:uiPriority w:val="40"/>
    <w:rsid w:val="00A0427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Sidetall">
    <w:name w:val="page number"/>
    <w:basedOn w:val="Standardskriftforavsnitt"/>
    <w:uiPriority w:val="99"/>
    <w:semiHidden/>
    <w:unhideWhenUsed/>
    <w:rsid w:val="00A0427E"/>
  </w:style>
  <w:style w:type="paragraph" w:styleId="Sitat">
    <w:name w:val="Quote"/>
    <w:basedOn w:val="Normal"/>
    <w:next w:val="Normal"/>
    <w:link w:val="SitatTegn"/>
    <w:uiPriority w:val="29"/>
    <w:semiHidden/>
    <w:qFormat/>
    <w:rsid w:val="00A0427E"/>
    <w:pPr>
      <w:spacing w:before="200"/>
      <w:ind w:left="864" w:right="864"/>
      <w:jc w:val="center"/>
    </w:pPr>
    <w:rPr>
      <w:i/>
      <w:iCs/>
      <w:color w:val="404040" w:themeColor="text1" w:themeTint="BF"/>
    </w:rPr>
  </w:style>
  <w:style w:type="character" w:customStyle="1" w:styleId="SitatTegn">
    <w:name w:val="Sitat Tegn"/>
    <w:basedOn w:val="Standardskriftforavsnitt"/>
    <w:link w:val="Sitat"/>
    <w:uiPriority w:val="29"/>
    <w:semiHidden/>
    <w:rsid w:val="00526800"/>
    <w:rPr>
      <w:i/>
      <w:iCs/>
      <w:color w:val="404040" w:themeColor="text1" w:themeTint="BF"/>
    </w:rPr>
  </w:style>
  <w:style w:type="character" w:styleId="Sluttnotereferanse">
    <w:name w:val="endnote reference"/>
    <w:basedOn w:val="Standardskriftforavsnitt"/>
    <w:uiPriority w:val="99"/>
    <w:semiHidden/>
    <w:unhideWhenUsed/>
    <w:rsid w:val="00A0427E"/>
    <w:rPr>
      <w:vertAlign w:val="superscript"/>
    </w:rPr>
  </w:style>
  <w:style w:type="paragraph" w:styleId="Sluttnotetekst">
    <w:name w:val="endnote text"/>
    <w:basedOn w:val="Normal"/>
    <w:link w:val="SluttnotetekstTegn"/>
    <w:uiPriority w:val="99"/>
    <w:semiHidden/>
    <w:unhideWhenUsed/>
    <w:rsid w:val="00A0427E"/>
    <w:pPr>
      <w:spacing w:after="0"/>
    </w:pPr>
    <w:rPr>
      <w:szCs w:val="20"/>
    </w:rPr>
  </w:style>
  <w:style w:type="character" w:customStyle="1" w:styleId="SluttnotetekstTegn">
    <w:name w:val="Sluttnotetekst Tegn"/>
    <w:basedOn w:val="Standardskriftforavsnitt"/>
    <w:link w:val="Sluttnotetekst"/>
    <w:uiPriority w:val="99"/>
    <w:semiHidden/>
    <w:rsid w:val="00A0427E"/>
    <w:rPr>
      <w:sz w:val="20"/>
      <w:szCs w:val="20"/>
    </w:rPr>
  </w:style>
  <w:style w:type="character" w:styleId="Sterk">
    <w:name w:val="Strong"/>
    <w:basedOn w:val="Standardskriftforavsnitt"/>
    <w:uiPriority w:val="22"/>
    <w:qFormat/>
    <w:rsid w:val="00A0427E"/>
    <w:rPr>
      <w:b/>
      <w:bCs/>
      <w:color w:val="auto"/>
    </w:rPr>
  </w:style>
  <w:style w:type="character" w:styleId="Sterkreferanse">
    <w:name w:val="Intense Reference"/>
    <w:basedOn w:val="Standardskriftforavsnitt"/>
    <w:uiPriority w:val="32"/>
    <w:semiHidden/>
    <w:qFormat/>
    <w:rsid w:val="00A0427E"/>
    <w:rPr>
      <w:b/>
      <w:bCs/>
      <w:smallCaps/>
      <w:color w:val="5B9BD5" w:themeColor="accent1"/>
      <w:spacing w:val="5"/>
    </w:rPr>
  </w:style>
  <w:style w:type="character" w:styleId="Sterkutheving">
    <w:name w:val="Intense Emphasis"/>
    <w:basedOn w:val="Standardskriftforavsnitt"/>
    <w:uiPriority w:val="21"/>
    <w:semiHidden/>
    <w:qFormat/>
    <w:rsid w:val="00A0427E"/>
    <w:rPr>
      <w:i/>
      <w:iCs/>
      <w:color w:val="5B9BD5" w:themeColor="accent1"/>
    </w:rPr>
  </w:style>
  <w:style w:type="paragraph" w:styleId="Sterktsitat">
    <w:name w:val="Intense Quote"/>
    <w:basedOn w:val="Normal"/>
    <w:next w:val="Normal"/>
    <w:link w:val="SterktsitatTegn"/>
    <w:uiPriority w:val="30"/>
    <w:semiHidden/>
    <w:qFormat/>
    <w:rsid w:val="00A0427E"/>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SterktsitatTegn">
    <w:name w:val="Sterkt sitat Tegn"/>
    <w:basedOn w:val="Standardskriftforavsnitt"/>
    <w:link w:val="Sterktsitat"/>
    <w:uiPriority w:val="30"/>
    <w:semiHidden/>
    <w:rsid w:val="00526800"/>
    <w:rPr>
      <w:i/>
      <w:iCs/>
      <w:color w:val="5B9BD5" w:themeColor="accent1"/>
    </w:rPr>
  </w:style>
  <w:style w:type="paragraph" w:styleId="Stikkordregisteroverskrift">
    <w:name w:val="index heading"/>
    <w:basedOn w:val="Normal"/>
    <w:next w:val="Indeks1"/>
    <w:uiPriority w:val="99"/>
    <w:semiHidden/>
    <w:unhideWhenUsed/>
    <w:rsid w:val="00A0427E"/>
    <w:rPr>
      <w:rFonts w:asciiTheme="majorHAnsi" w:eastAsiaTheme="majorEastAsia" w:hAnsiTheme="majorHAnsi" w:cstheme="majorBidi"/>
      <w:b/>
      <w:bCs/>
    </w:rPr>
  </w:style>
  <w:style w:type="character" w:styleId="Svakreferanse">
    <w:name w:val="Subtle Reference"/>
    <w:basedOn w:val="Standardskriftforavsnitt"/>
    <w:uiPriority w:val="31"/>
    <w:semiHidden/>
    <w:qFormat/>
    <w:rsid w:val="00A0427E"/>
    <w:rPr>
      <w:smallCaps/>
      <w:color w:val="5A5A5A" w:themeColor="text1" w:themeTint="A5"/>
    </w:rPr>
  </w:style>
  <w:style w:type="character" w:styleId="Svakutheving">
    <w:name w:val="Subtle Emphasis"/>
    <w:basedOn w:val="Standardskriftforavsnitt"/>
    <w:uiPriority w:val="19"/>
    <w:semiHidden/>
    <w:qFormat/>
    <w:rsid w:val="00A0427E"/>
    <w:rPr>
      <w:i/>
      <w:iCs/>
      <w:color w:val="404040" w:themeColor="text1" w:themeTint="BF"/>
    </w:rPr>
  </w:style>
  <w:style w:type="table" w:styleId="Tabell-3D-effekt1">
    <w:name w:val="Table 3D effects 1"/>
    <w:basedOn w:val="Vanligtabell"/>
    <w:uiPriority w:val="99"/>
    <w:semiHidden/>
    <w:unhideWhenUsed/>
    <w:rsid w:val="00A0427E"/>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3D-effekt2">
    <w:name w:val="Table 3D effects 2"/>
    <w:basedOn w:val="Vanligtabell"/>
    <w:uiPriority w:val="99"/>
    <w:semiHidden/>
    <w:unhideWhenUsed/>
    <w:rsid w:val="00A0427E"/>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3D-effekt3">
    <w:name w:val="Table 3D effects 3"/>
    <w:basedOn w:val="Vanligtabell"/>
    <w:uiPriority w:val="99"/>
    <w:semiHidden/>
    <w:unhideWhenUsed/>
    <w:rsid w:val="00A0427E"/>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egant">
    <w:name w:val="Table Elegant"/>
    <w:basedOn w:val="Vanligtabell"/>
    <w:uiPriority w:val="99"/>
    <w:semiHidden/>
    <w:unhideWhenUsed/>
    <w:rsid w:val="00A0427E"/>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fargerik1">
    <w:name w:val="Table Colorful 1"/>
    <w:basedOn w:val="Vanligtabell"/>
    <w:uiPriority w:val="99"/>
    <w:semiHidden/>
    <w:unhideWhenUsed/>
    <w:rsid w:val="00A0427E"/>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fargerik2">
    <w:name w:val="Table Colorful 2"/>
    <w:basedOn w:val="Vanligtabell"/>
    <w:uiPriority w:val="99"/>
    <w:semiHidden/>
    <w:unhideWhenUsed/>
    <w:rsid w:val="00A0427E"/>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fargerik3">
    <w:name w:val="Table Colorful 3"/>
    <w:basedOn w:val="Vanligtabell"/>
    <w:uiPriority w:val="99"/>
    <w:semiHidden/>
    <w:unhideWhenUsed/>
    <w:rsid w:val="00A0427E"/>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klassisk1">
    <w:name w:val="Table Classic 1"/>
    <w:basedOn w:val="Vanligtabell"/>
    <w:uiPriority w:val="99"/>
    <w:semiHidden/>
    <w:unhideWhenUsed/>
    <w:rsid w:val="00A0427E"/>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lassisk2">
    <w:name w:val="Table Classic 2"/>
    <w:basedOn w:val="Vanligtabell"/>
    <w:uiPriority w:val="99"/>
    <w:semiHidden/>
    <w:unhideWhenUsed/>
    <w:rsid w:val="00A0427E"/>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klassisk3">
    <w:name w:val="Table Classic 3"/>
    <w:basedOn w:val="Vanligtabell"/>
    <w:uiPriority w:val="99"/>
    <w:semiHidden/>
    <w:unhideWhenUsed/>
    <w:rsid w:val="00A0427E"/>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klassisk4">
    <w:name w:val="Table Classic 4"/>
    <w:basedOn w:val="Vanligtabell"/>
    <w:uiPriority w:val="99"/>
    <w:semiHidden/>
    <w:unhideWhenUsed/>
    <w:rsid w:val="00A0427E"/>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moderne">
    <w:name w:val="Table Contemporary"/>
    <w:basedOn w:val="Vanligtabell"/>
    <w:uiPriority w:val="99"/>
    <w:semiHidden/>
    <w:unhideWhenUsed/>
    <w:rsid w:val="00A0427E"/>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profesjonell">
    <w:name w:val="Table Professional"/>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svak1">
    <w:name w:val="Table Subtle 1"/>
    <w:basedOn w:val="Vanligtabell"/>
    <w:uiPriority w:val="99"/>
    <w:semiHidden/>
    <w:unhideWhenUsed/>
    <w:rsid w:val="00A0427E"/>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svak2">
    <w:name w:val="Table Subtle 2"/>
    <w:basedOn w:val="Vanligtabell"/>
    <w:uiPriority w:val="99"/>
    <w:semiHidden/>
    <w:unhideWhenUsed/>
    <w:rsid w:val="00A0427E"/>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Web1">
    <w:name w:val="Table Web 1"/>
    <w:basedOn w:val="Vanligtabell"/>
    <w:uiPriority w:val="99"/>
    <w:semiHidden/>
    <w:unhideWhenUsed/>
    <w:rsid w:val="00A0427E"/>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2">
    <w:name w:val="Table Web 2"/>
    <w:basedOn w:val="Vanligtabell"/>
    <w:uiPriority w:val="99"/>
    <w:semiHidden/>
    <w:unhideWhenUsed/>
    <w:rsid w:val="00A0427E"/>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3">
    <w:name w:val="Table Web 3"/>
    <w:basedOn w:val="Vanligtabell"/>
    <w:uiPriority w:val="99"/>
    <w:rsid w:val="00A0427E"/>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iste1">
    <w:name w:val="Table List 1"/>
    <w:basedOn w:val="Vanligtabell"/>
    <w:uiPriority w:val="99"/>
    <w:semiHidden/>
    <w:unhideWhenUsed/>
    <w:rsid w:val="00A0427E"/>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2">
    <w:name w:val="Table List 2"/>
    <w:basedOn w:val="Vanligtabell"/>
    <w:uiPriority w:val="99"/>
    <w:semiHidden/>
    <w:unhideWhenUsed/>
    <w:rsid w:val="00A0427E"/>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3">
    <w:name w:val="Table List 3"/>
    <w:basedOn w:val="Vanligtabell"/>
    <w:uiPriority w:val="99"/>
    <w:semiHidden/>
    <w:unhideWhenUsed/>
    <w:rsid w:val="00A0427E"/>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iste4">
    <w:name w:val="Table List 4"/>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iste5">
    <w:name w:val="Table List 5"/>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iste6">
    <w:name w:val="Table List 6"/>
    <w:basedOn w:val="Vanligtabel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iste7">
    <w:name w:val="Table List 7"/>
    <w:basedOn w:val="Vanligtabell"/>
    <w:uiPriority w:val="99"/>
    <w:semiHidden/>
    <w:unhideWhenUsed/>
    <w:rsid w:val="00A0427E"/>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iste8">
    <w:name w:val="Table List 8"/>
    <w:basedOn w:val="Vanligtabel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kolonne1">
    <w:name w:val="Table Columns 1"/>
    <w:basedOn w:val="Vanligtabell"/>
    <w:uiPriority w:val="99"/>
    <w:semiHidden/>
    <w:unhideWhenUsed/>
    <w:rsid w:val="00A0427E"/>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2">
    <w:name w:val="Table Columns 2"/>
    <w:basedOn w:val="Vanligtabell"/>
    <w:uiPriority w:val="99"/>
    <w:semiHidden/>
    <w:unhideWhenUsed/>
    <w:rsid w:val="00A0427E"/>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3">
    <w:name w:val="Table Columns 3"/>
    <w:basedOn w:val="Vanligtabell"/>
    <w:uiPriority w:val="99"/>
    <w:semiHidden/>
    <w:unhideWhenUsed/>
    <w:rsid w:val="00A0427E"/>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kolonne4">
    <w:name w:val="Table Columns 4"/>
    <w:basedOn w:val="Vanligtabell"/>
    <w:uiPriority w:val="99"/>
    <w:semiHidden/>
    <w:unhideWhenUsed/>
    <w:rsid w:val="00A0427E"/>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kolonne5">
    <w:name w:val="Table Columns 5"/>
    <w:basedOn w:val="Vanligtabell"/>
    <w:uiPriority w:val="99"/>
    <w:semiHidden/>
    <w:unhideWhenUsed/>
    <w:rsid w:val="00A0427E"/>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rutenett">
    <w:name w:val="Table Grid"/>
    <w:basedOn w:val="Vanligtabell"/>
    <w:uiPriority w:val="39"/>
    <w:rsid w:val="00A042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rutenett1">
    <w:name w:val="Table Grid 1"/>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rutenett2">
    <w:name w:val="Table Grid 2"/>
    <w:basedOn w:val="Vanligtabell"/>
    <w:uiPriority w:val="99"/>
    <w:semiHidden/>
    <w:unhideWhenUsed/>
    <w:rsid w:val="00A0427E"/>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3">
    <w:name w:val="Table Grid 3"/>
    <w:basedOn w:val="Vanligtabell"/>
    <w:uiPriority w:val="99"/>
    <w:semiHidden/>
    <w:unhideWhenUsed/>
    <w:rsid w:val="00A0427E"/>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4">
    <w:name w:val="Table Grid 4"/>
    <w:basedOn w:val="Vanligtabell"/>
    <w:uiPriority w:val="99"/>
    <w:semiHidden/>
    <w:unhideWhenUsed/>
    <w:rsid w:val="00A0427E"/>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rutenett5">
    <w:name w:val="Table Grid 5"/>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6">
    <w:name w:val="Table Grid 6"/>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7">
    <w:name w:val="Table Grid 7"/>
    <w:basedOn w:val="Vanligtabell"/>
    <w:uiPriority w:val="99"/>
    <w:semiHidden/>
    <w:unhideWhenUsed/>
    <w:rsid w:val="00A0427E"/>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8">
    <w:name w:val="Table Grid 8"/>
    <w:basedOn w:val="Vanligtabell"/>
    <w:uiPriority w:val="99"/>
    <w:semiHidden/>
    <w:unhideWhenUsed/>
    <w:rsid w:val="00A0427E"/>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temaer">
    <w:name w:val="Table Theme"/>
    <w:basedOn w:val="Vanligtabell"/>
    <w:uiPriority w:val="99"/>
    <w:rsid w:val="00A042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tel">
    <w:name w:val="Title"/>
    <w:basedOn w:val="Normal"/>
    <w:next w:val="Normal"/>
    <w:link w:val="TittelTegn"/>
    <w:uiPriority w:val="10"/>
    <w:qFormat/>
    <w:rsid w:val="00A0427E"/>
    <w:pPr>
      <w:spacing w:after="0"/>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A0427E"/>
    <w:rPr>
      <w:rFonts w:asciiTheme="majorHAnsi" w:eastAsiaTheme="majorEastAsia" w:hAnsiTheme="majorHAnsi" w:cstheme="majorBidi"/>
      <w:b/>
      <w:kern w:val="28"/>
      <w:szCs w:val="56"/>
    </w:rPr>
  </w:style>
  <w:style w:type="paragraph" w:styleId="Topptekst">
    <w:name w:val="header"/>
    <w:basedOn w:val="Normal"/>
    <w:link w:val="TopptekstTegn"/>
    <w:uiPriority w:val="99"/>
    <w:unhideWhenUsed/>
    <w:rsid w:val="00A0427E"/>
    <w:pPr>
      <w:tabs>
        <w:tab w:val="center" w:pos="4513"/>
        <w:tab w:val="right" w:pos="9026"/>
      </w:tabs>
      <w:spacing w:after="0"/>
    </w:pPr>
  </w:style>
  <w:style w:type="character" w:customStyle="1" w:styleId="TopptekstTegn">
    <w:name w:val="Topptekst Tegn"/>
    <w:basedOn w:val="Standardskriftforavsnitt"/>
    <w:link w:val="Topptekst"/>
    <w:uiPriority w:val="99"/>
    <w:rsid w:val="00A0427E"/>
  </w:style>
  <w:style w:type="paragraph" w:styleId="Underskrift">
    <w:name w:val="Signature"/>
    <w:basedOn w:val="Normal"/>
    <w:link w:val="UnderskriftTegn"/>
    <w:uiPriority w:val="99"/>
    <w:semiHidden/>
    <w:unhideWhenUsed/>
    <w:rsid w:val="00A0427E"/>
    <w:pPr>
      <w:spacing w:after="0"/>
      <w:ind w:left="4252"/>
    </w:pPr>
  </w:style>
  <w:style w:type="character" w:customStyle="1" w:styleId="UnderskriftTegn">
    <w:name w:val="Underskrift Tegn"/>
    <w:basedOn w:val="Standardskriftforavsnitt"/>
    <w:link w:val="Underskrift"/>
    <w:uiPriority w:val="99"/>
    <w:semiHidden/>
    <w:rsid w:val="00A0427E"/>
  </w:style>
  <w:style w:type="paragraph" w:styleId="Undertittel">
    <w:name w:val="Subtitle"/>
    <w:basedOn w:val="Normal"/>
    <w:next w:val="Normal"/>
    <w:link w:val="UndertittelTegn"/>
    <w:uiPriority w:val="11"/>
    <w:qFormat/>
    <w:rsid w:val="00C61C45"/>
    <w:pPr>
      <w:numPr>
        <w:ilvl w:val="1"/>
      </w:numPr>
      <w:spacing w:after="0"/>
      <w:ind w:left="85"/>
    </w:pPr>
    <w:rPr>
      <w:rFonts w:eastAsiaTheme="minorEastAsia"/>
      <w:i/>
      <w:color w:val="000000" w:themeColor="text1"/>
      <w:sz w:val="20"/>
    </w:rPr>
  </w:style>
  <w:style w:type="character" w:customStyle="1" w:styleId="UndertittelTegn">
    <w:name w:val="Undertittel Tegn"/>
    <w:basedOn w:val="Standardskriftforavsnitt"/>
    <w:link w:val="Undertittel"/>
    <w:uiPriority w:val="11"/>
    <w:rsid w:val="00C61C45"/>
    <w:rPr>
      <w:rFonts w:eastAsiaTheme="minorEastAsia"/>
      <w:i/>
      <w:color w:val="000000" w:themeColor="text1"/>
      <w:sz w:val="20"/>
    </w:rPr>
  </w:style>
  <w:style w:type="character" w:styleId="Utheving">
    <w:name w:val="Emphasis"/>
    <w:basedOn w:val="Standardskriftforavsnitt"/>
    <w:uiPriority w:val="20"/>
    <w:qFormat/>
    <w:rsid w:val="00A0427E"/>
    <w:rPr>
      <w:i/>
      <w:iCs/>
      <w:color w:val="auto"/>
    </w:rPr>
  </w:style>
  <w:style w:type="paragraph" w:styleId="Vanliginnrykk">
    <w:name w:val="Normal Indent"/>
    <w:basedOn w:val="Normal"/>
    <w:uiPriority w:val="99"/>
    <w:semiHidden/>
    <w:unhideWhenUsed/>
    <w:rsid w:val="00A0427E"/>
    <w:pPr>
      <w:ind w:left="708"/>
    </w:pPr>
  </w:style>
  <w:style w:type="table" w:styleId="Vanligtabell1">
    <w:name w:val="Plain Table 1"/>
    <w:basedOn w:val="Vanligtabell"/>
    <w:uiPriority w:val="41"/>
    <w:rsid w:val="00A0427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2">
    <w:name w:val="Plain Table 2"/>
    <w:basedOn w:val="Vanligtabell"/>
    <w:uiPriority w:val="42"/>
    <w:rsid w:val="00A0427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Vanligtabell3">
    <w:name w:val="Plain Table 3"/>
    <w:basedOn w:val="Vanligtabell"/>
    <w:uiPriority w:val="43"/>
    <w:rsid w:val="00A0427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Vanligtabell4">
    <w:name w:val="Plain Table 4"/>
    <w:basedOn w:val="Vanligtabell"/>
    <w:uiPriority w:val="44"/>
    <w:rsid w:val="00A0427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5">
    <w:name w:val="Plain Table 5"/>
    <w:basedOn w:val="Vanligtabell"/>
    <w:uiPriority w:val="45"/>
    <w:rsid w:val="00A0427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Emneknagg">
    <w:name w:val="Hashtag"/>
    <w:basedOn w:val="Standardskriftforavsnitt"/>
    <w:uiPriority w:val="99"/>
    <w:semiHidden/>
    <w:unhideWhenUsed/>
    <w:rsid w:val="007A29FD"/>
    <w:rPr>
      <w:color w:val="2B579A"/>
      <w:shd w:val="clear" w:color="auto" w:fill="E6E6E6"/>
    </w:rPr>
  </w:style>
  <w:style w:type="character" w:styleId="Smarthyperkobling">
    <w:name w:val="Smart Hyperlink"/>
    <w:basedOn w:val="Standardskriftforavsnitt"/>
    <w:uiPriority w:val="99"/>
    <w:semiHidden/>
    <w:unhideWhenUsed/>
    <w:rsid w:val="007A29FD"/>
    <w:rPr>
      <w:u w:val="dotted"/>
    </w:rPr>
  </w:style>
  <w:style w:type="table" w:customStyle="1" w:styleId="H4tabell">
    <w:name w:val="H4 tabell"/>
    <w:basedOn w:val="Vanligtabell"/>
    <w:uiPriority w:val="99"/>
    <w:rsid w:val="00041EF6"/>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styleId="Revisjon">
    <w:name w:val="Revision"/>
    <w:hidden/>
    <w:uiPriority w:val="99"/>
    <w:semiHidden/>
    <w:rsid w:val="009E714D"/>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A441E1BF0B74C8EA757F62ED097C9A1"/>
        <w:category>
          <w:name w:val="General"/>
          <w:gallery w:val="placeholder"/>
        </w:category>
        <w:types>
          <w:type w:val="bbPlcHdr"/>
        </w:types>
        <w:behaviors>
          <w:behavior w:val="content"/>
        </w:behaviors>
        <w:guid w:val="{74944BE1-3DB5-4EA9-8A28-C02B9D322E4A}"/>
      </w:docPartPr>
      <w:docPartBody>
        <w:p w:rsidR="00750E3C" w:rsidRDefault="00750E3C">
          <w:pPr>
            <w:pStyle w:val="0A441E1BF0B74C8EA757F62ED097C9A1"/>
          </w:pPr>
          <w:r w:rsidRPr="00757174">
            <w:rPr>
              <w:rStyle w:val="Plassholdertekst"/>
              <w:szCs w:val="20"/>
              <w:highlight w:val="lightGray"/>
              <w:lang w:val="en-US"/>
            </w:rPr>
            <w:t>[Navn på Selskap/Arbeidsgiver]</w:t>
          </w:r>
        </w:p>
      </w:docPartBody>
    </w:docPart>
    <w:docPart>
      <w:docPartPr>
        <w:name w:val="D348F5655684416A9C27DE23001DA496"/>
        <w:category>
          <w:name w:val="General"/>
          <w:gallery w:val="placeholder"/>
        </w:category>
        <w:types>
          <w:type w:val="bbPlcHdr"/>
        </w:types>
        <w:behaviors>
          <w:behavior w:val="content"/>
        </w:behaviors>
        <w:guid w:val="{FE6C32F4-2769-4D3F-8DC1-DD7CC0E8E644}"/>
      </w:docPartPr>
      <w:docPartBody>
        <w:p w:rsidR="00750E3C" w:rsidRDefault="00750E3C">
          <w:pPr>
            <w:pStyle w:val="D348F5655684416A9C27DE23001DA496"/>
          </w:pPr>
          <w:r w:rsidRPr="00757174">
            <w:rPr>
              <w:rStyle w:val="Plassholdertekst"/>
              <w:szCs w:val="20"/>
              <w:highlight w:val="lightGray"/>
              <w:lang w:val="en-US"/>
            </w:rPr>
            <w:t>[Arbeidsgivers adresse]</w:t>
          </w:r>
        </w:p>
      </w:docPartBody>
    </w:docPart>
    <w:docPart>
      <w:docPartPr>
        <w:name w:val="8606221A00D247B895F37E03DA02AC2F"/>
        <w:category>
          <w:name w:val="General"/>
          <w:gallery w:val="placeholder"/>
        </w:category>
        <w:types>
          <w:type w:val="bbPlcHdr"/>
        </w:types>
        <w:behaviors>
          <w:behavior w:val="content"/>
        </w:behaviors>
        <w:guid w:val="{3499BC48-99E4-4411-B899-E6FE1070D072}"/>
      </w:docPartPr>
      <w:docPartBody>
        <w:p w:rsidR="00750E3C" w:rsidRDefault="00750E3C">
          <w:pPr>
            <w:pStyle w:val="8606221A00D247B895F37E03DA02AC2F"/>
          </w:pPr>
          <w:r w:rsidRPr="00757174">
            <w:rPr>
              <w:rStyle w:val="Plassholdertekst"/>
              <w:sz w:val="20"/>
              <w:szCs w:val="20"/>
              <w:highlight w:val="lightGray"/>
            </w:rPr>
            <w:t>[Navn på arbeidstaker]</w:t>
          </w:r>
        </w:p>
      </w:docPartBody>
    </w:docPart>
    <w:docPart>
      <w:docPartPr>
        <w:name w:val="F7CC8FF18A244690B0C665186843DD40"/>
        <w:category>
          <w:name w:val="General"/>
          <w:gallery w:val="placeholder"/>
        </w:category>
        <w:types>
          <w:type w:val="bbPlcHdr"/>
        </w:types>
        <w:behaviors>
          <w:behavior w:val="content"/>
        </w:behaviors>
        <w:guid w:val="{18F26193-EBD7-473C-A975-E4FB2A389125}"/>
      </w:docPartPr>
      <w:docPartBody>
        <w:p w:rsidR="00750E3C" w:rsidRDefault="00750E3C">
          <w:pPr>
            <w:pStyle w:val="F7CC8FF18A244690B0C665186843DD40"/>
          </w:pPr>
          <w:r w:rsidRPr="00757174">
            <w:rPr>
              <w:rStyle w:val="Plassholdertekst"/>
              <w:sz w:val="20"/>
              <w:szCs w:val="20"/>
              <w:highlight w:val="lightGray"/>
            </w:rPr>
            <w:t>[Arbeidstakers personnummer]</w:t>
          </w:r>
        </w:p>
      </w:docPartBody>
    </w:docPart>
    <w:docPart>
      <w:docPartPr>
        <w:name w:val="22DE45B2868F4E6B873AE696F91BCB5F"/>
        <w:category>
          <w:name w:val="General"/>
          <w:gallery w:val="placeholder"/>
        </w:category>
        <w:types>
          <w:type w:val="bbPlcHdr"/>
        </w:types>
        <w:behaviors>
          <w:behavior w:val="content"/>
        </w:behaviors>
        <w:guid w:val="{028446E0-E164-4EDD-8C77-E1D722578970}"/>
      </w:docPartPr>
      <w:docPartBody>
        <w:p w:rsidR="00750E3C" w:rsidRDefault="00750E3C">
          <w:pPr>
            <w:pStyle w:val="22DE45B2868F4E6B873AE696F91BCB5F"/>
          </w:pPr>
          <w:r w:rsidRPr="00757174">
            <w:rPr>
              <w:rStyle w:val="Plassholdertekst"/>
              <w:rFonts w:eastAsiaTheme="minorHAnsi"/>
              <w:szCs w:val="20"/>
              <w:highlight w:val="lightGray"/>
            </w:rPr>
            <w:t>[Arbeidstakers adresse]</w:t>
          </w:r>
        </w:p>
      </w:docPartBody>
    </w:docPart>
    <w:docPart>
      <w:docPartPr>
        <w:name w:val="BD8DD4695B624CBDB5577077B0BBCB5A"/>
        <w:category>
          <w:name w:val="General"/>
          <w:gallery w:val="placeholder"/>
        </w:category>
        <w:types>
          <w:type w:val="bbPlcHdr"/>
        </w:types>
        <w:behaviors>
          <w:behavior w:val="content"/>
        </w:behaviors>
        <w:guid w:val="{E256E638-B27F-4883-A603-BABE05ADD583}"/>
      </w:docPartPr>
      <w:docPartBody>
        <w:p w:rsidR="00750E3C" w:rsidRDefault="00750E3C">
          <w:pPr>
            <w:pStyle w:val="BD8DD4695B624CBDB5577077B0BBCB5A"/>
          </w:pPr>
          <w:r w:rsidRPr="001B08FD">
            <w:rPr>
              <w:rStyle w:val="Plassholdertekst"/>
              <w:i/>
              <w:highlight w:val="lightGray"/>
            </w:rPr>
            <w:t>[X antall]</w:t>
          </w:r>
        </w:p>
      </w:docPartBody>
    </w:docPart>
    <w:docPart>
      <w:docPartPr>
        <w:name w:val="34A2AEC98FE847A3B86E3953A2BD709F"/>
        <w:category>
          <w:name w:val="General"/>
          <w:gallery w:val="placeholder"/>
        </w:category>
        <w:types>
          <w:type w:val="bbPlcHdr"/>
        </w:types>
        <w:behaviors>
          <w:behavior w:val="content"/>
        </w:behaviors>
        <w:guid w:val="{3064B576-FD4D-4D03-B4B2-BD6D650A66FF}"/>
      </w:docPartPr>
      <w:docPartBody>
        <w:p w:rsidR="00750E3C" w:rsidRDefault="00750E3C">
          <w:pPr>
            <w:pStyle w:val="34A2AEC98FE847A3B86E3953A2BD709F"/>
          </w:pPr>
          <w:r w:rsidRPr="00757174">
            <w:rPr>
              <w:rStyle w:val="Plassholdertekst"/>
              <w:sz w:val="20"/>
              <w:szCs w:val="20"/>
              <w:highlight w:val="lightGray"/>
              <w:lang w:val="en-US"/>
            </w:rPr>
            <w:t>[</w:t>
          </w:r>
          <w:r w:rsidRPr="00757174">
            <w:rPr>
              <w:rStyle w:val="Plassholdertekst"/>
              <w:i/>
              <w:sz w:val="20"/>
              <w:szCs w:val="20"/>
              <w:highlight w:val="lightGray"/>
              <w:lang w:val="en-US"/>
            </w:rPr>
            <w:t>Adresse]</w:t>
          </w:r>
        </w:p>
      </w:docPartBody>
    </w:docPart>
    <w:docPart>
      <w:docPartPr>
        <w:name w:val="41B0D72F4A9940AF8376A4A421D621D9"/>
        <w:category>
          <w:name w:val="General"/>
          <w:gallery w:val="placeholder"/>
        </w:category>
        <w:types>
          <w:type w:val="bbPlcHdr"/>
        </w:types>
        <w:behaviors>
          <w:behavior w:val="content"/>
        </w:behaviors>
        <w:guid w:val="{6C0979E6-BA42-4450-981C-AC8A33B416CF}"/>
      </w:docPartPr>
      <w:docPartBody>
        <w:p w:rsidR="00750E3C" w:rsidRDefault="00750E3C">
          <w:pPr>
            <w:pStyle w:val="41B0D72F4A9940AF8376A4A421D621D9"/>
          </w:pPr>
          <w:r w:rsidRPr="00757174">
            <w:rPr>
              <w:rStyle w:val="Plassholdertekst"/>
              <w:i/>
              <w:sz w:val="20"/>
              <w:szCs w:val="20"/>
              <w:highlight w:val="lightGray"/>
            </w:rPr>
            <w:t>[Dato]</w:t>
          </w:r>
        </w:p>
      </w:docPartBody>
    </w:docPart>
    <w:docPart>
      <w:docPartPr>
        <w:name w:val="AFB1DCDC5B404645827129295BC1112B"/>
        <w:category>
          <w:name w:val="General"/>
          <w:gallery w:val="placeholder"/>
        </w:category>
        <w:types>
          <w:type w:val="bbPlcHdr"/>
        </w:types>
        <w:behaviors>
          <w:behavior w:val="content"/>
        </w:behaviors>
        <w:guid w:val="{18959C83-214F-41C2-97B1-3899AC2EF4F9}"/>
      </w:docPartPr>
      <w:docPartBody>
        <w:p w:rsidR="00750E3C" w:rsidRDefault="00750E3C">
          <w:pPr>
            <w:pStyle w:val="AFB1DCDC5B404645827129295BC1112B"/>
          </w:pPr>
          <w:r w:rsidRPr="00201CFF">
            <w:rPr>
              <w:rStyle w:val="Plassholdertekst"/>
              <w:i/>
              <w:highlight w:val="lightGray"/>
            </w:rPr>
            <w:t>[Navn på tariffavtale]</w:t>
          </w:r>
        </w:p>
      </w:docPartBody>
    </w:docPart>
    <w:docPart>
      <w:docPartPr>
        <w:name w:val="5E9F37CCA8364989B5A022120249D6F8"/>
        <w:category>
          <w:name w:val="General"/>
          <w:gallery w:val="placeholder"/>
        </w:category>
        <w:types>
          <w:type w:val="bbPlcHdr"/>
        </w:types>
        <w:behaviors>
          <w:behavior w:val="content"/>
        </w:behaviors>
        <w:guid w:val="{19E6BCF0-DBD9-441A-A578-CEBAD87781EB}"/>
      </w:docPartPr>
      <w:docPartBody>
        <w:p w:rsidR="00750E3C" w:rsidRDefault="00750E3C">
          <w:pPr>
            <w:pStyle w:val="5E9F37CCA8364989B5A022120249D6F8"/>
          </w:pPr>
          <w:r w:rsidRPr="001B08FD">
            <w:rPr>
              <w:rStyle w:val="Plassholdertekst"/>
              <w:i/>
              <w:highlight w:val="lightGray"/>
            </w:rPr>
            <w:t>[X antall]</w:t>
          </w:r>
        </w:p>
      </w:docPartBody>
    </w:docPart>
    <w:docPart>
      <w:docPartPr>
        <w:name w:val="1ACF4EA717CA46898511B0F3C4930C45"/>
        <w:category>
          <w:name w:val="General"/>
          <w:gallery w:val="placeholder"/>
        </w:category>
        <w:types>
          <w:type w:val="bbPlcHdr"/>
        </w:types>
        <w:behaviors>
          <w:behavior w:val="content"/>
        </w:behaviors>
        <w:guid w:val="{F8B71331-BCCE-48BC-91F5-547C095B125D}"/>
      </w:docPartPr>
      <w:docPartBody>
        <w:p w:rsidR="00750E3C" w:rsidRDefault="00750E3C">
          <w:pPr>
            <w:pStyle w:val="1ACF4EA717CA46898511B0F3C4930C45"/>
          </w:pPr>
          <w:r w:rsidRPr="001B08FD">
            <w:rPr>
              <w:rStyle w:val="Plassholdertekst"/>
              <w:i/>
              <w:highlight w:val="lightGray"/>
            </w:rPr>
            <w:t>[X antall]</w:t>
          </w:r>
        </w:p>
      </w:docPartBody>
    </w:docPart>
    <w:docPart>
      <w:docPartPr>
        <w:name w:val="3B780F9244B64ECF9424E177FC1B737A"/>
        <w:category>
          <w:name w:val="General"/>
          <w:gallery w:val="placeholder"/>
        </w:category>
        <w:types>
          <w:type w:val="bbPlcHdr"/>
        </w:types>
        <w:behaviors>
          <w:behavior w:val="content"/>
        </w:behaviors>
        <w:guid w:val="{D50F9225-7E5F-46A7-B722-C2DD929D7E2C}"/>
      </w:docPartPr>
      <w:docPartBody>
        <w:p w:rsidR="00750E3C" w:rsidRDefault="00750E3C">
          <w:pPr>
            <w:pStyle w:val="3B780F9244B64ECF9424E177FC1B737A"/>
          </w:pPr>
          <w:r w:rsidRPr="001B08FD">
            <w:rPr>
              <w:rStyle w:val="Plassholdertekst"/>
              <w:i/>
              <w:highlight w:val="lightGray"/>
            </w:rPr>
            <w:t>[X antall]</w:t>
          </w:r>
        </w:p>
      </w:docPartBody>
    </w:docPart>
    <w:docPart>
      <w:docPartPr>
        <w:name w:val="9C51A59EA1A7442991F78EC42B755F96"/>
        <w:category>
          <w:name w:val="General"/>
          <w:gallery w:val="placeholder"/>
        </w:category>
        <w:types>
          <w:type w:val="bbPlcHdr"/>
        </w:types>
        <w:behaviors>
          <w:behavior w:val="content"/>
        </w:behaviors>
        <w:guid w:val="{54EE829E-17D1-4728-80FB-28E607616DCA}"/>
      </w:docPartPr>
      <w:docPartBody>
        <w:p w:rsidR="00750E3C" w:rsidRDefault="00750E3C">
          <w:pPr>
            <w:pStyle w:val="9C51A59EA1A7442991F78EC42B755F96"/>
          </w:pPr>
          <w:r w:rsidRPr="001B08FD">
            <w:rPr>
              <w:rStyle w:val="Plassholdertekst"/>
              <w:i/>
              <w:highlight w:val="lightGray"/>
            </w:rPr>
            <w:t>[X antall]</w:t>
          </w:r>
        </w:p>
      </w:docPartBody>
    </w:docPart>
    <w:docPart>
      <w:docPartPr>
        <w:name w:val="F7204923E2A24C658732EFB454DDB317"/>
        <w:category>
          <w:name w:val="General"/>
          <w:gallery w:val="placeholder"/>
        </w:category>
        <w:types>
          <w:type w:val="bbPlcHdr"/>
        </w:types>
        <w:behaviors>
          <w:behavior w:val="content"/>
        </w:behaviors>
        <w:guid w:val="{083F7001-9F20-4A95-A6DD-4D6F944CE6D4}"/>
      </w:docPartPr>
      <w:docPartBody>
        <w:p w:rsidR="00750E3C" w:rsidRDefault="00750E3C">
          <w:pPr>
            <w:pStyle w:val="F7204923E2A24C658732EFB454DDB317"/>
          </w:pPr>
          <w:r w:rsidRPr="001B08FD">
            <w:rPr>
              <w:rStyle w:val="Plassholdertekst"/>
              <w:i/>
              <w:highlight w:val="lightGray"/>
            </w:rPr>
            <w:t>[X antall]</w:t>
          </w:r>
        </w:p>
      </w:docPartBody>
    </w:docPart>
    <w:docPart>
      <w:docPartPr>
        <w:name w:val="BAFDCB19F0AA44809E08E339D2AB7271"/>
        <w:category>
          <w:name w:val="General"/>
          <w:gallery w:val="placeholder"/>
        </w:category>
        <w:types>
          <w:type w:val="bbPlcHdr"/>
        </w:types>
        <w:behaviors>
          <w:behavior w:val="content"/>
        </w:behaviors>
        <w:guid w:val="{A02B1C5E-7774-4DB8-BA72-EBD39306621B}"/>
      </w:docPartPr>
      <w:docPartBody>
        <w:p w:rsidR="00750E3C" w:rsidRDefault="00750E3C">
          <w:pPr>
            <w:pStyle w:val="BAFDCB19F0AA44809E08E339D2AB7271"/>
          </w:pPr>
          <w:r w:rsidRPr="001B08FD">
            <w:rPr>
              <w:rStyle w:val="Plassholdertekst"/>
              <w:i/>
              <w:highlight w:val="lightGray"/>
            </w:rPr>
            <w:t>[X antall]</w:t>
          </w:r>
        </w:p>
      </w:docPartBody>
    </w:docPart>
    <w:docPart>
      <w:docPartPr>
        <w:name w:val="47F269B5A47C46ECBD8E0C3D9A7E973D"/>
        <w:category>
          <w:name w:val="General"/>
          <w:gallery w:val="placeholder"/>
        </w:category>
        <w:types>
          <w:type w:val="bbPlcHdr"/>
        </w:types>
        <w:behaviors>
          <w:behavior w:val="content"/>
        </w:behaviors>
        <w:guid w:val="{08A53AE8-2D73-4E7E-91E8-0BC4336F6F36}"/>
      </w:docPartPr>
      <w:docPartBody>
        <w:p w:rsidR="00750E3C" w:rsidRDefault="00750E3C">
          <w:pPr>
            <w:pStyle w:val="47F269B5A47C46ECBD8E0C3D9A7E973D"/>
          </w:pPr>
          <w:r w:rsidRPr="001B08FD">
            <w:rPr>
              <w:rStyle w:val="Plassholdertekst"/>
              <w:i/>
              <w:highlight w:val="lightGray"/>
            </w:rPr>
            <w:t>[X antall]</w:t>
          </w:r>
        </w:p>
      </w:docPartBody>
    </w:docPart>
    <w:docPart>
      <w:docPartPr>
        <w:name w:val="4974B87A24F54FF5AC680FF3194199FC"/>
        <w:category>
          <w:name w:val="General"/>
          <w:gallery w:val="placeholder"/>
        </w:category>
        <w:types>
          <w:type w:val="bbPlcHdr"/>
        </w:types>
        <w:behaviors>
          <w:behavior w:val="content"/>
        </w:behaviors>
        <w:guid w:val="{2497AD6D-7E92-4DB9-9372-F468BC75EAC0}"/>
      </w:docPartPr>
      <w:docPartBody>
        <w:p w:rsidR="00750E3C" w:rsidRDefault="00750E3C">
          <w:pPr>
            <w:pStyle w:val="4974B87A24F54FF5AC680FF3194199FC"/>
          </w:pPr>
          <w:r w:rsidRPr="001B08FD">
            <w:rPr>
              <w:rStyle w:val="Plassholdertekst"/>
              <w:i/>
              <w:highlight w:val="lightGray"/>
            </w:rPr>
            <w:t>[X antall]</w:t>
          </w:r>
        </w:p>
      </w:docPartBody>
    </w:docPart>
    <w:docPart>
      <w:docPartPr>
        <w:name w:val="81853BE667D94A84BF4E4D5F4D6F878D"/>
        <w:category>
          <w:name w:val="General"/>
          <w:gallery w:val="placeholder"/>
        </w:category>
        <w:types>
          <w:type w:val="bbPlcHdr"/>
        </w:types>
        <w:behaviors>
          <w:behavior w:val="content"/>
        </w:behaviors>
        <w:guid w:val="{54083B09-8AE8-4ADE-A7BE-2A2283DDD78D}"/>
      </w:docPartPr>
      <w:docPartBody>
        <w:p w:rsidR="00750E3C" w:rsidRDefault="00750E3C">
          <w:pPr>
            <w:pStyle w:val="81853BE667D94A84BF4E4D5F4D6F878D"/>
          </w:pPr>
          <w:r w:rsidRPr="00201CFF">
            <w:rPr>
              <w:rStyle w:val="Plassholdertekst"/>
              <w:i/>
              <w:highlight w:val="lightGray"/>
            </w:rPr>
            <w:t>[X antall]</w:t>
          </w:r>
        </w:p>
      </w:docPartBody>
    </w:docPart>
    <w:docPart>
      <w:docPartPr>
        <w:name w:val="CB1F472A2F4048CE9A5A44C84538A145"/>
        <w:category>
          <w:name w:val="General"/>
          <w:gallery w:val="placeholder"/>
        </w:category>
        <w:types>
          <w:type w:val="bbPlcHdr"/>
        </w:types>
        <w:behaviors>
          <w:behavior w:val="content"/>
        </w:behaviors>
        <w:guid w:val="{8166BA97-8354-4DBA-9B5B-454C2318CFB2}"/>
      </w:docPartPr>
      <w:docPartBody>
        <w:p w:rsidR="00750E3C" w:rsidRDefault="00750E3C">
          <w:pPr>
            <w:pStyle w:val="CB1F472A2F4048CE9A5A44C84538A145"/>
          </w:pPr>
          <w:r w:rsidRPr="001B08FD">
            <w:rPr>
              <w:rStyle w:val="Plassholdertekst"/>
              <w:i/>
              <w:highlight w:val="lightGray"/>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0E3C"/>
    <w:rsid w:val="004841AB"/>
    <w:rsid w:val="00750E3C"/>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0A441E1BF0B74C8EA757F62ED097C9A1">
    <w:name w:val="0A441E1BF0B74C8EA757F62ED097C9A1"/>
  </w:style>
  <w:style w:type="paragraph" w:customStyle="1" w:styleId="D348F5655684416A9C27DE23001DA496">
    <w:name w:val="D348F5655684416A9C27DE23001DA496"/>
  </w:style>
  <w:style w:type="paragraph" w:customStyle="1" w:styleId="8606221A00D247B895F37E03DA02AC2F">
    <w:name w:val="8606221A00D247B895F37E03DA02AC2F"/>
  </w:style>
  <w:style w:type="paragraph" w:customStyle="1" w:styleId="F7CC8FF18A244690B0C665186843DD40">
    <w:name w:val="F7CC8FF18A244690B0C665186843DD40"/>
  </w:style>
  <w:style w:type="paragraph" w:customStyle="1" w:styleId="22DE45B2868F4E6B873AE696F91BCB5F">
    <w:name w:val="22DE45B2868F4E6B873AE696F91BCB5F"/>
  </w:style>
  <w:style w:type="paragraph" w:customStyle="1" w:styleId="BD8DD4695B624CBDB5577077B0BBCB5A">
    <w:name w:val="BD8DD4695B624CBDB5577077B0BBCB5A"/>
  </w:style>
  <w:style w:type="paragraph" w:customStyle="1" w:styleId="34A2AEC98FE847A3B86E3953A2BD709F">
    <w:name w:val="34A2AEC98FE847A3B86E3953A2BD709F"/>
  </w:style>
  <w:style w:type="paragraph" w:customStyle="1" w:styleId="41B0D72F4A9940AF8376A4A421D621D9">
    <w:name w:val="41B0D72F4A9940AF8376A4A421D621D9"/>
  </w:style>
  <w:style w:type="paragraph" w:customStyle="1" w:styleId="AFB1DCDC5B404645827129295BC1112B">
    <w:name w:val="AFB1DCDC5B404645827129295BC1112B"/>
  </w:style>
  <w:style w:type="paragraph" w:customStyle="1" w:styleId="5E9F37CCA8364989B5A022120249D6F8">
    <w:name w:val="5E9F37CCA8364989B5A022120249D6F8"/>
  </w:style>
  <w:style w:type="paragraph" w:customStyle="1" w:styleId="1ACF4EA717CA46898511B0F3C4930C45">
    <w:name w:val="1ACF4EA717CA46898511B0F3C4930C45"/>
  </w:style>
  <w:style w:type="paragraph" w:customStyle="1" w:styleId="3B780F9244B64ECF9424E177FC1B737A">
    <w:name w:val="3B780F9244B64ECF9424E177FC1B737A"/>
  </w:style>
  <w:style w:type="paragraph" w:customStyle="1" w:styleId="9C51A59EA1A7442991F78EC42B755F96">
    <w:name w:val="9C51A59EA1A7442991F78EC42B755F96"/>
  </w:style>
  <w:style w:type="paragraph" w:customStyle="1" w:styleId="F7204923E2A24C658732EFB454DDB317">
    <w:name w:val="F7204923E2A24C658732EFB454DDB317"/>
  </w:style>
  <w:style w:type="paragraph" w:customStyle="1" w:styleId="BAFDCB19F0AA44809E08E339D2AB7271">
    <w:name w:val="BAFDCB19F0AA44809E08E339D2AB7271"/>
  </w:style>
  <w:style w:type="paragraph" w:customStyle="1" w:styleId="47F269B5A47C46ECBD8E0C3D9A7E973D">
    <w:name w:val="47F269B5A47C46ECBD8E0C3D9A7E973D"/>
  </w:style>
  <w:style w:type="paragraph" w:customStyle="1" w:styleId="4974B87A24F54FF5AC680FF3194199FC">
    <w:name w:val="4974B87A24F54FF5AC680FF3194199FC"/>
  </w:style>
  <w:style w:type="paragraph" w:customStyle="1" w:styleId="81853BE667D94A84BF4E4D5F4D6F878D">
    <w:name w:val="81853BE667D94A84BF4E4D5F4D6F878D"/>
  </w:style>
  <w:style w:type="paragraph" w:customStyle="1" w:styleId="CB1F472A2F4048CE9A5A44C84538A145">
    <w:name w:val="CB1F472A2F4048CE9A5A44C84538A14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Sistoppdatert xmlns="43a925c5-385a-4c73-acce-6f1dcb6a6f65">2022-01-26T08:00:00+00:00</Sistoppdatert>
    <Kapittel xmlns="43a925c5-385a-4c73-acce-6f1dcb6a6f65">Ansettelse</Kapittel>
    <Lexolve xmlns="43a925c5-385a-4c73-acce-6f1dcb6a6f65">true</Lexolve>
    <_x0041_GG2 xmlns="43a925c5-385a-4c73-acce-6f1dcb6a6f65">true</_x0041_GG2>
    <PHBAppfarm xmlns="43a925c5-385a-4c73-acce-6f1dcb6a6f65">false</PHBAppfarm>
    <HMS_x002d_h_x00e5_ndbok_x0028_4Human_x0029_ xmlns="43a925c5-385a-4c73-acce-6f1dcb6a6f65">false</HMS_x002d_h_x00e5_ndbok_x0028_4Human_x0029_>
    <Personalh_x00e5_ndbok_x0028_4Human_x0029_ xmlns="43a925c5-385a-4c73-acce-6f1dcb6a6f65">false</Personalh_x00e5_ndbok_x0028_4Human_x0029_>
    <HMS_x002d_h_x00e5_ndbok_x0020__x0028_Virke_x0029_ xmlns="43a925c5-385a-4c73-acce-6f1dcb6a6f65">false</HMS_x002d_h_x00e5_ndbok_x0020__x0028_Virke_x0029_>
    <SharedWithUsers xmlns="4d177b93-c712-44d9-b8c0-7fdefd83e51c">
      <UserInfo>
        <DisplayName>Nina Nedreaas</DisplayName>
        <AccountId>37</AccountId>
        <AccountType/>
      </UserInfo>
      <UserInfo>
        <DisplayName>Ine Hagen</DisplayName>
        <AccountId>66</AccountId>
        <AccountType/>
      </UserInfo>
      <UserInfo>
        <DisplayName>Marte Solberg</DisplayName>
        <AccountId>39</AccountId>
        <AccountType/>
      </UserInfo>
      <UserInfo>
        <DisplayName>Stig Kleven</DisplayName>
        <AccountId>47</AccountId>
        <AccountType/>
      </UserInfo>
    </SharedWithUser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19" ma:contentTypeDescription="Create a new document." ma:contentTypeScope="" ma:versionID="b8c44a8840433493d700fd2c0249b797">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f4a518e2eff7ff33f60e2e42202e03ee"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element ref="ns2:Sistoppdatert" minOccurs="0"/>
                <xsd:element ref="ns2:Kapittel" minOccurs="0"/>
                <xsd:element ref="ns2:Lexolve" minOccurs="0"/>
                <xsd:element ref="ns2:_x0041_GG2" minOccurs="0"/>
                <xsd:element ref="ns2:PHBAppfarm" minOccurs="0"/>
                <xsd:element ref="ns2:HMS_x002d_h_x00e5_ndbok_x0028_4Human_x0029_" minOccurs="0"/>
                <xsd:element ref="ns2:Personalh_x00e5_ndbok_x0028_4Human_x0029_" minOccurs="0"/>
                <xsd:element ref="ns2:HMS_x002d_h_x00e5_ndbok_x0020__x0028_Virke_x0029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element name="Sistoppdatert" ma:index="15" nillable="true" ma:displayName="Sist oppdatert" ma:format="DateOnly" ma:internalName="Sistoppdatert">
      <xsd:simpleType>
        <xsd:restriction base="dms:DateTime"/>
      </xsd:simpleType>
    </xsd:element>
    <xsd:element name="Kapittel" ma:index="16" nillable="true" ma:displayName="Kapittel" ma:format="Dropdown" ma:internalName="Kapittel">
      <xsd:simpleType>
        <xsd:restriction base="dms:Text">
          <xsd:maxLength value="255"/>
        </xsd:restriction>
      </xsd:simpleType>
    </xsd:element>
    <xsd:element name="Lexolve" ma:index="17" nillable="true" ma:displayName="Lexolve" ma:default="0" ma:format="Dropdown" ma:internalName="Lexolve">
      <xsd:simpleType>
        <xsd:restriction base="dms:Boolean"/>
      </xsd:simpleType>
    </xsd:element>
    <xsd:element name="_x0041_GG2" ma:index="18" nillable="true" ma:displayName="AGG 2" ma:default="0" ma:format="Dropdown" ma:internalName="_x0041_GG2">
      <xsd:simpleType>
        <xsd:restriction base="dms:Boolean"/>
      </xsd:simpleType>
    </xsd:element>
    <xsd:element name="PHBAppfarm" ma:index="19" nillable="true" ma:displayName="PHB Appfarm" ma:default="0" ma:format="Dropdown" ma:internalName="PHBAppfarm">
      <xsd:simpleType>
        <xsd:restriction base="dms:Boolean"/>
      </xsd:simpleType>
    </xsd:element>
    <xsd:element name="HMS_x002d_h_x00e5_ndbok_x0028_4Human_x0029_" ma:index="20" nillable="true" ma:displayName="HMS-håndbok (4Human)" ma:default="0" ma:format="Dropdown" ma:internalName="HMS_x002d_h_x00e5_ndbok_x0028_4Human_x0029_">
      <xsd:simpleType>
        <xsd:restriction base="dms:Boolean"/>
      </xsd:simpleType>
    </xsd:element>
    <xsd:element name="Personalh_x00e5_ndbok_x0028_4Human_x0029_" ma:index="21" nillable="true" ma:displayName="Personalhåndbok (4Human)" ma:default="0" ma:format="Dropdown" ma:internalName="Personalh_x00e5_ndbok_x0028_4Human_x0029_">
      <xsd:simpleType>
        <xsd:restriction base="dms:Boolean"/>
      </xsd:simpleType>
    </xsd:element>
    <xsd:element name="HMS_x002d_h_x00e5_ndbok_x0020__x0028_Virke_x0029_" ma:index="22" nillable="true" ma:displayName="HMS-håndbok (Virke)" ma:default="0" ma:internalName="HMS_x002d_h_x00e5_ndbok_x0020__x0028_Virke_x0029_">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F09F5F3B-8CA2-4761-9AA0-87CB6684AED4}">
  <ds:schemaRefs>
    <ds:schemaRef ds:uri="http://schemas.microsoft.com/office/2006/metadata/properties"/>
    <ds:schemaRef ds:uri="http://schemas.microsoft.com/office/infopath/2007/PartnerControls"/>
    <ds:schemaRef ds:uri="43a925c5-385a-4c73-acce-6f1dcb6a6f65"/>
    <ds:schemaRef ds:uri="4d177b93-c712-44d9-b8c0-7fdefd83e51c"/>
  </ds:schemaRefs>
</ds:datastoreItem>
</file>

<file path=customXml/itemProps2.xml><?xml version="1.0" encoding="utf-8"?>
<ds:datastoreItem xmlns:ds="http://schemas.openxmlformats.org/officeDocument/2006/customXml" ds:itemID="{AB9D367E-5885-4F7E-87FB-325FA4C730A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46C39D9-0065-4328-A131-65D488B07F4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U:\FILER TIL XTRF\HOVEDORGANISASJONEN VIRKE\71040059\Ansettelsesavtale ordinær – med lovendringer fra 010724.dotx</Template>
  <TotalTime>0</TotalTime>
  <Pages>10</Pages>
  <Words>3536</Words>
  <Characters>18743</Characters>
  <Application>Microsoft Office Word</Application>
  <DocSecurity>0</DocSecurity>
  <Lines>156</Lines>
  <Paragraphs>44</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22235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Anne Louise Sawkins</dc:creator>
  <cp:lastModifiedBy>Karl Frøsland Nystøyl</cp:lastModifiedBy>
  <cp:revision>2</cp:revision>
  <cp:lastPrinted>2020-08-05T12:20:00Z</cp:lastPrinted>
  <dcterms:created xsi:type="dcterms:W3CDTF">2024-06-03T09:16:00Z</dcterms:created>
  <dcterms:modified xsi:type="dcterms:W3CDTF">2024-06-03T09:16:00Z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rbeidsgiverguiden">
    <vt:lpwstr>JA</vt:lpwstr>
  </property>
  <property fmtid="{D5CDD505-2E9C-101B-9397-08002B2CF9AE}" pid="3" name="BackOfficeType">
    <vt:lpwstr>growBusiness Solutions</vt:lpwstr>
  </property>
  <property fmtid="{D5CDD505-2E9C-101B-9397-08002B2CF9AE}" pid="4" name="ContentTypeId">
    <vt:lpwstr>0x010100984BD4340B10D7479DF973532123505C</vt:lpwstr>
  </property>
  <property fmtid="{D5CDD505-2E9C-101B-9397-08002B2CF9AE}" pid="5" name="FileID">
    <vt:lpwstr>1098597</vt:lpwstr>
  </property>
  <property fmtid="{D5CDD505-2E9C-101B-9397-08002B2CF9AE}" pid="6" name="FileName">
    <vt:lpwstr>17-4776 Ansettelsesavtale, fast stilling - 1005a 1098597_704863_0.DOCX</vt:lpwstr>
  </property>
  <property fmtid="{D5CDD505-2E9C-101B-9397-08002B2CF9AE}" pid="7" name="FilePath">
    <vt:lpwstr>\\RB-SXD7E-006\360users\work\i04\rb88</vt:lpwstr>
  </property>
  <property fmtid="{D5CDD505-2E9C-101B-9397-08002B2CF9AE}" pid="8" name="FullFileName">
    <vt:lpwstr>\\RB-SXD7E-006\360users\work\i04\rb88\17-4776 Ansettelsesavtale, fast stilling - 1005a 1098597_704863_0.DOCX</vt:lpwstr>
  </property>
  <property fmtid="{D5CDD505-2E9C-101B-9397-08002B2CF9AE}" pid="9" name="Protocol">
    <vt:lpwstr>off</vt:lpwstr>
  </property>
  <property fmtid="{D5CDD505-2E9C-101B-9397-08002B2CF9AE}" pid="10" name="Server">
    <vt:lpwstr>360virke</vt:lpwstr>
  </property>
  <property fmtid="{D5CDD505-2E9C-101B-9397-08002B2CF9AE}" pid="11" name="sipTrackRevision">
    <vt:lpwstr>false</vt:lpwstr>
  </property>
  <property fmtid="{D5CDD505-2E9C-101B-9397-08002B2CF9AE}" pid="12" name="Site">
    <vt:lpwstr>/locator.aspx</vt:lpwstr>
  </property>
  <property fmtid="{D5CDD505-2E9C-101B-9397-08002B2CF9AE}" pid="13" name="VerID">
    <vt:lpwstr>0</vt:lpwstr>
  </property>
</Properties>
</file>