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A26B847" w14:textId="77777777" w:rsidR="009A09DA" w:rsidRPr="00AE393C" w:rsidRDefault="005A0AF7" w:rsidP="003C2990">
      <w:pPr>
        <w:pStyle w:val="Heading1"/>
        <w:jc w:val="center"/>
        <w:rPr>
          <w:rFonts w:asciiTheme="minorHAnsi" w:hAnsiTheme="minorHAnsi" w:cstheme="minorHAnsi"/>
          <w:bCs/>
          <w:lang w:val="en-US"/>
        </w:rPr>
      </w:pPr>
      <w:bookmarkStart w:id="0" w:name="_Hlk1567125"/>
      <w:r>
        <w:rPr>
          <w:rFonts w:ascii="Calibri" w:eastAsia="Calibri" w:hAnsi="Calibri" w:cs="Calibri"/>
          <w:bCs/>
          <w:color w:val="000000"/>
          <w:szCs w:val="40"/>
          <w:lang w:val="en-GB"/>
        </w:rPr>
        <w:t>Employment Agreement</w:t>
      </w:r>
      <w:r>
        <w:rPr>
          <w:rFonts w:ascii="Calibri" w:eastAsia="Calibri" w:hAnsi="Calibri" w:cs="Arial"/>
          <w:bCs/>
          <w:color w:val="000000"/>
          <w:szCs w:val="40"/>
          <w:lang w:val="en-GB"/>
        </w:rPr>
        <w:t xml:space="preserve"> </w:t>
      </w:r>
      <w:r>
        <w:rPr>
          <w:rFonts w:ascii="Calibri" w:eastAsia="Calibri" w:hAnsi="Calibri" w:cs="Calibri"/>
          <w:bCs/>
          <w:color w:val="000000"/>
          <w:szCs w:val="40"/>
          <w:lang w:val="en-GB"/>
        </w:rPr>
        <w:t>Temporary Position</w:t>
      </w:r>
      <w:r>
        <w:rPr>
          <w:rFonts w:ascii="Calibri" w:eastAsia="Calibri" w:hAnsi="Calibri" w:cs="Calibri"/>
          <w:b w:val="0"/>
          <w:color w:val="000000"/>
          <w:szCs w:val="40"/>
          <w:lang w:val="en-GB"/>
        </w:rPr>
        <w:t xml:space="preserve"> </w:t>
      </w:r>
    </w:p>
    <w:p w14:paraId="4A78478C" w14:textId="77777777" w:rsidR="00017858" w:rsidRPr="00AE393C" w:rsidRDefault="005A0AF7" w:rsidP="00017858">
      <w:pPr>
        <w:rPr>
          <w:i/>
          <w:iCs/>
          <w:color w:val="FF0000"/>
          <w:lang w:val="en-US"/>
        </w:rPr>
      </w:pPr>
      <w:r>
        <w:rPr>
          <w:rFonts w:ascii="Calibri" w:eastAsia="Calibri" w:hAnsi="Calibri" w:cs="Arial"/>
          <w:i/>
          <w:iCs/>
          <w:color w:val="FF0000"/>
          <w:lang w:val="en-GB"/>
        </w:rPr>
        <w:t xml:space="preserve">Text in red is information intended for the employer, which is deleted after completion. Where options are available, options that are not used must be deleted. Where there are </w:t>
      </w:r>
      <w:r>
        <w:rPr>
          <w:rFonts w:ascii="Calibri" w:eastAsia="Calibri" w:hAnsi="Calibri" w:cs="Arial"/>
          <w:i/>
          <w:iCs/>
          <w:color w:val="FF0000"/>
          <w:highlight w:val="lightGray"/>
          <w:lang w:val="en-GB"/>
        </w:rPr>
        <w:t>[square brackets in grey]</w:t>
      </w:r>
      <w:r>
        <w:rPr>
          <w:rFonts w:ascii="Calibri" w:eastAsia="Calibri" w:hAnsi="Calibri" w:cs="Arial"/>
          <w:i/>
          <w:iCs/>
          <w:color w:val="FF0000"/>
          <w:lang w:val="en-GB"/>
        </w:rPr>
        <w:t xml:space="preserve">, text must be entered or an “and/or option” selected. </w:t>
      </w:r>
    </w:p>
    <w:tbl>
      <w:tblPr>
        <w:tblStyle w:val="H4tabell"/>
        <w:tblW w:w="0" w:type="auto"/>
        <w:tblInd w:w="142" w:type="dxa"/>
        <w:tblLook w:val="04A0" w:firstRow="1" w:lastRow="0" w:firstColumn="1" w:lastColumn="0" w:noHBand="0" w:noVBand="1"/>
      </w:tblPr>
      <w:tblGrid>
        <w:gridCol w:w="3092"/>
        <w:gridCol w:w="5792"/>
      </w:tblGrid>
      <w:tr w:rsidR="004F718F" w14:paraId="37B09FA0" w14:textId="77777777" w:rsidTr="004F718F">
        <w:trPr>
          <w:cnfStyle w:val="100000000000" w:firstRow="1" w:lastRow="0" w:firstColumn="0" w:lastColumn="0" w:oddVBand="0" w:evenVBand="0" w:oddHBand="0" w:evenHBand="0" w:firstRowFirstColumn="0" w:firstRowLastColumn="0" w:lastRowFirstColumn="0" w:lastRowLastColumn="0"/>
        </w:trPr>
        <w:tc>
          <w:tcPr>
            <w:tcW w:w="8884" w:type="dxa"/>
            <w:gridSpan w:val="2"/>
          </w:tcPr>
          <w:p w14:paraId="035D91D7" w14:textId="77777777" w:rsidR="009A09DA" w:rsidRPr="00485AB8" w:rsidRDefault="005A0AF7" w:rsidP="004A5DC6">
            <w:pPr>
              <w:pStyle w:val="Heading4"/>
              <w:rPr>
                <w:b w:val="0"/>
                <w:i/>
                <w:sz w:val="20"/>
                <w:szCs w:val="20"/>
              </w:rPr>
            </w:pPr>
            <w:r>
              <w:rPr>
                <w:rFonts w:ascii="Calibri" w:eastAsia="Calibri" w:hAnsi="Calibri" w:cs="Arial"/>
                <w:b w:val="0"/>
                <w:i/>
                <w:color w:val="000000"/>
                <w:sz w:val="20"/>
                <w:szCs w:val="20"/>
                <w:lang w:val="en-GB"/>
              </w:rPr>
              <w:t>1. Parties to the Agreement:</w:t>
            </w:r>
          </w:p>
        </w:tc>
      </w:tr>
      <w:tr w:rsidR="004F718F" w14:paraId="58A91192" w14:textId="77777777" w:rsidTr="004F718F">
        <w:tc>
          <w:tcPr>
            <w:tcW w:w="3092" w:type="dxa"/>
          </w:tcPr>
          <w:p w14:paraId="0DE891A6" w14:textId="77777777" w:rsidR="009A09DA" w:rsidRPr="00485AB8" w:rsidRDefault="005A0AF7" w:rsidP="004A5DC6">
            <w:pPr>
              <w:pStyle w:val="Subtitle"/>
            </w:pPr>
            <w:r>
              <w:rPr>
                <w:rFonts w:ascii="Calibri" w:eastAsia="Calibri" w:hAnsi="Calibri" w:cs="Calibri"/>
                <w:iCs/>
                <w:color w:val="000000"/>
                <w:szCs w:val="20"/>
                <w:lang w:val="en-GB"/>
              </w:rPr>
              <w:t>Company/Employer</w:t>
            </w:r>
          </w:p>
        </w:tc>
        <w:sdt>
          <w:sdtPr>
            <w:rPr>
              <w:rStyle w:val="PlaceholderText"/>
              <w:i w:val="0"/>
              <w:sz w:val="22"/>
              <w:highlight w:val="lightGray"/>
            </w:rPr>
            <w:id w:val="-196941397"/>
            <w:placeholder>
              <w:docPart w:val="A9215B7D681F464B8935E1F6279B4637"/>
            </w:placeholder>
            <w:showingPlcHdr/>
            <w:text/>
          </w:sdtPr>
          <w:sdtEndPr>
            <w:rPr>
              <w:rStyle w:val="DefaultParagraphFont"/>
              <w:i/>
              <w:sz w:val="20"/>
              <w:highlight w:val="none"/>
            </w:rPr>
          </w:sdtEndPr>
          <w:sdtContent>
            <w:tc>
              <w:tcPr>
                <w:tcW w:w="5792" w:type="dxa"/>
              </w:tcPr>
              <w:p w14:paraId="2E283C96" w14:textId="77777777" w:rsidR="009A09DA" w:rsidRPr="00485AB8" w:rsidRDefault="005A0AF7" w:rsidP="004A5DC6">
                <w:pPr>
                  <w:pStyle w:val="Subtitle"/>
                </w:pPr>
                <w:r>
                  <w:rPr>
                    <w:rStyle w:val="PlaceholderText"/>
                    <w:rFonts w:ascii="Calibri" w:eastAsia="Calibri" w:hAnsi="Calibri" w:cs="Arial"/>
                    <w:i w:val="0"/>
                    <w:color w:val="000000"/>
                    <w:szCs w:val="20"/>
                    <w:highlight w:val="lightGray"/>
                    <w:lang w:val="en-GB"/>
                  </w:rPr>
                  <w:t>[Name of Company/Employer]</w:t>
                </w:r>
              </w:p>
            </w:tc>
          </w:sdtContent>
        </w:sdt>
      </w:tr>
      <w:tr w:rsidR="004F718F" w14:paraId="4B128D51" w14:textId="77777777" w:rsidTr="004F718F">
        <w:tc>
          <w:tcPr>
            <w:tcW w:w="3092" w:type="dxa"/>
          </w:tcPr>
          <w:p w14:paraId="6913E807" w14:textId="77777777" w:rsidR="00B81059" w:rsidRPr="00485AB8" w:rsidRDefault="005A0AF7" w:rsidP="00B81059">
            <w:pPr>
              <w:pStyle w:val="Subtitle"/>
            </w:pPr>
            <w:r>
              <w:rPr>
                <w:rFonts w:ascii="Calibri" w:eastAsia="Calibri" w:hAnsi="Calibri" w:cs="Arial"/>
                <w:iCs/>
                <w:color w:val="000000"/>
                <w:szCs w:val="20"/>
                <w:lang w:val="en-GB"/>
              </w:rPr>
              <w:t>Organisation number:</w:t>
            </w:r>
          </w:p>
        </w:tc>
        <w:sdt>
          <w:sdtPr>
            <w:rPr>
              <w:rStyle w:val="PlaceholderText"/>
              <w:i/>
              <w:sz w:val="20"/>
              <w:szCs w:val="20"/>
              <w:highlight w:val="lightGray"/>
            </w:rPr>
            <w:id w:val="-1421100829"/>
            <w:placeholder>
              <w:docPart w:val="AC73C9A554D29B4C8865347C3D5D5E49"/>
            </w:placeholder>
            <w:text/>
          </w:sdtPr>
          <w:sdtEndPr>
            <w:rPr>
              <w:rStyle w:val="DefaultParagraphFont"/>
              <w:color w:val="auto"/>
            </w:rPr>
          </w:sdtEndPr>
          <w:sdtContent>
            <w:tc>
              <w:tcPr>
                <w:tcW w:w="5792" w:type="dxa"/>
              </w:tcPr>
              <w:p w14:paraId="3BB93427" w14:textId="77777777" w:rsidR="00B81059" w:rsidRPr="00485AB8" w:rsidRDefault="005A0AF7" w:rsidP="004F786F">
                <w:pPr>
                  <w:ind w:left="0"/>
                  <w:rPr>
                    <w:rStyle w:val="PlaceholderText"/>
                    <w:i/>
                    <w:sz w:val="20"/>
                    <w:szCs w:val="20"/>
                    <w:highlight w:val="lightGray"/>
                  </w:rPr>
                </w:pPr>
                <w:r>
                  <w:rPr>
                    <w:rStyle w:val="PlaceholderText"/>
                    <w:rFonts w:ascii="Calibri" w:eastAsia="Calibri" w:hAnsi="Calibri" w:cs="Arial"/>
                    <w:i/>
                    <w:iCs/>
                    <w:color w:val="000000"/>
                    <w:sz w:val="20"/>
                    <w:szCs w:val="20"/>
                    <w:highlight w:val="lightGray"/>
                    <w:lang w:val="en-GB"/>
                  </w:rPr>
                  <w:t xml:space="preserve"> </w:t>
                </w:r>
                <w:r>
                  <w:rPr>
                    <w:rStyle w:val="PlaceholderText"/>
                    <w:rFonts w:ascii="Calibri" w:eastAsia="Calibri" w:hAnsi="Calibri" w:cs="Arial"/>
                    <w:color w:val="000000"/>
                    <w:sz w:val="20"/>
                    <w:szCs w:val="20"/>
                    <w:highlight w:val="lightGray"/>
                    <w:lang w:val="en-GB"/>
                  </w:rPr>
                  <w:t>[The company’s organisation number]</w:t>
                </w:r>
              </w:p>
            </w:tc>
          </w:sdtContent>
        </w:sdt>
      </w:tr>
      <w:tr w:rsidR="004F718F" w14:paraId="0FCD621F" w14:textId="77777777" w:rsidTr="004F718F">
        <w:tc>
          <w:tcPr>
            <w:tcW w:w="3092" w:type="dxa"/>
          </w:tcPr>
          <w:p w14:paraId="21C42B67" w14:textId="77777777" w:rsidR="009A09DA" w:rsidRPr="00485AB8" w:rsidRDefault="005A0AF7" w:rsidP="004A5DC6">
            <w:pPr>
              <w:pStyle w:val="Subtitle"/>
            </w:pPr>
            <w:r>
              <w:rPr>
                <w:rFonts w:ascii="Calibri" w:eastAsia="Calibri" w:hAnsi="Calibri" w:cs="Arial"/>
                <w:iCs/>
                <w:color w:val="000000"/>
                <w:szCs w:val="20"/>
                <w:lang w:val="en-GB"/>
              </w:rPr>
              <w:t>Address</w:t>
            </w:r>
          </w:p>
        </w:tc>
        <w:sdt>
          <w:sdtPr>
            <w:rPr>
              <w:rStyle w:val="PlaceholderText"/>
              <w:i w:val="0"/>
              <w:sz w:val="22"/>
              <w:highlight w:val="lightGray"/>
            </w:rPr>
            <w:id w:val="1655875632"/>
            <w:placeholder>
              <w:docPart w:val="C4381EE37338764596B16ADB4733ED7D"/>
            </w:placeholder>
            <w:showingPlcHdr/>
            <w:text/>
          </w:sdtPr>
          <w:sdtEndPr>
            <w:rPr>
              <w:rStyle w:val="DefaultParagraphFont"/>
              <w:i/>
              <w:sz w:val="20"/>
              <w:highlight w:val="none"/>
            </w:rPr>
          </w:sdtEndPr>
          <w:sdtContent>
            <w:tc>
              <w:tcPr>
                <w:tcW w:w="5792" w:type="dxa"/>
              </w:tcPr>
              <w:p w14:paraId="7DC1D320" w14:textId="77777777" w:rsidR="009A09DA" w:rsidRPr="00485AB8" w:rsidRDefault="005A0AF7" w:rsidP="004A5DC6">
                <w:pPr>
                  <w:pStyle w:val="Subtitle"/>
                </w:pPr>
                <w:r>
                  <w:rPr>
                    <w:rStyle w:val="PlaceholderText"/>
                    <w:rFonts w:ascii="Calibri" w:eastAsia="Calibri" w:hAnsi="Calibri" w:cs="Arial"/>
                    <w:i w:val="0"/>
                    <w:color w:val="000000"/>
                    <w:szCs w:val="20"/>
                    <w:highlight w:val="lightGray"/>
                    <w:lang w:val="en-GB"/>
                  </w:rPr>
                  <w:t>[Employer’s address]</w:t>
                </w:r>
              </w:p>
            </w:tc>
          </w:sdtContent>
        </w:sdt>
      </w:tr>
      <w:tr w:rsidR="004F718F" w14:paraId="5C283C86" w14:textId="77777777" w:rsidTr="004F718F">
        <w:tc>
          <w:tcPr>
            <w:tcW w:w="3092" w:type="dxa"/>
          </w:tcPr>
          <w:p w14:paraId="5539FD87" w14:textId="77777777" w:rsidR="009A09DA" w:rsidRPr="00485AB8" w:rsidRDefault="005A0AF7" w:rsidP="004A5DC6">
            <w:pPr>
              <w:pStyle w:val="Subtitle"/>
            </w:pPr>
            <w:r>
              <w:rPr>
                <w:rFonts w:ascii="Calibri" w:eastAsia="Calibri" w:hAnsi="Calibri" w:cs="Arial"/>
                <w:iCs/>
                <w:color w:val="000000"/>
                <w:szCs w:val="20"/>
                <w:lang w:val="en-GB"/>
              </w:rPr>
              <w:t>Employee</w:t>
            </w:r>
          </w:p>
        </w:tc>
        <w:sdt>
          <w:sdtPr>
            <w:id w:val="-645503879"/>
            <w:placeholder>
              <w:docPart w:val="6CEA0D1BE0FC5142BBC43291DBADDAC7"/>
            </w:placeholder>
            <w:showingPlcHdr/>
            <w:text/>
          </w:sdtPr>
          <w:sdtContent>
            <w:tc>
              <w:tcPr>
                <w:tcW w:w="5792" w:type="dxa"/>
              </w:tcPr>
              <w:p w14:paraId="2CBFFBB6" w14:textId="77777777" w:rsidR="009A09DA" w:rsidRPr="00485AB8" w:rsidRDefault="005A0AF7" w:rsidP="004A5DC6">
                <w:r>
                  <w:rPr>
                    <w:rStyle w:val="PlaceholderText"/>
                    <w:rFonts w:ascii="Calibri" w:eastAsia="Calibri" w:hAnsi="Calibri" w:cs="Arial"/>
                    <w:color w:val="000000"/>
                    <w:sz w:val="20"/>
                    <w:szCs w:val="20"/>
                    <w:highlight w:val="lightGray"/>
                    <w:lang w:val="en-GB"/>
                  </w:rPr>
                  <w:t>[Name of employee]</w:t>
                </w:r>
              </w:p>
            </w:tc>
          </w:sdtContent>
        </w:sdt>
      </w:tr>
      <w:tr w:rsidR="004F718F" w14:paraId="05401C82" w14:textId="77777777" w:rsidTr="004F718F">
        <w:tc>
          <w:tcPr>
            <w:tcW w:w="3092" w:type="dxa"/>
          </w:tcPr>
          <w:p w14:paraId="0EA6BE7E" w14:textId="77777777" w:rsidR="009A09DA" w:rsidRPr="00485AB8" w:rsidRDefault="005A0AF7" w:rsidP="004A5DC6">
            <w:pPr>
              <w:pStyle w:val="Subtitle"/>
            </w:pPr>
            <w:r>
              <w:rPr>
                <w:rFonts w:ascii="Calibri" w:eastAsia="Calibri" w:hAnsi="Calibri" w:cs="Arial"/>
                <w:iCs/>
                <w:color w:val="000000"/>
                <w:szCs w:val="20"/>
                <w:lang w:val="en-GB"/>
              </w:rPr>
              <w:t>National ID number</w:t>
            </w:r>
          </w:p>
        </w:tc>
        <w:sdt>
          <w:sdtPr>
            <w:id w:val="-1335448341"/>
            <w:placeholder>
              <w:docPart w:val="6963B66F1FC2D64486EE5D07545E2C62"/>
            </w:placeholder>
            <w:showingPlcHdr/>
            <w:text/>
          </w:sdtPr>
          <w:sdtContent>
            <w:tc>
              <w:tcPr>
                <w:tcW w:w="5792" w:type="dxa"/>
              </w:tcPr>
              <w:p w14:paraId="2DE6AB23" w14:textId="77777777" w:rsidR="009A09DA" w:rsidRPr="00485AB8" w:rsidRDefault="005A0AF7" w:rsidP="004A5DC6">
                <w:r>
                  <w:rPr>
                    <w:rStyle w:val="PlaceholderText"/>
                    <w:rFonts w:ascii="Calibri" w:eastAsia="Calibri" w:hAnsi="Calibri" w:cs="Arial"/>
                    <w:color w:val="000000"/>
                    <w:sz w:val="20"/>
                    <w:szCs w:val="20"/>
                    <w:highlight w:val="lightGray"/>
                    <w:lang w:val="en-GB"/>
                  </w:rPr>
                  <w:t>[Employee’s national ID number]</w:t>
                </w:r>
              </w:p>
            </w:tc>
          </w:sdtContent>
        </w:sdt>
      </w:tr>
      <w:tr w:rsidR="004F718F" w14:paraId="6742282C" w14:textId="77777777" w:rsidTr="004F718F">
        <w:tc>
          <w:tcPr>
            <w:tcW w:w="3092" w:type="dxa"/>
          </w:tcPr>
          <w:p w14:paraId="079262F3" w14:textId="77777777" w:rsidR="009A09DA" w:rsidRPr="00485AB8" w:rsidRDefault="005A0AF7" w:rsidP="004A5DC6">
            <w:pPr>
              <w:pStyle w:val="Subtitle"/>
            </w:pPr>
            <w:r>
              <w:rPr>
                <w:rFonts w:ascii="Calibri" w:eastAsia="Calibri" w:hAnsi="Calibri" w:cs="Arial"/>
                <w:iCs/>
                <w:color w:val="000000"/>
                <w:szCs w:val="20"/>
                <w:lang w:val="en-GB"/>
              </w:rPr>
              <w:t>Address:</w:t>
            </w:r>
          </w:p>
        </w:tc>
        <w:sdt>
          <w:sdtPr>
            <w:rPr>
              <w:rStyle w:val="PlaceholderText"/>
              <w:rFonts w:eastAsiaTheme="minorHAnsi"/>
              <w:i w:val="0"/>
              <w:sz w:val="22"/>
              <w:highlight w:val="lightGray"/>
            </w:rPr>
            <w:id w:val="1839813367"/>
            <w:placeholder>
              <w:docPart w:val="90CE711257686C45BEBE5F51717B3BB6"/>
            </w:placeholder>
            <w:showingPlcHdr/>
            <w:text/>
          </w:sdtPr>
          <w:sdtEndPr>
            <w:rPr>
              <w:rStyle w:val="DefaultParagraphFont"/>
              <w:rFonts w:eastAsiaTheme="minorEastAsia"/>
              <w:i/>
              <w:sz w:val="20"/>
              <w:highlight w:val="none"/>
            </w:rPr>
          </w:sdtEndPr>
          <w:sdtContent>
            <w:tc>
              <w:tcPr>
                <w:tcW w:w="5792" w:type="dxa"/>
              </w:tcPr>
              <w:p w14:paraId="15EAAED7" w14:textId="77777777" w:rsidR="009A09DA" w:rsidRPr="00485AB8" w:rsidRDefault="005A0AF7" w:rsidP="004A5DC6">
                <w:pPr>
                  <w:pStyle w:val="Subtitle"/>
                </w:pPr>
                <w:r>
                  <w:rPr>
                    <w:rStyle w:val="PlaceholderText"/>
                    <w:rFonts w:ascii="Calibri" w:eastAsia="Calibri" w:hAnsi="Calibri" w:cs="Arial"/>
                    <w:i w:val="0"/>
                    <w:color w:val="000000"/>
                    <w:szCs w:val="20"/>
                    <w:highlight w:val="lightGray"/>
                    <w:lang w:val="en-GB"/>
                  </w:rPr>
                  <w:t>[Employee’s address]</w:t>
                </w:r>
              </w:p>
            </w:tc>
          </w:sdtContent>
        </w:sdt>
      </w:tr>
      <w:tr w:rsidR="004F718F" w:rsidRPr="00AE393C" w14:paraId="29B0CFB6" w14:textId="77777777" w:rsidTr="004F718F">
        <w:trPr>
          <w:trHeight w:val="2527"/>
        </w:trPr>
        <w:tc>
          <w:tcPr>
            <w:tcW w:w="3092" w:type="dxa"/>
            <w:tcBorders>
              <w:top w:val="single" w:sz="2" w:space="0" w:color="7B7B7B" w:themeColor="accent3" w:themeShade="BF"/>
            </w:tcBorders>
          </w:tcPr>
          <w:p w14:paraId="700C176B" w14:textId="77777777" w:rsidR="001D7953" w:rsidRPr="00485AB8" w:rsidRDefault="005A0AF7" w:rsidP="004C03D4">
            <w:pPr>
              <w:ind w:left="0"/>
              <w:rPr>
                <w:rStyle w:val="Emphasis"/>
                <w:sz w:val="20"/>
                <w:szCs w:val="20"/>
              </w:rPr>
            </w:pPr>
            <w:r>
              <w:rPr>
                <w:rFonts w:ascii="Calibri" w:eastAsia="Calibri" w:hAnsi="Calibri" w:cs="Arial"/>
                <w:sz w:val="20"/>
                <w:szCs w:val="20"/>
                <w:lang w:val="en-GB"/>
              </w:rPr>
              <w:t xml:space="preserve"> 2. </w:t>
            </w:r>
            <w:r>
              <w:rPr>
                <w:rFonts w:ascii="Calibri" w:eastAsia="Calibri" w:hAnsi="Calibri" w:cs="Arial"/>
                <w:i/>
                <w:iCs/>
                <w:sz w:val="20"/>
                <w:szCs w:val="20"/>
                <w:lang w:val="en-GB"/>
              </w:rPr>
              <w:t xml:space="preserve">Hiring and duration: </w:t>
            </w:r>
          </w:p>
          <w:p w14:paraId="1AEB523E" w14:textId="77777777" w:rsidR="001D7953" w:rsidRPr="00485AB8" w:rsidRDefault="001D7953" w:rsidP="00A05895">
            <w:pPr>
              <w:rPr>
                <w:sz w:val="20"/>
                <w:szCs w:val="20"/>
              </w:rPr>
            </w:pPr>
          </w:p>
        </w:tc>
        <w:tc>
          <w:tcPr>
            <w:tcW w:w="5792" w:type="dxa"/>
            <w:tcBorders>
              <w:top w:val="single" w:sz="2" w:space="0" w:color="7B7B7B" w:themeColor="accent3" w:themeShade="BF"/>
            </w:tcBorders>
          </w:tcPr>
          <w:p w14:paraId="50BEDD6E" w14:textId="77777777" w:rsidR="001D7953" w:rsidRPr="00AE393C" w:rsidRDefault="005A0AF7" w:rsidP="004F786F">
            <w:pPr>
              <w:ind w:left="0"/>
              <w:rPr>
                <w:i/>
                <w:iCs/>
                <w:sz w:val="20"/>
                <w:szCs w:val="20"/>
                <w:lang w:val="en-US"/>
              </w:rPr>
            </w:pPr>
            <w:r>
              <w:rPr>
                <w:rFonts w:ascii="Calibri" w:eastAsia="Calibri" w:hAnsi="Calibri" w:cs="Arial"/>
                <w:sz w:val="20"/>
                <w:szCs w:val="20"/>
                <w:lang w:val="en-GB"/>
              </w:rPr>
              <w:t xml:space="preserve">The employee is temporarily employed in accordance with Section 14-9 (2) of the Working Environment Act. </w:t>
            </w:r>
            <w:sdt>
              <w:sdtPr>
                <w:rPr>
                  <w:sz w:val="20"/>
                  <w:szCs w:val="20"/>
                </w:rPr>
                <w:id w:val="169664241"/>
                <w:placeholder>
                  <w:docPart w:val="C9DDADDDEE981A42A7585E38CE567F1B"/>
                </w:placeholder>
                <w:showingPlcHdr/>
              </w:sdtPr>
              <w:sdtEndPr>
                <w:rPr>
                  <w:i/>
                  <w:iCs/>
                </w:rPr>
              </w:sdtEndPr>
              <w:sdtContent>
                <w:r>
                  <w:rPr>
                    <w:rStyle w:val="PlaceholderText"/>
                    <w:rFonts w:ascii="Calibri" w:eastAsia="Calibri" w:hAnsi="Calibri" w:cs="Arial"/>
                    <w:color w:val="000000"/>
                    <w:sz w:val="20"/>
                    <w:szCs w:val="20"/>
                    <w:highlight w:val="lightGray"/>
                    <w:lang w:val="en-GB"/>
                  </w:rPr>
                  <w:t>[X number]</w:t>
                </w:r>
              </w:sdtContent>
            </w:sdt>
            <w:r>
              <w:rPr>
                <w:rFonts w:ascii="Calibri" w:eastAsia="Calibri" w:hAnsi="Calibri" w:cs="Arial"/>
                <w:i/>
                <w:iCs/>
                <w:sz w:val="20"/>
                <w:szCs w:val="20"/>
                <w:lang w:val="en-GB"/>
              </w:rPr>
              <w:t xml:space="preserve"> </w:t>
            </w:r>
            <w:r>
              <w:rPr>
                <w:rFonts w:ascii="Calibri" w:eastAsia="Calibri" w:hAnsi="Calibri" w:cs="Arial"/>
                <w:i/>
                <w:iCs/>
                <w:color w:val="FF0000"/>
                <w:sz w:val="20"/>
                <w:szCs w:val="20"/>
                <w:lang w:val="en-GB"/>
              </w:rPr>
              <w:t xml:space="preserve">Fill in one of the options (one of the letters) in Section 14-9 (2), (a) to (e) of the Working Environment Act </w:t>
            </w:r>
          </w:p>
          <w:p w14:paraId="454194AF" w14:textId="77777777" w:rsidR="001D7953" w:rsidRPr="00AE393C" w:rsidRDefault="001D7953" w:rsidP="001D7953">
            <w:pPr>
              <w:rPr>
                <w:i/>
                <w:sz w:val="20"/>
                <w:lang w:val="en-US"/>
              </w:rPr>
            </w:pPr>
          </w:p>
          <w:p w14:paraId="7FF1E19A" w14:textId="77777777" w:rsidR="001D7953" w:rsidRPr="00AE393C" w:rsidRDefault="005A0AF7" w:rsidP="004F786F">
            <w:pPr>
              <w:ind w:left="0"/>
              <w:rPr>
                <w:iCs/>
                <w:sz w:val="20"/>
                <w:lang w:val="en-US"/>
              </w:rPr>
            </w:pPr>
            <w:r>
              <w:rPr>
                <w:rFonts w:ascii="Calibri" w:eastAsia="Calibri" w:hAnsi="Calibri" w:cs="Arial"/>
                <w:iCs/>
                <w:sz w:val="20"/>
                <w:szCs w:val="20"/>
                <w:lang w:val="en-GB"/>
              </w:rPr>
              <w:t xml:space="preserve">The employee shall perform work for a limited period of time until </w:t>
            </w:r>
            <w:sdt>
              <w:sdtPr>
                <w:rPr>
                  <w:iCs/>
                </w:rPr>
                <w:id w:val="1984971758"/>
                <w:placeholder>
                  <w:docPart w:val="9CDF48093EF4524B9A1B3816BFFD64D2"/>
                </w:placeholder>
                <w:showingPlcHdr/>
                <w:text/>
              </w:sdtPr>
              <w:sdtContent>
                <w:r>
                  <w:rPr>
                    <w:rStyle w:val="PlaceholderText"/>
                    <w:rFonts w:ascii="Calibri" w:eastAsia="Calibri" w:hAnsi="Calibri" w:cs="Arial"/>
                    <w:iCs/>
                    <w:color w:val="000000"/>
                    <w:sz w:val="20"/>
                    <w:szCs w:val="20"/>
                    <w:highlight w:val="lightGray"/>
                    <w:lang w:val="en-GB"/>
                  </w:rPr>
                  <w:t>[Date]</w:t>
                </w:r>
              </w:sdtContent>
            </w:sdt>
            <w:r>
              <w:rPr>
                <w:rFonts w:ascii="Calibri" w:eastAsia="Calibri" w:hAnsi="Calibri" w:cs="Arial"/>
                <w:iCs/>
                <w:lang w:val="en-GB"/>
              </w:rPr>
              <w:t xml:space="preserve">. </w:t>
            </w:r>
            <w:r>
              <w:rPr>
                <w:rFonts w:ascii="Calibri" w:eastAsia="Calibri" w:hAnsi="Calibri" w:cs="Arial"/>
                <w:iCs/>
                <w:sz w:val="20"/>
                <w:szCs w:val="20"/>
                <w:lang w:val="en-GB"/>
              </w:rPr>
              <w:t>The employment relationship shall cease without notice when the agreed period has expired.</w:t>
            </w:r>
          </w:p>
          <w:p w14:paraId="7D68BD97" w14:textId="77777777" w:rsidR="0090002D" w:rsidRPr="00AE393C" w:rsidRDefault="0090002D" w:rsidP="004F786F">
            <w:pPr>
              <w:ind w:left="0"/>
              <w:rPr>
                <w:iCs/>
                <w:sz w:val="20"/>
                <w:lang w:val="en-US"/>
              </w:rPr>
            </w:pPr>
          </w:p>
          <w:p w14:paraId="363E3262" w14:textId="77777777" w:rsidR="0090002D" w:rsidRPr="004F786F" w:rsidRDefault="005A0AF7" w:rsidP="004F786F">
            <w:pPr>
              <w:ind w:left="0"/>
              <w:rPr>
                <w:iCs/>
                <w:sz w:val="20"/>
              </w:rPr>
            </w:pPr>
            <w:r>
              <w:rPr>
                <w:rFonts w:ascii="Calibri" w:eastAsia="Calibri" w:hAnsi="Calibri" w:cs="Arial"/>
                <w:iCs/>
                <w:sz w:val="20"/>
                <w:szCs w:val="20"/>
                <w:lang w:val="en-GB"/>
              </w:rPr>
              <w:t>Percentage position [</w:t>
            </w:r>
            <w:r>
              <w:rPr>
                <w:rFonts w:ascii="Calibri" w:eastAsia="Calibri" w:hAnsi="Calibri" w:cs="Arial"/>
                <w:iCs/>
                <w:sz w:val="20"/>
                <w:szCs w:val="20"/>
                <w:highlight w:val="lightGray"/>
                <w:lang w:val="en-GB"/>
              </w:rPr>
              <w:t xml:space="preserve">x number </w:t>
            </w:r>
            <w:r>
              <w:rPr>
                <w:rFonts w:ascii="Calibri" w:eastAsia="Calibri" w:hAnsi="Calibri" w:cs="Arial"/>
                <w:iCs/>
                <w:sz w:val="20"/>
                <w:szCs w:val="20"/>
                <w:lang w:val="en-GB"/>
              </w:rPr>
              <w:t>]%.</w:t>
            </w:r>
          </w:p>
          <w:p w14:paraId="0B1F9C11" w14:textId="77777777" w:rsidR="001D7953" w:rsidRPr="004F786F" w:rsidRDefault="005A0AF7" w:rsidP="001D7953">
            <w:pPr>
              <w:rPr>
                <w:iCs/>
                <w:sz w:val="20"/>
              </w:rPr>
            </w:pPr>
            <w:r w:rsidRPr="004F786F">
              <w:rPr>
                <w:iCs/>
                <w:sz w:val="20"/>
              </w:rPr>
              <w:t xml:space="preserve"> </w:t>
            </w:r>
          </w:p>
          <w:p w14:paraId="56B2F012" w14:textId="6BC09AAC" w:rsidR="00B81059" w:rsidRPr="00AE393C" w:rsidRDefault="005A0AF7" w:rsidP="004F786F">
            <w:pPr>
              <w:ind w:left="0"/>
              <w:rPr>
                <w:iCs/>
                <w:sz w:val="20"/>
                <w:lang w:val="en-US"/>
              </w:rPr>
            </w:pPr>
            <w:r>
              <w:rPr>
                <w:rFonts w:ascii="Calibri" w:eastAsia="Calibri" w:hAnsi="Calibri" w:cs="Arial"/>
                <w:iCs/>
                <w:sz w:val="20"/>
                <w:szCs w:val="20"/>
                <w:lang w:val="en-GB"/>
              </w:rPr>
              <w:t xml:space="preserve">If the temporary employment relationship has had a duration of more than one year, the </w:t>
            </w:r>
            <w:r>
              <w:rPr>
                <w:rFonts w:ascii="Calibri" w:eastAsia="Calibri" w:hAnsi="Calibri" w:cs="Arial"/>
                <w:iCs/>
                <w:color w:val="000000"/>
                <w:sz w:val="20"/>
                <w:szCs w:val="20"/>
                <w:lang w:val="en-GB"/>
              </w:rPr>
              <w:t xml:space="preserve">Employer shall send written notice </w:t>
            </w:r>
            <w:r>
              <w:rPr>
                <w:rFonts w:ascii="Calibri" w:eastAsia="Calibri" w:hAnsi="Calibri" w:cs="Arial"/>
                <w:iCs/>
                <w:sz w:val="20"/>
                <w:szCs w:val="20"/>
                <w:lang w:val="en-GB"/>
              </w:rPr>
              <w:t>of the date of termination no later than one month prior to the date of termination, cf. Section 14-9, (</w:t>
            </w:r>
            <w:r w:rsidR="00AE393C">
              <w:rPr>
                <w:rFonts w:ascii="Calibri" w:eastAsia="Calibri" w:hAnsi="Calibri" w:cs="Arial"/>
                <w:iCs/>
                <w:sz w:val="20"/>
                <w:szCs w:val="20"/>
                <w:lang w:val="en-GB"/>
              </w:rPr>
              <w:t>5</w:t>
            </w:r>
            <w:r>
              <w:rPr>
                <w:rFonts w:ascii="Calibri" w:eastAsia="Calibri" w:hAnsi="Calibri" w:cs="Arial"/>
                <w:iCs/>
                <w:sz w:val="20"/>
                <w:szCs w:val="20"/>
                <w:lang w:val="en-GB"/>
              </w:rPr>
              <w:t>) of the Working Environment Act.</w:t>
            </w:r>
          </w:p>
        </w:tc>
      </w:tr>
      <w:tr w:rsidR="004F718F" w:rsidRPr="00AE393C" w14:paraId="50956E8F" w14:textId="77777777" w:rsidTr="004F718F">
        <w:tc>
          <w:tcPr>
            <w:tcW w:w="3092" w:type="dxa"/>
          </w:tcPr>
          <w:p w14:paraId="7F1D458A" w14:textId="77777777" w:rsidR="009A09DA" w:rsidRPr="00AE393C" w:rsidRDefault="005A0AF7" w:rsidP="004A5DC6">
            <w:pPr>
              <w:pStyle w:val="Subtitle"/>
              <w:rPr>
                <w:lang w:val="en-US"/>
              </w:rPr>
            </w:pPr>
            <w:r>
              <w:rPr>
                <w:rFonts w:ascii="Calibri" w:eastAsia="Calibri" w:hAnsi="Calibri" w:cs="Arial"/>
                <w:iCs/>
                <w:color w:val="000000"/>
                <w:szCs w:val="20"/>
                <w:lang w:val="en-GB"/>
              </w:rPr>
              <w:t>3. Description of work, position/title or work category:</w:t>
            </w:r>
          </w:p>
        </w:tc>
        <w:tc>
          <w:tcPr>
            <w:tcW w:w="5792" w:type="dxa"/>
          </w:tcPr>
          <w:p w14:paraId="2101C9D4" w14:textId="77777777" w:rsidR="004F786F" w:rsidRPr="00AE393C" w:rsidRDefault="005A0AF7" w:rsidP="00334F3A">
            <w:pPr>
              <w:ind w:left="0"/>
              <w:jc w:val="both"/>
              <w:rPr>
                <w:sz w:val="20"/>
                <w:szCs w:val="20"/>
                <w:lang w:val="en-US"/>
              </w:rPr>
            </w:pPr>
            <w:r>
              <w:rPr>
                <w:rFonts w:ascii="Calibri" w:eastAsia="Calibri" w:hAnsi="Calibri" w:cs="Arial"/>
                <w:sz w:val="20"/>
                <w:szCs w:val="20"/>
                <w:lang w:val="en-GB"/>
              </w:rPr>
              <w:t>The employee is temporarily employed as a [</w:t>
            </w:r>
            <w:r>
              <w:rPr>
                <w:rFonts w:ascii="Calibri" w:eastAsia="Calibri" w:hAnsi="Calibri" w:cs="Arial"/>
                <w:sz w:val="20"/>
                <w:szCs w:val="20"/>
                <w:highlight w:val="lightGray"/>
                <w:lang w:val="en-GB"/>
              </w:rPr>
              <w:t>Title</w:t>
            </w:r>
            <w:r>
              <w:rPr>
                <w:rFonts w:ascii="Calibri" w:eastAsia="Calibri" w:hAnsi="Calibri" w:cs="Arial"/>
                <w:sz w:val="20"/>
                <w:szCs w:val="20"/>
                <w:lang w:val="en-GB"/>
              </w:rPr>
              <w:t>]. Duties follow from the applicable job description at all times</w:t>
            </w:r>
          </w:p>
          <w:p w14:paraId="5CA885E2" w14:textId="77777777" w:rsidR="004F786F" w:rsidRPr="00AE393C" w:rsidRDefault="004F786F" w:rsidP="00334F3A">
            <w:pPr>
              <w:ind w:left="0"/>
              <w:jc w:val="both"/>
              <w:rPr>
                <w:sz w:val="20"/>
                <w:szCs w:val="20"/>
                <w:lang w:val="en-US"/>
              </w:rPr>
            </w:pPr>
          </w:p>
          <w:p w14:paraId="48250DF6" w14:textId="77777777" w:rsidR="009A09DA" w:rsidRPr="00AE393C" w:rsidRDefault="005A0AF7" w:rsidP="00334F3A">
            <w:pPr>
              <w:tabs>
                <w:tab w:val="left" w:pos="1480"/>
              </w:tabs>
              <w:ind w:left="0"/>
              <w:jc w:val="both"/>
              <w:rPr>
                <w:lang w:val="en-US"/>
              </w:rPr>
            </w:pPr>
            <w:r>
              <w:rPr>
                <w:rFonts w:ascii="Calibri" w:eastAsia="Calibri" w:hAnsi="Calibri" w:cs="Arial"/>
                <w:sz w:val="20"/>
                <w:szCs w:val="20"/>
                <w:lang w:val="en-GB"/>
              </w:rPr>
              <w:t>When the circumstances render it necessary, the employer may amend the employee’s duties, area of work and organisational affiliation.</w:t>
            </w:r>
          </w:p>
        </w:tc>
      </w:tr>
      <w:tr w:rsidR="004F718F" w:rsidRPr="00AE393C" w14:paraId="11C7BADA" w14:textId="77777777" w:rsidTr="004F718F">
        <w:tc>
          <w:tcPr>
            <w:tcW w:w="3092" w:type="dxa"/>
          </w:tcPr>
          <w:p w14:paraId="0FBF35C6" w14:textId="77777777" w:rsidR="003C2990" w:rsidRPr="00485AB8" w:rsidRDefault="005A0AF7" w:rsidP="004A5DC6">
            <w:pPr>
              <w:pStyle w:val="Subtitle"/>
            </w:pPr>
            <w:r>
              <w:rPr>
                <w:rFonts w:ascii="Calibri" w:eastAsia="Calibri" w:hAnsi="Calibri" w:cs="Arial"/>
                <w:iCs/>
                <w:color w:val="000000"/>
                <w:szCs w:val="20"/>
                <w:lang w:val="en-GB"/>
              </w:rPr>
              <w:t>4. Current place of work:</w:t>
            </w:r>
          </w:p>
        </w:tc>
        <w:tc>
          <w:tcPr>
            <w:tcW w:w="5792" w:type="dxa"/>
          </w:tcPr>
          <w:sdt>
            <w:sdtPr>
              <w:id w:val="-2062321721"/>
              <w:placeholder>
                <w:docPart w:val="EE2B513420FA884EAFFB2B5D0FEBBD2E"/>
              </w:placeholder>
              <w:showingPlcHdr/>
              <w:text/>
            </w:sdtPr>
            <w:sdtContent>
              <w:p w14:paraId="357EADE5" w14:textId="77777777" w:rsidR="003C2990" w:rsidRPr="00AE393C" w:rsidRDefault="005A0AF7" w:rsidP="00334F3A">
                <w:pPr>
                  <w:jc w:val="both"/>
                  <w:rPr>
                    <w:lang w:val="en-US"/>
                  </w:rPr>
                </w:pPr>
                <w:r>
                  <w:rPr>
                    <w:rStyle w:val="PlaceholderText"/>
                    <w:rFonts w:ascii="Calibri" w:eastAsia="Calibri" w:hAnsi="Calibri" w:cs="Arial"/>
                    <w:color w:val="000000"/>
                    <w:sz w:val="20"/>
                    <w:szCs w:val="20"/>
                    <w:highlight w:val="lightGray"/>
                    <w:lang w:val="en-GB"/>
                  </w:rPr>
                  <w:t>[Address]</w:t>
                </w:r>
              </w:p>
            </w:sdtContent>
          </w:sdt>
          <w:p w14:paraId="57E1F02C" w14:textId="77777777" w:rsidR="56A4D5FC" w:rsidRPr="00AE393C" w:rsidRDefault="005A0AF7" w:rsidP="00334F3A">
            <w:pPr>
              <w:ind w:left="0"/>
              <w:jc w:val="both"/>
              <w:rPr>
                <w:lang w:val="en-US"/>
              </w:rPr>
            </w:pPr>
            <w:r>
              <w:rPr>
                <w:rFonts w:ascii="Calibri" w:eastAsia="Calibri" w:hAnsi="Calibri" w:cs="Arial"/>
                <w:i/>
                <w:iCs/>
                <w:color w:val="FF0000"/>
                <w:sz w:val="20"/>
                <w:szCs w:val="20"/>
                <w:lang w:val="en-GB"/>
              </w:rPr>
              <w:t>If the employee works in different locations or is freely able to determine his or her place of work, this must be stated here, along with the employer's place of business/office address.</w:t>
            </w:r>
          </w:p>
        </w:tc>
      </w:tr>
      <w:tr w:rsidR="004F718F" w14:paraId="37F9E072" w14:textId="77777777" w:rsidTr="004F718F">
        <w:tc>
          <w:tcPr>
            <w:tcW w:w="3092" w:type="dxa"/>
          </w:tcPr>
          <w:p w14:paraId="36580221" w14:textId="77777777" w:rsidR="001D7953" w:rsidRPr="00485AB8" w:rsidRDefault="005A0AF7" w:rsidP="004A5DC6">
            <w:pPr>
              <w:pStyle w:val="Subtitle"/>
            </w:pPr>
            <w:r>
              <w:rPr>
                <w:rFonts w:ascii="Calibri" w:eastAsia="Calibri" w:hAnsi="Calibri" w:cs="Arial"/>
                <w:iCs/>
                <w:color w:val="000000"/>
                <w:szCs w:val="20"/>
                <w:lang w:val="en-GB"/>
              </w:rPr>
              <w:t>5. Date of appointment:</w:t>
            </w:r>
          </w:p>
        </w:tc>
        <w:sdt>
          <w:sdtPr>
            <w:id w:val="-1428875140"/>
            <w:placeholder>
              <w:docPart w:val="7BBF4DDC6F42DD4BA16B93F93C3F51AF"/>
            </w:placeholder>
            <w:showingPlcHdr/>
            <w:text/>
          </w:sdtPr>
          <w:sdtContent>
            <w:tc>
              <w:tcPr>
                <w:tcW w:w="5792" w:type="dxa"/>
              </w:tcPr>
              <w:p w14:paraId="69568A05" w14:textId="77777777" w:rsidR="001D7953" w:rsidRPr="00485AB8" w:rsidRDefault="005A0AF7" w:rsidP="00334F3A">
                <w:pPr>
                  <w:tabs>
                    <w:tab w:val="left" w:pos="1480"/>
                  </w:tabs>
                  <w:jc w:val="both"/>
                </w:pPr>
                <w:r>
                  <w:rPr>
                    <w:rStyle w:val="PlaceholderText"/>
                    <w:rFonts w:ascii="Calibri" w:eastAsia="Calibri" w:hAnsi="Calibri" w:cs="Arial"/>
                    <w:iCs/>
                    <w:color w:val="000000"/>
                    <w:sz w:val="20"/>
                    <w:szCs w:val="20"/>
                    <w:highlight w:val="lightGray"/>
                    <w:lang w:val="en-GB"/>
                  </w:rPr>
                  <w:t>[Date]</w:t>
                </w:r>
              </w:p>
            </w:tc>
          </w:sdtContent>
        </w:sdt>
      </w:tr>
      <w:tr w:rsidR="004F718F" w:rsidRPr="00AE393C" w14:paraId="38B263A2" w14:textId="77777777" w:rsidTr="004F718F">
        <w:tc>
          <w:tcPr>
            <w:tcW w:w="3092" w:type="dxa"/>
          </w:tcPr>
          <w:p w14:paraId="08244E35" w14:textId="77777777" w:rsidR="009A09DA" w:rsidRPr="00485AB8" w:rsidRDefault="005A0AF7" w:rsidP="004A5DC6">
            <w:pPr>
              <w:pStyle w:val="Subtitle"/>
            </w:pPr>
            <w:r>
              <w:rPr>
                <w:rFonts w:ascii="Calibri" w:eastAsia="Calibri" w:hAnsi="Calibri" w:cs="Arial"/>
                <w:iCs/>
                <w:color w:val="000000"/>
                <w:szCs w:val="20"/>
                <w:lang w:val="en-GB"/>
              </w:rPr>
              <w:t>6. Trial period:</w:t>
            </w:r>
          </w:p>
        </w:tc>
        <w:tc>
          <w:tcPr>
            <w:tcW w:w="5792" w:type="dxa"/>
          </w:tcPr>
          <w:p w14:paraId="73D90418" w14:textId="77777777" w:rsidR="004F786F" w:rsidRPr="00AE393C" w:rsidRDefault="005A0AF7" w:rsidP="00334F3A">
            <w:pPr>
              <w:ind w:left="0"/>
              <w:jc w:val="both"/>
              <w:rPr>
                <w:iCs/>
                <w:sz w:val="20"/>
                <w:lang w:val="en-US"/>
              </w:rPr>
            </w:pPr>
            <w:r>
              <w:rPr>
                <w:rFonts w:ascii="Calibri" w:eastAsia="Calibri" w:hAnsi="Calibri" w:cs="Arial"/>
                <w:iCs/>
                <w:sz w:val="20"/>
                <w:szCs w:val="20"/>
                <w:lang w:val="en-GB"/>
              </w:rPr>
              <w:t xml:space="preserve">The trial period is </w:t>
            </w:r>
            <w:sdt>
              <w:sdtPr>
                <w:rPr>
                  <w:iCs/>
                  <w:sz w:val="20"/>
                  <w:szCs w:val="20"/>
                </w:rPr>
                <w:id w:val="952135137"/>
                <w:placeholder>
                  <w:docPart w:val="60E2C0F001FFDF478F74F10A5CB663E7"/>
                </w:placeholder>
                <w:showingPlcHdr/>
                <w:text/>
              </w:sdtPr>
              <w:sdtContent>
                <w:r>
                  <w:rPr>
                    <w:rStyle w:val="PlaceholderTex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months. The </w:t>
            </w:r>
            <w:r>
              <w:rPr>
                <w:rFonts w:ascii="Calibri" w:eastAsia="Calibri" w:hAnsi="Calibri" w:cs="Arial"/>
                <w:i/>
                <w:iCs/>
                <w:color w:val="FF0000"/>
                <w:sz w:val="20"/>
                <w:szCs w:val="20"/>
                <w:lang w:val="en-GB"/>
              </w:rPr>
              <w:t>trial period can be for a maximum of 6 months, but cannot exceed half of the temporary employment period</w:t>
            </w:r>
            <w:r>
              <w:rPr>
                <w:rFonts w:ascii="Calibri" w:eastAsia="Calibri" w:hAnsi="Calibri" w:cs="Arial"/>
                <w:i/>
                <w:iCs/>
                <w:sz w:val="20"/>
                <w:szCs w:val="20"/>
                <w:lang w:val="en-GB"/>
              </w:rPr>
              <w:t xml:space="preserve">. </w:t>
            </w:r>
          </w:p>
          <w:p w14:paraId="677EF970" w14:textId="77777777" w:rsidR="00B81059" w:rsidRPr="00AE393C" w:rsidRDefault="00B81059" w:rsidP="00334F3A">
            <w:pPr>
              <w:jc w:val="both"/>
              <w:rPr>
                <w:i/>
                <w:sz w:val="20"/>
                <w:lang w:val="en-US"/>
              </w:rPr>
            </w:pPr>
          </w:p>
          <w:p w14:paraId="0D342D1C" w14:textId="77777777" w:rsidR="004F786F" w:rsidRPr="00AE393C" w:rsidRDefault="005A0AF7" w:rsidP="00334F3A">
            <w:pPr>
              <w:ind w:left="0"/>
              <w:jc w:val="both"/>
              <w:rPr>
                <w:iCs/>
                <w:sz w:val="20"/>
                <w:szCs w:val="20"/>
                <w:lang w:val="en-US"/>
              </w:rPr>
            </w:pPr>
            <w:r>
              <w:rPr>
                <w:rFonts w:ascii="Calibri" w:eastAsia="Calibri" w:hAnsi="Calibri" w:cs="Arial"/>
                <w:iCs/>
                <w:sz w:val="20"/>
                <w:szCs w:val="20"/>
                <w:lang w:val="en-GB"/>
              </w:rPr>
              <w:t xml:space="preserve">The mutual notice period during the trial period shall be </w:t>
            </w:r>
            <w:sdt>
              <w:sdtPr>
                <w:rPr>
                  <w:iCs/>
                  <w:sz w:val="20"/>
                  <w:szCs w:val="20"/>
                </w:rPr>
                <w:id w:val="-221752926"/>
                <w:placeholder>
                  <w:docPart w:val="5C2F7ACB6BEA764C806380092A25FD6D"/>
                </w:placeholder>
                <w:showingPlcHdr/>
                <w:text/>
              </w:sdtPr>
              <w:sdtContent>
                <w:r>
                  <w:rPr>
                    <w:rStyle w:val="PlaceholderTex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days, determined from the date on which the notice of termination of employment was given. </w:t>
            </w:r>
            <w:r>
              <w:rPr>
                <w:rFonts w:ascii="Calibri" w:eastAsia="Calibri" w:hAnsi="Calibri" w:cs="Arial"/>
                <w:i/>
                <w:iCs/>
                <w:color w:val="FF0000"/>
                <w:sz w:val="20"/>
                <w:szCs w:val="20"/>
                <w:lang w:val="en-GB"/>
              </w:rPr>
              <w:t xml:space="preserve">The notice period during the trial period must be for a minimum of 14 days. </w:t>
            </w:r>
          </w:p>
          <w:p w14:paraId="25B34279" w14:textId="77777777" w:rsidR="00B81059" w:rsidRPr="00AE393C" w:rsidRDefault="00B81059" w:rsidP="00334F3A">
            <w:pPr>
              <w:jc w:val="both"/>
              <w:rPr>
                <w:i/>
                <w:sz w:val="20"/>
                <w:lang w:val="en-US"/>
              </w:rPr>
            </w:pPr>
          </w:p>
          <w:p w14:paraId="6909D161" w14:textId="77777777" w:rsidR="00B81059" w:rsidRPr="00AE393C" w:rsidRDefault="005A0AF7" w:rsidP="00334F3A">
            <w:pPr>
              <w:ind w:left="0"/>
              <w:jc w:val="both"/>
              <w:rPr>
                <w:iCs/>
                <w:sz w:val="20"/>
                <w:lang w:val="en-US"/>
              </w:rPr>
            </w:pPr>
            <w:r>
              <w:rPr>
                <w:rFonts w:ascii="Calibri" w:eastAsia="Calibri" w:hAnsi="Calibri" w:cs="Arial"/>
                <w:iCs/>
                <w:sz w:val="20"/>
                <w:szCs w:val="20"/>
                <w:lang w:val="en-GB"/>
              </w:rPr>
              <w:lastRenderedPageBreak/>
              <w:t>If the employee is absent from work during the trial period as a result of circumstances for which the employee is responsible, the employer may extend the agreed trial period by a period corresponding to the duration of the absence. The employer shall notify the employee in writing of the extension by no later than the end of the trial period.</w:t>
            </w:r>
          </w:p>
        </w:tc>
      </w:tr>
      <w:tr w:rsidR="004F718F" w:rsidRPr="00AE393C" w14:paraId="2F02DDA5" w14:textId="77777777" w:rsidTr="004F718F">
        <w:tc>
          <w:tcPr>
            <w:tcW w:w="3092" w:type="dxa"/>
          </w:tcPr>
          <w:p w14:paraId="2EA51F2F" w14:textId="77777777" w:rsidR="003C7892" w:rsidRPr="00485AB8" w:rsidRDefault="005A0AF7" w:rsidP="003C7892">
            <w:pPr>
              <w:pStyle w:val="Subtitle"/>
            </w:pPr>
            <w:r>
              <w:rPr>
                <w:rFonts w:ascii="Calibri" w:eastAsia="Calibri" w:hAnsi="Calibri" w:cs="Arial"/>
                <w:iCs/>
                <w:color w:val="000000"/>
                <w:szCs w:val="20"/>
                <w:lang w:val="en-GB"/>
              </w:rPr>
              <w:lastRenderedPageBreak/>
              <w:t>7. Collective agreement</w:t>
            </w:r>
          </w:p>
        </w:tc>
        <w:tc>
          <w:tcPr>
            <w:tcW w:w="5792" w:type="dxa"/>
          </w:tcPr>
          <w:p w14:paraId="0FAA260B" w14:textId="77777777" w:rsidR="003C7892" w:rsidRPr="00AE393C" w:rsidRDefault="005A0AF7" w:rsidP="003C7892">
            <w:pPr>
              <w:ind w:left="0"/>
              <w:rPr>
                <w:i/>
                <w:iCs/>
                <w:color w:val="FF0000"/>
                <w:sz w:val="20"/>
                <w:lang w:val="en-US"/>
              </w:rPr>
            </w:pPr>
            <w:r>
              <w:rPr>
                <w:rFonts w:ascii="Calibri" w:eastAsia="Calibri" w:hAnsi="Calibri" w:cs="Arial"/>
                <w:i/>
                <w:iCs/>
                <w:color w:val="FF0000"/>
                <w:sz w:val="20"/>
                <w:szCs w:val="20"/>
                <w:lang w:val="en-GB"/>
              </w:rPr>
              <w:t xml:space="preserve">Option 1: </w:t>
            </w:r>
          </w:p>
          <w:p w14:paraId="0D8230EB" w14:textId="77777777" w:rsidR="003C7892" w:rsidRPr="00AE393C" w:rsidRDefault="005A0AF7" w:rsidP="003C7892">
            <w:pPr>
              <w:ind w:left="0"/>
              <w:rPr>
                <w:iCs/>
                <w:sz w:val="20"/>
                <w:lang w:val="en-US"/>
              </w:rPr>
            </w:pPr>
            <w:r>
              <w:rPr>
                <w:rFonts w:ascii="Calibri" w:eastAsia="Calibri" w:hAnsi="Calibri" w:cs="Arial"/>
                <w:iCs/>
                <w:sz w:val="20"/>
                <w:szCs w:val="20"/>
                <w:lang w:val="en-GB"/>
              </w:rPr>
              <w:t xml:space="preserve">The company is currently bound by the following collective agreement: </w:t>
            </w:r>
            <w:sdt>
              <w:sdtPr>
                <w:rPr>
                  <w:iCs/>
                  <w:sz w:val="20"/>
                </w:rPr>
                <w:id w:val="-1126236671"/>
                <w:placeholder>
                  <w:docPart w:val="7DD47E1449D889448A39E6FAFF46982F"/>
                </w:placeholder>
                <w:showingPlcHdr/>
                <w:text/>
              </w:sdtPr>
              <w:sdtContent>
                <w:r>
                  <w:rPr>
                    <w:rStyle w:val="PlaceholderText"/>
                    <w:rFonts w:ascii="Calibri" w:eastAsia="Calibri" w:hAnsi="Calibri" w:cs="Arial"/>
                    <w:iCs/>
                    <w:color w:val="000000"/>
                    <w:sz w:val="20"/>
                    <w:szCs w:val="20"/>
                    <w:highlight w:val="lightGray"/>
                    <w:lang w:val="en-GB"/>
                  </w:rPr>
                  <w:t>[Name of collective agreement]</w:t>
                </w:r>
              </w:sdtContent>
            </w:sdt>
            <w:r>
              <w:rPr>
                <w:rFonts w:ascii="Calibri" w:eastAsia="Calibri" w:hAnsi="Calibri" w:cs="Arial"/>
                <w:iCs/>
                <w:sz w:val="20"/>
                <w:szCs w:val="20"/>
                <w:lang w:val="en-GB"/>
              </w:rPr>
              <w:t>.</w:t>
            </w:r>
          </w:p>
          <w:p w14:paraId="569B4E55" w14:textId="77777777" w:rsidR="003C7892" w:rsidRPr="00AE393C" w:rsidRDefault="003C7892" w:rsidP="003C7892">
            <w:pPr>
              <w:ind w:left="0"/>
              <w:rPr>
                <w:iCs/>
                <w:color w:val="FF0000"/>
                <w:sz w:val="20"/>
                <w:lang w:val="en-US"/>
              </w:rPr>
            </w:pPr>
          </w:p>
          <w:p w14:paraId="1F18FE1B" w14:textId="77777777" w:rsidR="003C7892" w:rsidRPr="00AE393C" w:rsidRDefault="005A0AF7" w:rsidP="003C7892">
            <w:pPr>
              <w:ind w:left="0"/>
              <w:rPr>
                <w:i/>
                <w:color w:val="FF0000"/>
                <w:sz w:val="20"/>
                <w:lang w:val="en-US"/>
              </w:rPr>
            </w:pPr>
            <w:r>
              <w:rPr>
                <w:rFonts w:ascii="Calibri" w:eastAsia="Calibri" w:hAnsi="Calibri" w:cs="Arial"/>
                <w:i/>
                <w:iCs/>
                <w:color w:val="FF0000"/>
                <w:sz w:val="20"/>
                <w:szCs w:val="20"/>
                <w:lang w:val="en-GB"/>
              </w:rPr>
              <w:t xml:space="preserve">Option 2: </w:t>
            </w:r>
          </w:p>
          <w:p w14:paraId="1CD90284" w14:textId="77777777" w:rsidR="003C7892" w:rsidRPr="00AE393C" w:rsidRDefault="005A0AF7" w:rsidP="003C7892">
            <w:pPr>
              <w:ind w:left="0"/>
              <w:rPr>
                <w:sz w:val="20"/>
                <w:lang w:val="en-US"/>
              </w:rPr>
            </w:pPr>
            <w:r>
              <w:rPr>
                <w:rFonts w:ascii="Calibri" w:eastAsia="Calibri" w:hAnsi="Calibri" w:cs="Arial"/>
                <w:sz w:val="20"/>
                <w:szCs w:val="20"/>
                <w:lang w:val="en-GB"/>
              </w:rPr>
              <w:t xml:space="preserve">The company is not currently bound by a collective agreement, but practises all or some of the provisions of </w:t>
            </w:r>
            <w:r>
              <w:rPr>
                <w:rFonts w:ascii="Calibri" w:eastAsia="Calibri" w:hAnsi="Calibri" w:cs="Arial"/>
                <w:sz w:val="20"/>
                <w:szCs w:val="20"/>
                <w:highlight w:val="lightGray"/>
                <w:lang w:val="en-GB"/>
              </w:rPr>
              <w:t>[fill in name of collective agreement</w:t>
            </w:r>
            <w:r>
              <w:rPr>
                <w:rFonts w:ascii="Calibri" w:eastAsia="Calibri" w:hAnsi="Calibri" w:cs="Arial"/>
                <w:sz w:val="20"/>
                <w:szCs w:val="20"/>
                <w:highlight w:val="darkGray"/>
                <w:lang w:val="en-GB"/>
              </w:rPr>
              <w:t>]</w:t>
            </w:r>
            <w:r>
              <w:rPr>
                <w:rFonts w:ascii="Calibri" w:eastAsia="Calibri" w:hAnsi="Calibri" w:cs="Arial"/>
                <w:sz w:val="20"/>
                <w:szCs w:val="20"/>
                <w:lang w:val="en-GB"/>
              </w:rPr>
              <w:t xml:space="preserve"> when it follows from this agreement or an appendix to this agreement. </w:t>
            </w:r>
          </w:p>
          <w:p w14:paraId="4C4237FA" w14:textId="77777777" w:rsidR="003C7892" w:rsidRPr="00AE393C" w:rsidRDefault="003C7892" w:rsidP="003C7892">
            <w:pPr>
              <w:rPr>
                <w:sz w:val="20"/>
                <w:lang w:val="en-US"/>
              </w:rPr>
            </w:pPr>
          </w:p>
          <w:p w14:paraId="236A4A3D" w14:textId="77777777" w:rsidR="003C7892" w:rsidRPr="00AE393C" w:rsidRDefault="005A0AF7" w:rsidP="003C7892">
            <w:pPr>
              <w:ind w:left="0"/>
              <w:rPr>
                <w:i/>
                <w:iCs/>
                <w:color w:val="FF0000"/>
                <w:sz w:val="20"/>
                <w:lang w:val="en-US"/>
              </w:rPr>
            </w:pPr>
            <w:r>
              <w:rPr>
                <w:rFonts w:ascii="Calibri" w:eastAsia="Calibri" w:hAnsi="Calibri" w:cs="Arial"/>
                <w:i/>
                <w:iCs/>
                <w:color w:val="FF0000"/>
                <w:sz w:val="20"/>
                <w:szCs w:val="20"/>
                <w:lang w:val="en-GB"/>
              </w:rPr>
              <w:t xml:space="preserve">Option 3: </w:t>
            </w:r>
          </w:p>
          <w:p w14:paraId="3FAEC686" w14:textId="77777777" w:rsidR="003C7892" w:rsidRPr="00AE393C" w:rsidRDefault="005A0AF7" w:rsidP="003C7892">
            <w:pPr>
              <w:ind w:left="0"/>
              <w:jc w:val="both"/>
              <w:rPr>
                <w:iCs/>
                <w:sz w:val="20"/>
                <w:lang w:val="en-US"/>
              </w:rPr>
            </w:pPr>
            <w:r>
              <w:rPr>
                <w:rFonts w:ascii="Calibri" w:eastAsia="Calibri" w:hAnsi="Calibri" w:cs="Arial"/>
                <w:sz w:val="20"/>
                <w:szCs w:val="20"/>
                <w:lang w:val="en-GB"/>
              </w:rPr>
              <w:t>This clause may be deleted if the employer is not bound by a collective agreement or no benefits agreed under a collective agreement are practised.</w:t>
            </w:r>
            <w:r>
              <w:rPr>
                <w:rFonts w:ascii="Calibri" w:eastAsia="Calibri" w:hAnsi="Calibri" w:cs="Arial"/>
                <w:i/>
                <w:iCs/>
                <w:sz w:val="20"/>
                <w:szCs w:val="20"/>
                <w:lang w:val="en-GB"/>
              </w:rPr>
              <w:t xml:space="preserve"> </w:t>
            </w:r>
          </w:p>
        </w:tc>
      </w:tr>
      <w:tr w:rsidR="004F718F" w:rsidRPr="00AE393C" w14:paraId="25656CC4" w14:textId="77777777" w:rsidTr="004F718F">
        <w:tc>
          <w:tcPr>
            <w:tcW w:w="3092" w:type="dxa"/>
          </w:tcPr>
          <w:p w14:paraId="1BFDCA0D" w14:textId="77777777" w:rsidR="003C7892" w:rsidRPr="00AE393C" w:rsidRDefault="005A0AF7" w:rsidP="003C7892">
            <w:pPr>
              <w:pStyle w:val="Subtitle"/>
              <w:rPr>
                <w:rFonts w:cstheme="minorHAnsi"/>
                <w:i w:val="0"/>
                <w:iCs/>
                <w:lang w:val="en-US"/>
              </w:rPr>
            </w:pPr>
            <w:r>
              <w:rPr>
                <w:rFonts w:ascii="Calibri" w:eastAsia="Calibri" w:hAnsi="Calibri" w:cs="Calibri"/>
                <w:i w:val="0"/>
                <w:iCs/>
                <w:color w:val="000000"/>
                <w:szCs w:val="20"/>
                <w:lang w:val="en-GB"/>
              </w:rPr>
              <w:t>8. Working hours</w:t>
            </w:r>
          </w:p>
          <w:p w14:paraId="723D16A8" w14:textId="77777777" w:rsidR="003C7892" w:rsidRPr="00AE393C" w:rsidRDefault="003C7892" w:rsidP="003C7892">
            <w:pPr>
              <w:ind w:left="0"/>
              <w:rPr>
                <w:color w:val="FF0000"/>
                <w:lang w:val="en-US"/>
              </w:rPr>
            </w:pPr>
          </w:p>
          <w:p w14:paraId="2C9B253E" w14:textId="77777777" w:rsidR="003C7892" w:rsidRPr="003C7892" w:rsidRDefault="005A0AF7" w:rsidP="003C7892">
            <w:pPr>
              <w:pStyle w:val="Subtitle"/>
              <w:rPr>
                <w:i w:val="0"/>
                <w:iCs/>
                <w:color w:val="FF0000"/>
                <w:szCs w:val="20"/>
              </w:rPr>
            </w:pPr>
            <w:r>
              <w:rPr>
                <w:rFonts w:ascii="Calibri" w:eastAsia="Calibri" w:hAnsi="Calibri" w:cs="Arial"/>
                <w:i w:val="0"/>
                <w:iCs/>
                <w:color w:val="FF0000"/>
                <w:szCs w:val="20"/>
                <w:lang w:val="en-GB"/>
              </w:rPr>
              <w:t xml:space="preserve">If night, Saturday and/or Sunday working is possible, this must be stated. In such cases, please provide information about this.  </w:t>
            </w:r>
          </w:p>
          <w:p w14:paraId="56F078E3" w14:textId="77777777" w:rsidR="003C7892" w:rsidRDefault="003C7892" w:rsidP="003C7892"/>
          <w:p w14:paraId="625A9399" w14:textId="77777777" w:rsidR="003C7892" w:rsidRPr="000E7254" w:rsidRDefault="003C7892" w:rsidP="003C7892">
            <w:pPr>
              <w:rPr>
                <w:i/>
                <w:iCs/>
                <w:sz w:val="20"/>
                <w:szCs w:val="20"/>
              </w:rPr>
            </w:pPr>
          </w:p>
        </w:tc>
        <w:tc>
          <w:tcPr>
            <w:tcW w:w="5792" w:type="dxa"/>
          </w:tcPr>
          <w:p w14:paraId="47DD4D71" w14:textId="77777777" w:rsidR="003C7892" w:rsidRPr="00AE393C" w:rsidRDefault="005A0AF7" w:rsidP="003C7892">
            <w:pPr>
              <w:ind w:left="0"/>
              <w:jc w:val="both"/>
              <w:rPr>
                <w:iCs/>
                <w:sz w:val="20"/>
                <w:szCs w:val="20"/>
                <w:lang w:val="en-US"/>
              </w:rPr>
            </w:pPr>
            <w:r>
              <w:rPr>
                <w:rFonts w:ascii="Calibri" w:eastAsia="Calibri" w:hAnsi="Calibri" w:cs="Arial"/>
                <w:iCs/>
                <w:sz w:val="20"/>
                <w:szCs w:val="20"/>
                <w:lang w:val="en-GB"/>
              </w:rPr>
              <w:t xml:space="preserve">The weekly working hours for a 100% FTE position within the company consist of </w:t>
            </w:r>
            <w:sdt>
              <w:sdtPr>
                <w:rPr>
                  <w:iCs/>
                  <w:sz w:val="20"/>
                  <w:szCs w:val="20"/>
                </w:rPr>
                <w:id w:val="821231259"/>
                <w:placeholder>
                  <w:docPart w:val="D494B6C5880FD449BB4D949E70386358"/>
                </w:placeholder>
                <w:showingPlcHdr/>
                <w:text/>
              </w:sdtPr>
              <w:sdtContent>
                <w:r>
                  <w:rPr>
                    <w:rStyle w:val="PlaceholderTex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hours. </w:t>
            </w:r>
          </w:p>
          <w:p w14:paraId="0FF0C15E" w14:textId="77777777" w:rsidR="003C7892" w:rsidRPr="00AE393C" w:rsidRDefault="003C7892" w:rsidP="003C7892">
            <w:pPr>
              <w:jc w:val="both"/>
              <w:rPr>
                <w:i/>
                <w:sz w:val="20"/>
                <w:szCs w:val="20"/>
                <w:lang w:val="en-US"/>
              </w:rPr>
            </w:pPr>
          </w:p>
          <w:p w14:paraId="2236FA68" w14:textId="77777777" w:rsidR="003C7892" w:rsidRPr="00AE393C" w:rsidRDefault="005A0AF7" w:rsidP="003C7892">
            <w:pPr>
              <w:ind w:left="0"/>
              <w:jc w:val="both"/>
              <w:rPr>
                <w:i/>
                <w:color w:val="FF0000"/>
                <w:sz w:val="20"/>
                <w:szCs w:val="20"/>
                <w:lang w:val="en-US"/>
              </w:rPr>
            </w:pPr>
            <w:r>
              <w:rPr>
                <w:rFonts w:ascii="Calibri" w:eastAsia="Calibri" w:hAnsi="Calibri" w:cs="Arial"/>
                <w:i/>
                <w:iCs/>
                <w:color w:val="FF0000"/>
                <w:sz w:val="20"/>
                <w:szCs w:val="20"/>
                <w:lang w:val="en-GB"/>
              </w:rPr>
              <w:t>Select A) if the employee has fixed daily and weekly working hours, or B) if the working hours vary and follow from the work schedule.</w:t>
            </w:r>
          </w:p>
          <w:p w14:paraId="323137A8" w14:textId="77777777" w:rsidR="003C7892" w:rsidRPr="00AE393C" w:rsidRDefault="005A0AF7" w:rsidP="003C7892">
            <w:pPr>
              <w:pStyle w:val="CommentText"/>
              <w:ind w:left="0"/>
              <w:jc w:val="both"/>
              <w:rPr>
                <w:sz w:val="20"/>
                <w:lang w:val="en-US"/>
              </w:rPr>
            </w:pPr>
            <w:r w:rsidRPr="00AE393C">
              <w:rPr>
                <w:sz w:val="20"/>
                <w:lang w:val="en-US"/>
              </w:rPr>
              <w:t xml:space="preserve"> </w:t>
            </w:r>
          </w:p>
          <w:p w14:paraId="2530F3A3" w14:textId="77777777" w:rsidR="003C7892" w:rsidRPr="00AE393C" w:rsidRDefault="005A0AF7" w:rsidP="003C7892">
            <w:pPr>
              <w:ind w:left="0"/>
              <w:jc w:val="both"/>
              <w:rPr>
                <w:iCs/>
                <w:color w:val="000000" w:themeColor="text1"/>
                <w:sz w:val="20"/>
                <w:szCs w:val="20"/>
                <w:lang w:val="en-US"/>
              </w:rPr>
            </w:pPr>
            <w:r>
              <w:rPr>
                <w:rFonts w:ascii="Calibri" w:eastAsia="Calibri" w:hAnsi="Calibri" w:cs="Arial"/>
                <w:iCs/>
                <w:sz w:val="20"/>
                <w:szCs w:val="20"/>
                <w:lang w:val="en-GB"/>
              </w:rPr>
              <w:t xml:space="preserve">A) </w:t>
            </w:r>
            <w:sdt>
              <w:sdtPr>
                <w:rPr>
                  <w:rFonts w:ascii="MS Gothic" w:eastAsia="MS Gothic" w:hAnsi="MS Gothic"/>
                  <w:iCs/>
                  <w:color w:val="000000" w:themeColor="text1"/>
                  <w:sz w:val="20"/>
                  <w:szCs w:val="20"/>
                  <w:lang w:val="en-US"/>
                </w:rPr>
                <w:id w:val="1108237413"/>
                <w14:checkbox>
                  <w14:checked w14:val="0"/>
                  <w14:checkedState w14:val="2612" w14:font="MS Gothic"/>
                  <w14:uncheckedState w14:val="2610" w14:font="MS Gothic"/>
                </w14:checkbox>
              </w:sdtPr>
              <w:sdtContent>
                <w:r w:rsidRPr="00AE393C">
                  <w:rPr>
                    <w:rFonts w:ascii="MS Gothic" w:eastAsia="MS Gothic" w:hAnsi="MS Gothic" w:hint="eastAsia"/>
                    <w:iCs/>
                    <w:color w:val="000000" w:themeColor="text1"/>
                    <w:sz w:val="20"/>
                    <w:szCs w:val="20"/>
                    <w:lang w:val="en-US"/>
                  </w:rPr>
                  <w:t>☐</w:t>
                </w:r>
              </w:sdtContent>
            </w:sdt>
            <w:r>
              <w:rPr>
                <w:rFonts w:ascii="Calibri" w:eastAsia="Calibri" w:hAnsi="Calibri" w:cs="Arial"/>
                <w:iCs/>
                <w:sz w:val="20"/>
                <w:szCs w:val="20"/>
                <w:lang w:val="en-GB"/>
              </w:rPr>
              <w:t xml:space="preserve"> The employee’s weekly working hours currently consist of </w:t>
            </w:r>
            <w:sdt>
              <w:sdtPr>
                <w:rPr>
                  <w:iCs/>
                  <w:sz w:val="20"/>
                  <w:szCs w:val="20"/>
                </w:rPr>
                <w:id w:val="-6678969"/>
                <w:placeholder>
                  <w:docPart w:val="1689DBFF40A7DE4EA8318E4B9607F8F1"/>
                </w:placeholder>
                <w:showingPlcHdr/>
                <w:text/>
              </w:sdtPr>
              <w:sdtContent>
                <w:r>
                  <w:rPr>
                    <w:rStyle w:val="PlaceholderText"/>
                    <w:rFonts w:ascii="Calibri" w:eastAsia="Calibri" w:hAnsi="Calibri" w:cs="Arial"/>
                    <w:iCs/>
                    <w:color w:val="000000"/>
                    <w:sz w:val="20"/>
                    <w:szCs w:val="20"/>
                    <w:highlight w:val="lightGray"/>
                    <w:lang w:val="en-GB"/>
                  </w:rPr>
                  <w:t>[X number]</w:t>
                </w:r>
              </w:sdtContent>
            </w:sdt>
            <w:r>
              <w:rPr>
                <w:rFonts w:ascii="Calibri" w:eastAsia="Calibri" w:hAnsi="Calibri" w:cs="Arial"/>
                <w:iCs/>
                <w:color w:val="000000"/>
                <w:sz w:val="20"/>
                <w:szCs w:val="20"/>
                <w:lang w:val="en-GB"/>
              </w:rPr>
              <w:t xml:space="preserve"> hours, excluding unpaid lunch breaks. </w:t>
            </w:r>
            <w:r>
              <w:rPr>
                <w:rFonts w:ascii="Calibri" w:eastAsia="Calibri" w:hAnsi="Calibri" w:cs="Arial"/>
                <w:iCs/>
                <w:sz w:val="20"/>
                <w:szCs w:val="20"/>
                <w:lang w:val="en-GB"/>
              </w:rPr>
              <w:t xml:space="preserve">Daily working hours currently consist of </w:t>
            </w:r>
            <w:sdt>
              <w:sdtPr>
                <w:rPr>
                  <w:iCs/>
                  <w:sz w:val="20"/>
                  <w:szCs w:val="20"/>
                </w:rPr>
                <w:id w:val="-97871731"/>
                <w:placeholder>
                  <w:docPart w:val="21BA756369D95F4B95A125712468A047"/>
                </w:placeholder>
                <w:showingPlcHdr/>
                <w:text/>
              </w:sdtPr>
              <w:sdtContent>
                <w:r>
                  <w:rPr>
                    <w:rStyle w:val="PlaceholderText"/>
                    <w:rFonts w:ascii="Calibri" w:eastAsia="Calibri" w:hAnsi="Calibri" w:cs="Arial"/>
                    <w:iCs/>
                    <w:color w:val="000000"/>
                    <w:sz w:val="20"/>
                    <w:szCs w:val="20"/>
                    <w:highlight w:val="lightGray"/>
                    <w:lang w:val="en-GB"/>
                  </w:rPr>
                  <w:t>[X number]</w:t>
                </w:r>
              </w:sdtContent>
            </w:sdt>
            <w:r>
              <w:rPr>
                <w:rFonts w:ascii="Calibri" w:eastAsia="Calibri" w:hAnsi="Calibri" w:cs="Arial"/>
                <w:iCs/>
                <w:color w:val="000000"/>
                <w:sz w:val="20"/>
                <w:szCs w:val="20"/>
                <w:lang w:val="en-GB"/>
              </w:rPr>
              <w:t xml:space="preserve"> hours, </w:t>
            </w:r>
            <w:r>
              <w:rPr>
                <w:rFonts w:ascii="Calibri" w:eastAsia="Calibri" w:hAnsi="Calibri" w:cs="Arial"/>
                <w:iCs/>
                <w:sz w:val="20"/>
                <w:szCs w:val="20"/>
                <w:lang w:val="en-GB"/>
              </w:rPr>
              <w:t xml:space="preserve">excluding unpaid lunch breaks of </w:t>
            </w:r>
            <w:sdt>
              <w:sdtPr>
                <w:rPr>
                  <w:iCs/>
                  <w:sz w:val="20"/>
                  <w:szCs w:val="20"/>
                </w:rPr>
                <w:id w:val="-1275317899"/>
                <w:placeholder>
                  <w:docPart w:val="154187CBB2F4C54BADEE4F3AEB37B7ED"/>
                </w:placeholder>
                <w:showingPlcHdr/>
                <w:text/>
              </w:sdtPr>
              <w:sdtContent>
                <w:r>
                  <w:rPr>
                    <w:rStyle w:val="PlaceholderText"/>
                    <w:rFonts w:ascii="Calibri" w:eastAsia="Calibri" w:hAnsi="Calibri" w:cs="Arial"/>
                    <w:iCs/>
                    <w:color w:val="000000"/>
                    <w:sz w:val="20"/>
                    <w:szCs w:val="20"/>
                    <w:highlight w:val="lightGray"/>
                    <w:lang w:val="en-GB"/>
                  </w:rPr>
                  <w:t>[X number]</w:t>
                </w:r>
              </w:sdtContent>
            </w:sdt>
            <w:r>
              <w:rPr>
                <w:rFonts w:ascii="Calibri" w:eastAsia="Calibri" w:hAnsi="Calibri" w:cs="Arial"/>
                <w:iCs/>
                <w:color w:val="000000"/>
                <w:sz w:val="20"/>
                <w:szCs w:val="20"/>
                <w:lang w:val="en-GB"/>
              </w:rPr>
              <w:t xml:space="preserve"> </w:t>
            </w:r>
            <w:r>
              <w:rPr>
                <w:rFonts w:ascii="Calibri" w:eastAsia="Calibri" w:hAnsi="Calibri" w:cs="Arial"/>
                <w:iCs/>
                <w:sz w:val="20"/>
                <w:szCs w:val="20"/>
                <w:lang w:val="en-GB"/>
              </w:rPr>
              <w:t>minutes.</w:t>
            </w:r>
            <w:r>
              <w:rPr>
                <w:rFonts w:ascii="Calibri" w:eastAsia="Calibri" w:hAnsi="Calibri" w:cs="Arial"/>
                <w:iCs/>
                <w:color w:val="000000"/>
                <w:sz w:val="20"/>
                <w:szCs w:val="20"/>
                <w:lang w:val="en-GB"/>
              </w:rPr>
              <w:t xml:space="preserve">Daily working hours are currently scheduled Monday to Friday from </w:t>
            </w:r>
            <w:sdt>
              <w:sdtPr>
                <w:rPr>
                  <w:iCs/>
                  <w:sz w:val="20"/>
                  <w:szCs w:val="20"/>
                  <w:highlight w:val="lightGray"/>
                </w:rPr>
                <w:id w:val="-946549340"/>
                <w:placeholder>
                  <w:docPart w:val="5BBA46C1CC5B1B429BDCB46FFA146B71"/>
                </w:placeholder>
                <w:text/>
              </w:sdtPr>
              <w:sdtContent>
                <w:r>
                  <w:rPr>
                    <w:rFonts w:ascii="Calibri" w:eastAsia="Calibri" w:hAnsi="Calibri" w:cs="Arial"/>
                    <w:iCs/>
                    <w:sz w:val="20"/>
                    <w:szCs w:val="20"/>
                    <w:highlight w:val="lightGray"/>
                    <w:lang w:val="en-GB"/>
                  </w:rPr>
                  <w:t>[time]</w:t>
                </w:r>
              </w:sdtContent>
            </w:sdt>
            <w:r>
              <w:rPr>
                <w:rFonts w:ascii="Calibri" w:eastAsia="Calibri" w:hAnsi="Calibri" w:cs="Arial"/>
                <w:iCs/>
                <w:color w:val="000000"/>
                <w:sz w:val="20"/>
                <w:szCs w:val="20"/>
                <w:lang w:val="en-GB"/>
              </w:rPr>
              <w:t xml:space="preserve"> to </w:t>
            </w:r>
            <w:sdt>
              <w:sdtPr>
                <w:rPr>
                  <w:iCs/>
                  <w:sz w:val="20"/>
                  <w:szCs w:val="20"/>
                  <w:highlight w:val="lightGray"/>
                </w:rPr>
                <w:id w:val="1983274057"/>
                <w:placeholder>
                  <w:docPart w:val="952E08226A1AFE49AFAB40991FA57581"/>
                </w:placeholder>
                <w:text/>
              </w:sdtPr>
              <w:sdtContent>
                <w:r>
                  <w:rPr>
                    <w:rFonts w:ascii="Calibri" w:eastAsia="Calibri" w:hAnsi="Calibri" w:cs="Arial"/>
                    <w:iCs/>
                    <w:sz w:val="20"/>
                    <w:szCs w:val="20"/>
                    <w:highlight w:val="lightGray"/>
                    <w:lang w:val="en-GB"/>
                  </w:rPr>
                  <w:t>[time]</w:t>
                </w:r>
              </w:sdtContent>
            </w:sdt>
            <w:r>
              <w:rPr>
                <w:rFonts w:ascii="Calibri" w:eastAsia="Calibri" w:hAnsi="Calibri" w:cs="Arial"/>
                <w:iCs/>
                <w:color w:val="000000"/>
                <w:sz w:val="20"/>
                <w:szCs w:val="20"/>
                <w:lang w:val="en-GB"/>
              </w:rPr>
              <w:t xml:space="preserve">, including lunch breaks. </w:t>
            </w:r>
          </w:p>
          <w:p w14:paraId="61FF7241" w14:textId="77777777" w:rsidR="003C7892" w:rsidRPr="00AE393C" w:rsidRDefault="003C7892" w:rsidP="003C7892">
            <w:pPr>
              <w:jc w:val="both"/>
              <w:rPr>
                <w:iCs/>
                <w:sz w:val="20"/>
                <w:szCs w:val="20"/>
                <w:lang w:val="en-US"/>
              </w:rPr>
            </w:pPr>
          </w:p>
          <w:p w14:paraId="1FCF10BD" w14:textId="77777777" w:rsidR="003C7892" w:rsidRPr="00AE393C" w:rsidRDefault="005A0AF7" w:rsidP="003C7892">
            <w:pPr>
              <w:ind w:left="0"/>
              <w:jc w:val="both"/>
              <w:rPr>
                <w:iCs/>
                <w:color w:val="000000" w:themeColor="text1"/>
                <w:sz w:val="20"/>
                <w:szCs w:val="20"/>
                <w:lang w:val="en-US"/>
              </w:rPr>
            </w:pPr>
            <w:r>
              <w:rPr>
                <w:rFonts w:ascii="MS Gothic" w:eastAsia="MS Gothic" w:hAnsi="MS Gothic" w:cs="Arial"/>
                <w:iCs/>
                <w:color w:val="000000"/>
                <w:sz w:val="20"/>
                <w:szCs w:val="20"/>
                <w:lang w:val="en-GB"/>
              </w:rPr>
              <w:t>B)</w:t>
            </w:r>
            <w:sdt>
              <w:sdtPr>
                <w:rPr>
                  <w:rFonts w:ascii="MS Gothic" w:eastAsia="MS Gothic" w:hAnsi="MS Gothic"/>
                  <w:iCs/>
                  <w:color w:val="000000" w:themeColor="text1"/>
                  <w:sz w:val="20"/>
                  <w:szCs w:val="20"/>
                  <w:lang w:val="en-US"/>
                </w:rPr>
                <w:id w:val="-364449599"/>
                <w14:checkbox>
                  <w14:checked w14:val="1"/>
                  <w14:checkedState w14:val="2612" w14:font="MS Gothic"/>
                  <w14:uncheckedState w14:val="2610" w14:font="MS Gothic"/>
                </w14:checkbox>
              </w:sdtPr>
              <w:sdtContent>
                <w:r w:rsidRPr="00AE393C">
                  <w:rPr>
                    <w:rFonts w:ascii="MS Gothic" w:eastAsia="MS Gothic" w:hAnsi="MS Gothic" w:hint="eastAsia"/>
                    <w:iCs/>
                    <w:color w:val="000000" w:themeColor="text1"/>
                    <w:sz w:val="20"/>
                    <w:szCs w:val="20"/>
                    <w:lang w:val="en-US"/>
                  </w:rPr>
                  <w:t>☐</w:t>
                </w:r>
              </w:sdtContent>
            </w:sdt>
            <w:r>
              <w:rPr>
                <w:rFonts w:ascii="Calibri" w:eastAsia="Calibri" w:hAnsi="Calibri" w:cs="Arial"/>
                <w:iCs/>
                <w:color w:val="000000"/>
                <w:sz w:val="20"/>
                <w:szCs w:val="20"/>
                <w:lang w:val="en-GB"/>
              </w:rPr>
              <w:t xml:space="preserve"> </w:t>
            </w:r>
            <w:r>
              <w:rPr>
                <w:rFonts w:ascii="Calibri" w:eastAsia="Calibri" w:hAnsi="Calibri" w:cs="Arial"/>
                <w:iCs/>
                <w:sz w:val="20"/>
                <w:szCs w:val="20"/>
                <w:lang w:val="en-GB"/>
              </w:rPr>
              <w:t xml:space="preserve">The employee’s average daily and weekly working hours currently consist of </w:t>
            </w:r>
            <w:sdt>
              <w:sdtPr>
                <w:rPr>
                  <w:iCs/>
                  <w:color w:val="000000" w:themeColor="text1"/>
                  <w:sz w:val="20"/>
                  <w:szCs w:val="20"/>
                </w:rPr>
                <w:id w:val="964619419"/>
                <w:placeholder>
                  <w:docPart w:val="65ACAF8D47B8964EA08696A85083D833"/>
                </w:placeholder>
                <w:showingPlcHdr/>
                <w:text/>
              </w:sdtPr>
              <w:sdtContent>
                <w:r>
                  <w:rPr>
                    <w:rStyle w:val="PlaceholderText"/>
                    <w:rFonts w:ascii="Calibri" w:eastAsia="Calibri" w:hAnsi="Calibri" w:cs="Arial"/>
                    <w:iCs/>
                    <w:color w:val="000000"/>
                    <w:sz w:val="20"/>
                    <w:szCs w:val="20"/>
                    <w:highlight w:val="lightGray"/>
                    <w:lang w:val="en-GB"/>
                  </w:rPr>
                  <w:t>[X number]</w:t>
                </w:r>
              </w:sdtContent>
            </w:sdt>
            <w:r>
              <w:rPr>
                <w:rFonts w:ascii="Calibri" w:eastAsia="Calibri" w:hAnsi="Calibri" w:cs="Arial"/>
                <w:iCs/>
                <w:color w:val="000000"/>
                <w:sz w:val="20"/>
                <w:szCs w:val="20"/>
                <w:lang w:val="en-GB"/>
              </w:rPr>
              <w:t xml:space="preserve"> hours per day and </w:t>
            </w:r>
            <w:r>
              <w:rPr>
                <w:rFonts w:ascii="Calibri" w:eastAsia="Calibri" w:hAnsi="Calibri" w:cs="Arial"/>
                <w:iCs/>
                <w:color w:val="000000"/>
                <w:sz w:val="20"/>
                <w:szCs w:val="20"/>
                <w:highlight w:val="lightGray"/>
                <w:lang w:val="en-GB"/>
              </w:rPr>
              <w:t>[X number]</w:t>
            </w:r>
            <w:r>
              <w:rPr>
                <w:rFonts w:ascii="Calibri" w:eastAsia="Calibri" w:hAnsi="Calibri" w:cs="Arial"/>
                <w:iCs/>
                <w:color w:val="000000"/>
                <w:sz w:val="20"/>
                <w:szCs w:val="20"/>
                <w:lang w:val="en-GB"/>
              </w:rPr>
              <w:t xml:space="preserve"> hours per week, excluding lunch breaks. </w:t>
            </w:r>
          </w:p>
          <w:p w14:paraId="65C1F66E" w14:textId="77777777" w:rsidR="003C7892" w:rsidRPr="00AE393C" w:rsidRDefault="003C7892" w:rsidP="003C7892">
            <w:pPr>
              <w:ind w:left="0"/>
              <w:jc w:val="both"/>
              <w:rPr>
                <w:iCs/>
                <w:color w:val="000000" w:themeColor="text1"/>
                <w:sz w:val="20"/>
                <w:szCs w:val="20"/>
                <w:lang w:val="en-US"/>
              </w:rPr>
            </w:pPr>
          </w:p>
          <w:p w14:paraId="5D17B6A5" w14:textId="77777777" w:rsidR="003C7892" w:rsidRPr="00AE393C" w:rsidRDefault="005A0AF7" w:rsidP="003C7892">
            <w:pPr>
              <w:ind w:left="0"/>
              <w:jc w:val="both"/>
              <w:rPr>
                <w:iCs/>
                <w:sz w:val="20"/>
                <w:szCs w:val="20"/>
                <w:lang w:val="en-US"/>
              </w:rPr>
            </w:pPr>
            <w:r>
              <w:rPr>
                <w:rFonts w:ascii="Calibri" w:eastAsia="Calibri" w:hAnsi="Calibri" w:cs="Arial"/>
                <w:iCs/>
                <w:color w:val="000000"/>
                <w:sz w:val="20"/>
                <w:szCs w:val="20"/>
                <w:lang w:val="en-GB"/>
              </w:rPr>
              <w:t xml:space="preserve">The duration and scheduling of daily and weekly working hours will vary and follow from the currently applicable work schedule, </w:t>
            </w:r>
            <w:r>
              <w:rPr>
                <w:rFonts w:ascii="Calibri" w:eastAsia="Calibri" w:hAnsi="Calibri" w:cs="Arial"/>
                <w:iCs/>
                <w:sz w:val="20"/>
                <w:szCs w:val="20"/>
                <w:lang w:val="en-GB"/>
              </w:rPr>
              <w:t xml:space="preserve">cf. </w:t>
            </w:r>
            <w:r>
              <w:rPr>
                <w:rFonts w:ascii="Calibri" w:eastAsia="Calibri" w:hAnsi="Calibri" w:cs="Arial"/>
                <w:iCs/>
                <w:sz w:val="20"/>
                <w:szCs w:val="20"/>
                <w:highlight w:val="darkGray"/>
                <w:lang w:val="en-GB"/>
              </w:rPr>
              <w:t>[</w:t>
            </w:r>
            <w:r>
              <w:rPr>
                <w:rFonts w:ascii="Calibri" w:eastAsia="Calibri" w:hAnsi="Calibri" w:cs="Arial"/>
                <w:iCs/>
                <w:sz w:val="20"/>
                <w:szCs w:val="20"/>
                <w:highlight w:val="lightGray"/>
                <w:lang w:val="en-GB"/>
              </w:rPr>
              <w:t>Section 10-3 of the Working Environment Act and/or applicable collective agreement.]</w:t>
            </w:r>
            <w:r>
              <w:rPr>
                <w:rFonts w:ascii="Calibri" w:eastAsia="Calibri" w:hAnsi="Calibri" w:cs="Arial"/>
                <w:iCs/>
                <w:sz w:val="20"/>
                <w:szCs w:val="20"/>
                <w:lang w:val="en-GB"/>
              </w:rPr>
              <w:t xml:space="preserve"> </w:t>
            </w:r>
          </w:p>
          <w:p w14:paraId="71C6CC3A" w14:textId="77777777" w:rsidR="003C7892" w:rsidRPr="00AE393C" w:rsidRDefault="003C7892" w:rsidP="003C7892">
            <w:pPr>
              <w:ind w:left="0"/>
              <w:jc w:val="both"/>
              <w:rPr>
                <w:iCs/>
                <w:color w:val="000000" w:themeColor="text1"/>
                <w:sz w:val="20"/>
                <w:szCs w:val="20"/>
                <w:lang w:val="en-US"/>
              </w:rPr>
            </w:pPr>
          </w:p>
          <w:p w14:paraId="7295C9AC" w14:textId="77777777" w:rsidR="003C7892" w:rsidRPr="00AE393C" w:rsidRDefault="005A0AF7" w:rsidP="003C7892">
            <w:pPr>
              <w:ind w:left="0"/>
              <w:jc w:val="both"/>
              <w:rPr>
                <w:i/>
                <w:color w:val="000000" w:themeColor="text1"/>
                <w:sz w:val="20"/>
                <w:szCs w:val="20"/>
                <w:lang w:val="en-US"/>
              </w:rPr>
            </w:pPr>
            <w:r>
              <w:rPr>
                <w:rFonts w:ascii="Calibri" w:eastAsia="Calibri" w:hAnsi="Calibri" w:cs="Arial"/>
                <w:iCs/>
                <w:color w:val="000000"/>
                <w:sz w:val="20"/>
                <w:szCs w:val="20"/>
                <w:lang w:val="en-GB"/>
              </w:rPr>
              <w:t>The specification of working hours in the work schedule includes lunch breaks</w:t>
            </w:r>
            <w:r>
              <w:rPr>
                <w:rFonts w:ascii="Calibri" w:eastAsia="Calibri" w:hAnsi="Calibri" w:cs="Arial"/>
                <w:i/>
                <w:iCs/>
                <w:color w:val="000000"/>
                <w:sz w:val="20"/>
                <w:szCs w:val="20"/>
                <w:lang w:val="en-GB"/>
              </w:rPr>
              <w:t>.</w:t>
            </w:r>
          </w:p>
          <w:p w14:paraId="7766CE62" w14:textId="77777777" w:rsidR="003C7892" w:rsidRPr="00AE393C" w:rsidRDefault="003C7892" w:rsidP="003C7892">
            <w:pPr>
              <w:ind w:left="0"/>
              <w:jc w:val="both"/>
              <w:rPr>
                <w:i/>
                <w:color w:val="000000" w:themeColor="text1"/>
                <w:sz w:val="20"/>
                <w:szCs w:val="20"/>
                <w:lang w:val="en-US"/>
              </w:rPr>
            </w:pPr>
          </w:p>
          <w:p w14:paraId="3E086C07" w14:textId="77777777" w:rsidR="003C7892" w:rsidRPr="00AE393C" w:rsidRDefault="005A0AF7" w:rsidP="003C7892">
            <w:pPr>
              <w:ind w:left="0"/>
              <w:jc w:val="both"/>
              <w:rPr>
                <w:iCs/>
                <w:sz w:val="20"/>
                <w:szCs w:val="20"/>
                <w:lang w:val="en-US"/>
              </w:rPr>
            </w:pPr>
            <w:r>
              <w:rPr>
                <w:rFonts w:ascii="Calibri" w:eastAsia="Calibri" w:hAnsi="Calibri" w:cs="Arial"/>
                <w:iCs/>
                <w:sz w:val="20"/>
                <w:szCs w:val="20"/>
                <w:lang w:val="en-GB"/>
              </w:rPr>
              <w:t xml:space="preserve">Notice of determination of and changes to the work schedule shall be given in accordance with </w:t>
            </w:r>
            <w:r>
              <w:rPr>
                <w:rFonts w:ascii="Calibri" w:eastAsia="Calibri" w:hAnsi="Calibri" w:cs="Arial"/>
                <w:iCs/>
                <w:sz w:val="20"/>
                <w:szCs w:val="20"/>
                <w:highlight w:val="darkGray"/>
                <w:lang w:val="en-GB"/>
              </w:rPr>
              <w:t>[</w:t>
            </w:r>
            <w:r>
              <w:rPr>
                <w:rFonts w:ascii="Calibri" w:eastAsia="Calibri" w:hAnsi="Calibri" w:cs="Arial"/>
                <w:iCs/>
                <w:sz w:val="20"/>
                <w:szCs w:val="20"/>
                <w:highlight w:val="lightGray"/>
                <w:lang w:val="en-GB"/>
              </w:rPr>
              <w:t>Section 10-3 of the Working Environment Act and/or applicable collective agreement.]</w:t>
            </w:r>
          </w:p>
          <w:p w14:paraId="64252E12" w14:textId="77777777" w:rsidR="003C7892" w:rsidRPr="00AE393C" w:rsidRDefault="003C7892" w:rsidP="003C7892">
            <w:pPr>
              <w:pStyle w:val="CommentText"/>
              <w:ind w:left="0"/>
              <w:jc w:val="both"/>
              <w:rPr>
                <w:iCs/>
                <w:sz w:val="20"/>
                <w:lang w:val="en-US"/>
              </w:rPr>
            </w:pPr>
          </w:p>
          <w:p w14:paraId="0165471A" w14:textId="77777777" w:rsidR="003C7892" w:rsidRPr="00AE393C" w:rsidRDefault="005A0AF7" w:rsidP="003C7892">
            <w:pPr>
              <w:ind w:left="0"/>
              <w:jc w:val="both"/>
              <w:rPr>
                <w:i/>
                <w:sz w:val="20"/>
                <w:lang w:val="en-US"/>
              </w:rPr>
            </w:pPr>
            <w:r>
              <w:rPr>
                <w:rFonts w:ascii="Calibri" w:eastAsia="Calibri" w:hAnsi="Calibri" w:cs="Arial"/>
                <w:iCs/>
                <w:sz w:val="20"/>
                <w:szCs w:val="20"/>
                <w:lang w:val="en-GB"/>
              </w:rPr>
              <w:t>The working hours may be amended if the company's needs render such amendment necessary.</w:t>
            </w:r>
          </w:p>
        </w:tc>
      </w:tr>
      <w:tr w:rsidR="004F718F" w:rsidRPr="00AE393C" w14:paraId="41BBAFC9" w14:textId="77777777" w:rsidTr="004F718F">
        <w:tc>
          <w:tcPr>
            <w:tcW w:w="3092" w:type="dxa"/>
          </w:tcPr>
          <w:p w14:paraId="3F0A5726" w14:textId="77777777" w:rsidR="003C7892" w:rsidRPr="00AE393C" w:rsidRDefault="005A0AF7" w:rsidP="003C7892">
            <w:pPr>
              <w:pStyle w:val="Subtitle"/>
              <w:ind w:left="0"/>
              <w:rPr>
                <w:rFonts w:cstheme="minorHAnsi"/>
                <w:i w:val="0"/>
                <w:iCs/>
                <w:lang w:val="en-US"/>
              </w:rPr>
            </w:pPr>
            <w:r>
              <w:rPr>
                <w:rFonts w:ascii="Calibri" w:eastAsia="Calibri" w:hAnsi="Calibri" w:cs="Calibri"/>
                <w:i w:val="0"/>
                <w:iCs/>
                <w:color w:val="000000"/>
                <w:szCs w:val="20"/>
                <w:lang w:val="en-GB"/>
              </w:rPr>
              <w:t xml:space="preserve"> 9. Overtime and extra time </w:t>
            </w:r>
          </w:p>
          <w:p w14:paraId="0ABE17C6" w14:textId="77777777" w:rsidR="003C7892" w:rsidRPr="00AE393C" w:rsidRDefault="005A0AF7" w:rsidP="003C7892">
            <w:pPr>
              <w:pStyle w:val="Subtitle"/>
              <w:ind w:left="0"/>
              <w:rPr>
                <w:rFonts w:cstheme="minorHAnsi"/>
                <w:color w:val="FF0000"/>
                <w:lang w:val="en-US"/>
              </w:rPr>
            </w:pPr>
            <w:r>
              <w:rPr>
                <w:rFonts w:ascii="Calibri" w:eastAsia="Calibri" w:hAnsi="Calibri" w:cs="Calibri"/>
                <w:iCs/>
                <w:color w:val="FF0000"/>
                <w:szCs w:val="20"/>
                <w:lang w:val="en-GB"/>
              </w:rPr>
              <w:t xml:space="preserve">If the employee has a leading/particularly independent position, replace the entire text in clause 8 with the following text: </w:t>
            </w:r>
            <w:r>
              <w:rPr>
                <w:rFonts w:ascii="Calibri" w:eastAsia="Calibri" w:hAnsi="Calibri" w:cs="Arial"/>
                <w:i w:val="0"/>
                <w:color w:val="FF0000"/>
                <w:szCs w:val="20"/>
                <w:highlight w:val="lightGray"/>
                <w:lang w:val="en-GB"/>
              </w:rPr>
              <w:t xml:space="preserve">[The </w:t>
            </w:r>
            <w:r>
              <w:rPr>
                <w:rFonts w:ascii="Calibri" w:eastAsia="Calibri" w:hAnsi="Calibri" w:cs="Arial"/>
                <w:i w:val="0"/>
                <w:color w:val="FF0000"/>
                <w:szCs w:val="20"/>
                <w:highlight w:val="lightGray"/>
                <w:lang w:val="en-GB"/>
              </w:rPr>
              <w:lastRenderedPageBreak/>
              <w:t>employee has a [leading] [particularly dependent] position and will not be covered by the provisions in the Working Environment Act [and the collective agreement] relating to overtime and extra time]</w:t>
            </w:r>
          </w:p>
          <w:p w14:paraId="39A2C353" w14:textId="77777777" w:rsidR="003C7892" w:rsidRPr="00AE393C" w:rsidRDefault="003C7892" w:rsidP="003C7892">
            <w:pPr>
              <w:pStyle w:val="Subtitle"/>
              <w:ind w:left="0"/>
              <w:rPr>
                <w:rFonts w:cstheme="minorHAnsi"/>
                <w:lang w:val="en-US"/>
              </w:rPr>
            </w:pPr>
          </w:p>
        </w:tc>
        <w:tc>
          <w:tcPr>
            <w:tcW w:w="5792" w:type="dxa"/>
          </w:tcPr>
          <w:p w14:paraId="342C0A10" w14:textId="77777777" w:rsidR="003C7892" w:rsidRPr="00AE393C" w:rsidRDefault="005A0AF7" w:rsidP="003C7892">
            <w:pPr>
              <w:ind w:left="0"/>
              <w:jc w:val="both"/>
              <w:rPr>
                <w:sz w:val="20"/>
                <w:lang w:val="en-US"/>
              </w:rPr>
            </w:pPr>
            <w:r>
              <w:rPr>
                <w:rFonts w:ascii="Calibri" w:eastAsia="Calibri" w:hAnsi="Calibri" w:cs="Arial"/>
                <w:sz w:val="20"/>
                <w:szCs w:val="20"/>
                <w:lang w:val="en-GB"/>
              </w:rPr>
              <w:lastRenderedPageBreak/>
              <w:t>The employer may require the employee to work overtime and/or extra time insofar as is permitted under the Working Environment Act.</w:t>
            </w:r>
          </w:p>
          <w:p w14:paraId="188AE986" w14:textId="77777777" w:rsidR="003C7892" w:rsidRPr="00AE393C" w:rsidRDefault="003C7892" w:rsidP="003C7892">
            <w:pPr>
              <w:ind w:left="0"/>
              <w:jc w:val="both"/>
              <w:rPr>
                <w:sz w:val="20"/>
                <w:lang w:val="en-US"/>
              </w:rPr>
            </w:pPr>
          </w:p>
          <w:p w14:paraId="242D67C3" w14:textId="77777777" w:rsidR="003C7892" w:rsidRPr="00AE393C" w:rsidRDefault="005A0AF7" w:rsidP="003C7892">
            <w:pPr>
              <w:ind w:left="0"/>
              <w:jc w:val="both"/>
              <w:rPr>
                <w:sz w:val="20"/>
                <w:lang w:val="en-US"/>
              </w:rPr>
            </w:pPr>
            <w:r>
              <w:rPr>
                <w:rFonts w:ascii="Calibri" w:eastAsia="Calibri" w:hAnsi="Calibri" w:cs="Arial"/>
                <w:sz w:val="20"/>
                <w:szCs w:val="20"/>
                <w:lang w:val="en-GB"/>
              </w:rPr>
              <w:lastRenderedPageBreak/>
              <w:t xml:space="preserve">The employee shall not be entitled to compensation for overtime unless the overtime was ordered or approved in advance by the employee’s immediate superior. </w:t>
            </w:r>
          </w:p>
          <w:p w14:paraId="7CF27283" w14:textId="77777777" w:rsidR="003C7892" w:rsidRPr="00AE393C" w:rsidRDefault="003C7892" w:rsidP="003C7892">
            <w:pPr>
              <w:ind w:left="0"/>
              <w:jc w:val="both"/>
              <w:rPr>
                <w:sz w:val="20"/>
                <w:lang w:val="en-US"/>
              </w:rPr>
            </w:pPr>
          </w:p>
          <w:p w14:paraId="7C200126" w14:textId="77777777" w:rsidR="003C7892" w:rsidRPr="00AE393C" w:rsidRDefault="005A0AF7" w:rsidP="003C7892">
            <w:pPr>
              <w:ind w:left="0"/>
              <w:jc w:val="both"/>
              <w:rPr>
                <w:i/>
                <w:iCs/>
                <w:color w:val="FF0000"/>
                <w:sz w:val="20"/>
                <w:lang w:val="en-US"/>
              </w:rPr>
            </w:pPr>
            <w:r>
              <w:rPr>
                <w:rFonts w:ascii="Calibri" w:eastAsia="Calibri" w:hAnsi="Calibri" w:cs="Arial"/>
                <w:i/>
                <w:iCs/>
                <w:color w:val="FF0000"/>
                <w:sz w:val="20"/>
                <w:szCs w:val="20"/>
                <w:lang w:val="en-GB"/>
              </w:rPr>
              <w:t xml:space="preserve">Option 1: </w:t>
            </w:r>
          </w:p>
          <w:p w14:paraId="72D90EDB" w14:textId="77777777" w:rsidR="003C7892" w:rsidRPr="00AE393C" w:rsidRDefault="005A0AF7" w:rsidP="003C7892">
            <w:pPr>
              <w:ind w:left="0"/>
              <w:jc w:val="both"/>
              <w:rPr>
                <w:iCs/>
                <w:sz w:val="20"/>
                <w:szCs w:val="20"/>
                <w:lang w:val="en-US"/>
              </w:rPr>
            </w:pPr>
            <w:r>
              <w:rPr>
                <w:rFonts w:ascii="Calibri" w:eastAsia="Calibri" w:hAnsi="Calibri" w:cs="Arial"/>
                <w:iCs/>
                <w:sz w:val="20"/>
                <w:szCs w:val="20"/>
                <w:lang w:val="en-GB"/>
              </w:rPr>
              <w:t>In the event of compulsory or agreed overtime, the overtime supplement currently follows the</w:t>
            </w:r>
            <w:r>
              <w:rPr>
                <w:rFonts w:ascii="Calibri" w:eastAsia="Calibri" w:hAnsi="Calibri" w:cs="Arial"/>
                <w:iCs/>
                <w:color w:val="FF0000"/>
                <w:sz w:val="20"/>
                <w:szCs w:val="20"/>
                <w:lang w:val="en-GB"/>
              </w:rPr>
              <w:t xml:space="preserve"> </w:t>
            </w:r>
            <w:r>
              <w:rPr>
                <w:rFonts w:ascii="Calibri" w:eastAsia="Calibri" w:hAnsi="Calibri" w:cs="Arial"/>
                <w:iCs/>
                <w:sz w:val="20"/>
                <w:szCs w:val="20"/>
                <w:lang w:val="en-GB"/>
              </w:rPr>
              <w:t>applicable collective agreement. The ordinary hourly wage shall be payable in the event of compulsory extra time.</w:t>
            </w:r>
          </w:p>
          <w:p w14:paraId="0C1BD1BC" w14:textId="77777777" w:rsidR="003C7892" w:rsidRPr="00AE393C" w:rsidRDefault="003C7892" w:rsidP="003C7892">
            <w:pPr>
              <w:ind w:left="0"/>
              <w:jc w:val="both"/>
              <w:rPr>
                <w:iCs/>
                <w:sz w:val="20"/>
                <w:szCs w:val="20"/>
                <w:lang w:val="en-US"/>
              </w:rPr>
            </w:pPr>
          </w:p>
          <w:p w14:paraId="2249DB9C" w14:textId="77777777" w:rsidR="003C7892" w:rsidRPr="00AE393C" w:rsidRDefault="005A0AF7" w:rsidP="003C7892">
            <w:pPr>
              <w:ind w:left="0"/>
              <w:jc w:val="both"/>
              <w:rPr>
                <w:i/>
                <w:color w:val="FF0000"/>
                <w:sz w:val="20"/>
                <w:szCs w:val="20"/>
                <w:lang w:val="en-US"/>
              </w:rPr>
            </w:pPr>
            <w:r>
              <w:rPr>
                <w:rFonts w:ascii="Calibri" w:eastAsia="Calibri" w:hAnsi="Calibri" w:cs="Arial"/>
                <w:i/>
                <w:iCs/>
                <w:color w:val="FF0000"/>
                <w:sz w:val="20"/>
                <w:szCs w:val="20"/>
                <w:lang w:val="en-GB"/>
              </w:rPr>
              <w:t xml:space="preserve">Option 2: </w:t>
            </w:r>
          </w:p>
          <w:p w14:paraId="067AC000" w14:textId="77777777" w:rsidR="003C7892" w:rsidRPr="00AE393C" w:rsidRDefault="005A0AF7" w:rsidP="003C7892">
            <w:pPr>
              <w:ind w:left="0"/>
              <w:jc w:val="both"/>
              <w:rPr>
                <w:iCs/>
                <w:sz w:val="20"/>
                <w:szCs w:val="20"/>
                <w:lang w:val="en-US"/>
              </w:rPr>
            </w:pPr>
            <w:r>
              <w:rPr>
                <w:rFonts w:ascii="Calibri" w:eastAsia="Calibri" w:hAnsi="Calibri" w:cs="Arial"/>
                <w:iCs/>
                <w:sz w:val="20"/>
                <w:szCs w:val="20"/>
                <w:lang w:val="en-GB"/>
              </w:rPr>
              <w:t>In the event of compulsory or agreed overtime, the overtime supplement follows from the collective agreement that is practised in accordance with clause 7. The ordinary hourly wage shall be payable in the event of compulsory extra time.</w:t>
            </w:r>
          </w:p>
          <w:p w14:paraId="2E2468B0" w14:textId="77777777" w:rsidR="003C7892" w:rsidRPr="00AE393C" w:rsidRDefault="003C7892" w:rsidP="003C7892">
            <w:pPr>
              <w:ind w:left="0"/>
              <w:jc w:val="both"/>
              <w:rPr>
                <w:iCs/>
                <w:sz w:val="20"/>
                <w:szCs w:val="20"/>
                <w:lang w:val="en-US"/>
              </w:rPr>
            </w:pPr>
          </w:p>
          <w:p w14:paraId="45D0F39D" w14:textId="77777777" w:rsidR="003C7892" w:rsidRPr="00AE393C" w:rsidRDefault="005A0AF7" w:rsidP="003C7892">
            <w:pPr>
              <w:ind w:left="0"/>
              <w:jc w:val="both"/>
              <w:rPr>
                <w:iCs/>
                <w:color w:val="FF0000"/>
                <w:sz w:val="20"/>
                <w:szCs w:val="20"/>
                <w:lang w:val="en-US"/>
              </w:rPr>
            </w:pPr>
            <w:r>
              <w:rPr>
                <w:rFonts w:ascii="Calibri" w:eastAsia="Calibri" w:hAnsi="Calibri" w:cs="Arial"/>
                <w:i/>
                <w:iCs/>
                <w:color w:val="FF0000"/>
                <w:sz w:val="20"/>
                <w:szCs w:val="20"/>
                <w:lang w:val="en-GB"/>
              </w:rPr>
              <w:t>Option 3:</w:t>
            </w:r>
            <w:r>
              <w:rPr>
                <w:rFonts w:ascii="Calibri" w:eastAsia="Calibri" w:hAnsi="Calibri" w:cs="Arial"/>
                <w:color w:val="FF0000"/>
                <w:sz w:val="20"/>
                <w:szCs w:val="20"/>
                <w:lang w:val="en-GB"/>
              </w:rPr>
              <w:t xml:space="preserve"> </w:t>
            </w:r>
          </w:p>
          <w:p w14:paraId="7C1EB967" w14:textId="77777777" w:rsidR="003C7892" w:rsidRPr="00AE393C" w:rsidRDefault="005A0AF7" w:rsidP="003C7892">
            <w:pPr>
              <w:ind w:left="0"/>
              <w:jc w:val="both"/>
              <w:rPr>
                <w:sz w:val="20"/>
                <w:szCs w:val="20"/>
                <w:lang w:val="en-US"/>
              </w:rPr>
            </w:pPr>
            <w:r>
              <w:rPr>
                <w:rFonts w:ascii="Calibri" w:eastAsia="Calibri" w:hAnsi="Calibri" w:cs="Arial"/>
                <w:iCs/>
                <w:sz w:val="20"/>
                <w:szCs w:val="20"/>
                <w:lang w:val="en-GB"/>
              </w:rPr>
              <w:t>In the event of compulsory agreed overtime, the overtime supplement currently follows from Section 10-6 of the Working Environment Act. The ordinary hourly wage shall be payable in the event of compulsory extra time.</w:t>
            </w:r>
          </w:p>
        </w:tc>
      </w:tr>
      <w:tr w:rsidR="004F718F" w:rsidRPr="00AE393C" w14:paraId="30957E0F" w14:textId="77777777" w:rsidTr="004F718F">
        <w:tc>
          <w:tcPr>
            <w:tcW w:w="3092" w:type="dxa"/>
          </w:tcPr>
          <w:p w14:paraId="5853862A" w14:textId="77777777" w:rsidR="003C7892" w:rsidRPr="003C7892" w:rsidRDefault="005A0AF7" w:rsidP="003C7892">
            <w:pPr>
              <w:pStyle w:val="Subtitle"/>
              <w:ind w:left="0"/>
              <w:rPr>
                <w:rFonts w:cstheme="minorHAnsi"/>
                <w:i w:val="0"/>
                <w:iCs/>
              </w:rPr>
            </w:pPr>
            <w:r>
              <w:rPr>
                <w:rFonts w:ascii="Calibri" w:eastAsia="Calibri" w:hAnsi="Calibri" w:cs="Calibri"/>
                <w:i w:val="0"/>
                <w:iCs/>
                <w:color w:val="000000"/>
                <w:szCs w:val="20"/>
                <w:lang w:val="en-GB"/>
              </w:rPr>
              <w:lastRenderedPageBreak/>
              <w:t xml:space="preserve"> 10. Breaks </w:t>
            </w:r>
          </w:p>
        </w:tc>
        <w:tc>
          <w:tcPr>
            <w:tcW w:w="5792" w:type="dxa"/>
          </w:tcPr>
          <w:p w14:paraId="174ED26D" w14:textId="77777777" w:rsidR="003C7892" w:rsidRPr="00AE393C" w:rsidRDefault="005A0AF7" w:rsidP="003C7892">
            <w:pPr>
              <w:ind w:left="0"/>
              <w:jc w:val="both"/>
              <w:rPr>
                <w:i/>
                <w:iCs/>
                <w:color w:val="FF0000"/>
                <w:sz w:val="20"/>
                <w:lang w:val="en-US"/>
              </w:rPr>
            </w:pPr>
            <w:r>
              <w:rPr>
                <w:rFonts w:ascii="Calibri" w:eastAsia="Calibri" w:hAnsi="Calibri" w:cs="Arial"/>
                <w:i/>
                <w:iCs/>
                <w:color w:val="FF0000"/>
                <w:sz w:val="20"/>
                <w:szCs w:val="20"/>
                <w:lang w:val="en-GB"/>
              </w:rPr>
              <w:t xml:space="preserve">Option 1: </w:t>
            </w:r>
          </w:p>
          <w:p w14:paraId="45EB58EB" w14:textId="77777777" w:rsidR="003C7892" w:rsidRPr="00AE393C" w:rsidRDefault="005A0AF7" w:rsidP="003C7892">
            <w:pPr>
              <w:ind w:left="0"/>
              <w:jc w:val="both"/>
              <w:rPr>
                <w:sz w:val="20"/>
                <w:lang w:val="en-US"/>
              </w:rPr>
            </w:pPr>
            <w:r>
              <w:rPr>
                <w:rFonts w:ascii="Calibri" w:eastAsia="Calibri" w:hAnsi="Calibri" w:cs="Arial"/>
                <w:iCs/>
                <w:sz w:val="20"/>
                <w:szCs w:val="20"/>
                <w:lang w:val="en-GB"/>
              </w:rPr>
              <w:t>The employee shall be entitled to take breaks in accordance with Section 10-9 of the Working Environment Act and the applicable collective agreement.</w:t>
            </w:r>
          </w:p>
          <w:p w14:paraId="70BF077C" w14:textId="77777777" w:rsidR="003C7892" w:rsidRPr="00AE393C" w:rsidRDefault="003C7892" w:rsidP="003C7892">
            <w:pPr>
              <w:ind w:left="0"/>
              <w:jc w:val="both"/>
              <w:rPr>
                <w:sz w:val="20"/>
                <w:lang w:val="en-US"/>
              </w:rPr>
            </w:pPr>
          </w:p>
          <w:p w14:paraId="6B8F1143" w14:textId="77777777" w:rsidR="003C7892" w:rsidRPr="00AE393C" w:rsidRDefault="005A0AF7" w:rsidP="003C7892">
            <w:pPr>
              <w:ind w:left="0"/>
              <w:jc w:val="both"/>
              <w:rPr>
                <w:i/>
                <w:iCs/>
                <w:color w:val="FF0000"/>
                <w:sz w:val="20"/>
                <w:lang w:val="en-US"/>
              </w:rPr>
            </w:pPr>
            <w:r>
              <w:rPr>
                <w:rFonts w:ascii="Calibri" w:eastAsia="Calibri" w:hAnsi="Calibri" w:cs="Arial"/>
                <w:i/>
                <w:iCs/>
                <w:color w:val="FF0000"/>
                <w:sz w:val="20"/>
                <w:szCs w:val="20"/>
                <w:lang w:val="en-GB"/>
              </w:rPr>
              <w:t xml:space="preserve">Option 2: </w:t>
            </w:r>
          </w:p>
          <w:p w14:paraId="6A9622DC" w14:textId="77777777" w:rsidR="003C7892" w:rsidRPr="00AE393C" w:rsidRDefault="005A0AF7" w:rsidP="003C7892">
            <w:pPr>
              <w:ind w:left="0"/>
              <w:rPr>
                <w:sz w:val="20"/>
                <w:lang w:val="en-US"/>
              </w:rPr>
            </w:pPr>
            <w:r>
              <w:rPr>
                <w:rFonts w:ascii="Calibri" w:eastAsia="Calibri" w:hAnsi="Calibri" w:cs="Arial"/>
                <w:sz w:val="20"/>
                <w:szCs w:val="20"/>
                <w:lang w:val="en-GB"/>
              </w:rPr>
              <w:t xml:space="preserve">The employee shall be entitled to take breaks in accordance with </w:t>
            </w:r>
            <w:r>
              <w:rPr>
                <w:rFonts w:ascii="Calibri" w:eastAsia="Calibri" w:hAnsi="Calibri" w:cs="Arial"/>
                <w:sz w:val="20"/>
                <w:szCs w:val="20"/>
                <w:highlight w:val="darkGray"/>
                <w:lang w:val="en-GB"/>
              </w:rPr>
              <w:t>[</w:t>
            </w:r>
            <w:r>
              <w:rPr>
                <w:rFonts w:ascii="Calibri" w:eastAsia="Calibri" w:hAnsi="Calibri" w:cs="Arial"/>
                <w:sz w:val="20"/>
                <w:szCs w:val="20"/>
                <w:highlight w:val="lightGray"/>
                <w:lang w:val="en-GB"/>
              </w:rPr>
              <w:t>Section 10-9 of the Working Environment Act]</w:t>
            </w:r>
            <w:r>
              <w:rPr>
                <w:rFonts w:ascii="Calibri" w:eastAsia="Calibri" w:hAnsi="Calibri" w:cs="Arial"/>
                <w:sz w:val="20"/>
                <w:szCs w:val="20"/>
                <w:lang w:val="en-GB"/>
              </w:rPr>
              <w:t xml:space="preserve"> or/and [</w:t>
            </w:r>
            <w:r>
              <w:rPr>
                <w:rFonts w:ascii="Calibri" w:eastAsia="Calibri" w:hAnsi="Calibri" w:cs="Arial"/>
                <w:sz w:val="20"/>
                <w:szCs w:val="20"/>
                <w:highlight w:val="lightGray"/>
                <w:lang w:val="en-GB"/>
              </w:rPr>
              <w:t>the collective agreement that is practised in accordance with clause 7.</w:t>
            </w:r>
            <w:r>
              <w:rPr>
                <w:rFonts w:ascii="Calibri" w:eastAsia="Calibri" w:hAnsi="Calibri" w:cs="Arial"/>
                <w:sz w:val="20"/>
                <w:szCs w:val="20"/>
                <w:lang w:val="en-GB"/>
              </w:rPr>
              <w:t>]</w:t>
            </w:r>
          </w:p>
          <w:p w14:paraId="1CC444F0" w14:textId="77777777" w:rsidR="003C7892" w:rsidRPr="00AE393C" w:rsidRDefault="003C7892" w:rsidP="003C7892">
            <w:pPr>
              <w:rPr>
                <w:i/>
                <w:sz w:val="20"/>
                <w:lang w:val="en-US"/>
              </w:rPr>
            </w:pPr>
          </w:p>
        </w:tc>
      </w:tr>
      <w:tr w:rsidR="004F718F" w:rsidRPr="00AE393C" w14:paraId="37680A9E" w14:textId="77777777" w:rsidTr="004F718F">
        <w:tc>
          <w:tcPr>
            <w:tcW w:w="3092" w:type="dxa"/>
          </w:tcPr>
          <w:p w14:paraId="7211DB3D" w14:textId="77777777" w:rsidR="003C7892" w:rsidRPr="00AE393C" w:rsidRDefault="005A0AF7" w:rsidP="003C7892">
            <w:pPr>
              <w:pStyle w:val="Subtitle"/>
              <w:rPr>
                <w:i w:val="0"/>
                <w:iCs/>
                <w:color w:val="FF0000"/>
                <w:lang w:val="en-US"/>
              </w:rPr>
            </w:pPr>
            <w:r>
              <w:rPr>
                <w:rFonts w:ascii="Calibri" w:eastAsia="Calibri" w:hAnsi="Calibri" w:cs="Calibri"/>
                <w:i w:val="0"/>
                <w:iCs/>
                <w:color w:val="000000"/>
                <w:szCs w:val="20"/>
                <w:lang w:val="en-GB"/>
              </w:rPr>
              <w:t>11. Salary, etc.:</w:t>
            </w:r>
            <w:r>
              <w:rPr>
                <w:rFonts w:ascii="Calibri" w:eastAsia="Calibri" w:hAnsi="Calibri" w:cs="Arial"/>
                <w:i w:val="0"/>
                <w:iCs/>
                <w:color w:val="FF0000"/>
                <w:szCs w:val="20"/>
                <w:lang w:val="en-GB"/>
              </w:rPr>
              <w:t xml:space="preserve"> </w:t>
            </w:r>
          </w:p>
          <w:p w14:paraId="3214B28A" w14:textId="77777777" w:rsidR="003C7892" w:rsidRPr="00AE393C" w:rsidRDefault="005A0AF7" w:rsidP="003C7892">
            <w:pPr>
              <w:pStyle w:val="Subtitle"/>
              <w:rPr>
                <w:rFonts w:cstheme="minorHAnsi"/>
                <w:i w:val="0"/>
                <w:iCs/>
                <w:lang w:val="en-US"/>
              </w:rPr>
            </w:pPr>
            <w:r>
              <w:rPr>
                <w:rFonts w:ascii="Calibri" w:eastAsia="Calibri" w:hAnsi="Calibri" w:cs="Arial"/>
                <w:i w:val="0"/>
                <w:iCs/>
                <w:color w:val="FF0000"/>
                <w:szCs w:val="20"/>
                <w:lang w:val="en-GB"/>
              </w:rPr>
              <w:t>Specified per hour, month or year</w:t>
            </w:r>
          </w:p>
        </w:tc>
        <w:tc>
          <w:tcPr>
            <w:tcW w:w="5792" w:type="dxa"/>
          </w:tcPr>
          <w:p w14:paraId="5F1229E1" w14:textId="77777777" w:rsidR="006D406F" w:rsidRPr="00AE393C" w:rsidRDefault="005A0AF7" w:rsidP="006D406F">
            <w:pPr>
              <w:ind w:left="0"/>
              <w:rPr>
                <w:i/>
                <w:color w:val="FF0000"/>
                <w:sz w:val="20"/>
                <w:lang w:val="en-US"/>
              </w:rPr>
            </w:pPr>
            <w:r>
              <w:rPr>
                <w:rFonts w:ascii="Calibri" w:eastAsia="Calibri" w:hAnsi="Calibri" w:cs="Arial"/>
                <w:iCs/>
                <w:sz w:val="20"/>
                <w:szCs w:val="20"/>
                <w:lang w:val="en-GB"/>
              </w:rPr>
              <w:t xml:space="preserve">The employee's salary shall be NOK </w:t>
            </w:r>
            <w:sdt>
              <w:sdtPr>
                <w:rPr>
                  <w:iCs/>
                  <w:sz w:val="20"/>
                  <w:szCs w:val="20"/>
                </w:rPr>
                <w:id w:val="899103746"/>
                <w:placeholder>
                  <w:docPart w:val="D5DE27D062BDA5449CC187C3AB6757F4"/>
                </w:placeholder>
                <w:showingPlcHdr/>
                <w:text/>
              </w:sdtPr>
              <w:sdtContent>
                <w:r>
                  <w:rPr>
                    <w:rStyle w:val="PlaceholderTex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per [</w:t>
            </w:r>
            <w:r>
              <w:rPr>
                <w:rFonts w:ascii="Calibri" w:eastAsia="Calibri" w:hAnsi="Calibri" w:cs="Arial"/>
                <w:iCs/>
                <w:sz w:val="20"/>
                <w:szCs w:val="20"/>
                <w:highlight w:val="lightGray"/>
                <w:lang w:val="en-GB"/>
              </w:rPr>
              <w:t>hour/month/year</w:t>
            </w:r>
            <w:r>
              <w:rPr>
                <w:rFonts w:ascii="Calibri" w:eastAsia="Calibri" w:hAnsi="Calibri" w:cs="Arial"/>
                <w:iCs/>
                <w:sz w:val="20"/>
                <w:szCs w:val="20"/>
                <w:lang w:val="en-GB"/>
              </w:rPr>
              <w:t>].</w:t>
            </w:r>
          </w:p>
          <w:p w14:paraId="56DD7D18" w14:textId="77777777" w:rsidR="00507CFE" w:rsidRPr="00AE393C" w:rsidRDefault="00507CFE" w:rsidP="003C7892">
            <w:pPr>
              <w:ind w:left="0"/>
              <w:jc w:val="both"/>
              <w:rPr>
                <w:i/>
                <w:color w:val="FF0000"/>
                <w:sz w:val="20"/>
                <w:lang w:val="en-US"/>
              </w:rPr>
            </w:pPr>
          </w:p>
          <w:p w14:paraId="0A14F231" w14:textId="77777777" w:rsidR="003C7892" w:rsidRPr="00AE393C" w:rsidRDefault="005A0AF7" w:rsidP="003C7892">
            <w:pPr>
              <w:ind w:left="0"/>
              <w:jc w:val="both"/>
              <w:rPr>
                <w:i/>
                <w:color w:val="FF0000"/>
                <w:sz w:val="20"/>
                <w:lang w:val="en-US"/>
              </w:rPr>
            </w:pPr>
            <w:r>
              <w:rPr>
                <w:rFonts w:ascii="Calibri" w:eastAsia="Calibri" w:hAnsi="Calibri" w:cs="Arial"/>
                <w:i/>
                <w:iCs/>
                <w:color w:val="FF0000"/>
                <w:sz w:val="20"/>
                <w:szCs w:val="20"/>
                <w:lang w:val="en-GB"/>
              </w:rPr>
              <w:t>Option 1:</w:t>
            </w:r>
          </w:p>
          <w:p w14:paraId="609BE790" w14:textId="77777777" w:rsidR="003C7892" w:rsidRPr="00AE393C" w:rsidRDefault="005A0AF7" w:rsidP="003C7892">
            <w:pPr>
              <w:ind w:left="0"/>
              <w:jc w:val="both"/>
              <w:rPr>
                <w:iCs/>
                <w:sz w:val="20"/>
                <w:lang w:val="en-US"/>
              </w:rPr>
            </w:pPr>
            <w:r>
              <w:rPr>
                <w:rFonts w:ascii="Calibri" w:eastAsia="Calibri" w:hAnsi="Calibri" w:cs="Arial"/>
                <w:iCs/>
                <w:sz w:val="20"/>
                <w:szCs w:val="20"/>
                <w:lang w:val="en-GB"/>
              </w:rPr>
              <w:t xml:space="preserve">The employee shall be entitled to additional benefits as a result of the applicable collective agreement. </w:t>
            </w:r>
          </w:p>
          <w:p w14:paraId="580F6E21" w14:textId="77777777" w:rsidR="003C7892" w:rsidRPr="00AE393C" w:rsidRDefault="003C7892" w:rsidP="003C7892">
            <w:pPr>
              <w:ind w:left="0"/>
              <w:jc w:val="both"/>
              <w:rPr>
                <w:i/>
                <w:sz w:val="20"/>
                <w:lang w:val="en-US"/>
              </w:rPr>
            </w:pPr>
          </w:p>
          <w:p w14:paraId="6300DAA0" w14:textId="77777777" w:rsidR="003C7892" w:rsidRPr="00AE393C" w:rsidRDefault="005A0AF7" w:rsidP="003C7892">
            <w:pPr>
              <w:ind w:left="0"/>
              <w:jc w:val="both"/>
              <w:rPr>
                <w:i/>
                <w:color w:val="FF0000"/>
                <w:sz w:val="20"/>
                <w:lang w:val="en-US"/>
              </w:rPr>
            </w:pPr>
            <w:r>
              <w:rPr>
                <w:rFonts w:ascii="Calibri" w:eastAsia="Calibri" w:hAnsi="Calibri" w:cs="Arial"/>
                <w:i/>
                <w:iCs/>
                <w:color w:val="FF0000"/>
                <w:sz w:val="20"/>
                <w:szCs w:val="20"/>
                <w:lang w:val="en-GB"/>
              </w:rPr>
              <w:t>If option 2 is applied and the company only practises some of the collective agreement's wage/additional benefits, this must be specified in the clause.</w:t>
            </w:r>
          </w:p>
          <w:p w14:paraId="32D028E2" w14:textId="77777777" w:rsidR="003C7892" w:rsidRPr="00AE393C" w:rsidRDefault="005A0AF7" w:rsidP="003C7892">
            <w:pPr>
              <w:ind w:left="0"/>
              <w:jc w:val="both"/>
              <w:rPr>
                <w:i/>
                <w:color w:val="FF0000"/>
                <w:sz w:val="20"/>
                <w:lang w:val="en-US"/>
              </w:rPr>
            </w:pPr>
            <w:r w:rsidRPr="00AE393C">
              <w:rPr>
                <w:i/>
                <w:color w:val="FF0000"/>
                <w:sz w:val="20"/>
                <w:lang w:val="en-US"/>
              </w:rPr>
              <w:t xml:space="preserve"> </w:t>
            </w:r>
          </w:p>
          <w:p w14:paraId="76BD2A22" w14:textId="77777777" w:rsidR="003C7892" w:rsidRPr="00AE393C" w:rsidRDefault="005A0AF7" w:rsidP="003C7892">
            <w:pPr>
              <w:ind w:left="0"/>
              <w:jc w:val="both"/>
              <w:rPr>
                <w:i/>
                <w:color w:val="FF0000"/>
                <w:sz w:val="20"/>
                <w:lang w:val="en-US"/>
              </w:rPr>
            </w:pPr>
            <w:r>
              <w:rPr>
                <w:rFonts w:ascii="Calibri" w:eastAsia="Calibri" w:hAnsi="Calibri" w:cs="Arial"/>
                <w:i/>
                <w:iCs/>
                <w:color w:val="FF0000"/>
                <w:sz w:val="20"/>
                <w:szCs w:val="20"/>
                <w:lang w:val="en-GB"/>
              </w:rPr>
              <w:t xml:space="preserve">Option 2: </w:t>
            </w:r>
          </w:p>
          <w:p w14:paraId="520657DB" w14:textId="77777777" w:rsidR="003C7892" w:rsidRPr="00AE393C" w:rsidRDefault="005A0AF7" w:rsidP="003C7892">
            <w:pPr>
              <w:ind w:left="0"/>
              <w:jc w:val="both"/>
              <w:rPr>
                <w:iCs/>
                <w:sz w:val="20"/>
                <w:lang w:val="en-US"/>
              </w:rPr>
            </w:pPr>
            <w:r>
              <w:rPr>
                <w:rFonts w:ascii="Calibri" w:eastAsia="Calibri" w:hAnsi="Calibri" w:cs="Arial"/>
                <w:iCs/>
                <w:sz w:val="20"/>
                <w:szCs w:val="20"/>
                <w:lang w:val="en-GB"/>
              </w:rPr>
              <w:t>The employee shall be entitled to additional benefits practised in accordance with [</w:t>
            </w:r>
            <w:r>
              <w:rPr>
                <w:rFonts w:ascii="Calibri" w:eastAsia="Calibri" w:hAnsi="Calibri" w:cs="Arial"/>
                <w:iCs/>
                <w:sz w:val="20"/>
                <w:szCs w:val="20"/>
                <w:highlight w:val="lightGray"/>
                <w:lang w:val="en-GB"/>
              </w:rPr>
              <w:t>the collective agreement in accordance with clause 7.</w:t>
            </w:r>
            <w:r>
              <w:rPr>
                <w:rFonts w:ascii="Calibri" w:eastAsia="Calibri" w:hAnsi="Calibri" w:cs="Arial"/>
                <w:iCs/>
                <w:sz w:val="20"/>
                <w:szCs w:val="20"/>
                <w:lang w:val="en-GB"/>
              </w:rPr>
              <w:t>]</w:t>
            </w:r>
          </w:p>
          <w:p w14:paraId="58654FFD" w14:textId="77777777" w:rsidR="003C7892" w:rsidRPr="00AE393C" w:rsidRDefault="003C7892" w:rsidP="003C7892">
            <w:pPr>
              <w:ind w:left="0"/>
              <w:rPr>
                <w:iCs/>
                <w:sz w:val="20"/>
                <w:lang w:val="en-US"/>
              </w:rPr>
            </w:pPr>
          </w:p>
          <w:p w14:paraId="41BA782C" w14:textId="77777777" w:rsidR="003C7892" w:rsidRPr="00AE393C" w:rsidRDefault="005A0AF7" w:rsidP="003C7892">
            <w:pPr>
              <w:ind w:left="0"/>
              <w:jc w:val="both"/>
              <w:rPr>
                <w:i/>
                <w:color w:val="FF0000"/>
                <w:sz w:val="20"/>
                <w:lang w:val="en-US"/>
              </w:rPr>
            </w:pPr>
            <w:r>
              <w:rPr>
                <w:rFonts w:ascii="Calibri" w:eastAsia="Calibri" w:hAnsi="Calibri" w:cs="Arial"/>
                <w:i/>
                <w:iCs/>
                <w:color w:val="FF0000"/>
                <w:sz w:val="20"/>
                <w:szCs w:val="20"/>
                <w:lang w:val="en-GB"/>
              </w:rPr>
              <w:t xml:space="preserve">If the employee is entitled to benefits over and above those which follow from the collective agreement or is not entitled to any benefits agreed under a collective agreement, the following text may be included: </w:t>
            </w:r>
          </w:p>
          <w:p w14:paraId="29A112F7" w14:textId="77777777" w:rsidR="003C7892" w:rsidRPr="00AE393C" w:rsidRDefault="003C7892" w:rsidP="003C7892">
            <w:pPr>
              <w:ind w:left="0"/>
              <w:rPr>
                <w:iCs/>
                <w:sz w:val="20"/>
                <w:lang w:val="en-US"/>
              </w:rPr>
            </w:pPr>
          </w:p>
          <w:p w14:paraId="2361658C" w14:textId="77777777" w:rsidR="003C7892" w:rsidRPr="00AE393C" w:rsidRDefault="005A0AF7" w:rsidP="003C7892">
            <w:pPr>
              <w:ind w:left="0"/>
              <w:rPr>
                <w:iCs/>
                <w:sz w:val="20"/>
                <w:lang w:val="en-US"/>
              </w:rPr>
            </w:pPr>
            <w:r>
              <w:rPr>
                <w:rFonts w:ascii="Calibri" w:eastAsia="Calibri" w:hAnsi="Calibri" w:cs="Arial"/>
                <w:iCs/>
                <w:sz w:val="20"/>
                <w:szCs w:val="20"/>
                <w:lang w:val="en-GB"/>
              </w:rPr>
              <w:t xml:space="preserve">The employee is currently entitled to the following additional benefits: </w:t>
            </w:r>
          </w:p>
          <w:p w14:paraId="6A818133" w14:textId="77777777" w:rsidR="003C7892" w:rsidRPr="00AE393C" w:rsidRDefault="005A0AF7" w:rsidP="003C7892">
            <w:pPr>
              <w:ind w:left="0"/>
              <w:rPr>
                <w:iCs/>
                <w:sz w:val="20"/>
                <w:lang w:val="en-US"/>
              </w:rPr>
            </w:pPr>
            <w:r>
              <w:rPr>
                <w:rFonts w:ascii="Calibri" w:eastAsia="Calibri" w:hAnsi="Calibri" w:cs="Arial"/>
                <w:iCs/>
                <w:sz w:val="20"/>
                <w:szCs w:val="20"/>
                <w:highlight w:val="lightGray"/>
                <w:lang w:val="en-GB"/>
              </w:rPr>
              <w:lastRenderedPageBreak/>
              <w:t>[include the various additional benefits as well as the compensation payable for these]</w:t>
            </w:r>
          </w:p>
          <w:p w14:paraId="05467D76" w14:textId="77777777" w:rsidR="003C7892" w:rsidRPr="00AE393C" w:rsidRDefault="003C7892" w:rsidP="003C7892">
            <w:pPr>
              <w:ind w:left="0"/>
              <w:rPr>
                <w:iCs/>
                <w:sz w:val="20"/>
                <w:lang w:val="en-US"/>
              </w:rPr>
            </w:pPr>
          </w:p>
          <w:p w14:paraId="7C47DBF9" w14:textId="77777777" w:rsidR="003C7892" w:rsidRPr="00AE393C" w:rsidRDefault="005A0AF7" w:rsidP="003C7892">
            <w:pPr>
              <w:ind w:left="0"/>
              <w:jc w:val="both"/>
              <w:rPr>
                <w:i/>
                <w:color w:val="FF0000"/>
                <w:lang w:val="en-US"/>
              </w:rPr>
            </w:pPr>
            <w:r>
              <w:rPr>
                <w:rFonts w:ascii="Calibri" w:eastAsia="Calibri" w:hAnsi="Calibri" w:cs="Arial"/>
                <w:i/>
                <w:iCs/>
                <w:color w:val="FF0000"/>
                <w:sz w:val="20"/>
                <w:szCs w:val="20"/>
                <w:lang w:val="en-GB"/>
              </w:rPr>
              <w:t>Example: [</w:t>
            </w:r>
            <w:r>
              <w:rPr>
                <w:rFonts w:ascii="Calibri" w:eastAsia="Calibri" w:hAnsi="Calibri" w:cs="Arial"/>
                <w:i/>
                <w:iCs/>
                <w:color w:val="FF0000"/>
                <w:sz w:val="20"/>
                <w:szCs w:val="20"/>
                <w:highlight w:val="lightGray"/>
                <w:lang w:val="en-GB"/>
              </w:rPr>
              <w:t>Mobile phone costs are covered by the employer in accordance with the applicable rules]</w:t>
            </w:r>
            <w:r>
              <w:rPr>
                <w:rFonts w:ascii="Calibri" w:eastAsia="Calibri" w:hAnsi="Calibri" w:cs="Arial"/>
                <w:i/>
                <w:iCs/>
                <w:color w:val="FF0000"/>
                <w:sz w:val="20"/>
                <w:szCs w:val="20"/>
                <w:lang w:val="en-GB"/>
              </w:rPr>
              <w:t>]</w:t>
            </w:r>
            <w:r>
              <w:rPr>
                <w:rFonts w:ascii="Calibri" w:eastAsia="Calibri" w:hAnsi="Calibri" w:cs="Arial"/>
                <w:i/>
                <w:iCs/>
                <w:color w:val="FF0000"/>
                <w:lang w:val="en-GB"/>
              </w:rPr>
              <w:t xml:space="preserve"> </w:t>
            </w:r>
          </w:p>
          <w:p w14:paraId="6BCEE3EE" w14:textId="77777777" w:rsidR="003C7892" w:rsidRPr="00AE393C" w:rsidRDefault="003C7892" w:rsidP="003C7892">
            <w:pPr>
              <w:ind w:left="0"/>
              <w:rPr>
                <w:iCs/>
                <w:lang w:val="en-US"/>
              </w:rPr>
            </w:pPr>
          </w:p>
          <w:p w14:paraId="7B0B00B1" w14:textId="77777777" w:rsidR="003C7892" w:rsidRPr="00AE393C" w:rsidRDefault="005A0AF7" w:rsidP="003C7892">
            <w:pPr>
              <w:ind w:left="0"/>
              <w:jc w:val="both"/>
              <w:rPr>
                <w:i/>
                <w:color w:val="FF0000"/>
                <w:sz w:val="20"/>
                <w:lang w:val="en-US"/>
              </w:rPr>
            </w:pPr>
            <w:r>
              <w:rPr>
                <w:rFonts w:ascii="Calibri" w:eastAsia="Calibri" w:hAnsi="Calibri" w:cs="Arial"/>
                <w:i/>
                <w:iCs/>
                <w:color w:val="FF0000"/>
                <w:sz w:val="20"/>
                <w:szCs w:val="20"/>
                <w:lang w:val="en-GB"/>
              </w:rPr>
              <w:t>Example: [</w:t>
            </w:r>
            <w:r>
              <w:rPr>
                <w:rFonts w:ascii="Calibri" w:eastAsia="Calibri" w:hAnsi="Calibri" w:cs="Arial"/>
                <w:i/>
                <w:iCs/>
                <w:color w:val="FF0000"/>
                <w:sz w:val="20"/>
                <w:szCs w:val="20"/>
                <w:highlight w:val="lightGray"/>
                <w:lang w:val="en-GB"/>
              </w:rPr>
              <w:t>Individual agreement concerning other paid absence over and above that which follows from the Annual Holidays Act and the collective agreement</w:t>
            </w:r>
            <w:r>
              <w:rPr>
                <w:rFonts w:ascii="Calibri" w:eastAsia="Calibri" w:hAnsi="Calibri" w:cs="Arial"/>
                <w:i/>
                <w:iCs/>
                <w:color w:val="FF0000"/>
                <w:sz w:val="20"/>
                <w:szCs w:val="20"/>
                <w:lang w:val="en-GB"/>
              </w:rPr>
              <w:t>]</w:t>
            </w:r>
          </w:p>
          <w:p w14:paraId="70268168" w14:textId="77777777" w:rsidR="003C7892" w:rsidRPr="00AE393C" w:rsidRDefault="003C7892" w:rsidP="003C7892">
            <w:pPr>
              <w:ind w:left="0"/>
              <w:rPr>
                <w:i/>
                <w:color w:val="FF0000"/>
                <w:sz w:val="20"/>
                <w:lang w:val="en-US"/>
              </w:rPr>
            </w:pPr>
          </w:p>
          <w:p w14:paraId="103F5D68" w14:textId="77777777" w:rsidR="003C7892" w:rsidRPr="00AE393C" w:rsidRDefault="005A0AF7" w:rsidP="003C7892">
            <w:pPr>
              <w:ind w:left="0"/>
              <w:jc w:val="both"/>
              <w:rPr>
                <w:i/>
                <w:sz w:val="20"/>
                <w:lang w:val="en-US"/>
              </w:rPr>
            </w:pPr>
            <w:r>
              <w:rPr>
                <w:rFonts w:ascii="Calibri" w:eastAsia="Calibri" w:hAnsi="Calibri" w:cs="Arial"/>
                <w:i/>
                <w:iCs/>
                <w:color w:val="FF0000"/>
                <w:sz w:val="20"/>
                <w:szCs w:val="20"/>
                <w:lang w:val="en-GB"/>
              </w:rPr>
              <w:t>If the employee has a bonus agreement or an administratively determined bonus scheme, this should be incorporated as a separate appendix and referred to in clause 17.</w:t>
            </w:r>
          </w:p>
          <w:p w14:paraId="69EF248A" w14:textId="77777777" w:rsidR="003C7892" w:rsidRPr="00AE393C" w:rsidRDefault="003C7892" w:rsidP="003C7892">
            <w:pPr>
              <w:ind w:left="0"/>
              <w:jc w:val="both"/>
              <w:rPr>
                <w:i/>
                <w:color w:val="FF0000"/>
                <w:sz w:val="20"/>
                <w:lang w:val="en-US"/>
              </w:rPr>
            </w:pPr>
          </w:p>
          <w:p w14:paraId="1659A019" w14:textId="77777777" w:rsidR="003C7892" w:rsidRPr="00AE393C" w:rsidRDefault="005A0AF7" w:rsidP="003C7892">
            <w:pPr>
              <w:ind w:left="0"/>
              <w:rPr>
                <w:i/>
                <w:sz w:val="20"/>
                <w:lang w:val="en-US"/>
              </w:rPr>
            </w:pPr>
            <w:r>
              <w:rPr>
                <w:rFonts w:ascii="Calibri" w:eastAsia="Calibri" w:hAnsi="Calibri" w:cs="Arial"/>
                <w:iCs/>
                <w:sz w:val="20"/>
                <w:szCs w:val="20"/>
                <w:lang w:val="en-GB"/>
              </w:rPr>
              <w:t xml:space="preserve">Payment shall be made to the bank account specified by the employee, and currently takes place on </w:t>
            </w:r>
            <w:sdt>
              <w:sdtPr>
                <w:rPr>
                  <w:iCs/>
                  <w:sz w:val="18"/>
                  <w:szCs w:val="21"/>
                </w:rPr>
                <w:id w:val="-1648505470"/>
                <w:showingPlcHdr/>
                <w:text/>
              </w:sdtPr>
              <w:sdtContent>
                <w:r>
                  <w:rPr>
                    <w:rStyle w:val="PlaceholderText"/>
                    <w:rFonts w:ascii="Calibri" w:eastAsia="Calibri" w:hAnsi="Calibri" w:cs="Arial"/>
                    <w:iCs/>
                    <w:color w:val="000000"/>
                    <w:sz w:val="21"/>
                    <w:szCs w:val="21"/>
                    <w:highlight w:val="lightGray"/>
                    <w:lang w:val="en-GB"/>
                  </w:rPr>
                  <w:t>[Payment date]</w:t>
                </w:r>
              </w:sdtContent>
            </w:sdt>
            <w:r>
              <w:rPr>
                <w:rFonts w:ascii="Calibri" w:eastAsia="Calibri" w:hAnsi="Calibri" w:cs="Arial"/>
                <w:iCs/>
                <w:sz w:val="18"/>
                <w:szCs w:val="18"/>
                <w:lang w:val="en-GB"/>
              </w:rPr>
              <w:t xml:space="preserve"> </w:t>
            </w:r>
            <w:r>
              <w:rPr>
                <w:rFonts w:ascii="Calibri" w:eastAsia="Calibri" w:hAnsi="Calibri" w:cs="Arial"/>
                <w:iCs/>
                <w:sz w:val="20"/>
                <w:szCs w:val="20"/>
                <w:lang w:val="en-GB"/>
              </w:rPr>
              <w:t>of each month.</w:t>
            </w:r>
          </w:p>
          <w:p w14:paraId="075F8A05" w14:textId="77777777" w:rsidR="003C7892" w:rsidRPr="00AE393C" w:rsidRDefault="003C7892" w:rsidP="003C7892">
            <w:pPr>
              <w:ind w:left="0"/>
              <w:rPr>
                <w:i/>
                <w:color w:val="FF0000"/>
                <w:sz w:val="20"/>
                <w:lang w:val="en-US"/>
              </w:rPr>
            </w:pPr>
          </w:p>
          <w:p w14:paraId="773E985C" w14:textId="77777777" w:rsidR="003C7892" w:rsidRPr="00AE393C" w:rsidRDefault="005A0AF7" w:rsidP="003C7892">
            <w:pPr>
              <w:ind w:left="0"/>
              <w:rPr>
                <w:i/>
                <w:sz w:val="20"/>
                <w:lang w:val="en-US"/>
              </w:rPr>
            </w:pPr>
            <w:r>
              <w:rPr>
                <w:rFonts w:ascii="Calibri" w:eastAsia="Calibri" w:hAnsi="Calibri" w:cs="Arial"/>
                <w:i/>
                <w:iCs/>
                <w:color w:val="FF0000"/>
                <w:sz w:val="20"/>
                <w:szCs w:val="20"/>
                <w:lang w:val="en-GB"/>
              </w:rPr>
              <w:t xml:space="preserve">Other provisions: </w:t>
            </w:r>
            <w:sdt>
              <w:sdtPr>
                <w:rPr>
                  <w:i/>
                  <w:color w:val="FF0000"/>
                  <w:sz w:val="18"/>
                  <w:szCs w:val="21"/>
                </w:rPr>
                <w:id w:val="96220862"/>
                <w:showingPlcHdr/>
                <w:text/>
              </w:sdtPr>
              <w:sdtEndPr>
                <w:rPr>
                  <w:sz w:val="20"/>
                  <w:szCs w:val="22"/>
                </w:rPr>
              </w:sdtEndPr>
              <w:sdtContent>
                <w:r>
                  <w:rPr>
                    <w:rStyle w:val="PlaceholderText"/>
                    <w:rFonts w:ascii="Calibri" w:eastAsia="Calibri" w:hAnsi="Calibri" w:cs="Arial"/>
                    <w:i/>
                    <w:iCs/>
                    <w:color w:val="FF0000"/>
                    <w:sz w:val="21"/>
                    <w:szCs w:val="21"/>
                    <w:highlight w:val="lightGray"/>
                    <w:lang w:val="en-GB"/>
                  </w:rPr>
                  <w:t>[To be completed]</w:t>
                </w:r>
              </w:sdtContent>
            </w:sdt>
            <w:r>
              <w:rPr>
                <w:rFonts w:ascii="Calibri" w:eastAsia="Calibri" w:hAnsi="Calibri" w:cs="Arial"/>
                <w:i/>
                <w:iCs/>
                <w:sz w:val="20"/>
                <w:szCs w:val="20"/>
                <w:lang w:val="en-GB"/>
              </w:rPr>
              <w:tab/>
            </w:r>
          </w:p>
        </w:tc>
      </w:tr>
      <w:tr w:rsidR="004F718F" w:rsidRPr="00AE393C" w14:paraId="3D6CB095" w14:textId="77777777" w:rsidTr="004F718F">
        <w:tc>
          <w:tcPr>
            <w:tcW w:w="3092" w:type="dxa"/>
          </w:tcPr>
          <w:p w14:paraId="2D6C195B" w14:textId="77777777" w:rsidR="003C7892" w:rsidRPr="003C7892" w:rsidRDefault="005A0AF7" w:rsidP="003C7892">
            <w:pPr>
              <w:pStyle w:val="Subtitle"/>
              <w:rPr>
                <w:rFonts w:cstheme="minorHAnsi"/>
                <w:i w:val="0"/>
                <w:iCs/>
              </w:rPr>
            </w:pPr>
            <w:r>
              <w:rPr>
                <w:rFonts w:ascii="Calibri" w:eastAsia="Calibri" w:hAnsi="Calibri" w:cs="Calibri"/>
                <w:i w:val="0"/>
                <w:iCs/>
                <w:color w:val="000000"/>
                <w:szCs w:val="20"/>
                <w:lang w:val="en-GB"/>
              </w:rPr>
              <w:lastRenderedPageBreak/>
              <w:t xml:space="preserve">12. Holidays and holiday pay: </w:t>
            </w:r>
          </w:p>
        </w:tc>
        <w:tc>
          <w:tcPr>
            <w:tcW w:w="5792" w:type="dxa"/>
          </w:tcPr>
          <w:p w14:paraId="27157640" w14:textId="77777777" w:rsidR="003C7892" w:rsidRPr="00AE393C" w:rsidRDefault="005A0AF7" w:rsidP="003C7892">
            <w:pPr>
              <w:ind w:left="0"/>
              <w:rPr>
                <w:i/>
                <w:color w:val="FF0000"/>
                <w:sz w:val="20"/>
                <w:lang w:val="en-US"/>
              </w:rPr>
            </w:pPr>
            <w:r>
              <w:rPr>
                <w:rFonts w:ascii="Calibri" w:eastAsia="Calibri" w:hAnsi="Calibri" w:cs="Arial"/>
                <w:i/>
                <w:iCs/>
                <w:color w:val="FF0000"/>
                <w:sz w:val="20"/>
                <w:szCs w:val="20"/>
                <w:lang w:val="en-GB"/>
              </w:rPr>
              <w:t xml:space="preserve">Option 1: </w:t>
            </w:r>
          </w:p>
          <w:p w14:paraId="7D6645F2" w14:textId="77777777" w:rsidR="003C7892" w:rsidRPr="00AE393C" w:rsidRDefault="005A0AF7" w:rsidP="003C7892">
            <w:pPr>
              <w:ind w:left="0"/>
              <w:jc w:val="both"/>
              <w:rPr>
                <w:iCs/>
                <w:sz w:val="20"/>
                <w:szCs w:val="20"/>
                <w:lang w:val="en-US"/>
              </w:rPr>
            </w:pPr>
            <w:r>
              <w:rPr>
                <w:rFonts w:ascii="Calibri" w:eastAsia="Calibri" w:hAnsi="Calibri" w:cs="Arial"/>
                <w:iCs/>
                <w:sz w:val="20"/>
                <w:szCs w:val="20"/>
                <w:lang w:val="en-GB"/>
              </w:rPr>
              <w:t>Holidays, holiday pay and the scheduling of holiday follow from the Annual Holidays Act and the applicable collective agreement.</w:t>
            </w:r>
          </w:p>
          <w:p w14:paraId="579646CE" w14:textId="77777777" w:rsidR="003C7892" w:rsidRPr="00AE393C" w:rsidRDefault="003C7892" w:rsidP="003C7892">
            <w:pPr>
              <w:ind w:left="0"/>
              <w:jc w:val="both"/>
              <w:rPr>
                <w:iCs/>
                <w:sz w:val="20"/>
                <w:szCs w:val="20"/>
                <w:lang w:val="en-US"/>
              </w:rPr>
            </w:pPr>
          </w:p>
          <w:p w14:paraId="3B272A46" w14:textId="77777777" w:rsidR="003C7892" w:rsidRPr="00AE393C" w:rsidRDefault="005A0AF7" w:rsidP="003C7892">
            <w:pPr>
              <w:ind w:left="0"/>
              <w:rPr>
                <w:iCs/>
                <w:color w:val="FF0000"/>
                <w:sz w:val="20"/>
                <w:lang w:val="en-US"/>
              </w:rPr>
            </w:pPr>
            <w:r>
              <w:rPr>
                <w:rFonts w:ascii="Calibri" w:eastAsia="Calibri" w:hAnsi="Calibri" w:cs="Arial"/>
                <w:iCs/>
                <w:sz w:val="20"/>
                <w:szCs w:val="20"/>
                <w:lang w:val="en-GB"/>
              </w:rPr>
              <w:t xml:space="preserve">The employee is currently entitled to </w:t>
            </w:r>
            <w:r>
              <w:rPr>
                <w:rFonts w:ascii="Calibri" w:eastAsia="Calibri" w:hAnsi="Calibri" w:cs="Arial"/>
                <w:iCs/>
                <w:sz w:val="20"/>
                <w:szCs w:val="20"/>
                <w:highlight w:val="lightGray"/>
                <w:lang w:val="en-GB"/>
              </w:rPr>
              <w:t>x weeks of</w:t>
            </w:r>
            <w:r>
              <w:rPr>
                <w:rFonts w:ascii="Calibri" w:eastAsia="Calibri" w:hAnsi="Calibri" w:cs="Arial"/>
                <w:iCs/>
                <w:sz w:val="20"/>
                <w:szCs w:val="20"/>
                <w:lang w:val="en-GB"/>
              </w:rPr>
              <w:t xml:space="preserve"> holiday. Holiday pay shall be calculated based on </w:t>
            </w:r>
            <w:r>
              <w:rPr>
                <w:rFonts w:ascii="Calibri" w:eastAsia="Calibri" w:hAnsi="Calibri" w:cs="Arial"/>
                <w:iCs/>
                <w:sz w:val="20"/>
                <w:szCs w:val="20"/>
                <w:highlight w:val="lightGray"/>
                <w:lang w:val="en-GB"/>
              </w:rPr>
              <w:t>x%</w:t>
            </w:r>
            <w:r>
              <w:rPr>
                <w:rFonts w:ascii="Calibri" w:eastAsia="Calibri" w:hAnsi="Calibri" w:cs="Arial"/>
                <w:iCs/>
                <w:sz w:val="20"/>
                <w:szCs w:val="20"/>
                <w:lang w:val="en-GB"/>
              </w:rPr>
              <w:t xml:space="preserve"> of the basis for holiday pay</w:t>
            </w:r>
          </w:p>
          <w:p w14:paraId="688D864F" w14:textId="77777777" w:rsidR="003C7892" w:rsidRPr="00AE393C" w:rsidRDefault="003C7892" w:rsidP="003C7892">
            <w:pPr>
              <w:ind w:left="0"/>
              <w:rPr>
                <w:iCs/>
                <w:sz w:val="20"/>
                <w:lang w:val="en-US"/>
              </w:rPr>
            </w:pPr>
          </w:p>
          <w:p w14:paraId="18667E76" w14:textId="77777777" w:rsidR="003C7892" w:rsidRPr="00AE393C" w:rsidRDefault="005A0AF7" w:rsidP="003C7892">
            <w:pPr>
              <w:ind w:left="0"/>
              <w:rPr>
                <w:i/>
                <w:color w:val="FF0000"/>
                <w:sz w:val="20"/>
                <w:lang w:val="en-US"/>
              </w:rPr>
            </w:pPr>
            <w:r>
              <w:rPr>
                <w:rFonts w:ascii="Calibri" w:eastAsia="Calibri" w:hAnsi="Calibri" w:cs="Arial"/>
                <w:i/>
                <w:iCs/>
                <w:color w:val="FF0000"/>
                <w:sz w:val="20"/>
                <w:szCs w:val="20"/>
                <w:lang w:val="en-GB"/>
              </w:rPr>
              <w:t xml:space="preserve">Option 2: </w:t>
            </w:r>
          </w:p>
          <w:p w14:paraId="2F0E2EB7" w14:textId="77777777" w:rsidR="003C7892" w:rsidRPr="00AE393C" w:rsidRDefault="005A0AF7" w:rsidP="003C7892">
            <w:pPr>
              <w:ind w:left="0"/>
              <w:rPr>
                <w:iCs/>
                <w:sz w:val="20"/>
                <w:lang w:val="en-US"/>
              </w:rPr>
            </w:pPr>
            <w:r>
              <w:rPr>
                <w:rFonts w:ascii="Calibri" w:eastAsia="Calibri" w:hAnsi="Calibri" w:cs="Arial"/>
                <w:iCs/>
                <w:sz w:val="20"/>
                <w:szCs w:val="20"/>
                <w:lang w:val="en-GB"/>
              </w:rPr>
              <w:t xml:space="preserve">Holiday, holiday pay and scheduling of holiday follows from the Annual Holidays Act and the collective agreement that is practised in accordance with clause 7. </w:t>
            </w:r>
          </w:p>
          <w:p w14:paraId="4E22DEA6" w14:textId="77777777" w:rsidR="003C7892" w:rsidRPr="00AE393C" w:rsidRDefault="003C7892" w:rsidP="003C7892">
            <w:pPr>
              <w:ind w:left="0"/>
              <w:rPr>
                <w:iCs/>
                <w:sz w:val="20"/>
                <w:lang w:val="en-US"/>
              </w:rPr>
            </w:pPr>
          </w:p>
          <w:p w14:paraId="2AC45AAD" w14:textId="77777777" w:rsidR="003C7892" w:rsidRPr="00AE393C" w:rsidRDefault="005A0AF7" w:rsidP="003C7892">
            <w:pPr>
              <w:ind w:left="0"/>
              <w:rPr>
                <w:iCs/>
                <w:sz w:val="20"/>
                <w:lang w:val="en-US"/>
              </w:rPr>
            </w:pPr>
            <w:r>
              <w:rPr>
                <w:rFonts w:ascii="Calibri" w:eastAsia="Calibri" w:hAnsi="Calibri" w:cs="Arial"/>
                <w:iCs/>
                <w:sz w:val="20"/>
                <w:szCs w:val="20"/>
                <w:lang w:val="en-GB"/>
              </w:rPr>
              <w:t xml:space="preserve">The employee is currently entitled to </w:t>
            </w:r>
            <w:r>
              <w:rPr>
                <w:rFonts w:ascii="Calibri" w:eastAsia="Calibri" w:hAnsi="Calibri" w:cs="Arial"/>
                <w:iCs/>
                <w:sz w:val="20"/>
                <w:szCs w:val="20"/>
                <w:highlight w:val="lightGray"/>
                <w:lang w:val="en-GB"/>
              </w:rPr>
              <w:t>x weeks of</w:t>
            </w:r>
            <w:r>
              <w:rPr>
                <w:rFonts w:ascii="Calibri" w:eastAsia="Calibri" w:hAnsi="Calibri" w:cs="Arial"/>
                <w:iCs/>
                <w:sz w:val="20"/>
                <w:szCs w:val="20"/>
                <w:lang w:val="en-GB"/>
              </w:rPr>
              <w:t xml:space="preserve"> holiday. Holiday pay shall be calculated based on </w:t>
            </w:r>
            <w:r>
              <w:rPr>
                <w:rFonts w:ascii="Calibri" w:eastAsia="Calibri" w:hAnsi="Calibri" w:cs="Arial"/>
                <w:iCs/>
                <w:sz w:val="20"/>
                <w:szCs w:val="20"/>
                <w:highlight w:val="lightGray"/>
                <w:lang w:val="en-GB"/>
              </w:rPr>
              <w:t>x%</w:t>
            </w:r>
            <w:r>
              <w:rPr>
                <w:rFonts w:ascii="Calibri" w:eastAsia="Calibri" w:hAnsi="Calibri" w:cs="Arial"/>
                <w:iCs/>
                <w:sz w:val="20"/>
                <w:szCs w:val="20"/>
                <w:lang w:val="en-GB"/>
              </w:rPr>
              <w:t xml:space="preserve"> of the basis for holiday pay.</w:t>
            </w:r>
          </w:p>
          <w:p w14:paraId="49D7668E" w14:textId="77777777" w:rsidR="003C7892" w:rsidRPr="00AE393C" w:rsidRDefault="003C7892" w:rsidP="003C7892">
            <w:pPr>
              <w:ind w:left="0"/>
              <w:rPr>
                <w:iCs/>
                <w:color w:val="FF0000"/>
                <w:sz w:val="20"/>
                <w:lang w:val="en-US"/>
              </w:rPr>
            </w:pPr>
          </w:p>
          <w:p w14:paraId="678628E7" w14:textId="77777777" w:rsidR="003C7892" w:rsidRPr="00AE393C" w:rsidRDefault="005A0AF7" w:rsidP="003C7892">
            <w:pPr>
              <w:ind w:left="0"/>
              <w:rPr>
                <w:i/>
                <w:color w:val="FF0000"/>
                <w:sz w:val="20"/>
                <w:lang w:val="en-US"/>
              </w:rPr>
            </w:pPr>
            <w:r>
              <w:rPr>
                <w:rFonts w:ascii="Calibri" w:eastAsia="Calibri" w:hAnsi="Calibri" w:cs="Arial"/>
                <w:i/>
                <w:iCs/>
                <w:color w:val="FF0000"/>
                <w:sz w:val="20"/>
                <w:szCs w:val="20"/>
                <w:lang w:val="en-GB"/>
              </w:rPr>
              <w:t xml:space="preserve">Option 3: </w:t>
            </w:r>
          </w:p>
          <w:p w14:paraId="20DC2586" w14:textId="77777777" w:rsidR="003C7892" w:rsidRPr="00AE393C" w:rsidRDefault="005A0AF7" w:rsidP="003C7892">
            <w:pPr>
              <w:ind w:left="0"/>
              <w:rPr>
                <w:iCs/>
                <w:sz w:val="20"/>
                <w:lang w:val="en-US"/>
              </w:rPr>
            </w:pPr>
            <w:r>
              <w:rPr>
                <w:rFonts w:ascii="Calibri" w:eastAsia="Calibri" w:hAnsi="Calibri" w:cs="Arial"/>
                <w:iCs/>
                <w:sz w:val="20"/>
                <w:szCs w:val="20"/>
                <w:lang w:val="en-GB"/>
              </w:rPr>
              <w:t xml:space="preserve">Holiday, holiday pay and scheduling of holiday follow from the Annual Holidays Act. </w:t>
            </w:r>
          </w:p>
          <w:p w14:paraId="389845F8" w14:textId="77777777" w:rsidR="003C7892" w:rsidRPr="00AE393C" w:rsidRDefault="003C7892" w:rsidP="003C7892">
            <w:pPr>
              <w:ind w:left="0"/>
              <w:rPr>
                <w:iCs/>
                <w:color w:val="FF0000"/>
                <w:sz w:val="20"/>
                <w:highlight w:val="yellow"/>
                <w:lang w:val="en-US"/>
              </w:rPr>
            </w:pPr>
          </w:p>
          <w:p w14:paraId="44C10F17" w14:textId="77777777" w:rsidR="003C7892" w:rsidRPr="00AE393C" w:rsidRDefault="005A0AF7" w:rsidP="003C7892">
            <w:pPr>
              <w:ind w:left="0"/>
              <w:rPr>
                <w:i/>
                <w:sz w:val="20"/>
                <w:lang w:val="en-US"/>
              </w:rPr>
            </w:pPr>
            <w:r>
              <w:rPr>
                <w:rFonts w:ascii="Calibri" w:eastAsia="Calibri" w:hAnsi="Calibri" w:cs="Arial"/>
                <w:iCs/>
                <w:sz w:val="20"/>
                <w:szCs w:val="20"/>
                <w:lang w:val="en-GB"/>
              </w:rPr>
              <w:t xml:space="preserve">The employee is currently entitled to </w:t>
            </w:r>
            <w:r>
              <w:rPr>
                <w:rFonts w:ascii="Calibri" w:eastAsia="Calibri" w:hAnsi="Calibri" w:cs="Arial"/>
                <w:iCs/>
                <w:sz w:val="20"/>
                <w:szCs w:val="20"/>
                <w:highlight w:val="lightGray"/>
                <w:lang w:val="en-GB"/>
              </w:rPr>
              <w:t>x weeks of</w:t>
            </w:r>
            <w:r>
              <w:rPr>
                <w:rFonts w:ascii="Calibri" w:eastAsia="Calibri" w:hAnsi="Calibri" w:cs="Arial"/>
                <w:iCs/>
                <w:sz w:val="20"/>
                <w:szCs w:val="20"/>
                <w:lang w:val="en-GB"/>
              </w:rPr>
              <w:t xml:space="preserve"> holiday. Holiday pay shall be calculated based on </w:t>
            </w:r>
            <w:r>
              <w:rPr>
                <w:rFonts w:ascii="Calibri" w:eastAsia="Calibri" w:hAnsi="Calibri" w:cs="Arial"/>
                <w:iCs/>
                <w:sz w:val="20"/>
                <w:szCs w:val="20"/>
                <w:highlight w:val="lightGray"/>
                <w:lang w:val="en-GB"/>
              </w:rPr>
              <w:t>x%</w:t>
            </w:r>
            <w:r>
              <w:rPr>
                <w:rFonts w:ascii="Calibri" w:eastAsia="Calibri" w:hAnsi="Calibri" w:cs="Arial"/>
                <w:iCs/>
                <w:sz w:val="20"/>
                <w:szCs w:val="20"/>
                <w:lang w:val="en-GB"/>
              </w:rPr>
              <w:t xml:space="preserve"> of the basis for holiday pay.</w:t>
            </w:r>
          </w:p>
        </w:tc>
      </w:tr>
      <w:tr w:rsidR="004F718F" w:rsidRPr="00AE393C" w14:paraId="4F00FFA9" w14:textId="77777777" w:rsidTr="004F718F">
        <w:tc>
          <w:tcPr>
            <w:tcW w:w="3092" w:type="dxa"/>
          </w:tcPr>
          <w:p w14:paraId="0DBF2C0F" w14:textId="77777777" w:rsidR="003C7892" w:rsidRDefault="005A0AF7" w:rsidP="003C7892">
            <w:pPr>
              <w:pStyle w:val="Subtitle"/>
              <w:ind w:left="0"/>
              <w:rPr>
                <w:rFonts w:eastAsiaTheme="minorHAnsi"/>
                <w:i w:val="0"/>
                <w:iCs/>
                <w:color w:val="auto"/>
              </w:rPr>
            </w:pPr>
            <w:r>
              <w:rPr>
                <w:rFonts w:ascii="Calibri" w:eastAsia="Calibri" w:hAnsi="Calibri" w:cs="Arial"/>
                <w:i w:val="0"/>
                <w:iCs/>
                <w:color w:val="auto"/>
                <w:szCs w:val="20"/>
                <w:lang w:val="en-GB"/>
              </w:rPr>
              <w:t>13. Salary Deductions:</w:t>
            </w:r>
          </w:p>
          <w:p w14:paraId="7A09EC73" w14:textId="77777777" w:rsidR="003C7892" w:rsidRPr="00485AB8" w:rsidRDefault="003C7892" w:rsidP="003C7892">
            <w:pPr>
              <w:pStyle w:val="Subtitle"/>
              <w:rPr>
                <w:rFonts w:cstheme="minorHAnsi"/>
              </w:rPr>
            </w:pPr>
          </w:p>
        </w:tc>
        <w:tc>
          <w:tcPr>
            <w:tcW w:w="5792" w:type="dxa"/>
          </w:tcPr>
          <w:p w14:paraId="69C0F009" w14:textId="77777777" w:rsidR="003C7892" w:rsidRPr="00AE393C" w:rsidRDefault="005A0AF7" w:rsidP="003C7892">
            <w:pPr>
              <w:ind w:left="0"/>
              <w:jc w:val="both"/>
              <w:rPr>
                <w:iCs/>
                <w:sz w:val="20"/>
                <w:lang w:val="en-US"/>
              </w:rPr>
            </w:pPr>
            <w:r>
              <w:rPr>
                <w:rFonts w:ascii="Calibri" w:eastAsia="Calibri" w:hAnsi="Calibri" w:cs="Arial"/>
                <w:iCs/>
                <w:sz w:val="20"/>
                <w:szCs w:val="20"/>
                <w:lang w:val="en-GB"/>
              </w:rPr>
              <w:t>If the employer erroneously pays too much salary, bonus, commission, holiday pay, travel advances/expense reimbursement and/or other benefits, the employee shall be obliged to repay the excess amount to the employer.</w:t>
            </w:r>
          </w:p>
          <w:p w14:paraId="29C577A4" w14:textId="77777777" w:rsidR="003C7892" w:rsidRPr="00AE393C" w:rsidRDefault="003C7892" w:rsidP="003C7892">
            <w:pPr>
              <w:ind w:left="0"/>
              <w:jc w:val="both"/>
              <w:rPr>
                <w:iCs/>
                <w:sz w:val="20"/>
                <w:lang w:val="en-US"/>
              </w:rPr>
            </w:pPr>
          </w:p>
          <w:p w14:paraId="178B9769" w14:textId="77777777" w:rsidR="003C7892" w:rsidRPr="00AE393C" w:rsidRDefault="005A0AF7" w:rsidP="003C7892">
            <w:pPr>
              <w:ind w:left="0"/>
              <w:jc w:val="both"/>
              <w:rPr>
                <w:iCs/>
                <w:sz w:val="20"/>
                <w:lang w:val="en-US"/>
              </w:rPr>
            </w:pPr>
            <w:r>
              <w:rPr>
                <w:rFonts w:ascii="Calibri" w:eastAsia="Calibri" w:hAnsi="Calibri" w:cs="Arial"/>
                <w:iCs/>
                <w:sz w:val="20"/>
                <w:szCs w:val="20"/>
                <w:lang w:val="en-GB"/>
              </w:rPr>
              <w:t xml:space="preserve">In such cases, the parties shall enter into a dialogue with a view to entering into an agreement concerning deductions from salary. </w:t>
            </w:r>
          </w:p>
          <w:p w14:paraId="613C5FE6" w14:textId="77777777" w:rsidR="003C7892" w:rsidRPr="00AE393C" w:rsidRDefault="003C7892" w:rsidP="003C7892">
            <w:pPr>
              <w:ind w:left="0"/>
              <w:jc w:val="both"/>
              <w:rPr>
                <w:iCs/>
                <w:sz w:val="20"/>
                <w:lang w:val="en-US"/>
              </w:rPr>
            </w:pPr>
          </w:p>
          <w:p w14:paraId="6437E2B4" w14:textId="77777777" w:rsidR="003C7892" w:rsidRPr="00AE393C" w:rsidRDefault="005A0AF7" w:rsidP="003C7892">
            <w:pPr>
              <w:ind w:left="0"/>
              <w:rPr>
                <w:i/>
                <w:color w:val="FF0000"/>
                <w:sz w:val="20"/>
                <w:lang w:val="en-US"/>
              </w:rPr>
            </w:pPr>
            <w:r>
              <w:rPr>
                <w:rFonts w:ascii="Calibri" w:eastAsia="Calibri" w:hAnsi="Calibri" w:cs="Arial"/>
                <w:iCs/>
                <w:sz w:val="20"/>
                <w:szCs w:val="20"/>
                <w:lang w:val="en-GB"/>
              </w:rPr>
              <w:t>In addition, the right to make deductions that follow from Section 14-15 of the Working Environment Act shall also apply.</w:t>
            </w:r>
          </w:p>
        </w:tc>
      </w:tr>
      <w:tr w:rsidR="004F718F" w:rsidRPr="00AE393C" w14:paraId="32157E2B" w14:textId="77777777" w:rsidTr="004F718F">
        <w:tc>
          <w:tcPr>
            <w:tcW w:w="3092" w:type="dxa"/>
          </w:tcPr>
          <w:p w14:paraId="745CE24A" w14:textId="77777777" w:rsidR="003C7892" w:rsidRPr="00AE393C" w:rsidRDefault="005A0AF7" w:rsidP="003C7892">
            <w:pPr>
              <w:pStyle w:val="Subtitle"/>
              <w:rPr>
                <w:rFonts w:cstheme="minorHAnsi"/>
                <w:i w:val="0"/>
                <w:iCs/>
                <w:lang w:val="en-US"/>
              </w:rPr>
            </w:pPr>
            <w:r>
              <w:rPr>
                <w:rFonts w:ascii="Calibri" w:eastAsia="Calibri" w:hAnsi="Calibri" w:cs="Calibri"/>
                <w:i w:val="0"/>
                <w:iCs/>
                <w:color w:val="000000"/>
                <w:szCs w:val="20"/>
                <w:lang w:val="en-GB"/>
              </w:rPr>
              <w:t>14. Procedure for termination of employment and notice period: </w:t>
            </w:r>
          </w:p>
          <w:p w14:paraId="2A62204E" w14:textId="77777777" w:rsidR="003C7892" w:rsidRPr="00AE393C" w:rsidRDefault="003C7892" w:rsidP="003C7892">
            <w:pPr>
              <w:rPr>
                <w:lang w:val="en-US"/>
              </w:rPr>
            </w:pPr>
          </w:p>
          <w:p w14:paraId="117E07B6" w14:textId="77777777" w:rsidR="003C7892" w:rsidRPr="00AE393C" w:rsidRDefault="003C7892" w:rsidP="003C7892">
            <w:pPr>
              <w:ind w:left="0"/>
              <w:rPr>
                <w:lang w:val="en-US"/>
              </w:rPr>
            </w:pPr>
          </w:p>
        </w:tc>
        <w:tc>
          <w:tcPr>
            <w:tcW w:w="5792" w:type="dxa"/>
          </w:tcPr>
          <w:p w14:paraId="2AFA8D83" w14:textId="77777777" w:rsidR="003C7892" w:rsidRPr="00AE393C" w:rsidRDefault="005A0AF7" w:rsidP="003C7892">
            <w:pPr>
              <w:ind w:left="0"/>
              <w:jc w:val="both"/>
              <w:rPr>
                <w:iCs/>
                <w:sz w:val="20"/>
                <w:lang w:val="en-US"/>
              </w:rPr>
            </w:pPr>
            <w:r>
              <w:rPr>
                <w:rFonts w:ascii="Calibri" w:eastAsia="Calibri" w:hAnsi="Calibri" w:cs="Arial"/>
                <w:iCs/>
                <w:sz w:val="20"/>
                <w:szCs w:val="20"/>
                <w:lang w:val="en-GB"/>
              </w:rPr>
              <w:t>The employment relationship shall cease without notice when the agreed period, cf. clause 2, has expired.</w:t>
            </w:r>
          </w:p>
          <w:p w14:paraId="69139D80" w14:textId="77777777" w:rsidR="003C7892" w:rsidRPr="00AE393C" w:rsidRDefault="005A0AF7" w:rsidP="003C7892">
            <w:pPr>
              <w:jc w:val="both"/>
              <w:rPr>
                <w:iCs/>
                <w:sz w:val="20"/>
                <w:lang w:val="en-US"/>
              </w:rPr>
            </w:pPr>
            <w:r w:rsidRPr="00AE393C">
              <w:rPr>
                <w:iCs/>
                <w:sz w:val="20"/>
                <w:lang w:val="en-US"/>
              </w:rPr>
              <w:t xml:space="preserve"> </w:t>
            </w:r>
          </w:p>
          <w:p w14:paraId="308E1935" w14:textId="77777777" w:rsidR="003C7892" w:rsidRPr="00AE393C" w:rsidRDefault="005A0AF7" w:rsidP="003C7892">
            <w:pPr>
              <w:ind w:left="0"/>
              <w:jc w:val="both"/>
              <w:rPr>
                <w:iCs/>
                <w:sz w:val="20"/>
                <w:szCs w:val="20"/>
                <w:lang w:val="en-US"/>
              </w:rPr>
            </w:pPr>
            <w:r>
              <w:rPr>
                <w:rFonts w:ascii="Calibri" w:eastAsia="Calibri" w:hAnsi="Calibri" w:cs="Arial"/>
                <w:iCs/>
                <w:sz w:val="20"/>
                <w:szCs w:val="20"/>
                <w:lang w:val="en-GB"/>
              </w:rPr>
              <w:lastRenderedPageBreak/>
              <w:t xml:space="preserve">During the period of employment and after the end of the trial period, a mutual notice period of </w:t>
            </w:r>
            <w:sdt>
              <w:sdtPr>
                <w:rPr>
                  <w:iCs/>
                  <w:sz w:val="20"/>
                  <w:szCs w:val="20"/>
                </w:rPr>
                <w:id w:val="895558864"/>
                <w:placeholder>
                  <w:docPart w:val="6C37DF109181AC41BAA29BF3F208F705"/>
                </w:placeholder>
                <w:showingPlcHdr/>
                <w:text/>
              </w:sdtPr>
              <w:sdtContent>
                <w:r>
                  <w:rPr>
                    <w:rStyle w:val="PlaceholderTex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months shall apply, unless a longer period follows from the Working Environment Act. The notice period shall commence on the first day of the month after the notice of termination of employment was given </w:t>
            </w:r>
            <w:r>
              <w:rPr>
                <w:rFonts w:ascii="Calibri" w:eastAsia="Calibri" w:hAnsi="Calibri" w:cs="Arial"/>
                <w:i/>
                <w:iCs/>
                <w:sz w:val="20"/>
                <w:szCs w:val="20"/>
                <w:lang w:val="en-GB"/>
              </w:rPr>
              <w:t xml:space="preserve"> </w:t>
            </w:r>
            <w:r>
              <w:rPr>
                <w:rFonts w:ascii="Calibri" w:eastAsia="Calibri" w:hAnsi="Calibri" w:cs="Arial"/>
                <w:sz w:val="20"/>
                <w:szCs w:val="20"/>
                <w:highlight w:val="lightGray"/>
                <w:shd w:val="clear" w:color="auto" w:fill="808080"/>
                <w:lang w:val="en-GB"/>
              </w:rPr>
              <w:t>[unless otherwise provided for in the applicable collective agreement]</w:t>
            </w:r>
            <w:r>
              <w:rPr>
                <w:rFonts w:ascii="Calibri" w:eastAsia="Calibri" w:hAnsi="Calibri" w:cs="Arial"/>
                <w:sz w:val="20"/>
                <w:szCs w:val="20"/>
                <w:shd w:val="clear" w:color="auto" w:fill="808080"/>
                <w:lang w:val="en-GB"/>
              </w:rPr>
              <w:t>.</w:t>
            </w:r>
          </w:p>
          <w:p w14:paraId="5669DAB2" w14:textId="77777777" w:rsidR="003C7892" w:rsidRPr="00AE393C" w:rsidRDefault="003C7892" w:rsidP="003C7892">
            <w:pPr>
              <w:ind w:left="0"/>
              <w:jc w:val="both"/>
              <w:rPr>
                <w:i/>
                <w:iCs/>
                <w:sz w:val="20"/>
                <w:szCs w:val="20"/>
                <w:lang w:val="en-US"/>
              </w:rPr>
            </w:pPr>
          </w:p>
          <w:p w14:paraId="35F7D3B4" w14:textId="77777777" w:rsidR="003C7892" w:rsidRPr="00AE393C" w:rsidRDefault="005A0AF7" w:rsidP="003C7892">
            <w:pPr>
              <w:ind w:left="0"/>
              <w:jc w:val="both"/>
              <w:rPr>
                <w:iCs/>
                <w:sz w:val="20"/>
                <w:szCs w:val="20"/>
                <w:lang w:val="en-US"/>
              </w:rPr>
            </w:pPr>
            <w:r>
              <w:rPr>
                <w:rFonts w:ascii="Calibri" w:eastAsia="Calibri" w:hAnsi="Calibri" w:cs="Arial"/>
                <w:iCs/>
                <w:sz w:val="20"/>
                <w:szCs w:val="20"/>
                <w:lang w:val="en-GB"/>
              </w:rPr>
              <w:t xml:space="preserve">Prior to termination of employment or dismissal by the employer, a discussion meeting shall normally be convened in accordance with Section 15-1 of the Working Environment Act. </w:t>
            </w:r>
          </w:p>
          <w:p w14:paraId="7F816F96" w14:textId="77777777" w:rsidR="003C7892" w:rsidRPr="00AE393C" w:rsidRDefault="003C7892" w:rsidP="003C7892">
            <w:pPr>
              <w:ind w:left="0"/>
              <w:jc w:val="both"/>
              <w:rPr>
                <w:iCs/>
                <w:sz w:val="20"/>
                <w:szCs w:val="20"/>
                <w:lang w:val="en-US"/>
              </w:rPr>
            </w:pPr>
          </w:p>
          <w:p w14:paraId="23A2CD79" w14:textId="77777777" w:rsidR="003C7892" w:rsidRPr="00AE393C" w:rsidRDefault="005A0AF7" w:rsidP="003C7892">
            <w:pPr>
              <w:ind w:left="0"/>
              <w:jc w:val="both"/>
              <w:rPr>
                <w:iCs/>
                <w:sz w:val="20"/>
                <w:szCs w:val="20"/>
                <w:lang w:val="en-US"/>
              </w:rPr>
            </w:pPr>
            <w:r>
              <w:rPr>
                <w:rFonts w:ascii="Calibri" w:eastAsia="Calibri" w:hAnsi="Calibri" w:cs="Arial"/>
                <w:iCs/>
                <w:sz w:val="20"/>
                <w:szCs w:val="20"/>
                <w:lang w:val="en-GB"/>
              </w:rPr>
              <w:t xml:space="preserve">The employer's notice of termination of employment or dismissal shall be given in writing and follow the formal requirements and procedures that follow from Sections 15-2 to 15-4 of the Working Environment Act. </w:t>
            </w:r>
          </w:p>
          <w:p w14:paraId="37B157BA" w14:textId="77777777" w:rsidR="003C7892" w:rsidRPr="00AE393C" w:rsidRDefault="003C7892" w:rsidP="003C7892">
            <w:pPr>
              <w:ind w:left="0"/>
              <w:jc w:val="both"/>
              <w:rPr>
                <w:iCs/>
                <w:sz w:val="20"/>
                <w:szCs w:val="20"/>
                <w:lang w:val="en-US"/>
              </w:rPr>
            </w:pPr>
          </w:p>
          <w:p w14:paraId="297F39F6" w14:textId="77777777" w:rsidR="003C7892" w:rsidRPr="00AE393C" w:rsidRDefault="005A0AF7" w:rsidP="003C7892">
            <w:pPr>
              <w:ind w:left="0"/>
              <w:jc w:val="both"/>
              <w:rPr>
                <w:iCs/>
                <w:sz w:val="20"/>
                <w:szCs w:val="20"/>
                <w:lang w:val="en-US"/>
              </w:rPr>
            </w:pPr>
            <w:r>
              <w:rPr>
                <w:rFonts w:ascii="Calibri" w:eastAsia="Calibri" w:hAnsi="Calibri" w:cs="Arial"/>
                <w:iCs/>
                <w:sz w:val="20"/>
                <w:szCs w:val="20"/>
                <w:lang w:val="en-GB"/>
              </w:rPr>
              <w:t xml:space="preserve">The notice period during the trial period is stipulated in clause 6.  </w:t>
            </w:r>
          </w:p>
          <w:p w14:paraId="10DF5F79" w14:textId="77777777" w:rsidR="003C7892" w:rsidRPr="00AE393C" w:rsidRDefault="003C7892" w:rsidP="003C7892">
            <w:pPr>
              <w:ind w:left="0"/>
              <w:jc w:val="both"/>
              <w:rPr>
                <w:sz w:val="20"/>
                <w:szCs w:val="20"/>
                <w:lang w:val="en-US"/>
              </w:rPr>
            </w:pPr>
          </w:p>
          <w:p w14:paraId="645E54E9" w14:textId="77777777" w:rsidR="003C7892" w:rsidRPr="00AE393C" w:rsidRDefault="005A0AF7" w:rsidP="003C7892">
            <w:pPr>
              <w:ind w:left="0"/>
              <w:jc w:val="both"/>
              <w:rPr>
                <w:sz w:val="20"/>
                <w:szCs w:val="20"/>
                <w:lang w:val="en-US"/>
              </w:rPr>
            </w:pPr>
            <w:r>
              <w:rPr>
                <w:rFonts w:ascii="Calibri" w:eastAsia="Calibri" w:hAnsi="Calibri" w:cs="Arial"/>
                <w:sz w:val="20"/>
                <w:szCs w:val="20"/>
                <w:lang w:val="en-GB"/>
              </w:rPr>
              <w:t xml:space="preserve">Upon termination of employment, the employee shall return all property and documents belonging to the employer. This shall also apply to documents and other materials that are stored electronically. </w:t>
            </w:r>
          </w:p>
          <w:p w14:paraId="11EC5214" w14:textId="77777777" w:rsidR="003C7892" w:rsidRPr="00AE393C" w:rsidRDefault="003C7892" w:rsidP="003C7892">
            <w:pPr>
              <w:rPr>
                <w:i/>
                <w:sz w:val="20"/>
                <w:lang w:val="en-US"/>
              </w:rPr>
            </w:pPr>
          </w:p>
        </w:tc>
      </w:tr>
      <w:tr w:rsidR="004F718F" w:rsidRPr="00AE393C" w14:paraId="11510F2B" w14:textId="77777777" w:rsidTr="004F718F">
        <w:tc>
          <w:tcPr>
            <w:tcW w:w="3092" w:type="dxa"/>
          </w:tcPr>
          <w:p w14:paraId="7D95F43C" w14:textId="77777777" w:rsidR="003C7892" w:rsidRPr="003C7892" w:rsidRDefault="005A0AF7" w:rsidP="003C7892">
            <w:pPr>
              <w:pStyle w:val="Subtitle"/>
              <w:rPr>
                <w:rFonts w:cstheme="minorHAnsi"/>
                <w:i w:val="0"/>
                <w:iCs/>
              </w:rPr>
            </w:pPr>
            <w:r>
              <w:rPr>
                <w:rFonts w:ascii="Calibri" w:eastAsia="Calibri" w:hAnsi="Calibri" w:cs="Calibri"/>
                <w:i w:val="0"/>
                <w:iCs/>
                <w:color w:val="000000"/>
                <w:szCs w:val="20"/>
                <w:lang w:val="en-GB"/>
              </w:rPr>
              <w:lastRenderedPageBreak/>
              <w:t>15. Duty of confidentiality:</w:t>
            </w:r>
          </w:p>
        </w:tc>
        <w:tc>
          <w:tcPr>
            <w:tcW w:w="5792" w:type="dxa"/>
          </w:tcPr>
          <w:p w14:paraId="7CC79FF9" w14:textId="77777777" w:rsidR="003C7892" w:rsidRPr="00AE393C" w:rsidRDefault="005A0AF7" w:rsidP="003C7892">
            <w:pPr>
              <w:ind w:left="0"/>
              <w:rPr>
                <w:i/>
                <w:iCs/>
                <w:sz w:val="20"/>
                <w:lang w:val="en-US"/>
              </w:rPr>
            </w:pPr>
            <w:r>
              <w:rPr>
                <w:rFonts w:ascii="Calibri" w:eastAsia="Calibri" w:hAnsi="Calibri" w:cs="Arial"/>
                <w:iCs/>
                <w:sz w:val="20"/>
                <w:szCs w:val="20"/>
                <w:lang w:val="en-GB"/>
              </w:rPr>
              <w:t>Both during and after the period of employment, the employee shall be obliged to maintain complete confidentiality regarding business matters of which the employee becomes aware during his or her work. The employee’s duty of confidentiality includes, but is not limited to, all plans, drawings, calculations, descriptions, contracts and correspondence. This provision shall apply regardless of the format in which such information was produced, made available or stored.</w:t>
            </w:r>
          </w:p>
        </w:tc>
      </w:tr>
      <w:tr w:rsidR="004F718F" w14:paraId="15A61DDF" w14:textId="77777777" w:rsidTr="004F718F">
        <w:tc>
          <w:tcPr>
            <w:tcW w:w="3092" w:type="dxa"/>
          </w:tcPr>
          <w:p w14:paraId="6DBF93E6" w14:textId="77777777" w:rsidR="003C7892" w:rsidRPr="003C7892" w:rsidRDefault="005A0AF7" w:rsidP="003C7892">
            <w:pPr>
              <w:pStyle w:val="Subtitle"/>
              <w:rPr>
                <w:rFonts w:cstheme="minorHAnsi"/>
                <w:i w:val="0"/>
                <w:iCs/>
              </w:rPr>
            </w:pPr>
            <w:r>
              <w:rPr>
                <w:rFonts w:ascii="Calibri" w:eastAsia="Calibri" w:hAnsi="Calibri" w:cs="Calibri"/>
                <w:i w:val="0"/>
                <w:iCs/>
                <w:color w:val="000000"/>
                <w:szCs w:val="20"/>
                <w:lang w:val="en-GB"/>
              </w:rPr>
              <w:t>16. Work rules: </w:t>
            </w:r>
          </w:p>
        </w:tc>
        <w:tc>
          <w:tcPr>
            <w:tcW w:w="5792" w:type="dxa"/>
          </w:tcPr>
          <w:p w14:paraId="6999CFFE" w14:textId="77777777" w:rsidR="003C7892" w:rsidRPr="00AE393C" w:rsidRDefault="005A0AF7" w:rsidP="003C7892">
            <w:pPr>
              <w:ind w:left="0"/>
              <w:jc w:val="both"/>
              <w:rPr>
                <w:iCs/>
                <w:sz w:val="20"/>
                <w:lang w:val="en-US"/>
              </w:rPr>
            </w:pPr>
            <w:r>
              <w:rPr>
                <w:rFonts w:ascii="Calibri" w:eastAsia="Calibri" w:hAnsi="Calibri" w:cs="Arial"/>
                <w:iCs/>
                <w:sz w:val="20"/>
                <w:szCs w:val="20"/>
                <w:lang w:val="en-GB"/>
              </w:rPr>
              <w:t>The employee shall be obliged to follow the applicable internal work rules and, in  connection with this, has received and been made aware of the following:</w:t>
            </w:r>
          </w:p>
          <w:p w14:paraId="4CCD43C6" w14:textId="77777777" w:rsidR="003C7892" w:rsidRPr="00AE393C" w:rsidRDefault="003C7892" w:rsidP="003C7892">
            <w:pPr>
              <w:jc w:val="both"/>
              <w:rPr>
                <w:i/>
                <w:sz w:val="20"/>
                <w:lang w:val="en-US"/>
              </w:rPr>
            </w:pPr>
          </w:p>
          <w:p w14:paraId="79ADF079" w14:textId="77777777" w:rsidR="003C7892" w:rsidRPr="003C7892" w:rsidRDefault="00000000" w:rsidP="003C7892">
            <w:pPr>
              <w:ind w:left="0"/>
              <w:rPr>
                <w:sz w:val="20"/>
              </w:rPr>
            </w:pPr>
            <w:sdt>
              <w:sdtPr>
                <w:rPr>
                  <w:sz w:val="20"/>
                </w:rPr>
                <w:id w:val="349384940"/>
                <w14:checkbox>
                  <w14:checked w14:val="0"/>
                  <w14:checkedState w14:val="2612" w14:font="MS Gothic"/>
                  <w14:uncheckedState w14:val="2610" w14:font="MS Gothic"/>
                </w14:checkbox>
              </w:sdtPr>
              <w:sdtContent>
                <w:r w:rsidR="005A0AF7" w:rsidRPr="003C7892">
                  <w:rPr>
                    <w:rFonts w:ascii="MS Gothic" w:eastAsia="MS Gothic" w:hAnsi="MS Gothic" w:hint="eastAsia"/>
                    <w:sz w:val="20"/>
                  </w:rPr>
                  <w:t>☐</w:t>
                </w:r>
              </w:sdtContent>
            </w:sdt>
            <w:r w:rsidR="005A0AF7">
              <w:rPr>
                <w:rFonts w:ascii="Calibri" w:eastAsia="Calibri" w:hAnsi="Calibri" w:cs="Arial"/>
                <w:sz w:val="20"/>
                <w:szCs w:val="20"/>
                <w:lang w:val="en-GB"/>
              </w:rPr>
              <w:t xml:space="preserve"> Work regulations</w:t>
            </w:r>
          </w:p>
          <w:p w14:paraId="20EF413A" w14:textId="77777777" w:rsidR="003C7892" w:rsidRPr="00FA665F" w:rsidRDefault="00000000" w:rsidP="003C7892">
            <w:pPr>
              <w:ind w:left="0"/>
              <w:rPr>
                <w:iCs/>
                <w:sz w:val="20"/>
              </w:rPr>
            </w:pPr>
            <w:sdt>
              <w:sdtPr>
                <w:rPr>
                  <w:sz w:val="20"/>
                </w:rPr>
                <w:id w:val="716322746"/>
                <w14:checkbox>
                  <w14:checked w14:val="0"/>
                  <w14:checkedState w14:val="2612" w14:font="MS Gothic"/>
                  <w14:uncheckedState w14:val="2610" w14:font="MS Gothic"/>
                </w14:checkbox>
              </w:sdtPr>
              <w:sdtContent>
                <w:r w:rsidR="005A0AF7" w:rsidRPr="003C7892">
                  <w:rPr>
                    <w:rFonts w:ascii="MS Gothic" w:eastAsia="MS Gothic" w:hAnsi="MS Gothic" w:hint="eastAsia"/>
                    <w:sz w:val="20"/>
                  </w:rPr>
                  <w:t>☐</w:t>
                </w:r>
              </w:sdtContent>
            </w:sdt>
            <w:r w:rsidR="005A0AF7">
              <w:rPr>
                <w:rFonts w:ascii="Calibri" w:eastAsia="Calibri" w:hAnsi="Calibri" w:cs="Arial"/>
                <w:sz w:val="20"/>
                <w:szCs w:val="20"/>
                <w:lang w:val="en-GB"/>
              </w:rPr>
              <w:t xml:space="preserve"> Job description</w:t>
            </w:r>
          </w:p>
        </w:tc>
      </w:tr>
      <w:tr w:rsidR="004F718F" w:rsidRPr="00AE393C" w14:paraId="44AAA94D" w14:textId="77777777" w:rsidTr="004F718F">
        <w:tc>
          <w:tcPr>
            <w:tcW w:w="3092" w:type="dxa"/>
          </w:tcPr>
          <w:p w14:paraId="20D4B8A6" w14:textId="77777777" w:rsidR="003C7892" w:rsidRPr="003C7892" w:rsidRDefault="005A0AF7" w:rsidP="003C7892">
            <w:pPr>
              <w:ind w:left="0"/>
              <w:rPr>
                <w:iCs/>
                <w:sz w:val="20"/>
              </w:rPr>
            </w:pPr>
            <w:r>
              <w:rPr>
                <w:rFonts w:ascii="Calibri" w:eastAsia="Calibri" w:hAnsi="Calibri" w:cs="Arial"/>
                <w:iCs/>
                <w:sz w:val="20"/>
                <w:szCs w:val="20"/>
                <w:lang w:val="en-GB"/>
              </w:rPr>
              <w:t>17. Appendix to the employment agreement</w:t>
            </w:r>
          </w:p>
          <w:p w14:paraId="1BBC7A78" w14:textId="77777777" w:rsidR="003C7892" w:rsidRPr="00485AB8" w:rsidRDefault="003C7892" w:rsidP="003C7892">
            <w:pPr>
              <w:ind w:left="0"/>
              <w:rPr>
                <w:rFonts w:cstheme="minorHAnsi"/>
              </w:rPr>
            </w:pPr>
          </w:p>
        </w:tc>
        <w:tc>
          <w:tcPr>
            <w:tcW w:w="5792" w:type="dxa"/>
          </w:tcPr>
          <w:p w14:paraId="28B30FFB" w14:textId="77777777" w:rsidR="003C7892" w:rsidRPr="00AE393C" w:rsidRDefault="005A0AF7" w:rsidP="003C7892">
            <w:pPr>
              <w:ind w:left="0"/>
              <w:rPr>
                <w:iCs/>
                <w:sz w:val="20"/>
                <w:lang w:val="en-US"/>
              </w:rPr>
            </w:pPr>
            <w:r>
              <w:rPr>
                <w:rFonts w:ascii="Calibri" w:eastAsia="Calibri" w:hAnsi="Calibri" w:cs="Arial"/>
                <w:iCs/>
                <w:sz w:val="20"/>
                <w:szCs w:val="20"/>
                <w:lang w:val="en-GB"/>
              </w:rPr>
              <w:t xml:space="preserve">Any right of the employee to competence development, any right to other paid absence over and above holiday, and social security benefits shall follow from an appendix to this Employment Agreement. </w:t>
            </w:r>
          </w:p>
          <w:p w14:paraId="7878E779" w14:textId="77777777" w:rsidR="003C7892" w:rsidRPr="00AE393C" w:rsidRDefault="003C7892" w:rsidP="003C7892">
            <w:pPr>
              <w:ind w:left="0"/>
              <w:rPr>
                <w:i/>
                <w:color w:val="FF0000"/>
                <w:sz w:val="20"/>
                <w:lang w:val="en-US"/>
              </w:rPr>
            </w:pPr>
          </w:p>
          <w:p w14:paraId="5154FE3F" w14:textId="77777777" w:rsidR="003C7892" w:rsidRPr="00AE393C" w:rsidRDefault="005A0AF7" w:rsidP="00DF7C0F">
            <w:pPr>
              <w:ind w:left="0"/>
              <w:jc w:val="both"/>
              <w:rPr>
                <w:i/>
                <w:sz w:val="20"/>
                <w:lang w:val="en-US"/>
              </w:rPr>
            </w:pPr>
            <w:r>
              <w:rPr>
                <w:rFonts w:ascii="Calibri" w:eastAsia="Calibri" w:hAnsi="Calibri" w:cs="Arial"/>
                <w:i/>
                <w:iCs/>
                <w:color w:val="FF0000"/>
                <w:sz w:val="20"/>
                <w:szCs w:val="20"/>
                <w:lang w:val="en-GB"/>
              </w:rPr>
              <w:t>If the employee has a bonus agreement or an administratively determined bonus scheme, this should be included as a separate appendix and referred to in this clause.</w:t>
            </w:r>
          </w:p>
        </w:tc>
      </w:tr>
      <w:tr w:rsidR="004F718F" w:rsidRPr="00AE393C" w14:paraId="13972D0E" w14:textId="77777777" w:rsidTr="004F718F">
        <w:tc>
          <w:tcPr>
            <w:tcW w:w="8884" w:type="dxa"/>
            <w:gridSpan w:val="2"/>
          </w:tcPr>
          <w:p w14:paraId="622DD6D2" w14:textId="77777777" w:rsidR="003C7892" w:rsidRPr="00AE393C" w:rsidRDefault="003C7892" w:rsidP="003C7892">
            <w:pPr>
              <w:ind w:left="0"/>
              <w:rPr>
                <w:i/>
                <w:sz w:val="20"/>
                <w:lang w:val="en-US"/>
              </w:rPr>
            </w:pPr>
          </w:p>
        </w:tc>
      </w:tr>
    </w:tbl>
    <w:p w14:paraId="29A821BE" w14:textId="77777777" w:rsidR="009A09DA" w:rsidRPr="00AE393C" w:rsidRDefault="009A09DA" w:rsidP="009A09DA">
      <w:pPr>
        <w:ind w:left="0"/>
        <w:rPr>
          <w:lang w:val="en-US"/>
        </w:rPr>
      </w:pPr>
    </w:p>
    <w:tbl>
      <w:tblPr>
        <w:tblW w:w="900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001"/>
      </w:tblGrid>
      <w:tr w:rsidR="004F718F" w14:paraId="71AD0170" w14:textId="77777777" w:rsidTr="00EB7BDB">
        <w:trPr>
          <w:cantSplit/>
          <w:trHeight w:val="803"/>
        </w:trPr>
        <w:tc>
          <w:tcPr>
            <w:tcW w:w="9001" w:type="dxa"/>
            <w:tcBorders>
              <w:top w:val="nil"/>
              <w:left w:val="nil"/>
              <w:bottom w:val="nil"/>
              <w:right w:val="nil"/>
            </w:tcBorders>
            <w:vAlign w:val="center"/>
          </w:tcPr>
          <w:p w14:paraId="32233D95" w14:textId="77777777" w:rsidR="009A09DA" w:rsidRPr="00AE393C" w:rsidRDefault="009A09DA" w:rsidP="004A5DC6">
            <w:pPr>
              <w:ind w:left="0"/>
              <w:rPr>
                <w:sz w:val="20"/>
                <w:lang w:val="en-US"/>
              </w:rPr>
            </w:pPr>
          </w:p>
          <w:p w14:paraId="0CFE4284" w14:textId="77777777" w:rsidR="009A09DA" w:rsidRPr="00485AB8" w:rsidRDefault="005A0AF7" w:rsidP="004A5DC6">
            <w:pPr>
              <w:rPr>
                <w:sz w:val="20"/>
              </w:rPr>
            </w:pPr>
            <w:r>
              <w:rPr>
                <w:rFonts w:ascii="Calibri" w:eastAsia="Calibri" w:hAnsi="Calibri" w:cs="Arial"/>
                <w:i/>
                <w:iCs/>
                <w:sz w:val="20"/>
                <w:szCs w:val="20"/>
                <w:lang w:val="en-GB"/>
              </w:rPr>
              <w:t>Place/date:</w:t>
            </w:r>
            <w:r>
              <w:rPr>
                <w:rFonts w:ascii="Calibri" w:eastAsia="Calibri" w:hAnsi="Calibri" w:cs="Arial"/>
                <w:sz w:val="20"/>
                <w:szCs w:val="20"/>
                <w:lang w:val="en-GB"/>
              </w:rPr>
              <w:t xml:space="preserve"> __________                  _____________________                         _____________________                                                     </w:t>
            </w:r>
          </w:p>
          <w:p w14:paraId="114A7D13" w14:textId="77777777" w:rsidR="009A09DA" w:rsidRPr="00485AB8" w:rsidRDefault="005A0AF7" w:rsidP="004A5DC6">
            <w:pPr>
              <w:rPr>
                <w:sz w:val="20"/>
              </w:rPr>
            </w:pPr>
            <w:r>
              <w:rPr>
                <w:rFonts w:ascii="Calibri" w:eastAsia="Calibri" w:hAnsi="Calibri" w:cs="Arial"/>
                <w:sz w:val="20"/>
                <w:szCs w:val="20"/>
                <w:lang w:val="en-GB"/>
              </w:rPr>
              <w:t xml:space="preserve">                                                             Employer                                                 Employee               </w:t>
            </w:r>
          </w:p>
        </w:tc>
      </w:tr>
      <w:tr w:rsidR="004F718F" w14:paraId="1A716B82" w14:textId="77777777" w:rsidTr="007E5C51">
        <w:trPr>
          <w:cantSplit/>
          <w:trHeight w:val="545"/>
        </w:trPr>
        <w:tc>
          <w:tcPr>
            <w:tcW w:w="9001" w:type="dxa"/>
            <w:tcBorders>
              <w:top w:val="nil"/>
              <w:left w:val="nil"/>
              <w:bottom w:val="single" w:sz="18" w:space="0" w:color="auto"/>
              <w:right w:val="nil"/>
            </w:tcBorders>
            <w:vAlign w:val="center"/>
          </w:tcPr>
          <w:p w14:paraId="151D2717" w14:textId="77777777" w:rsidR="00EB7BDB" w:rsidRPr="00485AB8" w:rsidRDefault="00EB7BDB" w:rsidP="004A5DC6">
            <w:pPr>
              <w:ind w:left="0"/>
              <w:rPr>
                <w:sz w:val="20"/>
              </w:rPr>
            </w:pPr>
          </w:p>
        </w:tc>
      </w:tr>
      <w:bookmarkEnd w:id="0"/>
    </w:tbl>
    <w:p w14:paraId="0C361F04" w14:textId="77777777" w:rsidR="00ED47DE" w:rsidRDefault="00ED47DE" w:rsidP="001D7953">
      <w:pPr>
        <w:ind w:left="0"/>
      </w:pPr>
    </w:p>
    <w:p w14:paraId="13508631" w14:textId="77777777" w:rsidR="003C7892" w:rsidRDefault="003C7892" w:rsidP="003C7892">
      <w:pPr>
        <w:pStyle w:val="Heading4"/>
        <w:ind w:left="0"/>
        <w:rPr>
          <w:rFonts w:ascii="Calibri" w:hAnsi="Calibri" w:cs="Calibri"/>
          <w:bCs/>
          <w:iCs w:val="0"/>
          <w:color w:val="auto"/>
          <w:sz w:val="36"/>
          <w:szCs w:val="36"/>
        </w:rPr>
      </w:pPr>
    </w:p>
    <w:p w14:paraId="1338BFF3" w14:textId="77777777" w:rsidR="003C7892" w:rsidRDefault="003C7892" w:rsidP="003C7892"/>
    <w:p w14:paraId="03287EF5" w14:textId="77777777" w:rsidR="003C7892" w:rsidRPr="003C7892" w:rsidRDefault="003C7892" w:rsidP="003C7892"/>
    <w:p w14:paraId="439B40E4" w14:textId="77777777" w:rsidR="003C7892" w:rsidRDefault="003C7892" w:rsidP="00F01E3B">
      <w:pPr>
        <w:pStyle w:val="Heading4"/>
        <w:jc w:val="center"/>
        <w:rPr>
          <w:rFonts w:ascii="Calibri" w:hAnsi="Calibri" w:cs="Calibri"/>
          <w:bCs/>
          <w:iCs w:val="0"/>
          <w:color w:val="auto"/>
          <w:sz w:val="36"/>
          <w:szCs w:val="36"/>
        </w:rPr>
      </w:pPr>
    </w:p>
    <w:p w14:paraId="36153409" w14:textId="77777777" w:rsidR="003C7892" w:rsidRDefault="003C7892" w:rsidP="00F01E3B">
      <w:pPr>
        <w:pStyle w:val="Heading4"/>
        <w:jc w:val="center"/>
        <w:rPr>
          <w:rFonts w:ascii="Calibri" w:hAnsi="Calibri" w:cs="Calibri"/>
          <w:bCs/>
          <w:iCs w:val="0"/>
          <w:color w:val="auto"/>
          <w:sz w:val="36"/>
          <w:szCs w:val="36"/>
        </w:rPr>
      </w:pPr>
    </w:p>
    <w:p w14:paraId="667A1981" w14:textId="77777777" w:rsidR="003C7892" w:rsidRDefault="003C7892" w:rsidP="00F01E3B">
      <w:pPr>
        <w:pStyle w:val="Heading4"/>
        <w:jc w:val="center"/>
        <w:rPr>
          <w:rFonts w:ascii="Calibri" w:hAnsi="Calibri" w:cs="Calibri"/>
          <w:bCs/>
          <w:iCs w:val="0"/>
          <w:color w:val="auto"/>
          <w:sz w:val="36"/>
          <w:szCs w:val="36"/>
        </w:rPr>
      </w:pPr>
    </w:p>
    <w:p w14:paraId="75315AB4" w14:textId="77777777" w:rsidR="003C7892" w:rsidRDefault="003C7892" w:rsidP="00F01E3B">
      <w:pPr>
        <w:pStyle w:val="Heading4"/>
        <w:jc w:val="center"/>
        <w:rPr>
          <w:rFonts w:ascii="Calibri" w:hAnsi="Calibri" w:cs="Calibri"/>
          <w:bCs/>
          <w:iCs w:val="0"/>
          <w:color w:val="auto"/>
          <w:sz w:val="36"/>
          <w:szCs w:val="36"/>
        </w:rPr>
      </w:pPr>
    </w:p>
    <w:p w14:paraId="01719A5D" w14:textId="77777777" w:rsidR="003C7892" w:rsidRDefault="003C7892" w:rsidP="00F01E3B">
      <w:pPr>
        <w:pStyle w:val="Heading4"/>
        <w:jc w:val="center"/>
        <w:rPr>
          <w:rFonts w:ascii="Calibri" w:hAnsi="Calibri" w:cs="Calibri"/>
          <w:bCs/>
          <w:iCs w:val="0"/>
          <w:color w:val="auto"/>
          <w:sz w:val="36"/>
          <w:szCs w:val="36"/>
        </w:rPr>
      </w:pPr>
    </w:p>
    <w:p w14:paraId="7E3B95B5" w14:textId="77777777" w:rsidR="003C7892" w:rsidRDefault="003C7892" w:rsidP="00F01E3B">
      <w:pPr>
        <w:pStyle w:val="Heading4"/>
        <w:jc w:val="center"/>
        <w:rPr>
          <w:rFonts w:ascii="Calibri" w:hAnsi="Calibri" w:cs="Calibri"/>
          <w:bCs/>
          <w:iCs w:val="0"/>
          <w:color w:val="auto"/>
          <w:sz w:val="36"/>
          <w:szCs w:val="36"/>
        </w:rPr>
      </w:pPr>
    </w:p>
    <w:p w14:paraId="4EEB3C3C" w14:textId="77777777" w:rsidR="003C7892" w:rsidRDefault="003C7892" w:rsidP="00F01E3B">
      <w:pPr>
        <w:pStyle w:val="Heading4"/>
        <w:jc w:val="center"/>
        <w:rPr>
          <w:rFonts w:ascii="Calibri" w:hAnsi="Calibri" w:cs="Calibri"/>
          <w:bCs/>
          <w:iCs w:val="0"/>
          <w:color w:val="auto"/>
          <w:sz w:val="36"/>
          <w:szCs w:val="36"/>
        </w:rPr>
      </w:pPr>
    </w:p>
    <w:p w14:paraId="3172BC5D" w14:textId="77777777" w:rsidR="003C7892" w:rsidRDefault="003C7892" w:rsidP="00F01E3B">
      <w:pPr>
        <w:pStyle w:val="Heading4"/>
        <w:jc w:val="center"/>
        <w:rPr>
          <w:rFonts w:ascii="Calibri" w:hAnsi="Calibri" w:cs="Calibri"/>
          <w:bCs/>
          <w:iCs w:val="0"/>
          <w:color w:val="auto"/>
          <w:sz w:val="36"/>
          <w:szCs w:val="36"/>
        </w:rPr>
      </w:pPr>
    </w:p>
    <w:p w14:paraId="19B10B36" w14:textId="77777777" w:rsidR="003C7892" w:rsidRDefault="003C7892" w:rsidP="00F01E3B">
      <w:pPr>
        <w:pStyle w:val="Heading4"/>
        <w:jc w:val="center"/>
        <w:rPr>
          <w:rFonts w:ascii="Calibri" w:hAnsi="Calibri" w:cs="Calibri"/>
          <w:bCs/>
          <w:iCs w:val="0"/>
          <w:color w:val="auto"/>
          <w:sz w:val="36"/>
          <w:szCs w:val="36"/>
        </w:rPr>
      </w:pPr>
    </w:p>
    <w:p w14:paraId="3807DEC6" w14:textId="77777777" w:rsidR="003C7892" w:rsidRDefault="003C7892" w:rsidP="00F01E3B">
      <w:pPr>
        <w:pStyle w:val="Heading4"/>
        <w:jc w:val="center"/>
        <w:rPr>
          <w:rFonts w:ascii="Calibri" w:hAnsi="Calibri" w:cs="Calibri"/>
          <w:bCs/>
          <w:iCs w:val="0"/>
          <w:color w:val="auto"/>
          <w:sz w:val="36"/>
          <w:szCs w:val="36"/>
        </w:rPr>
      </w:pPr>
    </w:p>
    <w:p w14:paraId="20FA28B3" w14:textId="77777777" w:rsidR="003C7892" w:rsidRDefault="003C7892" w:rsidP="00F01E3B">
      <w:pPr>
        <w:pStyle w:val="Heading4"/>
        <w:jc w:val="center"/>
        <w:rPr>
          <w:rFonts w:ascii="Calibri" w:hAnsi="Calibri" w:cs="Calibri"/>
          <w:bCs/>
          <w:iCs w:val="0"/>
          <w:color w:val="auto"/>
          <w:sz w:val="36"/>
          <w:szCs w:val="36"/>
        </w:rPr>
      </w:pPr>
    </w:p>
    <w:p w14:paraId="37F81B8B" w14:textId="77777777" w:rsidR="00F01E3B" w:rsidRDefault="00F01E3B" w:rsidP="00F01E3B"/>
    <w:p w14:paraId="44456608" w14:textId="77777777" w:rsidR="003C7892" w:rsidRDefault="003C7892" w:rsidP="00F01E3B"/>
    <w:p w14:paraId="35682623" w14:textId="77777777" w:rsidR="003C7892" w:rsidRDefault="003C7892" w:rsidP="00F01E3B"/>
    <w:p w14:paraId="778BCF66" w14:textId="77777777" w:rsidR="000E47EF" w:rsidRDefault="000E47EF" w:rsidP="003C7892">
      <w:pPr>
        <w:pStyle w:val="Heading4"/>
        <w:ind w:left="0"/>
        <w:rPr>
          <w:rFonts w:ascii="Calibri" w:hAnsi="Calibri" w:cs="Calibri"/>
          <w:bCs/>
          <w:iCs w:val="0"/>
          <w:color w:val="auto"/>
          <w:sz w:val="36"/>
          <w:szCs w:val="36"/>
        </w:rPr>
      </w:pPr>
    </w:p>
    <w:p w14:paraId="49A06F38" w14:textId="77777777" w:rsidR="003C7892" w:rsidRPr="00AE393C" w:rsidRDefault="005A0AF7" w:rsidP="007530F6">
      <w:pPr>
        <w:pStyle w:val="Heading4"/>
        <w:ind w:left="0"/>
        <w:jc w:val="center"/>
        <w:rPr>
          <w:rFonts w:ascii="Calibri" w:hAnsi="Calibri" w:cs="Calibri"/>
          <w:bCs/>
          <w:iCs w:val="0"/>
          <w:color w:val="auto"/>
          <w:sz w:val="36"/>
          <w:szCs w:val="36"/>
          <w:lang w:val="en-US"/>
        </w:rPr>
      </w:pPr>
      <w:r>
        <w:rPr>
          <w:rFonts w:ascii="Calibri" w:eastAsia="Calibri" w:hAnsi="Calibri" w:cs="Calibri"/>
          <w:bCs/>
          <w:iCs w:val="0"/>
          <w:color w:val="auto"/>
          <w:sz w:val="36"/>
          <w:szCs w:val="36"/>
          <w:lang w:val="en-GB"/>
        </w:rPr>
        <w:t>Appendix to the temporary employment agreement</w:t>
      </w:r>
    </w:p>
    <w:p w14:paraId="2AD7983A" w14:textId="77777777" w:rsidR="003C7892" w:rsidRPr="00AE393C" w:rsidRDefault="003C7892" w:rsidP="003C7892">
      <w:pPr>
        <w:rPr>
          <w:lang w:val="en-US"/>
        </w:rPr>
      </w:pPr>
    </w:p>
    <w:p w14:paraId="2BF7BD97" w14:textId="77777777" w:rsidR="00F01E3B" w:rsidRPr="00AE393C" w:rsidRDefault="005A0AF7" w:rsidP="00F01E3B">
      <w:pPr>
        <w:rPr>
          <w:i/>
          <w:iCs/>
          <w:color w:val="FF0000"/>
          <w:lang w:val="en-US"/>
        </w:rPr>
      </w:pPr>
      <w:r>
        <w:rPr>
          <w:rFonts w:ascii="Calibri" w:eastAsia="Calibri" w:hAnsi="Calibri" w:cs="Arial"/>
          <w:i/>
          <w:iCs/>
          <w:color w:val="FF0000"/>
          <w:lang w:val="en-GB"/>
        </w:rPr>
        <w:t xml:space="preserve">Text in red is information intended for the employer, which is deleted after completion. If the employer does not have any benefits over and above those which follow from law or collective agreement, the clauses must be deleted. The Appendix is based on the most common benefits. If the employee is entitled to other benefits that extend beyond the collective agreement and/or legislation, this must be incorporated. Where options are available, any options that are not applied must be deleted. </w:t>
      </w:r>
    </w:p>
    <w:p w14:paraId="5A311F7F" w14:textId="77777777" w:rsidR="00F01E3B" w:rsidRPr="008A621A" w:rsidRDefault="005A0AF7" w:rsidP="00F01E3B">
      <w:pPr>
        <w:pStyle w:val="ListParagraph"/>
        <w:numPr>
          <w:ilvl w:val="0"/>
          <w:numId w:val="20"/>
        </w:numPr>
        <w:spacing w:line="278" w:lineRule="auto"/>
        <w:ind w:right="0"/>
        <w:rPr>
          <w:rFonts w:ascii="Calibri" w:hAnsi="Calibri" w:cs="Calibri"/>
          <w:u w:val="single"/>
        </w:rPr>
      </w:pPr>
      <w:r>
        <w:rPr>
          <w:rFonts w:ascii="Calibri" w:eastAsia="Calibri" w:hAnsi="Calibri" w:cs="Calibri"/>
          <w:u w:val="single"/>
          <w:lang w:val="en-GB"/>
        </w:rPr>
        <w:t xml:space="preserve">Purpose of the Appendix: </w:t>
      </w:r>
    </w:p>
    <w:p w14:paraId="29923C94" w14:textId="77777777" w:rsidR="00F01E3B" w:rsidRPr="00AE393C" w:rsidRDefault="005A0AF7" w:rsidP="00F01E3B">
      <w:pPr>
        <w:jc w:val="both"/>
        <w:rPr>
          <w:rFonts w:ascii="Calibri" w:hAnsi="Calibri" w:cs="Calibri"/>
          <w:lang w:val="en-US"/>
        </w:rPr>
      </w:pPr>
      <w:r>
        <w:rPr>
          <w:rFonts w:ascii="Calibri" w:eastAsia="Calibri" w:hAnsi="Calibri" w:cs="Calibri"/>
          <w:lang w:val="en-GB"/>
        </w:rPr>
        <w:t>The purpose of this Appendix is to provide information about the employer's current schemes in accordance with Section 14-6 of the Working Environment Act.</w:t>
      </w:r>
    </w:p>
    <w:p w14:paraId="6A2AD3C1" w14:textId="77777777" w:rsidR="00F01E3B" w:rsidRPr="00AE393C" w:rsidRDefault="005A0AF7" w:rsidP="00F01E3B">
      <w:pPr>
        <w:jc w:val="both"/>
        <w:rPr>
          <w:rFonts w:ascii="Calibri" w:hAnsi="Calibri" w:cs="Calibri"/>
          <w:lang w:val="en-US"/>
        </w:rPr>
      </w:pPr>
      <w:r>
        <w:rPr>
          <w:rFonts w:ascii="Calibri" w:eastAsia="Calibri" w:hAnsi="Calibri" w:cs="Calibri"/>
          <w:lang w:val="en-GB"/>
        </w:rPr>
        <w:t xml:space="preserve">The schemes that follow from this Appendix may, insofar as they do not follow from mandatory law or a collective agreement by which the employer is bound, be amended or unilaterally abolished by the employer by virtue of the right to control. The Appendix will then be updated and submitted to the employee in accordance with the company’s procedures for updating of the Appendix to the Employment Agreement. </w:t>
      </w:r>
    </w:p>
    <w:p w14:paraId="080A72BA" w14:textId="77777777" w:rsidR="00F01E3B" w:rsidRPr="00AE393C" w:rsidRDefault="005A0AF7" w:rsidP="00F01E3B">
      <w:pPr>
        <w:pStyle w:val="ListParagraph"/>
        <w:numPr>
          <w:ilvl w:val="0"/>
          <w:numId w:val="20"/>
        </w:numPr>
        <w:spacing w:line="278" w:lineRule="auto"/>
        <w:ind w:right="0"/>
        <w:jc w:val="both"/>
        <w:rPr>
          <w:rFonts w:ascii="Calibri" w:hAnsi="Calibri" w:cs="Calibri"/>
          <w:u w:val="single"/>
          <w:lang w:val="en-US"/>
        </w:rPr>
      </w:pPr>
      <w:r>
        <w:rPr>
          <w:rFonts w:ascii="Calibri" w:eastAsia="Calibri" w:hAnsi="Calibri" w:cs="Calibri"/>
          <w:u w:val="single"/>
          <w:lang w:val="en-GB"/>
        </w:rPr>
        <w:t>Insurance policies and pension scheme:</w:t>
      </w:r>
    </w:p>
    <w:p w14:paraId="13DFF45B" w14:textId="77777777" w:rsidR="00F01E3B" w:rsidRPr="00AE393C" w:rsidRDefault="005A0AF7" w:rsidP="00F01E3B">
      <w:pPr>
        <w:jc w:val="both"/>
        <w:rPr>
          <w:rFonts w:ascii="Calibri" w:hAnsi="Calibri" w:cs="Calibri"/>
          <w:lang w:val="en-US"/>
        </w:rPr>
      </w:pPr>
      <w:r>
        <w:rPr>
          <w:rFonts w:ascii="Calibri" w:eastAsia="Calibri" w:hAnsi="Calibri" w:cs="Calibri"/>
          <w:lang w:val="en-GB"/>
        </w:rPr>
        <w:lastRenderedPageBreak/>
        <w:t>The employee is covered by the collective pension and insurance schemes in force within the company at all times</w:t>
      </w:r>
      <w:r>
        <w:rPr>
          <w:rFonts w:ascii="Calibri" w:eastAsia="Calibri" w:hAnsi="Calibri" w:cs="Arial"/>
          <w:lang w:val="en-GB"/>
        </w:rPr>
        <w:t>, p</w:t>
      </w:r>
      <w:r>
        <w:rPr>
          <w:rFonts w:ascii="Calibri" w:eastAsia="Calibri" w:hAnsi="Calibri" w:cs="Calibri"/>
          <w:lang w:val="en-GB"/>
        </w:rPr>
        <w:t xml:space="preserve">rovided that the conditions for participation are met. For more information about the various elements of the pension and insurance schemes within the company, see </w:t>
      </w:r>
      <w:r>
        <w:rPr>
          <w:rFonts w:ascii="Calibri" w:eastAsia="Calibri" w:hAnsi="Calibri" w:cs="Calibri"/>
          <w:highlight w:val="lightGray"/>
          <w:lang w:val="en-GB"/>
        </w:rPr>
        <w:t>[fill in, e.g. the intranet].</w:t>
      </w:r>
      <w:r>
        <w:rPr>
          <w:rFonts w:ascii="Calibri" w:eastAsia="Calibri" w:hAnsi="Calibri" w:cs="Calibri"/>
          <w:lang w:val="en-GB"/>
        </w:rPr>
        <w:t xml:space="preserve"> </w:t>
      </w:r>
    </w:p>
    <w:p w14:paraId="11AE1609" w14:textId="77777777" w:rsidR="00F01E3B" w:rsidRPr="00AE393C" w:rsidRDefault="005A0AF7" w:rsidP="00F01E3B">
      <w:pPr>
        <w:jc w:val="both"/>
        <w:rPr>
          <w:rFonts w:ascii="Calibri" w:hAnsi="Calibri" w:cs="Calibri"/>
          <w:lang w:val="en-US"/>
        </w:rPr>
      </w:pPr>
      <w:r>
        <w:rPr>
          <w:rFonts w:ascii="Calibri" w:eastAsia="Calibri" w:hAnsi="Calibri" w:cs="Calibri"/>
          <w:lang w:val="en-GB"/>
        </w:rPr>
        <w:t>The employer may make changes to the pension and insurance schemes with effect going forward in time. The employer currently has the following pension and insurance schemes:</w:t>
      </w:r>
    </w:p>
    <w:p w14:paraId="5E901BFA" w14:textId="77777777" w:rsidR="00F01E3B" w:rsidRPr="00AE393C" w:rsidRDefault="005A0AF7" w:rsidP="00F01E3B">
      <w:pPr>
        <w:pStyle w:val="ListParagraph"/>
        <w:numPr>
          <w:ilvl w:val="0"/>
          <w:numId w:val="21"/>
        </w:numPr>
        <w:spacing w:line="278" w:lineRule="auto"/>
        <w:ind w:right="0"/>
        <w:jc w:val="both"/>
        <w:rPr>
          <w:rFonts w:ascii="Calibri" w:hAnsi="Calibri" w:cs="Calibri"/>
          <w:lang w:val="en-US"/>
        </w:rPr>
      </w:pPr>
      <w:r>
        <w:rPr>
          <w:rFonts w:ascii="Calibri" w:eastAsia="Calibri" w:hAnsi="Calibri" w:cs="Calibri"/>
          <w:lang w:val="en-GB"/>
        </w:rPr>
        <w:t>Pension scheme with [</w:t>
      </w:r>
      <w:r>
        <w:rPr>
          <w:rFonts w:ascii="Calibri" w:eastAsia="Calibri" w:hAnsi="Calibri" w:cs="Calibri"/>
          <w:highlight w:val="lightGray"/>
          <w:lang w:val="en-GB"/>
        </w:rPr>
        <w:t xml:space="preserve">fill in name of insurance company </w:t>
      </w:r>
      <w:r>
        <w:rPr>
          <w:rFonts w:ascii="Calibri" w:eastAsia="Calibri" w:hAnsi="Calibri" w:cs="Calibri"/>
          <w:lang w:val="en-GB"/>
        </w:rPr>
        <w:t>]</w:t>
      </w:r>
    </w:p>
    <w:p w14:paraId="598E3550" w14:textId="77777777" w:rsidR="00F01E3B" w:rsidRPr="00AE393C" w:rsidRDefault="00F01E3B" w:rsidP="00F01E3B">
      <w:pPr>
        <w:pStyle w:val="ListParagraph"/>
        <w:jc w:val="both"/>
        <w:rPr>
          <w:rFonts w:ascii="Calibri" w:hAnsi="Calibri" w:cs="Calibri"/>
          <w:lang w:val="en-US"/>
        </w:rPr>
      </w:pPr>
    </w:p>
    <w:p w14:paraId="3FA022B1" w14:textId="77777777" w:rsidR="00F01E3B" w:rsidRPr="00AE393C" w:rsidRDefault="005A0AF7" w:rsidP="00F01E3B">
      <w:pPr>
        <w:pStyle w:val="ListParagraph"/>
        <w:numPr>
          <w:ilvl w:val="0"/>
          <w:numId w:val="21"/>
        </w:numPr>
        <w:spacing w:line="278" w:lineRule="auto"/>
        <w:ind w:right="0"/>
        <w:jc w:val="both"/>
        <w:rPr>
          <w:rFonts w:ascii="Calibri" w:hAnsi="Calibri" w:cs="Calibri"/>
          <w:lang w:val="en-US"/>
        </w:rPr>
      </w:pPr>
      <w:r>
        <w:rPr>
          <w:rFonts w:ascii="Calibri" w:eastAsia="Calibri" w:hAnsi="Calibri" w:cs="Calibri"/>
          <w:lang w:val="en-GB"/>
        </w:rPr>
        <w:t xml:space="preserve">Insurance policies with </w:t>
      </w:r>
      <w:r>
        <w:rPr>
          <w:rFonts w:ascii="Calibri" w:eastAsia="Calibri" w:hAnsi="Calibri" w:cs="Calibri"/>
          <w:highlight w:val="lightGray"/>
          <w:lang w:val="en-GB"/>
        </w:rPr>
        <w:t xml:space="preserve">[fill in name of insurance company </w:t>
      </w:r>
      <w:r>
        <w:rPr>
          <w:rFonts w:ascii="Calibri" w:eastAsia="Calibri" w:hAnsi="Calibri" w:cs="Calibri"/>
          <w:lang w:val="en-GB"/>
        </w:rPr>
        <w:t xml:space="preserve">]: </w:t>
      </w:r>
    </w:p>
    <w:p w14:paraId="7D5FB7F7" w14:textId="77777777" w:rsidR="00F01E3B" w:rsidRPr="00AE393C" w:rsidRDefault="005A0AF7" w:rsidP="00F01E3B">
      <w:pPr>
        <w:pStyle w:val="ListParagraph"/>
        <w:numPr>
          <w:ilvl w:val="0"/>
          <w:numId w:val="23"/>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[Fill in insurance policies. E.g.: Occupational injury insurance]</w:t>
      </w:r>
    </w:p>
    <w:p w14:paraId="5C216C80" w14:textId="77777777" w:rsidR="00F01E3B" w:rsidRPr="00412648" w:rsidRDefault="005A0AF7" w:rsidP="00F01E3B">
      <w:pPr>
        <w:pStyle w:val="ListParagraph"/>
        <w:numPr>
          <w:ilvl w:val="0"/>
          <w:numId w:val="23"/>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insurance policies]</w:t>
      </w:r>
    </w:p>
    <w:p w14:paraId="094C4864" w14:textId="77777777" w:rsidR="00F01E3B" w:rsidRPr="00412648" w:rsidRDefault="005A0AF7" w:rsidP="00F01E3B">
      <w:pPr>
        <w:pStyle w:val="ListParagraph"/>
        <w:numPr>
          <w:ilvl w:val="0"/>
          <w:numId w:val="23"/>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insurance policies]</w:t>
      </w:r>
    </w:p>
    <w:p w14:paraId="4E81C84B" w14:textId="77777777" w:rsidR="00F01E3B" w:rsidRPr="00980F52" w:rsidRDefault="00F01E3B" w:rsidP="00F01E3B">
      <w:pPr>
        <w:pStyle w:val="ListParagraph"/>
        <w:ind w:left="1068"/>
        <w:jc w:val="both"/>
        <w:rPr>
          <w:rFonts w:ascii="Calibri" w:hAnsi="Calibri" w:cs="Calibri"/>
        </w:rPr>
      </w:pPr>
    </w:p>
    <w:p w14:paraId="63EDC647" w14:textId="77777777" w:rsidR="00F01E3B" w:rsidRPr="008A621A" w:rsidRDefault="005A0AF7" w:rsidP="00F01E3B">
      <w:pPr>
        <w:pStyle w:val="ListParagraph"/>
        <w:numPr>
          <w:ilvl w:val="0"/>
          <w:numId w:val="20"/>
        </w:numPr>
        <w:spacing w:line="278" w:lineRule="auto"/>
        <w:ind w:right="0"/>
        <w:jc w:val="both"/>
        <w:rPr>
          <w:rFonts w:ascii="Calibri" w:hAnsi="Calibri" w:cs="Calibri"/>
          <w:u w:val="single"/>
        </w:rPr>
      </w:pPr>
      <w:r>
        <w:rPr>
          <w:rFonts w:ascii="Calibri" w:eastAsia="Calibri" w:hAnsi="Calibri" w:cs="Calibri"/>
          <w:u w:val="single"/>
          <w:lang w:val="en-GB"/>
        </w:rPr>
        <w:t xml:space="preserve">Leave schemes: </w:t>
      </w:r>
    </w:p>
    <w:p w14:paraId="33DC7440" w14:textId="77777777" w:rsidR="00F01E3B" w:rsidRDefault="005A0AF7" w:rsidP="00F01E3B">
      <w:pPr>
        <w:jc w:val="both"/>
        <w:rPr>
          <w:rFonts w:ascii="Calibri" w:hAnsi="Calibri" w:cs="Calibri"/>
          <w:u w:val="single"/>
        </w:rPr>
      </w:pPr>
      <w:r>
        <w:rPr>
          <w:rFonts w:ascii="Calibri" w:eastAsia="Calibri" w:hAnsi="Calibri" w:cs="Calibri"/>
          <w:u w:val="single"/>
          <w:lang w:val="en-GB"/>
        </w:rPr>
        <w:t>3.1 Welfare leave</w:t>
      </w:r>
    </w:p>
    <w:p w14:paraId="2B6488A7"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actually bound by the agreement), select option 2. If the company is neither bound nor practises provisions agreed in a collective agreement, the clauses referring to the collective agreement may be deleted. </w:t>
      </w:r>
    </w:p>
    <w:p w14:paraId="4ADB3A7F"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Option 1:</w:t>
      </w:r>
    </w:p>
    <w:p w14:paraId="575FED15" w14:textId="77777777" w:rsidR="00F01E3B" w:rsidRPr="00AE393C" w:rsidRDefault="005A0AF7" w:rsidP="00F01E3B">
      <w:pPr>
        <w:ind w:left="0"/>
        <w:jc w:val="both"/>
        <w:rPr>
          <w:rFonts w:ascii="Calibri" w:hAnsi="Calibri" w:cs="Calibri"/>
          <w:color w:val="FF0000"/>
          <w:u w:val="single"/>
          <w:lang w:val="en-US"/>
        </w:rPr>
      </w:pPr>
      <w:r>
        <w:rPr>
          <w:rFonts w:ascii="Calibri" w:eastAsia="Calibri" w:hAnsi="Calibri" w:cs="Calibri"/>
          <w:lang w:val="en-GB"/>
        </w:rPr>
        <w:t xml:space="preserve">The employee is currently entitled to welfare leave in accordance with the applicable collective agreement. </w:t>
      </w:r>
    </w:p>
    <w:p w14:paraId="16171B65"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0F82A03A"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 xml:space="preserve">The employer currently practises the right to welfare leave in accordance with </w:t>
      </w:r>
      <w:r>
        <w:rPr>
          <w:rFonts w:ascii="Calibri" w:eastAsia="Calibri" w:hAnsi="Calibri" w:cs="Calibri"/>
          <w:highlight w:val="lightGray"/>
          <w:shd w:val="clear" w:color="auto" w:fill="808080"/>
          <w:lang w:val="en-GB"/>
        </w:rPr>
        <w:t>[fill in name of collective agreement]</w:t>
      </w:r>
      <w:r>
        <w:rPr>
          <w:rFonts w:ascii="Calibri" w:eastAsia="Calibri" w:hAnsi="Calibri" w:cs="Calibri"/>
          <w:highlight w:val="lightGray"/>
          <w:lang w:val="en-GB"/>
        </w:rPr>
        <w:t>.</w:t>
      </w:r>
      <w:r>
        <w:rPr>
          <w:rFonts w:ascii="Calibri" w:eastAsia="Calibri" w:hAnsi="Calibri" w:cs="Calibri"/>
          <w:lang w:val="en-GB"/>
        </w:rPr>
        <w:t xml:space="preserve"> </w:t>
      </w:r>
      <w:bookmarkStart w:id="1" w:name="_Hlk158988039"/>
    </w:p>
    <w:bookmarkEnd w:id="1"/>
    <w:p w14:paraId="21497CD5"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in this below. If the company has administrative schemes over and above benefits stipulated in a collective agreement, fill in below: </w:t>
      </w:r>
    </w:p>
    <w:p w14:paraId="1B46ADDB" w14:textId="77777777" w:rsidR="00F01E3B" w:rsidRPr="00AE393C" w:rsidRDefault="005A0AF7" w:rsidP="00E65085">
      <w:pPr>
        <w:ind w:left="0"/>
        <w:jc w:val="both"/>
        <w:rPr>
          <w:rFonts w:ascii="Calibri" w:hAnsi="Calibri" w:cs="Calibri"/>
          <w:lang w:val="en-US"/>
        </w:rPr>
      </w:pPr>
      <w:r>
        <w:rPr>
          <w:rFonts w:ascii="Calibri" w:eastAsia="Calibri" w:hAnsi="Calibri" w:cs="Calibri"/>
          <w:lang w:val="en-GB"/>
        </w:rPr>
        <w:t xml:space="preserve">The employee is currently </w:t>
      </w:r>
      <w:r>
        <w:rPr>
          <w:rFonts w:ascii="Calibri" w:eastAsia="Calibri" w:hAnsi="Calibri" w:cs="Calibri"/>
          <w:highlight w:val="lightGray"/>
          <w:lang w:val="en-GB"/>
        </w:rPr>
        <w:t>[also]</w:t>
      </w:r>
      <w:r>
        <w:rPr>
          <w:rFonts w:ascii="Calibri" w:eastAsia="Calibri" w:hAnsi="Calibri" w:cs="Calibri"/>
          <w:lang w:val="en-GB"/>
        </w:rPr>
        <w:t xml:space="preserve"> entitled to welfare leave in the following situations: </w:t>
      </w:r>
    </w:p>
    <w:p w14:paraId="01886010" w14:textId="77777777" w:rsidR="00F01E3B" w:rsidRPr="00AE393C" w:rsidRDefault="005A0AF7" w:rsidP="00F01E3B">
      <w:pPr>
        <w:pStyle w:val="ListParagraph"/>
        <w:numPr>
          <w:ilvl w:val="0"/>
          <w:numId w:val="22"/>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[specify the situations and whether the leave gives entitlement to salary]</w:t>
      </w:r>
    </w:p>
    <w:p w14:paraId="67D9ED73" w14:textId="77777777" w:rsidR="00F01E3B" w:rsidRPr="00AE393C" w:rsidRDefault="005A0AF7" w:rsidP="00F01E3B">
      <w:pPr>
        <w:jc w:val="both"/>
        <w:rPr>
          <w:rFonts w:ascii="Calibri" w:hAnsi="Calibri" w:cs="Calibri"/>
          <w:u w:val="single"/>
          <w:lang w:val="en-US"/>
        </w:rPr>
      </w:pPr>
      <w:r>
        <w:rPr>
          <w:rFonts w:ascii="Calibri" w:eastAsia="Calibri" w:hAnsi="Calibri" w:cs="Calibri"/>
          <w:u w:val="single"/>
          <w:lang w:val="en-GB"/>
        </w:rPr>
        <w:t>3.2 Care leave for father/co-mother in connection with childbirth</w:t>
      </w:r>
    </w:p>
    <w:p w14:paraId="2E7731FE"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bound by them), select option 2. If the company is neither bound by nor practises a collective agreement, the clauses referring to a collective agreement may be deleted. </w:t>
      </w:r>
    </w:p>
    <w:p w14:paraId="2DC59AB7"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10CD363A"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 xml:space="preserve">The employee’s right to care leave currently follows the applicable collective agreement. </w:t>
      </w:r>
    </w:p>
    <w:p w14:paraId="2BA5F715"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1904BA52"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 xml:space="preserve">The employer currently practises the right to care leave in accordance with </w:t>
      </w:r>
      <w:r>
        <w:rPr>
          <w:rFonts w:ascii="Calibri" w:eastAsia="Calibri" w:hAnsi="Calibri" w:cs="Calibri"/>
          <w:highlight w:val="lightGray"/>
          <w:lang w:val="en-GB"/>
        </w:rPr>
        <w:t>[fill in name of collective agreement]</w:t>
      </w:r>
      <w:r>
        <w:rPr>
          <w:rFonts w:ascii="Calibri" w:eastAsia="Calibri" w:hAnsi="Calibri" w:cs="Arial"/>
          <w:lang w:val="en-GB"/>
        </w:rPr>
        <w:t>.</w:t>
      </w:r>
    </w:p>
    <w:p w14:paraId="656C9F86"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lastRenderedPageBreak/>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1330B950"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 xml:space="preserve">The employee is currently entitled to paid maternity leave of </w:t>
      </w:r>
      <w:r>
        <w:rPr>
          <w:rFonts w:ascii="Calibri" w:eastAsia="Calibri" w:hAnsi="Calibri" w:cs="Calibri"/>
          <w:highlight w:val="lightGray"/>
          <w:lang w:val="en-GB"/>
        </w:rPr>
        <w:t>[xx days]</w:t>
      </w:r>
      <w:r>
        <w:rPr>
          <w:rFonts w:ascii="Calibri" w:eastAsia="Calibri" w:hAnsi="Calibri" w:cs="Calibri"/>
          <w:lang w:val="en-GB"/>
        </w:rPr>
        <w:t xml:space="preserve"> in connection with childbirth; cf. Section 12-3 of the Working Environment Act</w:t>
      </w:r>
    </w:p>
    <w:p w14:paraId="4F41FF8A" w14:textId="77777777" w:rsidR="00F01E3B" w:rsidRPr="00AE393C" w:rsidRDefault="005A0AF7" w:rsidP="00F01E3B">
      <w:pPr>
        <w:ind w:left="0"/>
        <w:jc w:val="both"/>
        <w:rPr>
          <w:rFonts w:ascii="Calibri" w:hAnsi="Calibri" w:cs="Calibri"/>
          <w:u w:val="single"/>
          <w:lang w:val="en-US"/>
        </w:rPr>
      </w:pPr>
      <w:r>
        <w:rPr>
          <w:rFonts w:ascii="Calibri" w:eastAsia="Calibri" w:hAnsi="Calibri" w:cs="Calibri"/>
          <w:highlight w:val="lightGray"/>
          <w:u w:val="single"/>
          <w:lang w:val="en-GB"/>
        </w:rPr>
        <w:t>3.3 [Fill in any other leave schemes to which the employee is entitled]</w:t>
      </w:r>
    </w:p>
    <w:p w14:paraId="31F523EE"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actually bound by the agreement), select option 2. If the company is neither bound by nor practises the collective agreement, the clauses referring to the collective agreement may be deleted.</w:t>
      </w:r>
    </w:p>
    <w:p w14:paraId="2470304A"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Option 1:</w:t>
      </w:r>
    </w:p>
    <w:p w14:paraId="7EF93DA7"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The employee is currently entitled to</w:t>
      </w:r>
      <w:r>
        <w:rPr>
          <w:rFonts w:ascii="Calibri" w:eastAsia="Calibri" w:hAnsi="Calibri" w:cs="Arial"/>
          <w:lang w:val="en-GB"/>
        </w:rPr>
        <w:t xml:space="preserve"> </w:t>
      </w:r>
      <w:r>
        <w:rPr>
          <w:rFonts w:ascii="Calibri" w:eastAsia="Calibri" w:hAnsi="Calibri" w:cs="Arial"/>
          <w:highlight w:val="lightGray"/>
          <w:lang w:val="en-GB"/>
        </w:rPr>
        <w:t>[</w:t>
      </w:r>
      <w:r>
        <w:rPr>
          <w:rFonts w:ascii="Calibri" w:eastAsia="Calibri" w:hAnsi="Calibri" w:cs="Calibri"/>
          <w:highlight w:val="lightGray"/>
          <w:lang w:val="en-GB"/>
        </w:rPr>
        <w:t>fill in type of leave]</w:t>
      </w:r>
      <w:r>
        <w:rPr>
          <w:rFonts w:ascii="Calibri" w:eastAsia="Calibri" w:hAnsi="Calibri" w:cs="Calibri"/>
          <w:lang w:val="en-GB"/>
        </w:rPr>
        <w:t xml:space="preserve"> in accordance with the applicable collective agreement. </w:t>
      </w:r>
    </w:p>
    <w:p w14:paraId="3ABF2767"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Option 2:</w:t>
      </w:r>
    </w:p>
    <w:p w14:paraId="52577E72"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 xml:space="preserve">The employer currently practises the right to </w:t>
      </w:r>
      <w:r>
        <w:rPr>
          <w:rFonts w:ascii="Calibri" w:eastAsia="Calibri" w:hAnsi="Calibri" w:cs="Calibri"/>
          <w:highlight w:val="lightGray"/>
          <w:lang w:val="en-GB"/>
        </w:rPr>
        <w:t>[</w:t>
      </w:r>
      <w:bookmarkStart w:id="2" w:name="_Hlk164689003"/>
      <w:r>
        <w:rPr>
          <w:rFonts w:ascii="Calibri" w:eastAsia="Calibri" w:hAnsi="Calibri" w:cs="Calibri"/>
          <w:highlight w:val="lightGray"/>
          <w:lang w:val="en-GB"/>
        </w:rPr>
        <w:t>fill in type of leave]</w:t>
      </w:r>
      <w:r>
        <w:rPr>
          <w:rFonts w:ascii="Calibri" w:eastAsia="Calibri" w:hAnsi="Calibri" w:cs="Calibri"/>
          <w:lang w:val="en-GB"/>
        </w:rPr>
        <w:t xml:space="preserve"> in accordance with the </w:t>
      </w:r>
      <w:r>
        <w:rPr>
          <w:rFonts w:ascii="Calibri" w:eastAsia="Calibri" w:hAnsi="Calibri" w:cs="Calibri"/>
          <w:highlight w:val="lightGray"/>
          <w:shd w:val="clear" w:color="auto" w:fill="808080"/>
          <w:lang w:val="en-GB"/>
        </w:rPr>
        <w:t>[fill in collective agreement]</w:t>
      </w:r>
      <w:r>
        <w:rPr>
          <w:rFonts w:ascii="Calibri" w:eastAsia="Calibri" w:hAnsi="Calibri" w:cs="Calibri"/>
          <w:lang w:val="en-GB"/>
        </w:rPr>
        <w:t xml:space="preserve"> </w:t>
      </w:r>
    </w:p>
    <w:bookmarkEnd w:id="2"/>
    <w:p w14:paraId="019AC810"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29F9CFD3"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 xml:space="preserve">The employee is currently entitled to </w:t>
      </w:r>
      <w:r>
        <w:rPr>
          <w:rFonts w:ascii="Calibri" w:eastAsia="Calibri" w:hAnsi="Calibri" w:cs="Calibri"/>
          <w:highlight w:val="lightGray"/>
          <w:lang w:val="en-GB"/>
        </w:rPr>
        <w:t xml:space="preserve">[fill in leave </w:t>
      </w:r>
      <w:r>
        <w:rPr>
          <w:rFonts w:ascii="Calibri" w:eastAsia="Calibri" w:hAnsi="Calibri" w:cs="Calibri"/>
          <w:lang w:val="en-GB"/>
        </w:rPr>
        <w:t xml:space="preserve">] of </w:t>
      </w:r>
      <w:r>
        <w:rPr>
          <w:rFonts w:ascii="Calibri" w:eastAsia="Calibri" w:hAnsi="Calibri" w:cs="Calibri"/>
          <w:highlight w:val="lightGray"/>
          <w:lang w:val="en-GB"/>
        </w:rPr>
        <w:t xml:space="preserve">[xx days </w:t>
      </w:r>
      <w:r>
        <w:rPr>
          <w:rFonts w:ascii="Calibri" w:eastAsia="Calibri" w:hAnsi="Calibri" w:cs="Calibri"/>
          <w:lang w:val="en-GB"/>
        </w:rPr>
        <w:t>] with pay in connection with [</w:t>
      </w:r>
      <w:r>
        <w:rPr>
          <w:rFonts w:ascii="Calibri" w:eastAsia="Calibri" w:hAnsi="Calibri" w:cs="Calibri"/>
          <w:highlight w:val="lightGray"/>
          <w:lang w:val="en-GB"/>
        </w:rPr>
        <w:t xml:space="preserve">xxx </w:t>
      </w:r>
      <w:r>
        <w:rPr>
          <w:rFonts w:ascii="Calibri" w:eastAsia="Calibri" w:hAnsi="Calibri" w:cs="Calibri"/>
          <w:lang w:val="en-GB"/>
        </w:rPr>
        <w:t>].</w:t>
      </w:r>
    </w:p>
    <w:p w14:paraId="6FA6AC77" w14:textId="77777777" w:rsidR="00F01E3B" w:rsidRPr="00AE393C" w:rsidRDefault="005A0AF7" w:rsidP="00F01E3B">
      <w:pPr>
        <w:pStyle w:val="ListParagraph"/>
        <w:numPr>
          <w:ilvl w:val="0"/>
          <w:numId w:val="20"/>
        </w:numPr>
        <w:spacing w:line="278" w:lineRule="auto"/>
        <w:ind w:right="0"/>
        <w:jc w:val="both"/>
        <w:rPr>
          <w:rFonts w:ascii="Calibri" w:hAnsi="Calibri" w:cs="Calibri"/>
          <w:u w:val="single"/>
          <w:lang w:val="en-US"/>
        </w:rPr>
      </w:pPr>
      <w:r>
        <w:rPr>
          <w:rFonts w:ascii="Calibri" w:eastAsia="Calibri" w:hAnsi="Calibri" w:cs="Calibri"/>
          <w:u w:val="single"/>
          <w:lang w:val="en-GB"/>
        </w:rPr>
        <w:t>Sickness benefit, parental benefit, etc.:</w:t>
      </w:r>
    </w:p>
    <w:p w14:paraId="68333C43" w14:textId="77777777" w:rsidR="00F01E3B" w:rsidRPr="00AE393C" w:rsidRDefault="005A0AF7" w:rsidP="00F01E3B">
      <w:pPr>
        <w:jc w:val="both"/>
        <w:rPr>
          <w:rFonts w:ascii="Calibri" w:hAnsi="Calibri" w:cs="Calibri"/>
          <w:u w:val="single"/>
          <w:lang w:val="en-US"/>
        </w:rPr>
      </w:pPr>
      <w:r>
        <w:rPr>
          <w:rFonts w:ascii="Calibri" w:eastAsia="Calibri" w:hAnsi="Calibri" w:cs="Calibri"/>
          <w:u w:val="single"/>
          <w:lang w:val="en-GB"/>
        </w:rPr>
        <w:t>4.1 Sickness benefit</w:t>
      </w:r>
    </w:p>
    <w:p w14:paraId="109BD5A5" w14:textId="77777777" w:rsidR="00F01E3B" w:rsidRPr="00AE393C" w:rsidRDefault="005A0AF7" w:rsidP="00F01E3B">
      <w:pPr>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455FE5B8" w14:textId="77777777" w:rsidR="00F01E3B" w:rsidRPr="00AE393C" w:rsidRDefault="005A0AF7" w:rsidP="00F01E3B">
      <w:pPr>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0AFCA853" w14:textId="77777777" w:rsidR="00F01E3B" w:rsidRPr="00AE393C" w:rsidRDefault="005A0AF7" w:rsidP="00F01E3B">
      <w:pPr>
        <w:jc w:val="both"/>
        <w:rPr>
          <w:rFonts w:ascii="Calibri" w:hAnsi="Calibri" w:cs="Calibri"/>
          <w:lang w:val="en-US"/>
        </w:rPr>
      </w:pPr>
      <w:r>
        <w:rPr>
          <w:rFonts w:ascii="Calibri" w:eastAsia="Calibri" w:hAnsi="Calibri" w:cs="Calibri"/>
          <w:lang w:val="en-GB"/>
        </w:rPr>
        <w:t xml:space="preserve">The employee is currently </w:t>
      </w:r>
      <w:bookmarkStart w:id="3" w:name="_Hlk158644339"/>
      <w:r>
        <w:rPr>
          <w:rFonts w:ascii="Calibri" w:eastAsia="Calibri" w:hAnsi="Calibri" w:cs="Calibri"/>
          <w:lang w:val="en-GB"/>
        </w:rPr>
        <w:t>entitled to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bookmarkEnd w:id="3"/>
      <w:r>
        <w:rPr>
          <w:rFonts w:ascii="Calibri" w:eastAsia="Calibri" w:hAnsi="Calibri" w:cs="Calibri"/>
          <w:lang w:val="en-GB"/>
        </w:rPr>
        <w:t>[</w:t>
      </w:r>
      <w:r>
        <w:rPr>
          <w:rFonts w:ascii="Calibri" w:eastAsia="Calibri" w:hAnsi="Calibri" w:cs="Calibri"/>
          <w:highlight w:val="lightGray"/>
          <w:lang w:val="en-GB"/>
        </w:rPr>
        <w:t xml:space="preserve">x months </w:t>
      </w:r>
      <w:r>
        <w:rPr>
          <w:rFonts w:ascii="Calibri" w:eastAsia="Calibri" w:hAnsi="Calibri" w:cs="Calibri"/>
          <w:lang w:val="en-GB"/>
        </w:rPr>
        <w:t xml:space="preserve">] as follows from the applicable collective agreement. </w:t>
      </w:r>
    </w:p>
    <w:p w14:paraId="19D241E2" w14:textId="77777777" w:rsidR="00F01E3B" w:rsidRPr="00AE393C" w:rsidRDefault="005A0AF7" w:rsidP="00F01E3B">
      <w:pPr>
        <w:jc w:val="both"/>
        <w:rPr>
          <w:rFonts w:ascii="Calibri" w:hAnsi="Calibri" w:cs="Calibri"/>
          <w:i/>
          <w:iCs/>
          <w:u w:val="single"/>
          <w:lang w:val="en-US"/>
        </w:rPr>
      </w:pPr>
      <w:r>
        <w:rPr>
          <w:rFonts w:ascii="Calibri" w:eastAsia="Calibri" w:hAnsi="Calibri" w:cs="Calibri"/>
          <w:i/>
          <w:iCs/>
          <w:color w:val="FF0000"/>
          <w:lang w:val="en-GB"/>
        </w:rPr>
        <w:t>Option 2:</w:t>
      </w:r>
    </w:p>
    <w:p w14:paraId="32364AC0" w14:textId="77777777" w:rsidR="00F01E3B" w:rsidRPr="00AE393C" w:rsidRDefault="005A0AF7" w:rsidP="00F01E3B">
      <w:pPr>
        <w:jc w:val="both"/>
        <w:rPr>
          <w:rFonts w:ascii="Calibri" w:hAnsi="Calibri" w:cs="Calibri"/>
          <w:lang w:val="en-US"/>
        </w:rPr>
      </w:pPr>
      <w:r>
        <w:rPr>
          <w:rFonts w:ascii="Calibri" w:eastAsia="Calibri" w:hAnsi="Calibri" w:cs="Calibri"/>
          <w:lang w:val="en-GB"/>
        </w:rPr>
        <w:t xml:space="preserve">The employer currently practises [advance payment of sickness benefit] or [right to full salary in the event of illness] for [x months] in accordance with [fill in collective agreement]. </w:t>
      </w:r>
    </w:p>
    <w:p w14:paraId="67DE84CF"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5E99E9F7" w14:textId="77777777" w:rsidR="00F01E3B" w:rsidRPr="00AE393C" w:rsidRDefault="005A0AF7" w:rsidP="00F01E3B">
      <w:pPr>
        <w:jc w:val="both"/>
        <w:rPr>
          <w:rFonts w:ascii="Calibri" w:hAnsi="Calibri" w:cs="Calibri"/>
          <w:lang w:val="en-US"/>
        </w:rPr>
      </w:pPr>
      <w:r>
        <w:rPr>
          <w:rFonts w:ascii="Calibri" w:eastAsia="Calibri" w:hAnsi="Calibri" w:cs="Calibri"/>
          <w:lang w:val="en-GB"/>
        </w:rPr>
        <w:t xml:space="preserve">The employee is </w:t>
      </w:r>
      <w:r>
        <w:rPr>
          <w:rFonts w:ascii="Calibri" w:eastAsia="Calibri" w:hAnsi="Calibri" w:cs="Calibri"/>
          <w:highlight w:val="lightGray"/>
          <w:lang w:val="en-GB"/>
        </w:rPr>
        <w:t>[also]</w:t>
      </w:r>
      <w:r>
        <w:rPr>
          <w:rFonts w:ascii="Calibri" w:eastAsia="Calibri" w:hAnsi="Calibri" w:cs="Calibri"/>
          <w:lang w:val="en-GB"/>
        </w:rPr>
        <w:t xml:space="preserve"> currently entitled to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lang w:val="en-GB"/>
        </w:rPr>
        <w:t xml:space="preserve"> </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r>
        <w:rPr>
          <w:rFonts w:ascii="Calibri" w:eastAsia="Calibri" w:hAnsi="Calibri" w:cs="Calibri"/>
          <w:highlight w:val="lightGray"/>
          <w:lang w:val="en-GB"/>
        </w:rPr>
        <w:t>[x months]</w:t>
      </w:r>
      <w:r>
        <w:rPr>
          <w:rFonts w:ascii="Calibri" w:eastAsia="Calibri" w:hAnsi="Calibri" w:cs="Calibri"/>
          <w:lang w:val="en-GB"/>
        </w:rPr>
        <w:t>.</w:t>
      </w:r>
    </w:p>
    <w:p w14:paraId="51B190BB" w14:textId="77777777" w:rsidR="00F01E3B" w:rsidRPr="00AE393C" w:rsidRDefault="005A0AF7" w:rsidP="00F01E3B">
      <w:pPr>
        <w:jc w:val="both"/>
        <w:rPr>
          <w:rFonts w:ascii="Calibri" w:hAnsi="Calibri" w:cs="Calibri"/>
          <w:u w:val="single"/>
          <w:lang w:val="en-US"/>
        </w:rPr>
      </w:pPr>
      <w:r>
        <w:rPr>
          <w:rFonts w:ascii="Calibri" w:eastAsia="Calibri" w:hAnsi="Calibri" w:cs="Calibri"/>
          <w:u w:val="single"/>
          <w:lang w:val="en-GB"/>
        </w:rPr>
        <w:t>4.2 Parental benefit</w:t>
      </w:r>
    </w:p>
    <w:p w14:paraId="240A3445" w14:textId="77777777" w:rsidR="00F01E3B" w:rsidRPr="00AE393C" w:rsidRDefault="005A0AF7" w:rsidP="00F01E3B">
      <w:pPr>
        <w:jc w:val="both"/>
        <w:rPr>
          <w:rFonts w:ascii="Calibri" w:hAnsi="Calibri" w:cs="Calibri"/>
          <w:i/>
          <w:iCs/>
          <w:color w:val="FF0000"/>
          <w:lang w:val="en-US"/>
        </w:rPr>
      </w:pPr>
      <w:r>
        <w:rPr>
          <w:rFonts w:ascii="Calibri" w:eastAsia="Calibri" w:hAnsi="Calibri" w:cs="Calibri"/>
          <w:i/>
          <w:iCs/>
          <w:color w:val="FF0000"/>
          <w:lang w:val="en-GB"/>
        </w:rPr>
        <w:lastRenderedPageBreak/>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368408D8" w14:textId="77777777" w:rsidR="00F01E3B" w:rsidRPr="00AE393C" w:rsidRDefault="005A0AF7" w:rsidP="00F01E3B">
      <w:pPr>
        <w:jc w:val="both"/>
        <w:rPr>
          <w:rFonts w:ascii="Calibri" w:hAnsi="Calibri" w:cs="Calibri"/>
          <w:i/>
          <w:iCs/>
          <w:color w:val="FF0000"/>
          <w:lang w:val="en-US"/>
        </w:rPr>
      </w:pPr>
      <w:r>
        <w:rPr>
          <w:rFonts w:ascii="Calibri" w:eastAsia="Calibri" w:hAnsi="Calibri" w:cs="Calibri"/>
          <w:i/>
          <w:iCs/>
          <w:color w:val="FF0000"/>
          <w:lang w:val="en-GB"/>
        </w:rPr>
        <w:t>Option 1:</w:t>
      </w:r>
    </w:p>
    <w:p w14:paraId="02540EC7" w14:textId="77777777" w:rsidR="00F01E3B" w:rsidRPr="00AE393C" w:rsidRDefault="005A0AF7" w:rsidP="00F01E3B">
      <w:pPr>
        <w:jc w:val="both"/>
        <w:rPr>
          <w:rFonts w:ascii="Calibri" w:hAnsi="Calibri" w:cs="Calibri"/>
          <w:color w:val="FF0000"/>
          <w:u w:val="single"/>
          <w:lang w:val="en-US"/>
        </w:rPr>
      </w:pPr>
      <w:r>
        <w:rPr>
          <w:rFonts w:ascii="Calibri" w:eastAsia="Calibri" w:hAnsi="Calibri" w:cs="Calibri"/>
          <w:lang w:val="en-GB"/>
        </w:rPr>
        <w:t xml:space="preserve">The employee is currently entitled to </w:t>
      </w:r>
      <w:bookmarkStart w:id="4" w:name="_Hlk158644468"/>
      <w:r>
        <w:rPr>
          <w:rFonts w:ascii="Calibri" w:eastAsia="Calibri" w:hAnsi="Calibri" w:cs="Calibri"/>
          <w:lang w:val="en-GB"/>
        </w:rPr>
        <w:t>[</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w:t>
      </w:r>
      <w:r>
        <w:rPr>
          <w:rFonts w:ascii="Calibri" w:eastAsia="Calibri" w:hAnsi="Calibri" w:cs="Calibri"/>
          <w:highlight w:val="lightGray"/>
          <w:lang w:val="en-GB"/>
        </w:rPr>
        <w:t>right to full salary</w:t>
      </w:r>
      <w:r>
        <w:rPr>
          <w:rFonts w:ascii="Calibri" w:eastAsia="Calibri" w:hAnsi="Calibri" w:cs="Calibri"/>
          <w:lang w:val="en-GB"/>
        </w:rPr>
        <w:t xml:space="preserve">] during parental leave pursuant to Section 12-5(1) of the Working Environment Act </w:t>
      </w:r>
      <w:bookmarkEnd w:id="4"/>
      <w:r>
        <w:rPr>
          <w:rFonts w:ascii="Calibri" w:eastAsia="Calibri" w:hAnsi="Calibri" w:cs="Calibri"/>
          <w:lang w:val="en-GB"/>
        </w:rPr>
        <w:t xml:space="preserve">as follows from the applicable collective agreement. </w:t>
      </w:r>
    </w:p>
    <w:p w14:paraId="6DC7A6A1" w14:textId="77777777" w:rsidR="00F01E3B" w:rsidRPr="00AE393C" w:rsidRDefault="005A0AF7" w:rsidP="00F01E3B">
      <w:pPr>
        <w:jc w:val="both"/>
        <w:rPr>
          <w:rFonts w:ascii="Calibri" w:hAnsi="Calibri" w:cs="Calibri"/>
          <w:i/>
          <w:iCs/>
          <w:lang w:val="en-US"/>
        </w:rPr>
      </w:pPr>
      <w:r>
        <w:rPr>
          <w:rFonts w:ascii="Calibri" w:eastAsia="Calibri" w:hAnsi="Calibri" w:cs="Calibri"/>
          <w:i/>
          <w:iCs/>
          <w:color w:val="FF0000"/>
          <w:lang w:val="en-GB"/>
        </w:rPr>
        <w:t>Option 2:</w:t>
      </w:r>
    </w:p>
    <w:p w14:paraId="1F50737E" w14:textId="77777777" w:rsidR="00F01E3B" w:rsidRPr="00AE393C" w:rsidRDefault="005A0AF7" w:rsidP="00F01E3B">
      <w:pPr>
        <w:jc w:val="both"/>
        <w:rPr>
          <w:rFonts w:ascii="Calibri" w:hAnsi="Calibri" w:cs="Calibri"/>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[right to full salary in the event of parental leave] for</w:t>
      </w:r>
      <w:r>
        <w:rPr>
          <w:rFonts w:ascii="Calibri" w:eastAsia="Calibri" w:hAnsi="Calibri" w:cs="Calibri"/>
          <w:highlight w:val="lightGray"/>
          <w:lang w:val="en-GB"/>
        </w:rPr>
        <w:t xml:space="preserve"> </w:t>
      </w:r>
      <w:r>
        <w:rPr>
          <w:rFonts w:ascii="Calibri" w:eastAsia="Calibri" w:hAnsi="Calibri" w:cs="Calibri"/>
          <w:lang w:val="en-GB"/>
        </w:rPr>
        <w:t>[x months]</w:t>
      </w:r>
      <w:r>
        <w:rPr>
          <w:rFonts w:ascii="Calibri" w:eastAsia="Calibri" w:hAnsi="Calibri" w:cs="Calibri"/>
          <w:highlight w:val="lightGray"/>
          <w:lang w:val="en-GB"/>
        </w:rPr>
        <w:t xml:space="preserve"> </w:t>
      </w:r>
      <w:r>
        <w:rPr>
          <w:rFonts w:ascii="Calibri" w:eastAsia="Calibri" w:hAnsi="Calibri" w:cs="Calibri"/>
          <w:lang w:val="en-GB"/>
        </w:rPr>
        <w:t xml:space="preserve">in accordance with </w:t>
      </w:r>
      <w:bookmarkStart w:id="5" w:name="_Hlk161339700"/>
      <w:r>
        <w:rPr>
          <w:rFonts w:ascii="Calibri" w:eastAsia="Calibri" w:hAnsi="Calibri" w:cs="Calibri"/>
          <w:lang w:val="en-GB"/>
        </w:rPr>
        <w:t>[</w:t>
      </w:r>
      <w:bookmarkEnd w:id="5"/>
      <w:r>
        <w:rPr>
          <w:rFonts w:ascii="Calibri" w:eastAsia="Calibri" w:hAnsi="Calibri" w:cs="Calibri"/>
          <w:lang w:val="en-GB"/>
        </w:rPr>
        <w:t xml:space="preserve">fill in collective agreement]. </w:t>
      </w:r>
    </w:p>
    <w:p w14:paraId="6C6B5CB2"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6DD01425" w14:textId="77777777" w:rsidR="00F01E3B" w:rsidRPr="00AE393C" w:rsidRDefault="005A0AF7" w:rsidP="00F01E3B">
      <w:pPr>
        <w:ind w:left="0"/>
        <w:jc w:val="both"/>
        <w:rPr>
          <w:rFonts w:ascii="Calibri" w:hAnsi="Calibri" w:cs="Calibri"/>
          <w:highlight w:val="lightGray"/>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highlight w:val="lightGray"/>
          <w:lang w:val="en-GB"/>
        </w:rPr>
        <w:t xml:space="preserve"> [the right to full salary in the event of parental leave pursuant to Section 12-5(1) of the Working Environment Act ]</w:t>
      </w:r>
    </w:p>
    <w:p w14:paraId="62A1B677" w14:textId="77777777" w:rsidR="00F01E3B" w:rsidRPr="00AE393C" w:rsidRDefault="005A0AF7" w:rsidP="00F01E3B">
      <w:pPr>
        <w:ind w:left="0"/>
        <w:jc w:val="both"/>
        <w:rPr>
          <w:rFonts w:ascii="Calibri" w:hAnsi="Calibri" w:cs="Calibri"/>
          <w:lang w:val="en-US"/>
        </w:rPr>
      </w:pPr>
      <w:r>
        <w:rPr>
          <w:rFonts w:ascii="Calibri" w:eastAsia="Calibri" w:hAnsi="Calibri" w:cs="Calibri"/>
          <w:highlight w:val="lightGray"/>
          <w:lang w:val="en-GB"/>
        </w:rPr>
        <w:t>4.3 [Fill in the title of any other schemes to which the employee is entitled</w:t>
      </w:r>
      <w:r>
        <w:rPr>
          <w:rFonts w:ascii="Calibri" w:eastAsia="Calibri" w:hAnsi="Calibri" w:cs="Calibri"/>
          <w:lang w:val="en-GB"/>
        </w:rPr>
        <w:t>]</w:t>
      </w:r>
    </w:p>
    <w:p w14:paraId="70E1EA24"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a collective agreement, the clauses referring to a collective agreement may be deleted.</w:t>
      </w:r>
    </w:p>
    <w:p w14:paraId="25E04B09"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Option 1:</w:t>
      </w:r>
    </w:p>
    <w:p w14:paraId="28AB57BC"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describe scheme</w:t>
      </w:r>
      <w:r>
        <w:rPr>
          <w:rFonts w:ascii="Calibri" w:eastAsia="Calibri" w:hAnsi="Calibri" w:cs="Calibri"/>
          <w:lang w:val="en-GB"/>
        </w:rPr>
        <w:t xml:space="preserve">] under the applicable collective agreement. </w:t>
      </w:r>
    </w:p>
    <w:p w14:paraId="50519B5E"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Option 2:</w:t>
      </w:r>
    </w:p>
    <w:p w14:paraId="65C23758"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The employee currently practises the right to [</w:t>
      </w:r>
      <w:r>
        <w:rPr>
          <w:rFonts w:ascii="Calibri" w:eastAsia="Calibri" w:hAnsi="Calibri" w:cs="Calibri"/>
          <w:highlight w:val="lightGray"/>
          <w:lang w:val="en-GB"/>
        </w:rPr>
        <w:t>describe scheme</w:t>
      </w:r>
      <w:r>
        <w:rPr>
          <w:rFonts w:ascii="Calibri" w:eastAsia="Calibri" w:hAnsi="Calibri" w:cs="Calibri"/>
          <w:lang w:val="en-GB"/>
        </w:rPr>
        <w:t>] in accordance with [</w:t>
      </w:r>
      <w:r>
        <w:rPr>
          <w:rFonts w:ascii="Calibri" w:eastAsia="Calibri" w:hAnsi="Calibri" w:cs="Calibri"/>
          <w:highlight w:val="lightGray"/>
          <w:lang w:val="en-GB"/>
        </w:rPr>
        <w:t>fill in collective agreement</w:t>
      </w:r>
      <w:r>
        <w:rPr>
          <w:rFonts w:ascii="Calibri" w:eastAsia="Calibri" w:hAnsi="Calibri" w:cs="Calibri"/>
          <w:lang w:val="en-GB"/>
        </w:rPr>
        <w:t>].</w:t>
      </w:r>
    </w:p>
    <w:p w14:paraId="66D20EC5"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238D99AC"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describe scheme</w:t>
      </w:r>
      <w:r>
        <w:rPr>
          <w:rFonts w:ascii="Calibri" w:eastAsia="Calibri" w:hAnsi="Calibri" w:cs="Calibri"/>
          <w:lang w:val="en-GB"/>
        </w:rPr>
        <w:t>].</w:t>
      </w:r>
    </w:p>
    <w:p w14:paraId="0A4D29DD" w14:textId="77777777" w:rsidR="00F01E3B" w:rsidRPr="00AE393C" w:rsidRDefault="005A0AF7" w:rsidP="00F01E3B">
      <w:pPr>
        <w:pStyle w:val="ListParagraph"/>
        <w:numPr>
          <w:ilvl w:val="0"/>
          <w:numId w:val="20"/>
        </w:numPr>
        <w:spacing w:line="278" w:lineRule="auto"/>
        <w:ind w:right="0"/>
        <w:jc w:val="both"/>
        <w:rPr>
          <w:rFonts w:ascii="Calibri" w:hAnsi="Calibri" w:cs="Calibri"/>
          <w:u w:val="single"/>
          <w:lang w:val="en-US"/>
        </w:rPr>
      </w:pPr>
      <w:r>
        <w:rPr>
          <w:rFonts w:ascii="Calibri" w:eastAsia="Calibri" w:hAnsi="Calibri" w:cs="Calibri"/>
          <w:u w:val="single"/>
          <w:lang w:val="en-GB"/>
        </w:rPr>
        <w:t xml:space="preserve">Right to paid absence from employer over and above holiday: </w:t>
      </w:r>
    </w:p>
    <w:p w14:paraId="4D4BB69C" w14:textId="77777777" w:rsidR="00F01E3B" w:rsidRPr="00AE393C" w:rsidRDefault="005A0AF7" w:rsidP="00F01E3B">
      <w:pPr>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fill in the right to the paid absence</w:t>
      </w:r>
      <w:r>
        <w:rPr>
          <w:rFonts w:ascii="Calibri" w:eastAsia="Calibri" w:hAnsi="Calibri" w:cs="Calibri"/>
          <w:lang w:val="en-GB"/>
        </w:rPr>
        <w:t xml:space="preserve">]. </w:t>
      </w:r>
    </w:p>
    <w:p w14:paraId="6CA968C5" w14:textId="77777777" w:rsidR="00F01E3B" w:rsidRPr="00AE393C" w:rsidRDefault="005A0AF7" w:rsidP="00F01E3B">
      <w:pPr>
        <w:jc w:val="both"/>
        <w:rPr>
          <w:rFonts w:ascii="Calibri" w:hAnsi="Calibri" w:cs="Calibri"/>
          <w:i/>
          <w:iCs/>
          <w:color w:val="FF0000"/>
          <w:lang w:val="en-US"/>
        </w:rPr>
      </w:pPr>
      <w:r>
        <w:rPr>
          <w:rFonts w:ascii="Calibri" w:eastAsia="Calibri" w:hAnsi="Calibri" w:cs="Calibri"/>
          <w:i/>
          <w:iCs/>
          <w:color w:val="FF0000"/>
          <w:lang w:val="en-GB"/>
        </w:rPr>
        <w:t>(Example: The company has an administrative scheme with time off over Easter or time off between Christmas and New Year. If the employee has an individual agreement concerning additional time off over and above holiday, this must be entered in the section on salary in the employment agreement)</w:t>
      </w:r>
    </w:p>
    <w:p w14:paraId="3A252F33" w14:textId="77777777" w:rsidR="00F01E3B" w:rsidRDefault="005A0AF7" w:rsidP="00F01E3B">
      <w:pPr>
        <w:pStyle w:val="ListParagraph"/>
        <w:numPr>
          <w:ilvl w:val="0"/>
          <w:numId w:val="20"/>
        </w:numPr>
        <w:spacing w:line="278" w:lineRule="auto"/>
        <w:ind w:right="0"/>
        <w:jc w:val="both"/>
        <w:rPr>
          <w:rFonts w:ascii="Calibri" w:hAnsi="Calibri" w:cs="Calibri"/>
          <w:u w:val="single"/>
        </w:rPr>
      </w:pPr>
      <w:r>
        <w:rPr>
          <w:rFonts w:ascii="Calibri" w:eastAsia="Calibri" w:hAnsi="Calibri" w:cs="Calibri"/>
          <w:u w:val="single"/>
          <w:lang w:val="en-GB"/>
        </w:rPr>
        <w:t xml:space="preserve">Competence measures: </w:t>
      </w:r>
    </w:p>
    <w:p w14:paraId="3F908514"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bound by them), select option 2. If the company is </w:t>
      </w:r>
      <w:r>
        <w:rPr>
          <w:rFonts w:ascii="Calibri" w:eastAsia="Calibri" w:hAnsi="Calibri" w:cs="Calibri"/>
          <w:i/>
          <w:iCs/>
          <w:color w:val="FF0000"/>
          <w:lang w:val="en-GB"/>
        </w:rPr>
        <w:lastRenderedPageBreak/>
        <w:t>neither bound by nor practises the collective agreement, the clauses referring to the collective agreement may be deleted.</w:t>
      </w:r>
    </w:p>
    <w:p w14:paraId="264E2A08" w14:textId="77777777" w:rsidR="00F01E3B" w:rsidRPr="00AE393C" w:rsidRDefault="005A0AF7" w:rsidP="00F01E3B">
      <w:pPr>
        <w:spacing w:line="278" w:lineRule="auto"/>
        <w:ind w:left="0" w:right="0"/>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1FAF3F9D"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 xml:space="preserve">The employee is currently entitled to competence development measures in accordance with the applicable collective agreement.  </w:t>
      </w:r>
    </w:p>
    <w:p w14:paraId="2128212F" w14:textId="77777777" w:rsidR="00F01E3B" w:rsidRPr="00AE393C" w:rsidRDefault="005A0AF7" w:rsidP="00F01E3B">
      <w:pPr>
        <w:spacing w:line="278" w:lineRule="auto"/>
        <w:ind w:left="0" w:right="0"/>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1B8DD5ED" w14:textId="77777777" w:rsidR="00F01E3B" w:rsidRPr="00AE393C" w:rsidRDefault="005A0AF7" w:rsidP="00F01E3B">
      <w:pPr>
        <w:spacing w:line="278" w:lineRule="auto"/>
        <w:ind w:left="0" w:right="0"/>
        <w:jc w:val="both"/>
        <w:rPr>
          <w:rFonts w:ascii="Calibri" w:hAnsi="Calibri" w:cs="Calibri"/>
          <w:lang w:val="en-US"/>
        </w:rPr>
      </w:pPr>
      <w:r>
        <w:rPr>
          <w:rFonts w:ascii="Calibri" w:eastAsia="Calibri" w:hAnsi="Calibri" w:cs="Calibri"/>
          <w:lang w:val="en-GB"/>
        </w:rPr>
        <w:t xml:space="preserve">The employer currently practises the competence development measures that follow from </w:t>
      </w:r>
      <w:r>
        <w:rPr>
          <w:rFonts w:ascii="Calibri" w:eastAsia="Calibri" w:hAnsi="Calibri" w:cs="Calibri"/>
          <w:highlight w:val="lightGray"/>
          <w:lang w:val="en-GB"/>
        </w:rPr>
        <w:t>[fill in name of collective agreement</w:t>
      </w:r>
      <w:r>
        <w:rPr>
          <w:rFonts w:ascii="Calibri" w:eastAsia="Calibri" w:hAnsi="Calibri" w:cs="Calibri"/>
          <w:lang w:val="en-GB"/>
        </w:rPr>
        <w:t>]</w:t>
      </w:r>
    </w:p>
    <w:p w14:paraId="2B54B460" w14:textId="77777777" w:rsidR="00F01E3B" w:rsidRPr="00AE393C" w:rsidRDefault="005A0AF7" w:rsidP="00F01E3B">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6B988118" w14:textId="77777777" w:rsidR="00F01E3B" w:rsidRPr="00AE393C" w:rsidRDefault="005A0AF7" w:rsidP="00F01E3B">
      <w:pPr>
        <w:jc w:val="both"/>
        <w:rPr>
          <w:rFonts w:ascii="Calibri" w:hAnsi="Calibri" w:cs="Calibri"/>
          <w:lang w:val="en-US"/>
        </w:rPr>
      </w:pPr>
      <w:r>
        <w:rPr>
          <w:rFonts w:ascii="Calibri" w:eastAsia="Calibri" w:hAnsi="Calibri" w:cs="Calibri"/>
          <w:lang w:val="en-GB"/>
        </w:rPr>
        <w:t xml:space="preserve">The employee is currently </w:t>
      </w:r>
      <w:r>
        <w:rPr>
          <w:rFonts w:ascii="Calibri" w:eastAsia="Calibri" w:hAnsi="Calibri" w:cs="Calibri"/>
          <w:highlight w:val="lightGray"/>
          <w:lang w:val="en-GB"/>
        </w:rPr>
        <w:t>[also]</w:t>
      </w:r>
      <w:r>
        <w:rPr>
          <w:rFonts w:ascii="Calibri" w:eastAsia="Calibri" w:hAnsi="Calibri" w:cs="Calibri"/>
          <w:lang w:val="en-GB"/>
        </w:rPr>
        <w:t xml:space="preserve"> entitled to the following administratively determined competence development measures: </w:t>
      </w:r>
    </w:p>
    <w:p w14:paraId="549D54BA" w14:textId="77777777" w:rsidR="00F01E3B" w:rsidRPr="00AE393C" w:rsidRDefault="005A0AF7" w:rsidP="00F01E3B">
      <w:pPr>
        <w:pStyle w:val="ListParagraph"/>
        <w:numPr>
          <w:ilvl w:val="1"/>
          <w:numId w:val="20"/>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[Fill in competence development measure]</w:t>
      </w:r>
    </w:p>
    <w:p w14:paraId="32C849B3" w14:textId="77777777" w:rsidR="00F01E3B" w:rsidRPr="00AE393C" w:rsidRDefault="005A0AF7" w:rsidP="00F01E3B">
      <w:pPr>
        <w:pStyle w:val="ListParagraph"/>
        <w:numPr>
          <w:ilvl w:val="1"/>
          <w:numId w:val="20"/>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[Fill in competence development measure]</w:t>
      </w:r>
    </w:p>
    <w:p w14:paraId="48C0219B" w14:textId="77777777" w:rsidR="00F01E3B" w:rsidRPr="00AE393C" w:rsidRDefault="005A0AF7" w:rsidP="00F01E3B">
      <w:pPr>
        <w:ind w:left="0"/>
        <w:jc w:val="both"/>
        <w:rPr>
          <w:rFonts w:ascii="Calibri" w:hAnsi="Calibri" w:cs="Calibri"/>
          <w:lang w:val="en-US"/>
        </w:rPr>
      </w:pPr>
      <w:r>
        <w:rPr>
          <w:rFonts w:ascii="Calibri" w:eastAsia="Calibri" w:hAnsi="Calibri" w:cs="Calibri"/>
          <w:highlight w:val="lightGray"/>
          <w:lang w:val="en-GB"/>
        </w:rPr>
        <w:t>[If the schemes that have been administratively determined require employer approval in accordance with set criteria, this must be entered here</w:t>
      </w:r>
      <w:r>
        <w:rPr>
          <w:rFonts w:ascii="Calibri" w:eastAsia="Calibri" w:hAnsi="Calibri" w:cs="Calibri"/>
          <w:lang w:val="en-GB"/>
        </w:rPr>
        <w:t>]</w:t>
      </w:r>
    </w:p>
    <w:p w14:paraId="0DD61F63" w14:textId="77777777" w:rsidR="00F01E3B" w:rsidRPr="00AE393C" w:rsidRDefault="005A0AF7" w:rsidP="00F01E3B">
      <w:pPr>
        <w:ind w:left="0"/>
        <w:jc w:val="both"/>
        <w:rPr>
          <w:rFonts w:ascii="Calibri" w:hAnsi="Calibri" w:cs="Calibri"/>
          <w:lang w:val="en-US"/>
        </w:rPr>
      </w:pPr>
      <w:r>
        <w:rPr>
          <w:rFonts w:ascii="Calibri" w:eastAsia="Calibri" w:hAnsi="Calibri" w:cs="Calibri"/>
          <w:highlight w:val="lightGray"/>
          <w:lang w:val="en-GB"/>
        </w:rPr>
        <w:t>[If the use of competence development measures could entail a binding period for the employee, this can be entered here]</w:t>
      </w:r>
    </w:p>
    <w:p w14:paraId="6A7ED7E7" w14:textId="77777777" w:rsidR="00F01E3B" w:rsidRPr="006D044F" w:rsidRDefault="005A0AF7" w:rsidP="00F01E3B">
      <w:pPr>
        <w:pStyle w:val="ListParagraph"/>
        <w:numPr>
          <w:ilvl w:val="0"/>
          <w:numId w:val="20"/>
        </w:numPr>
        <w:spacing w:line="278" w:lineRule="auto"/>
        <w:ind w:right="0"/>
        <w:jc w:val="both"/>
        <w:rPr>
          <w:rFonts w:ascii="Calibri" w:hAnsi="Calibri" w:cs="Calibri"/>
          <w:u w:val="single"/>
        </w:rPr>
      </w:pPr>
      <w:r>
        <w:rPr>
          <w:rFonts w:ascii="Calibri" w:eastAsia="Calibri" w:hAnsi="Calibri" w:cs="Calibri"/>
          <w:u w:val="single"/>
          <w:lang w:val="en-GB"/>
        </w:rPr>
        <w:t>Conclusion</w:t>
      </w:r>
    </w:p>
    <w:p w14:paraId="1F2DA8F0" w14:textId="77777777" w:rsidR="00685ADD" w:rsidRPr="00AE393C" w:rsidRDefault="005A0AF7" w:rsidP="00F01E3B">
      <w:pPr>
        <w:ind w:left="0"/>
        <w:jc w:val="both"/>
        <w:rPr>
          <w:rFonts w:ascii="Calibri" w:hAnsi="Calibri" w:cs="Calibri"/>
          <w:lang w:val="en-US"/>
        </w:rPr>
      </w:pPr>
      <w:r>
        <w:rPr>
          <w:rFonts w:ascii="Calibri" w:eastAsia="Calibri" w:hAnsi="Calibri" w:cs="Calibri"/>
          <w:lang w:val="en-GB"/>
        </w:rPr>
        <w:t xml:space="preserve">All of the above schemes may be amended or abolished by the employer within the framework of the right to control and in accordance with applicable statutory provisions and contractual agreements. </w:t>
      </w:r>
    </w:p>
    <w:p w14:paraId="35B6C7DE" w14:textId="77777777" w:rsidR="00F01E3B" w:rsidRPr="00AE393C" w:rsidRDefault="005A0AF7" w:rsidP="00F01E3B">
      <w:pPr>
        <w:ind w:left="0"/>
        <w:jc w:val="both"/>
        <w:rPr>
          <w:rFonts w:ascii="Calibri" w:hAnsi="Calibri" w:cs="Calibri"/>
          <w:lang w:val="en-US"/>
        </w:rPr>
      </w:pPr>
      <w:r>
        <w:rPr>
          <w:rFonts w:ascii="Calibri" w:eastAsia="Calibri" w:hAnsi="Calibri" w:cs="Calibri"/>
          <w:lang w:val="en-GB"/>
        </w:rPr>
        <w:t xml:space="preserve">For more information about the company’s current schemes, see </w:t>
      </w:r>
      <w:r>
        <w:rPr>
          <w:rFonts w:ascii="Calibri" w:eastAsia="Calibri" w:hAnsi="Calibri" w:cs="Calibri"/>
          <w:highlight w:val="lightGray"/>
          <w:lang w:val="en-GB"/>
        </w:rPr>
        <w:t>[fill in]</w:t>
      </w:r>
      <w:r>
        <w:rPr>
          <w:rFonts w:ascii="Calibri" w:eastAsia="Calibri" w:hAnsi="Calibri" w:cs="Calibri"/>
          <w:lang w:val="en-GB"/>
        </w:rPr>
        <w:t xml:space="preserve"> </w:t>
      </w:r>
      <w:r>
        <w:rPr>
          <w:rFonts w:ascii="Calibri" w:eastAsia="Calibri" w:hAnsi="Calibri" w:cs="Calibri"/>
          <w:i/>
          <w:iCs/>
          <w:color w:val="FF0000"/>
          <w:lang w:val="en-GB"/>
        </w:rPr>
        <w:t>Example: [</w:t>
      </w:r>
      <w:r>
        <w:rPr>
          <w:rFonts w:ascii="Calibri" w:eastAsia="Calibri" w:hAnsi="Calibri" w:cs="Calibri"/>
          <w:i/>
          <w:iCs/>
          <w:color w:val="FF0000"/>
          <w:highlight w:val="lightGray"/>
          <w:lang w:val="en-GB"/>
        </w:rPr>
        <w:t>The company’s intranet, HR manual and/or applicable collective agreement.]</w:t>
      </w:r>
    </w:p>
    <w:p w14:paraId="401E70D5" w14:textId="77777777" w:rsidR="00F01E3B" w:rsidRPr="00AE393C" w:rsidRDefault="00F01E3B" w:rsidP="00F01E3B">
      <w:pPr>
        <w:pStyle w:val="ListParagraph"/>
        <w:jc w:val="both"/>
        <w:rPr>
          <w:rFonts w:ascii="Calibri" w:hAnsi="Calibri" w:cs="Calibri"/>
          <w:lang w:val="en-US"/>
        </w:rPr>
      </w:pPr>
    </w:p>
    <w:p w14:paraId="6ADB6568" w14:textId="77777777" w:rsidR="00F01E3B" w:rsidRPr="00AE393C" w:rsidRDefault="00F01E3B" w:rsidP="00F01E3B">
      <w:pPr>
        <w:pStyle w:val="ListParagraph"/>
        <w:rPr>
          <w:rFonts w:ascii="Calibri" w:hAnsi="Calibri" w:cs="Calibri"/>
          <w:lang w:val="en-US"/>
        </w:rPr>
      </w:pPr>
    </w:p>
    <w:p w14:paraId="7DCE324D" w14:textId="77777777" w:rsidR="00F01E3B" w:rsidRPr="00AE393C" w:rsidRDefault="00F01E3B" w:rsidP="00F01E3B">
      <w:pPr>
        <w:rPr>
          <w:rFonts w:ascii="Calibri" w:hAnsi="Calibri" w:cs="Calibri"/>
          <w:lang w:val="en-US"/>
        </w:rPr>
      </w:pPr>
    </w:p>
    <w:p w14:paraId="6A6CA6FC" w14:textId="77777777" w:rsidR="00F01E3B" w:rsidRPr="00AE393C" w:rsidRDefault="00F01E3B" w:rsidP="00F01E3B">
      <w:pPr>
        <w:rPr>
          <w:rFonts w:ascii="Calibri" w:hAnsi="Calibri" w:cs="Calibri"/>
          <w:lang w:val="en-US"/>
        </w:rPr>
      </w:pPr>
    </w:p>
    <w:p w14:paraId="654F0ADB" w14:textId="77777777" w:rsidR="00F01E3B" w:rsidRPr="00AE393C" w:rsidRDefault="00F01E3B" w:rsidP="00F01E3B">
      <w:pPr>
        <w:pStyle w:val="ListParagraph"/>
        <w:rPr>
          <w:rFonts w:ascii="Calibri" w:hAnsi="Calibri" w:cs="Calibri"/>
          <w:lang w:val="en-US"/>
        </w:rPr>
      </w:pPr>
    </w:p>
    <w:p w14:paraId="24605052" w14:textId="77777777" w:rsidR="00F01E3B" w:rsidRPr="004D0FC2" w:rsidRDefault="005A0AF7" w:rsidP="00F01E3B">
      <w:pPr>
        <w:ind w:firstLine="708"/>
        <w:jc w:val="center"/>
        <w:rPr>
          <w:rFonts w:ascii="Calibri" w:hAnsi="Calibri" w:cs="Calibri"/>
        </w:rPr>
      </w:pPr>
      <w:r>
        <w:rPr>
          <w:rFonts w:ascii="Calibri" w:eastAsia="Calibri" w:hAnsi="Calibri" w:cs="Calibri"/>
          <w:lang w:val="en-GB"/>
        </w:rPr>
        <w:t>[</w:t>
      </w:r>
      <w:r>
        <w:rPr>
          <w:rFonts w:ascii="Calibri" w:eastAsia="Calibri" w:hAnsi="Calibri" w:cs="Calibri"/>
          <w:highlight w:val="lightGray"/>
          <w:lang w:val="en-GB"/>
        </w:rPr>
        <w:t>Place/Date</w:t>
      </w:r>
      <w:r>
        <w:rPr>
          <w:rFonts w:ascii="Calibri" w:eastAsia="Calibri" w:hAnsi="Calibri" w:cs="Calibri"/>
          <w:lang w:val="en-GB"/>
        </w:rPr>
        <w:t>]</w:t>
      </w:r>
    </w:p>
    <w:p w14:paraId="1DF62EAF" w14:textId="77777777" w:rsidR="00F01E3B" w:rsidRPr="004D0FC2" w:rsidRDefault="00F01E3B" w:rsidP="00F01E3B">
      <w:pPr>
        <w:pStyle w:val="ListParagraph"/>
        <w:rPr>
          <w:rFonts w:ascii="Calibri" w:hAnsi="Calibri" w:cs="Calibri"/>
        </w:rPr>
      </w:pPr>
    </w:p>
    <w:p w14:paraId="0869C1B3" w14:textId="77777777" w:rsidR="00F01E3B" w:rsidRPr="004D0FC2" w:rsidRDefault="005A0AF7" w:rsidP="00F01E3B">
      <w:pPr>
        <w:pStyle w:val="ListParagraph"/>
        <w:rPr>
          <w:rFonts w:ascii="Calibri" w:hAnsi="Calibri" w:cs="Calibri"/>
        </w:rPr>
      </w:pPr>
      <w:r>
        <w:rPr>
          <w:rFonts w:ascii="Calibri" w:eastAsia="Calibri" w:hAnsi="Calibri" w:cs="Calibri"/>
          <w:lang w:val="en-GB"/>
        </w:rPr>
        <w:t xml:space="preserve">Employee </w:t>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t xml:space="preserve"> Employer</w:t>
      </w:r>
    </w:p>
    <w:p w14:paraId="5C38A680" w14:textId="77777777" w:rsidR="00F01E3B" w:rsidRPr="004D0FC2" w:rsidRDefault="00F01E3B" w:rsidP="00F01E3B">
      <w:pPr>
        <w:pStyle w:val="ListParagraph"/>
        <w:rPr>
          <w:rFonts w:ascii="Calibri" w:hAnsi="Calibri" w:cs="Calibri"/>
        </w:rPr>
      </w:pPr>
    </w:p>
    <w:p w14:paraId="0458585E" w14:textId="77777777" w:rsidR="00F01E3B" w:rsidRPr="00A25FDA" w:rsidRDefault="00F01E3B" w:rsidP="00F01E3B"/>
    <w:p w14:paraId="4C42B5C9" w14:textId="77777777" w:rsidR="00F01E3B" w:rsidRDefault="00F01E3B" w:rsidP="00F01E3B"/>
    <w:p w14:paraId="3644BD3B" w14:textId="77777777" w:rsidR="00F01E3B" w:rsidRPr="00485AB8" w:rsidRDefault="00F01E3B" w:rsidP="001D7953">
      <w:pPr>
        <w:ind w:left="0"/>
      </w:pPr>
    </w:p>
    <w:sectPr w:rsidR="00F01E3B" w:rsidRPr="00485AB8" w:rsidSect="005D5CD2">
      <w:footerReference w:type="default" r:id="rId11"/>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D9E649C" w14:textId="77777777" w:rsidR="007311AB" w:rsidRDefault="007311AB">
      <w:pPr>
        <w:spacing w:after="0"/>
      </w:pPr>
      <w:r>
        <w:separator/>
      </w:r>
    </w:p>
  </w:endnote>
  <w:endnote w:type="continuationSeparator" w:id="0">
    <w:p w14:paraId="66385C33" w14:textId="77777777" w:rsidR="007311AB" w:rsidRDefault="007311A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47E9FC0" w14:textId="77777777" w:rsidR="009723A7" w:rsidRPr="00AE393C" w:rsidRDefault="00000000" w:rsidP="009723A7">
    <w:pPr>
      <w:pStyle w:val="Footer"/>
      <w:tabs>
        <w:tab w:val="right" w:pos="8931"/>
      </w:tabs>
      <w:jc w:val="both"/>
      <w:rPr>
        <w:lang w:val="en-US"/>
      </w:rPr>
    </w:pPr>
    <w:sdt>
      <w:sdtPr>
        <w:id w:val="1728636285"/>
        <w:docPartObj>
          <w:docPartGallery w:val="Page Numbers (Top of Page)"/>
          <w:docPartUnique/>
        </w:docPartObj>
      </w:sdtPr>
      <w:sdtContent>
        <w:r w:rsidR="005A0AF7">
          <w:rPr>
            <w:rFonts w:ascii="Calibri" w:eastAsia="Calibri" w:hAnsi="Calibri" w:cs="Arial"/>
            <w:iCs/>
            <w:szCs w:val="18"/>
            <w:lang w:val="en-GB"/>
          </w:rPr>
          <w:t xml:space="preserve">Page </w:t>
        </w:r>
        <w:r w:rsidR="005A0AF7">
          <w:rPr>
            <w:b/>
            <w:bCs/>
            <w:sz w:val="24"/>
            <w:szCs w:val="24"/>
          </w:rPr>
          <w:fldChar w:fldCharType="begin"/>
        </w:r>
        <w:r w:rsidR="005A0AF7" w:rsidRPr="00AE393C">
          <w:rPr>
            <w:b/>
            <w:bCs/>
            <w:lang w:val="en-US"/>
          </w:rPr>
          <w:instrText>PAGE</w:instrText>
        </w:r>
        <w:r w:rsidR="005A0AF7">
          <w:rPr>
            <w:b/>
            <w:bCs/>
            <w:sz w:val="24"/>
            <w:szCs w:val="24"/>
          </w:rPr>
          <w:fldChar w:fldCharType="separate"/>
        </w:r>
        <w:r w:rsidR="005A0AF7" w:rsidRPr="00AE393C">
          <w:rPr>
            <w:b/>
            <w:bCs/>
            <w:sz w:val="24"/>
            <w:szCs w:val="24"/>
            <w:lang w:val="en-US"/>
          </w:rPr>
          <w:t>1</w:t>
        </w:r>
        <w:r w:rsidR="005A0AF7">
          <w:rPr>
            <w:b/>
            <w:bCs/>
            <w:sz w:val="24"/>
            <w:szCs w:val="24"/>
          </w:rPr>
          <w:fldChar w:fldCharType="end"/>
        </w:r>
        <w:r w:rsidR="005A0AF7">
          <w:rPr>
            <w:rFonts w:ascii="Calibri" w:eastAsia="Calibri" w:hAnsi="Calibri" w:cs="Arial"/>
            <w:iCs/>
            <w:szCs w:val="18"/>
            <w:lang w:val="en-GB"/>
          </w:rPr>
          <w:t xml:space="preserve"> of </w:t>
        </w:r>
        <w:r w:rsidR="005A0AF7">
          <w:rPr>
            <w:b/>
            <w:bCs/>
            <w:sz w:val="24"/>
            <w:szCs w:val="24"/>
          </w:rPr>
          <w:fldChar w:fldCharType="begin"/>
        </w:r>
        <w:r w:rsidR="005A0AF7" w:rsidRPr="00AE393C">
          <w:rPr>
            <w:b/>
            <w:bCs/>
            <w:lang w:val="en-US"/>
          </w:rPr>
          <w:instrText>NUMPAGES</w:instrText>
        </w:r>
        <w:r w:rsidR="005A0AF7">
          <w:rPr>
            <w:b/>
            <w:bCs/>
            <w:sz w:val="24"/>
            <w:szCs w:val="24"/>
          </w:rPr>
          <w:fldChar w:fldCharType="separate"/>
        </w:r>
        <w:r w:rsidR="005A0AF7" w:rsidRPr="00AE393C">
          <w:rPr>
            <w:b/>
            <w:bCs/>
            <w:sz w:val="24"/>
            <w:szCs w:val="24"/>
            <w:lang w:val="en-US"/>
          </w:rPr>
          <w:t>3</w:t>
        </w:r>
        <w:r w:rsidR="005A0AF7">
          <w:rPr>
            <w:b/>
            <w:bCs/>
            <w:sz w:val="24"/>
            <w:szCs w:val="24"/>
          </w:rPr>
          <w:fldChar w:fldCharType="end"/>
        </w:r>
        <w:r w:rsidR="005A0AF7">
          <w:rPr>
            <w:rFonts w:ascii="Calibri" w:eastAsia="Calibri" w:hAnsi="Calibri" w:cs="Arial"/>
            <w:b/>
            <w:bCs/>
            <w:iCs/>
            <w:sz w:val="24"/>
            <w:szCs w:val="24"/>
            <w:lang w:val="en-GB"/>
          </w:rPr>
          <w:tab/>
        </w:r>
        <w:r w:rsidR="005A0AF7">
          <w:rPr>
            <w:rFonts w:ascii="Calibri" w:eastAsia="Calibri" w:hAnsi="Calibri" w:cs="Arial"/>
            <w:b/>
            <w:bCs/>
            <w:iCs/>
            <w:sz w:val="24"/>
            <w:szCs w:val="24"/>
            <w:lang w:val="en-GB"/>
          </w:rPr>
          <w:tab/>
        </w:r>
        <w:r w:rsidR="005A0AF7">
          <w:rPr>
            <w:rFonts w:ascii="Calibri" w:eastAsia="Calibri" w:hAnsi="Calibri" w:cs="Arial"/>
            <w:iCs/>
            <w:szCs w:val="18"/>
            <w:lang w:val="en-GB"/>
          </w:rPr>
          <w:t>Employment Agreement - Temporary Position – 1005</w:t>
        </w:r>
      </w:sdtContent>
    </w:sdt>
    <w:r w:rsidR="005A0AF7">
      <w:rPr>
        <w:rFonts w:ascii="Calibri" w:eastAsia="Calibri" w:hAnsi="Calibri" w:cs="Arial"/>
        <w:iCs/>
        <w:szCs w:val="18"/>
        <w:lang w:val="en-GB"/>
      </w:rPr>
      <w:t>b</w:t>
    </w:r>
  </w:p>
  <w:p w14:paraId="68C37E29" w14:textId="77777777" w:rsidR="009723A7" w:rsidRPr="00AE393C" w:rsidRDefault="009723A7">
    <w:pPr>
      <w:pStyle w:val="Footer"/>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68C4F4" w14:textId="77777777" w:rsidR="007311AB" w:rsidRDefault="007311AB">
      <w:pPr>
        <w:spacing w:after="0"/>
      </w:pPr>
      <w:r>
        <w:separator/>
      </w:r>
    </w:p>
  </w:footnote>
  <w:footnote w:type="continuationSeparator" w:id="0">
    <w:p w14:paraId="31EDBE19" w14:textId="77777777" w:rsidR="007311AB" w:rsidRDefault="007311AB">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BC9C622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F2E1D2C"/>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324272E2"/>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38D8240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0F384DFA"/>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6EB4B4"/>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7A984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7660D2E"/>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2B8973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9D86CD9E"/>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6881302"/>
    <w:multiLevelType w:val="hybridMultilevel"/>
    <w:tmpl w:val="EC003C54"/>
    <w:lvl w:ilvl="0" w:tplc="3C8413B2">
      <w:start w:val="1"/>
      <w:numFmt w:val="bullet"/>
      <w:lvlText w:val=""/>
      <w:lvlJc w:val="left"/>
      <w:pPr>
        <w:ind w:left="720" w:hanging="360"/>
      </w:pPr>
      <w:rPr>
        <w:rFonts w:ascii="Symbol" w:hAnsi="Symbol" w:hint="default"/>
      </w:rPr>
    </w:lvl>
    <w:lvl w:ilvl="1" w:tplc="07CECEC2" w:tentative="1">
      <w:start w:val="1"/>
      <w:numFmt w:val="bullet"/>
      <w:lvlText w:val="o"/>
      <w:lvlJc w:val="left"/>
      <w:pPr>
        <w:ind w:left="1440" w:hanging="360"/>
      </w:pPr>
      <w:rPr>
        <w:rFonts w:ascii="Courier New" w:hAnsi="Courier New" w:cs="Courier New" w:hint="default"/>
      </w:rPr>
    </w:lvl>
    <w:lvl w:ilvl="2" w:tplc="79287AF8" w:tentative="1">
      <w:start w:val="1"/>
      <w:numFmt w:val="bullet"/>
      <w:lvlText w:val=""/>
      <w:lvlJc w:val="left"/>
      <w:pPr>
        <w:ind w:left="2160" w:hanging="360"/>
      </w:pPr>
      <w:rPr>
        <w:rFonts w:ascii="Wingdings" w:hAnsi="Wingdings" w:hint="default"/>
      </w:rPr>
    </w:lvl>
    <w:lvl w:ilvl="3" w:tplc="06148AC4" w:tentative="1">
      <w:start w:val="1"/>
      <w:numFmt w:val="bullet"/>
      <w:lvlText w:val=""/>
      <w:lvlJc w:val="left"/>
      <w:pPr>
        <w:ind w:left="2880" w:hanging="360"/>
      </w:pPr>
      <w:rPr>
        <w:rFonts w:ascii="Symbol" w:hAnsi="Symbol" w:hint="default"/>
      </w:rPr>
    </w:lvl>
    <w:lvl w:ilvl="4" w:tplc="01520D1A" w:tentative="1">
      <w:start w:val="1"/>
      <w:numFmt w:val="bullet"/>
      <w:lvlText w:val="o"/>
      <w:lvlJc w:val="left"/>
      <w:pPr>
        <w:ind w:left="3600" w:hanging="360"/>
      </w:pPr>
      <w:rPr>
        <w:rFonts w:ascii="Courier New" w:hAnsi="Courier New" w:cs="Courier New" w:hint="default"/>
      </w:rPr>
    </w:lvl>
    <w:lvl w:ilvl="5" w:tplc="FDDA55A6" w:tentative="1">
      <w:start w:val="1"/>
      <w:numFmt w:val="bullet"/>
      <w:lvlText w:val=""/>
      <w:lvlJc w:val="left"/>
      <w:pPr>
        <w:ind w:left="4320" w:hanging="360"/>
      </w:pPr>
      <w:rPr>
        <w:rFonts w:ascii="Wingdings" w:hAnsi="Wingdings" w:hint="default"/>
      </w:rPr>
    </w:lvl>
    <w:lvl w:ilvl="6" w:tplc="48C87E5A" w:tentative="1">
      <w:start w:val="1"/>
      <w:numFmt w:val="bullet"/>
      <w:lvlText w:val=""/>
      <w:lvlJc w:val="left"/>
      <w:pPr>
        <w:ind w:left="5040" w:hanging="360"/>
      </w:pPr>
      <w:rPr>
        <w:rFonts w:ascii="Symbol" w:hAnsi="Symbol" w:hint="default"/>
      </w:rPr>
    </w:lvl>
    <w:lvl w:ilvl="7" w:tplc="C5E21154" w:tentative="1">
      <w:start w:val="1"/>
      <w:numFmt w:val="bullet"/>
      <w:lvlText w:val="o"/>
      <w:lvlJc w:val="left"/>
      <w:pPr>
        <w:ind w:left="5760" w:hanging="360"/>
      </w:pPr>
      <w:rPr>
        <w:rFonts w:ascii="Courier New" w:hAnsi="Courier New" w:cs="Courier New" w:hint="default"/>
      </w:rPr>
    </w:lvl>
    <w:lvl w:ilvl="8" w:tplc="35D0F7B2" w:tentative="1">
      <w:start w:val="1"/>
      <w:numFmt w:val="bullet"/>
      <w:lvlText w:val=""/>
      <w:lvlJc w:val="left"/>
      <w:pPr>
        <w:ind w:left="6480" w:hanging="360"/>
      </w:pPr>
      <w:rPr>
        <w:rFonts w:ascii="Wingdings" w:hAnsi="Wingdings" w:hint="default"/>
      </w:rPr>
    </w:lvl>
  </w:abstractNum>
  <w:abstractNum w:abstractNumId="11" w15:restartNumberingAfterBreak="0">
    <w:nsid w:val="1A4C7D92"/>
    <w:multiLevelType w:val="multilevel"/>
    <w:tmpl w:val="04140023"/>
    <w:styleLink w:val="ArticleSection"/>
    <w:lvl w:ilvl="0">
      <w:start w:val="1"/>
      <w:numFmt w:val="upperRoman"/>
      <w:lvlText w:val="Artikkel %1."/>
      <w:lvlJc w:val="left"/>
      <w:pPr>
        <w:ind w:left="0" w:firstLine="0"/>
      </w:pPr>
    </w:lvl>
    <w:lvl w:ilvl="1">
      <w:start w:val="1"/>
      <w:numFmt w:val="decimalZero"/>
      <w:isLgl/>
      <w:lvlText w:val="Inndeling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2" w15:restartNumberingAfterBreak="0">
    <w:nsid w:val="1D1A3287"/>
    <w:multiLevelType w:val="hybridMultilevel"/>
    <w:tmpl w:val="3EDE5260"/>
    <w:lvl w:ilvl="0" w:tplc="475E401E">
      <w:start w:val="1"/>
      <w:numFmt w:val="lowerLetter"/>
      <w:lvlText w:val="%1."/>
      <w:lvlJc w:val="left"/>
      <w:pPr>
        <w:ind w:left="720" w:hanging="360"/>
      </w:pPr>
      <w:rPr>
        <w:rFonts w:hint="default"/>
      </w:rPr>
    </w:lvl>
    <w:lvl w:ilvl="1" w:tplc="4AC49438" w:tentative="1">
      <w:start w:val="1"/>
      <w:numFmt w:val="lowerLetter"/>
      <w:lvlText w:val="%2."/>
      <w:lvlJc w:val="left"/>
      <w:pPr>
        <w:ind w:left="1440" w:hanging="360"/>
      </w:pPr>
    </w:lvl>
    <w:lvl w:ilvl="2" w:tplc="D06C5664" w:tentative="1">
      <w:start w:val="1"/>
      <w:numFmt w:val="lowerRoman"/>
      <w:lvlText w:val="%3."/>
      <w:lvlJc w:val="right"/>
      <w:pPr>
        <w:ind w:left="2160" w:hanging="180"/>
      </w:pPr>
    </w:lvl>
    <w:lvl w:ilvl="3" w:tplc="C768894A" w:tentative="1">
      <w:start w:val="1"/>
      <w:numFmt w:val="decimal"/>
      <w:lvlText w:val="%4."/>
      <w:lvlJc w:val="left"/>
      <w:pPr>
        <w:ind w:left="2880" w:hanging="360"/>
      </w:pPr>
    </w:lvl>
    <w:lvl w:ilvl="4" w:tplc="879CF768" w:tentative="1">
      <w:start w:val="1"/>
      <w:numFmt w:val="lowerLetter"/>
      <w:lvlText w:val="%5."/>
      <w:lvlJc w:val="left"/>
      <w:pPr>
        <w:ind w:left="3600" w:hanging="360"/>
      </w:pPr>
    </w:lvl>
    <w:lvl w:ilvl="5" w:tplc="14E26462" w:tentative="1">
      <w:start w:val="1"/>
      <w:numFmt w:val="lowerRoman"/>
      <w:lvlText w:val="%6."/>
      <w:lvlJc w:val="right"/>
      <w:pPr>
        <w:ind w:left="4320" w:hanging="180"/>
      </w:pPr>
    </w:lvl>
    <w:lvl w:ilvl="6" w:tplc="91CA6634" w:tentative="1">
      <w:start w:val="1"/>
      <w:numFmt w:val="decimal"/>
      <w:lvlText w:val="%7."/>
      <w:lvlJc w:val="left"/>
      <w:pPr>
        <w:ind w:left="5040" w:hanging="360"/>
      </w:pPr>
    </w:lvl>
    <w:lvl w:ilvl="7" w:tplc="6F0EE288" w:tentative="1">
      <w:start w:val="1"/>
      <w:numFmt w:val="lowerLetter"/>
      <w:lvlText w:val="%8."/>
      <w:lvlJc w:val="left"/>
      <w:pPr>
        <w:ind w:left="5760" w:hanging="360"/>
      </w:pPr>
    </w:lvl>
    <w:lvl w:ilvl="8" w:tplc="34121006" w:tentative="1">
      <w:start w:val="1"/>
      <w:numFmt w:val="lowerRoman"/>
      <w:lvlText w:val="%9."/>
      <w:lvlJc w:val="right"/>
      <w:pPr>
        <w:ind w:left="6480" w:hanging="180"/>
      </w:pPr>
    </w:lvl>
  </w:abstractNum>
  <w:abstractNum w:abstractNumId="13" w15:restartNumberingAfterBreak="0">
    <w:nsid w:val="227E6AA7"/>
    <w:multiLevelType w:val="hybridMultilevel"/>
    <w:tmpl w:val="62FA65AA"/>
    <w:lvl w:ilvl="0" w:tplc="AE6C0B80">
      <w:start w:val="1"/>
      <w:numFmt w:val="lowerLetter"/>
      <w:lvlText w:val="%1)"/>
      <w:lvlJc w:val="left"/>
      <w:pPr>
        <w:ind w:left="445" w:hanging="360"/>
      </w:pPr>
      <w:rPr>
        <w:rFonts w:hint="default"/>
      </w:rPr>
    </w:lvl>
    <w:lvl w:ilvl="1" w:tplc="B3928D4E" w:tentative="1">
      <w:start w:val="1"/>
      <w:numFmt w:val="lowerLetter"/>
      <w:lvlText w:val="%2."/>
      <w:lvlJc w:val="left"/>
      <w:pPr>
        <w:ind w:left="1165" w:hanging="360"/>
      </w:pPr>
    </w:lvl>
    <w:lvl w:ilvl="2" w:tplc="7B6C5606" w:tentative="1">
      <w:start w:val="1"/>
      <w:numFmt w:val="lowerRoman"/>
      <w:lvlText w:val="%3."/>
      <w:lvlJc w:val="right"/>
      <w:pPr>
        <w:ind w:left="1885" w:hanging="180"/>
      </w:pPr>
    </w:lvl>
    <w:lvl w:ilvl="3" w:tplc="784C7FE0" w:tentative="1">
      <w:start w:val="1"/>
      <w:numFmt w:val="decimal"/>
      <w:lvlText w:val="%4."/>
      <w:lvlJc w:val="left"/>
      <w:pPr>
        <w:ind w:left="2605" w:hanging="360"/>
      </w:pPr>
    </w:lvl>
    <w:lvl w:ilvl="4" w:tplc="5A222830" w:tentative="1">
      <w:start w:val="1"/>
      <w:numFmt w:val="lowerLetter"/>
      <w:lvlText w:val="%5."/>
      <w:lvlJc w:val="left"/>
      <w:pPr>
        <w:ind w:left="3325" w:hanging="360"/>
      </w:pPr>
    </w:lvl>
    <w:lvl w:ilvl="5" w:tplc="0FAECDC6" w:tentative="1">
      <w:start w:val="1"/>
      <w:numFmt w:val="lowerRoman"/>
      <w:lvlText w:val="%6."/>
      <w:lvlJc w:val="right"/>
      <w:pPr>
        <w:ind w:left="4045" w:hanging="180"/>
      </w:pPr>
    </w:lvl>
    <w:lvl w:ilvl="6" w:tplc="9C421652" w:tentative="1">
      <w:start w:val="1"/>
      <w:numFmt w:val="decimal"/>
      <w:lvlText w:val="%7."/>
      <w:lvlJc w:val="left"/>
      <w:pPr>
        <w:ind w:left="4765" w:hanging="360"/>
      </w:pPr>
    </w:lvl>
    <w:lvl w:ilvl="7" w:tplc="ABC071CA" w:tentative="1">
      <w:start w:val="1"/>
      <w:numFmt w:val="lowerLetter"/>
      <w:lvlText w:val="%8."/>
      <w:lvlJc w:val="left"/>
      <w:pPr>
        <w:ind w:left="5485" w:hanging="360"/>
      </w:pPr>
    </w:lvl>
    <w:lvl w:ilvl="8" w:tplc="D090AFFC" w:tentative="1">
      <w:start w:val="1"/>
      <w:numFmt w:val="lowerRoman"/>
      <w:lvlText w:val="%9."/>
      <w:lvlJc w:val="right"/>
      <w:pPr>
        <w:ind w:left="6205" w:hanging="180"/>
      </w:pPr>
    </w:lvl>
  </w:abstractNum>
  <w:abstractNum w:abstractNumId="14" w15:restartNumberingAfterBreak="0">
    <w:nsid w:val="292E16CA"/>
    <w:multiLevelType w:val="multilevel"/>
    <w:tmpl w:val="0414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2C1966BA"/>
    <w:multiLevelType w:val="hybridMultilevel"/>
    <w:tmpl w:val="F6DE36EA"/>
    <w:lvl w:ilvl="0" w:tplc="6DDE71D6">
      <w:start w:val="1"/>
      <w:numFmt w:val="decimal"/>
      <w:lvlText w:val="%1."/>
      <w:lvlJc w:val="left"/>
      <w:pPr>
        <w:ind w:left="720" w:hanging="360"/>
      </w:pPr>
      <w:rPr>
        <w:rFonts w:asciiTheme="minorHAnsi" w:hAnsiTheme="minorHAnsi" w:cstheme="minorBidi" w:hint="default"/>
      </w:rPr>
    </w:lvl>
    <w:lvl w:ilvl="1" w:tplc="7AAC7CA2">
      <w:start w:val="1"/>
      <w:numFmt w:val="lowerLetter"/>
      <w:lvlText w:val="%2."/>
      <w:lvlJc w:val="left"/>
      <w:pPr>
        <w:ind w:left="1440" w:hanging="360"/>
      </w:pPr>
    </w:lvl>
    <w:lvl w:ilvl="2" w:tplc="D07E2D22">
      <w:start w:val="1"/>
      <w:numFmt w:val="lowerRoman"/>
      <w:lvlText w:val="%3."/>
      <w:lvlJc w:val="right"/>
      <w:pPr>
        <w:ind w:left="2160" w:hanging="180"/>
      </w:pPr>
    </w:lvl>
    <w:lvl w:ilvl="3" w:tplc="F81499DA" w:tentative="1">
      <w:start w:val="1"/>
      <w:numFmt w:val="decimal"/>
      <w:lvlText w:val="%4."/>
      <w:lvlJc w:val="left"/>
      <w:pPr>
        <w:ind w:left="2880" w:hanging="360"/>
      </w:pPr>
    </w:lvl>
    <w:lvl w:ilvl="4" w:tplc="AF7EFDE6" w:tentative="1">
      <w:start w:val="1"/>
      <w:numFmt w:val="lowerLetter"/>
      <w:lvlText w:val="%5."/>
      <w:lvlJc w:val="left"/>
      <w:pPr>
        <w:ind w:left="3600" w:hanging="360"/>
      </w:pPr>
    </w:lvl>
    <w:lvl w:ilvl="5" w:tplc="0876E21A" w:tentative="1">
      <w:start w:val="1"/>
      <w:numFmt w:val="lowerRoman"/>
      <w:lvlText w:val="%6."/>
      <w:lvlJc w:val="right"/>
      <w:pPr>
        <w:ind w:left="4320" w:hanging="180"/>
      </w:pPr>
    </w:lvl>
    <w:lvl w:ilvl="6" w:tplc="872AD5F6" w:tentative="1">
      <w:start w:val="1"/>
      <w:numFmt w:val="decimal"/>
      <w:lvlText w:val="%7."/>
      <w:lvlJc w:val="left"/>
      <w:pPr>
        <w:ind w:left="5040" w:hanging="360"/>
      </w:pPr>
    </w:lvl>
    <w:lvl w:ilvl="7" w:tplc="C98C76F0" w:tentative="1">
      <w:start w:val="1"/>
      <w:numFmt w:val="lowerLetter"/>
      <w:lvlText w:val="%8."/>
      <w:lvlJc w:val="left"/>
      <w:pPr>
        <w:ind w:left="5760" w:hanging="360"/>
      </w:pPr>
    </w:lvl>
    <w:lvl w:ilvl="8" w:tplc="798A01DE" w:tentative="1">
      <w:start w:val="1"/>
      <w:numFmt w:val="lowerRoman"/>
      <w:lvlText w:val="%9."/>
      <w:lvlJc w:val="right"/>
      <w:pPr>
        <w:ind w:left="6480" w:hanging="180"/>
      </w:pPr>
    </w:lvl>
  </w:abstractNum>
  <w:abstractNum w:abstractNumId="16" w15:restartNumberingAfterBreak="0">
    <w:nsid w:val="2C8F1D8B"/>
    <w:multiLevelType w:val="hybridMultilevel"/>
    <w:tmpl w:val="1A70ADBC"/>
    <w:lvl w:ilvl="0" w:tplc="13DE96D0">
      <w:start w:val="1"/>
      <w:numFmt w:val="upperLetter"/>
      <w:lvlText w:val="%1)"/>
      <w:lvlJc w:val="left"/>
      <w:pPr>
        <w:ind w:left="445" w:hanging="360"/>
      </w:pPr>
      <w:rPr>
        <w:rFonts w:hint="default"/>
        <w:i w:val="0"/>
        <w:sz w:val="20"/>
        <w:szCs w:val="20"/>
      </w:rPr>
    </w:lvl>
    <w:lvl w:ilvl="1" w:tplc="34144002" w:tentative="1">
      <w:start w:val="1"/>
      <w:numFmt w:val="lowerLetter"/>
      <w:lvlText w:val="%2."/>
      <w:lvlJc w:val="left"/>
      <w:pPr>
        <w:ind w:left="1165" w:hanging="360"/>
      </w:pPr>
    </w:lvl>
    <w:lvl w:ilvl="2" w:tplc="FB88182A" w:tentative="1">
      <w:start w:val="1"/>
      <w:numFmt w:val="lowerRoman"/>
      <w:lvlText w:val="%3."/>
      <w:lvlJc w:val="right"/>
      <w:pPr>
        <w:ind w:left="1885" w:hanging="180"/>
      </w:pPr>
    </w:lvl>
    <w:lvl w:ilvl="3" w:tplc="6974F144" w:tentative="1">
      <w:start w:val="1"/>
      <w:numFmt w:val="decimal"/>
      <w:lvlText w:val="%4."/>
      <w:lvlJc w:val="left"/>
      <w:pPr>
        <w:ind w:left="2605" w:hanging="360"/>
      </w:pPr>
    </w:lvl>
    <w:lvl w:ilvl="4" w:tplc="3DDC9D88" w:tentative="1">
      <w:start w:val="1"/>
      <w:numFmt w:val="lowerLetter"/>
      <w:lvlText w:val="%5."/>
      <w:lvlJc w:val="left"/>
      <w:pPr>
        <w:ind w:left="3325" w:hanging="360"/>
      </w:pPr>
    </w:lvl>
    <w:lvl w:ilvl="5" w:tplc="DF36A4AE" w:tentative="1">
      <w:start w:val="1"/>
      <w:numFmt w:val="lowerRoman"/>
      <w:lvlText w:val="%6."/>
      <w:lvlJc w:val="right"/>
      <w:pPr>
        <w:ind w:left="4045" w:hanging="180"/>
      </w:pPr>
    </w:lvl>
    <w:lvl w:ilvl="6" w:tplc="51349328" w:tentative="1">
      <w:start w:val="1"/>
      <w:numFmt w:val="decimal"/>
      <w:lvlText w:val="%7."/>
      <w:lvlJc w:val="left"/>
      <w:pPr>
        <w:ind w:left="4765" w:hanging="360"/>
      </w:pPr>
    </w:lvl>
    <w:lvl w:ilvl="7" w:tplc="CA9AEEE6" w:tentative="1">
      <w:start w:val="1"/>
      <w:numFmt w:val="lowerLetter"/>
      <w:lvlText w:val="%8."/>
      <w:lvlJc w:val="left"/>
      <w:pPr>
        <w:ind w:left="5485" w:hanging="360"/>
      </w:pPr>
    </w:lvl>
    <w:lvl w:ilvl="8" w:tplc="90FA6B22" w:tentative="1">
      <w:start w:val="1"/>
      <w:numFmt w:val="lowerRoman"/>
      <w:lvlText w:val="%9."/>
      <w:lvlJc w:val="right"/>
      <w:pPr>
        <w:ind w:left="6205" w:hanging="180"/>
      </w:pPr>
    </w:lvl>
  </w:abstractNum>
  <w:abstractNum w:abstractNumId="17" w15:restartNumberingAfterBreak="0">
    <w:nsid w:val="3B1A1782"/>
    <w:multiLevelType w:val="hybridMultilevel"/>
    <w:tmpl w:val="03646684"/>
    <w:lvl w:ilvl="0" w:tplc="7F00B39E">
      <w:start w:val="1"/>
      <w:numFmt w:val="bullet"/>
      <w:lvlText w:val=""/>
      <w:lvlJc w:val="left"/>
      <w:pPr>
        <w:ind w:left="805" w:hanging="360"/>
      </w:pPr>
      <w:rPr>
        <w:rFonts w:ascii="Symbol" w:hAnsi="Symbol" w:hint="default"/>
      </w:rPr>
    </w:lvl>
    <w:lvl w:ilvl="1" w:tplc="3D903596" w:tentative="1">
      <w:start w:val="1"/>
      <w:numFmt w:val="bullet"/>
      <w:lvlText w:val="o"/>
      <w:lvlJc w:val="left"/>
      <w:pPr>
        <w:ind w:left="1440" w:hanging="360"/>
      </w:pPr>
      <w:rPr>
        <w:rFonts w:ascii="Courier New" w:hAnsi="Courier New" w:cs="Courier New" w:hint="default"/>
      </w:rPr>
    </w:lvl>
    <w:lvl w:ilvl="2" w:tplc="156C4994" w:tentative="1">
      <w:start w:val="1"/>
      <w:numFmt w:val="bullet"/>
      <w:lvlText w:val=""/>
      <w:lvlJc w:val="left"/>
      <w:pPr>
        <w:ind w:left="2160" w:hanging="360"/>
      </w:pPr>
      <w:rPr>
        <w:rFonts w:ascii="Wingdings" w:hAnsi="Wingdings" w:hint="default"/>
      </w:rPr>
    </w:lvl>
    <w:lvl w:ilvl="3" w:tplc="13E0FB76" w:tentative="1">
      <w:start w:val="1"/>
      <w:numFmt w:val="bullet"/>
      <w:lvlText w:val=""/>
      <w:lvlJc w:val="left"/>
      <w:pPr>
        <w:ind w:left="2880" w:hanging="360"/>
      </w:pPr>
      <w:rPr>
        <w:rFonts w:ascii="Symbol" w:hAnsi="Symbol" w:hint="default"/>
      </w:rPr>
    </w:lvl>
    <w:lvl w:ilvl="4" w:tplc="A5DC752E" w:tentative="1">
      <w:start w:val="1"/>
      <w:numFmt w:val="bullet"/>
      <w:lvlText w:val="o"/>
      <w:lvlJc w:val="left"/>
      <w:pPr>
        <w:ind w:left="3600" w:hanging="360"/>
      </w:pPr>
      <w:rPr>
        <w:rFonts w:ascii="Courier New" w:hAnsi="Courier New" w:cs="Courier New" w:hint="default"/>
      </w:rPr>
    </w:lvl>
    <w:lvl w:ilvl="5" w:tplc="DA30077E" w:tentative="1">
      <w:start w:val="1"/>
      <w:numFmt w:val="bullet"/>
      <w:lvlText w:val=""/>
      <w:lvlJc w:val="left"/>
      <w:pPr>
        <w:ind w:left="4320" w:hanging="360"/>
      </w:pPr>
      <w:rPr>
        <w:rFonts w:ascii="Wingdings" w:hAnsi="Wingdings" w:hint="default"/>
      </w:rPr>
    </w:lvl>
    <w:lvl w:ilvl="6" w:tplc="E946D4E8" w:tentative="1">
      <w:start w:val="1"/>
      <w:numFmt w:val="bullet"/>
      <w:lvlText w:val=""/>
      <w:lvlJc w:val="left"/>
      <w:pPr>
        <w:ind w:left="5040" w:hanging="360"/>
      </w:pPr>
      <w:rPr>
        <w:rFonts w:ascii="Symbol" w:hAnsi="Symbol" w:hint="default"/>
      </w:rPr>
    </w:lvl>
    <w:lvl w:ilvl="7" w:tplc="7ABE684A" w:tentative="1">
      <w:start w:val="1"/>
      <w:numFmt w:val="bullet"/>
      <w:lvlText w:val="o"/>
      <w:lvlJc w:val="left"/>
      <w:pPr>
        <w:ind w:left="5760" w:hanging="360"/>
      </w:pPr>
      <w:rPr>
        <w:rFonts w:ascii="Courier New" w:hAnsi="Courier New" w:cs="Courier New" w:hint="default"/>
      </w:rPr>
    </w:lvl>
    <w:lvl w:ilvl="8" w:tplc="8048AAE8" w:tentative="1">
      <w:start w:val="1"/>
      <w:numFmt w:val="bullet"/>
      <w:lvlText w:val=""/>
      <w:lvlJc w:val="left"/>
      <w:pPr>
        <w:ind w:left="6480" w:hanging="360"/>
      </w:pPr>
      <w:rPr>
        <w:rFonts w:ascii="Wingdings" w:hAnsi="Wingdings" w:hint="default"/>
      </w:rPr>
    </w:lvl>
  </w:abstractNum>
  <w:abstractNum w:abstractNumId="18" w15:restartNumberingAfterBreak="0">
    <w:nsid w:val="44227C15"/>
    <w:multiLevelType w:val="hybridMultilevel"/>
    <w:tmpl w:val="095C5B78"/>
    <w:lvl w:ilvl="0" w:tplc="6108F882">
      <w:start w:val="1"/>
      <w:numFmt w:val="bullet"/>
      <w:lvlText w:val=""/>
      <w:lvlJc w:val="left"/>
      <w:pPr>
        <w:ind w:left="1428" w:hanging="360"/>
      </w:pPr>
      <w:rPr>
        <w:rFonts w:ascii="Symbol" w:hAnsi="Symbol" w:hint="default"/>
      </w:rPr>
    </w:lvl>
    <w:lvl w:ilvl="1" w:tplc="59349868" w:tentative="1">
      <w:start w:val="1"/>
      <w:numFmt w:val="bullet"/>
      <w:lvlText w:val="o"/>
      <w:lvlJc w:val="left"/>
      <w:pPr>
        <w:ind w:left="2148" w:hanging="360"/>
      </w:pPr>
      <w:rPr>
        <w:rFonts w:ascii="Courier New" w:hAnsi="Courier New" w:cs="Courier New" w:hint="default"/>
      </w:rPr>
    </w:lvl>
    <w:lvl w:ilvl="2" w:tplc="42562830" w:tentative="1">
      <w:start w:val="1"/>
      <w:numFmt w:val="bullet"/>
      <w:lvlText w:val=""/>
      <w:lvlJc w:val="left"/>
      <w:pPr>
        <w:ind w:left="2868" w:hanging="360"/>
      </w:pPr>
      <w:rPr>
        <w:rFonts w:ascii="Wingdings" w:hAnsi="Wingdings" w:hint="default"/>
      </w:rPr>
    </w:lvl>
    <w:lvl w:ilvl="3" w:tplc="35880538" w:tentative="1">
      <w:start w:val="1"/>
      <w:numFmt w:val="bullet"/>
      <w:lvlText w:val=""/>
      <w:lvlJc w:val="left"/>
      <w:pPr>
        <w:ind w:left="3588" w:hanging="360"/>
      </w:pPr>
      <w:rPr>
        <w:rFonts w:ascii="Symbol" w:hAnsi="Symbol" w:hint="default"/>
      </w:rPr>
    </w:lvl>
    <w:lvl w:ilvl="4" w:tplc="94DE900C" w:tentative="1">
      <w:start w:val="1"/>
      <w:numFmt w:val="bullet"/>
      <w:lvlText w:val="o"/>
      <w:lvlJc w:val="left"/>
      <w:pPr>
        <w:ind w:left="4308" w:hanging="360"/>
      </w:pPr>
      <w:rPr>
        <w:rFonts w:ascii="Courier New" w:hAnsi="Courier New" w:cs="Courier New" w:hint="default"/>
      </w:rPr>
    </w:lvl>
    <w:lvl w:ilvl="5" w:tplc="C04CCEAA" w:tentative="1">
      <w:start w:val="1"/>
      <w:numFmt w:val="bullet"/>
      <w:lvlText w:val=""/>
      <w:lvlJc w:val="left"/>
      <w:pPr>
        <w:ind w:left="5028" w:hanging="360"/>
      </w:pPr>
      <w:rPr>
        <w:rFonts w:ascii="Wingdings" w:hAnsi="Wingdings" w:hint="default"/>
      </w:rPr>
    </w:lvl>
    <w:lvl w:ilvl="6" w:tplc="F6248430" w:tentative="1">
      <w:start w:val="1"/>
      <w:numFmt w:val="bullet"/>
      <w:lvlText w:val=""/>
      <w:lvlJc w:val="left"/>
      <w:pPr>
        <w:ind w:left="5748" w:hanging="360"/>
      </w:pPr>
      <w:rPr>
        <w:rFonts w:ascii="Symbol" w:hAnsi="Symbol" w:hint="default"/>
      </w:rPr>
    </w:lvl>
    <w:lvl w:ilvl="7" w:tplc="CD28FDF8" w:tentative="1">
      <w:start w:val="1"/>
      <w:numFmt w:val="bullet"/>
      <w:lvlText w:val="o"/>
      <w:lvlJc w:val="left"/>
      <w:pPr>
        <w:ind w:left="6468" w:hanging="360"/>
      </w:pPr>
      <w:rPr>
        <w:rFonts w:ascii="Courier New" w:hAnsi="Courier New" w:cs="Courier New" w:hint="default"/>
      </w:rPr>
    </w:lvl>
    <w:lvl w:ilvl="8" w:tplc="B5088264" w:tentative="1">
      <w:start w:val="1"/>
      <w:numFmt w:val="bullet"/>
      <w:lvlText w:val=""/>
      <w:lvlJc w:val="left"/>
      <w:pPr>
        <w:ind w:left="7188" w:hanging="360"/>
      </w:pPr>
      <w:rPr>
        <w:rFonts w:ascii="Wingdings" w:hAnsi="Wingdings" w:hint="default"/>
      </w:rPr>
    </w:lvl>
  </w:abstractNum>
  <w:abstractNum w:abstractNumId="19" w15:restartNumberingAfterBreak="0">
    <w:nsid w:val="73C645D1"/>
    <w:multiLevelType w:val="multilevel"/>
    <w:tmpl w:val="C8084DD4"/>
    <w:styleLink w:val="1ai"/>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lowerLetter"/>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4564BBF"/>
    <w:multiLevelType w:val="multilevel"/>
    <w:tmpl w:val="F970E636"/>
    <w:lvl w:ilvl="0">
      <w:start w:val="1"/>
      <w:numFmt w:val="decimal"/>
      <w:lvlText w:val="%1"/>
      <w:lvlJc w:val="left"/>
      <w:pPr>
        <w:ind w:left="360" w:hanging="360"/>
      </w:pPr>
      <w:rPr>
        <w:rFonts w:hint="default"/>
      </w:rPr>
    </w:lvl>
    <w:lvl w:ilvl="1">
      <w:start w:val="1"/>
      <w:numFmt w:val="decimal"/>
      <w:lvlText w:val="%1.%2"/>
      <w:lvlJc w:val="left"/>
      <w:pPr>
        <w:ind w:left="567" w:hanging="567"/>
      </w:pPr>
      <w:rPr>
        <w:rFonts w:hint="default"/>
      </w:rPr>
    </w:lvl>
    <w:lvl w:ilvl="2">
      <w:start w:val="1"/>
      <w:numFmt w:val="lowerLetter"/>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133791161">
    <w:abstractNumId w:val="14"/>
  </w:num>
  <w:num w:numId="2" w16cid:durableId="108279220">
    <w:abstractNumId w:val="19"/>
  </w:num>
  <w:num w:numId="3" w16cid:durableId="348802617">
    <w:abstractNumId w:val="11"/>
  </w:num>
  <w:num w:numId="4" w16cid:durableId="1193345272">
    <w:abstractNumId w:val="8"/>
  </w:num>
  <w:num w:numId="5" w16cid:durableId="828441924">
    <w:abstractNumId w:val="3"/>
  </w:num>
  <w:num w:numId="6" w16cid:durableId="172652464">
    <w:abstractNumId w:val="2"/>
  </w:num>
  <w:num w:numId="7" w16cid:durableId="1060207107">
    <w:abstractNumId w:val="1"/>
  </w:num>
  <w:num w:numId="8" w16cid:durableId="968974142">
    <w:abstractNumId w:val="0"/>
  </w:num>
  <w:num w:numId="9" w16cid:durableId="1181117223">
    <w:abstractNumId w:val="9"/>
  </w:num>
  <w:num w:numId="10" w16cid:durableId="1113553891">
    <w:abstractNumId w:val="7"/>
  </w:num>
  <w:num w:numId="11" w16cid:durableId="1718822114">
    <w:abstractNumId w:val="6"/>
  </w:num>
  <w:num w:numId="12" w16cid:durableId="906459410">
    <w:abstractNumId w:val="5"/>
  </w:num>
  <w:num w:numId="13" w16cid:durableId="766267879">
    <w:abstractNumId w:val="4"/>
  </w:num>
  <w:num w:numId="14" w16cid:durableId="1449423315">
    <w:abstractNumId w:val="19"/>
  </w:num>
  <w:num w:numId="15" w16cid:durableId="490102654">
    <w:abstractNumId w:val="20"/>
  </w:num>
  <w:num w:numId="16" w16cid:durableId="1608153012">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2089569646">
    <w:abstractNumId w:val="13"/>
  </w:num>
  <w:num w:numId="18" w16cid:durableId="968126268">
    <w:abstractNumId w:val="17"/>
  </w:num>
  <w:num w:numId="19" w16cid:durableId="1540625554">
    <w:abstractNumId w:val="16"/>
  </w:num>
  <w:num w:numId="20" w16cid:durableId="229075056">
    <w:abstractNumId w:val="15"/>
  </w:num>
  <w:num w:numId="21" w16cid:durableId="1851723813">
    <w:abstractNumId w:val="12"/>
  </w:num>
  <w:num w:numId="22" w16cid:durableId="52703034">
    <w:abstractNumId w:val="10"/>
  </w:num>
  <w:num w:numId="23" w16cid:durableId="1347561114">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doNotDisplayPageBoundaries/>
  <w:hideSpellingErrors/>
  <w:hideGrammaticalErrors/>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E393C"/>
    <w:rsid w:val="00012401"/>
    <w:rsid w:val="00017858"/>
    <w:rsid w:val="0002611F"/>
    <w:rsid w:val="00041EF6"/>
    <w:rsid w:val="00046049"/>
    <w:rsid w:val="0005110D"/>
    <w:rsid w:val="00054FA5"/>
    <w:rsid w:val="00061B8B"/>
    <w:rsid w:val="00074A6D"/>
    <w:rsid w:val="00082E3F"/>
    <w:rsid w:val="0009243B"/>
    <w:rsid w:val="000B4DA7"/>
    <w:rsid w:val="000C03A6"/>
    <w:rsid w:val="000C2553"/>
    <w:rsid w:val="000C61C6"/>
    <w:rsid w:val="000C7E64"/>
    <w:rsid w:val="000E47EF"/>
    <w:rsid w:val="000E58B3"/>
    <w:rsid w:val="000E7254"/>
    <w:rsid w:val="000E794B"/>
    <w:rsid w:val="00102164"/>
    <w:rsid w:val="00102535"/>
    <w:rsid w:val="0011414E"/>
    <w:rsid w:val="00115DD5"/>
    <w:rsid w:val="00122D9F"/>
    <w:rsid w:val="00126A87"/>
    <w:rsid w:val="00131D74"/>
    <w:rsid w:val="00140AE8"/>
    <w:rsid w:val="0014509B"/>
    <w:rsid w:val="001558B2"/>
    <w:rsid w:val="001627F5"/>
    <w:rsid w:val="0016527F"/>
    <w:rsid w:val="001879AA"/>
    <w:rsid w:val="001941A6"/>
    <w:rsid w:val="00195557"/>
    <w:rsid w:val="001B00D0"/>
    <w:rsid w:val="001B08FD"/>
    <w:rsid w:val="001B19DD"/>
    <w:rsid w:val="001C2D35"/>
    <w:rsid w:val="001C74F3"/>
    <w:rsid w:val="001D7953"/>
    <w:rsid w:val="001D7AE3"/>
    <w:rsid w:val="001E6CA5"/>
    <w:rsid w:val="001F76A5"/>
    <w:rsid w:val="00201CFF"/>
    <w:rsid w:val="0021052E"/>
    <w:rsid w:val="00226F40"/>
    <w:rsid w:val="00241AAE"/>
    <w:rsid w:val="002513EE"/>
    <w:rsid w:val="00255BE2"/>
    <w:rsid w:val="00275AFA"/>
    <w:rsid w:val="00275BAB"/>
    <w:rsid w:val="00282A54"/>
    <w:rsid w:val="002916E8"/>
    <w:rsid w:val="00297EA4"/>
    <w:rsid w:val="002B1555"/>
    <w:rsid w:val="002B2FA8"/>
    <w:rsid w:val="002C5C3C"/>
    <w:rsid w:val="002D6487"/>
    <w:rsid w:val="002D6E94"/>
    <w:rsid w:val="002E0A70"/>
    <w:rsid w:val="002E48B0"/>
    <w:rsid w:val="002F55FB"/>
    <w:rsid w:val="002F6A2E"/>
    <w:rsid w:val="002F793F"/>
    <w:rsid w:val="00303AB7"/>
    <w:rsid w:val="00305BA3"/>
    <w:rsid w:val="003129C8"/>
    <w:rsid w:val="003139A4"/>
    <w:rsid w:val="00315308"/>
    <w:rsid w:val="00315E49"/>
    <w:rsid w:val="003215D3"/>
    <w:rsid w:val="003332B3"/>
    <w:rsid w:val="00333AD2"/>
    <w:rsid w:val="00334C57"/>
    <w:rsid w:val="00334F3A"/>
    <w:rsid w:val="00335573"/>
    <w:rsid w:val="003356D1"/>
    <w:rsid w:val="00336192"/>
    <w:rsid w:val="00336E37"/>
    <w:rsid w:val="00344A1A"/>
    <w:rsid w:val="00346A45"/>
    <w:rsid w:val="00354A1D"/>
    <w:rsid w:val="00357CC0"/>
    <w:rsid w:val="00361CAE"/>
    <w:rsid w:val="00370854"/>
    <w:rsid w:val="00374D5A"/>
    <w:rsid w:val="00377685"/>
    <w:rsid w:val="003777C7"/>
    <w:rsid w:val="00384776"/>
    <w:rsid w:val="00384D67"/>
    <w:rsid w:val="0038596C"/>
    <w:rsid w:val="00390190"/>
    <w:rsid w:val="003A0191"/>
    <w:rsid w:val="003C031A"/>
    <w:rsid w:val="003C2990"/>
    <w:rsid w:val="003C7892"/>
    <w:rsid w:val="003D3655"/>
    <w:rsid w:val="003E171A"/>
    <w:rsid w:val="003E1F6B"/>
    <w:rsid w:val="003E2DE4"/>
    <w:rsid w:val="003F1176"/>
    <w:rsid w:val="00412648"/>
    <w:rsid w:val="00415AA7"/>
    <w:rsid w:val="004238AE"/>
    <w:rsid w:val="00426B76"/>
    <w:rsid w:val="00444901"/>
    <w:rsid w:val="00446D47"/>
    <w:rsid w:val="00460918"/>
    <w:rsid w:val="0047568A"/>
    <w:rsid w:val="00480690"/>
    <w:rsid w:val="004814DE"/>
    <w:rsid w:val="0048298F"/>
    <w:rsid w:val="00485AB8"/>
    <w:rsid w:val="004A149B"/>
    <w:rsid w:val="004A48ED"/>
    <w:rsid w:val="004A4A45"/>
    <w:rsid w:val="004A5DC6"/>
    <w:rsid w:val="004C03D4"/>
    <w:rsid w:val="004C5A5C"/>
    <w:rsid w:val="004D0FC2"/>
    <w:rsid w:val="004D48B0"/>
    <w:rsid w:val="004E45C8"/>
    <w:rsid w:val="004F2F0E"/>
    <w:rsid w:val="004F718F"/>
    <w:rsid w:val="004F786F"/>
    <w:rsid w:val="0050552F"/>
    <w:rsid w:val="00507CFE"/>
    <w:rsid w:val="00511CB8"/>
    <w:rsid w:val="00524EA5"/>
    <w:rsid w:val="00525A5B"/>
    <w:rsid w:val="00526800"/>
    <w:rsid w:val="005349D0"/>
    <w:rsid w:val="00564DFC"/>
    <w:rsid w:val="00565AE6"/>
    <w:rsid w:val="00587AEF"/>
    <w:rsid w:val="00595406"/>
    <w:rsid w:val="005A0AF7"/>
    <w:rsid w:val="005A731F"/>
    <w:rsid w:val="005B45A5"/>
    <w:rsid w:val="005D32DA"/>
    <w:rsid w:val="005D5CD2"/>
    <w:rsid w:val="005D5D17"/>
    <w:rsid w:val="005E5E54"/>
    <w:rsid w:val="005E6D22"/>
    <w:rsid w:val="005F5757"/>
    <w:rsid w:val="005F5D53"/>
    <w:rsid w:val="00603717"/>
    <w:rsid w:val="0064294D"/>
    <w:rsid w:val="006706E8"/>
    <w:rsid w:val="00672A62"/>
    <w:rsid w:val="00681A3B"/>
    <w:rsid w:val="00683F8C"/>
    <w:rsid w:val="00685ADD"/>
    <w:rsid w:val="006B581A"/>
    <w:rsid w:val="006B6EBF"/>
    <w:rsid w:val="006B7A56"/>
    <w:rsid w:val="006D044F"/>
    <w:rsid w:val="006D0737"/>
    <w:rsid w:val="006D368F"/>
    <w:rsid w:val="006D3C73"/>
    <w:rsid w:val="006D406F"/>
    <w:rsid w:val="006D66E7"/>
    <w:rsid w:val="006D7DB6"/>
    <w:rsid w:val="006E4862"/>
    <w:rsid w:val="006E5476"/>
    <w:rsid w:val="006F2F9A"/>
    <w:rsid w:val="006F5B2D"/>
    <w:rsid w:val="00702E0E"/>
    <w:rsid w:val="007105B2"/>
    <w:rsid w:val="00722281"/>
    <w:rsid w:val="00723EF9"/>
    <w:rsid w:val="007311AB"/>
    <w:rsid w:val="00744F9F"/>
    <w:rsid w:val="007530F6"/>
    <w:rsid w:val="00757174"/>
    <w:rsid w:val="00757E95"/>
    <w:rsid w:val="00771CF1"/>
    <w:rsid w:val="0077574E"/>
    <w:rsid w:val="00797F51"/>
    <w:rsid w:val="007A26F5"/>
    <w:rsid w:val="007A29FD"/>
    <w:rsid w:val="007A440C"/>
    <w:rsid w:val="007B4B2C"/>
    <w:rsid w:val="007C0ABD"/>
    <w:rsid w:val="007C4174"/>
    <w:rsid w:val="007C559B"/>
    <w:rsid w:val="007D55B4"/>
    <w:rsid w:val="007E3D8A"/>
    <w:rsid w:val="007E5C51"/>
    <w:rsid w:val="007E5D27"/>
    <w:rsid w:val="00802EA5"/>
    <w:rsid w:val="00820CF9"/>
    <w:rsid w:val="008319FB"/>
    <w:rsid w:val="008320B3"/>
    <w:rsid w:val="0083784F"/>
    <w:rsid w:val="008479EC"/>
    <w:rsid w:val="008573F2"/>
    <w:rsid w:val="008617E5"/>
    <w:rsid w:val="00880811"/>
    <w:rsid w:val="00882531"/>
    <w:rsid w:val="008A3B81"/>
    <w:rsid w:val="008A621A"/>
    <w:rsid w:val="008A6FBD"/>
    <w:rsid w:val="008B54AD"/>
    <w:rsid w:val="008E1A0C"/>
    <w:rsid w:val="008E3D71"/>
    <w:rsid w:val="008E6D01"/>
    <w:rsid w:val="0090002D"/>
    <w:rsid w:val="009103F2"/>
    <w:rsid w:val="0092054D"/>
    <w:rsid w:val="00923833"/>
    <w:rsid w:val="00923890"/>
    <w:rsid w:val="00924646"/>
    <w:rsid w:val="00924C80"/>
    <w:rsid w:val="009274F9"/>
    <w:rsid w:val="00930C71"/>
    <w:rsid w:val="00931575"/>
    <w:rsid w:val="00933C0E"/>
    <w:rsid w:val="00941084"/>
    <w:rsid w:val="00943385"/>
    <w:rsid w:val="009529B9"/>
    <w:rsid w:val="00962756"/>
    <w:rsid w:val="009723A7"/>
    <w:rsid w:val="0097633E"/>
    <w:rsid w:val="00977CA5"/>
    <w:rsid w:val="00980F52"/>
    <w:rsid w:val="00987981"/>
    <w:rsid w:val="00994FF5"/>
    <w:rsid w:val="009A09DA"/>
    <w:rsid w:val="009B1996"/>
    <w:rsid w:val="009B29BE"/>
    <w:rsid w:val="009B4CB5"/>
    <w:rsid w:val="009B683A"/>
    <w:rsid w:val="009C4DDD"/>
    <w:rsid w:val="009D4978"/>
    <w:rsid w:val="009E1FEF"/>
    <w:rsid w:val="009F2287"/>
    <w:rsid w:val="009F711E"/>
    <w:rsid w:val="00A004C3"/>
    <w:rsid w:val="00A0427E"/>
    <w:rsid w:val="00A05895"/>
    <w:rsid w:val="00A2272F"/>
    <w:rsid w:val="00A229B6"/>
    <w:rsid w:val="00A25FDA"/>
    <w:rsid w:val="00A3367B"/>
    <w:rsid w:val="00A43D30"/>
    <w:rsid w:val="00A45365"/>
    <w:rsid w:val="00A5360C"/>
    <w:rsid w:val="00A54001"/>
    <w:rsid w:val="00A5436C"/>
    <w:rsid w:val="00A54FFE"/>
    <w:rsid w:val="00A67257"/>
    <w:rsid w:val="00A87407"/>
    <w:rsid w:val="00A90B0E"/>
    <w:rsid w:val="00A910A8"/>
    <w:rsid w:val="00AA37E1"/>
    <w:rsid w:val="00AA46D2"/>
    <w:rsid w:val="00AE25D2"/>
    <w:rsid w:val="00AE393C"/>
    <w:rsid w:val="00AF568A"/>
    <w:rsid w:val="00B01549"/>
    <w:rsid w:val="00B07237"/>
    <w:rsid w:val="00B10157"/>
    <w:rsid w:val="00B21682"/>
    <w:rsid w:val="00B21F3D"/>
    <w:rsid w:val="00B2252E"/>
    <w:rsid w:val="00B23D41"/>
    <w:rsid w:val="00B31376"/>
    <w:rsid w:val="00B40CD1"/>
    <w:rsid w:val="00B412EB"/>
    <w:rsid w:val="00B4774F"/>
    <w:rsid w:val="00B51C75"/>
    <w:rsid w:val="00B674D6"/>
    <w:rsid w:val="00B728BB"/>
    <w:rsid w:val="00B75FEE"/>
    <w:rsid w:val="00B81059"/>
    <w:rsid w:val="00B81A8B"/>
    <w:rsid w:val="00B91C5A"/>
    <w:rsid w:val="00B97552"/>
    <w:rsid w:val="00BB16F6"/>
    <w:rsid w:val="00BB57B9"/>
    <w:rsid w:val="00BC3EEA"/>
    <w:rsid w:val="00BC44EC"/>
    <w:rsid w:val="00BD3DFF"/>
    <w:rsid w:val="00BD4DB7"/>
    <w:rsid w:val="00BF5D9D"/>
    <w:rsid w:val="00C12FAE"/>
    <w:rsid w:val="00C13C55"/>
    <w:rsid w:val="00C170EA"/>
    <w:rsid w:val="00C20EBB"/>
    <w:rsid w:val="00C2674C"/>
    <w:rsid w:val="00C268CA"/>
    <w:rsid w:val="00C301A0"/>
    <w:rsid w:val="00C37AB7"/>
    <w:rsid w:val="00C50AB8"/>
    <w:rsid w:val="00C53AC3"/>
    <w:rsid w:val="00C560C8"/>
    <w:rsid w:val="00C61C45"/>
    <w:rsid w:val="00C9257E"/>
    <w:rsid w:val="00C94C98"/>
    <w:rsid w:val="00CA26A9"/>
    <w:rsid w:val="00CB2804"/>
    <w:rsid w:val="00CB742D"/>
    <w:rsid w:val="00CC0E37"/>
    <w:rsid w:val="00CC1B61"/>
    <w:rsid w:val="00CD56F9"/>
    <w:rsid w:val="00CD743F"/>
    <w:rsid w:val="00CE542F"/>
    <w:rsid w:val="00CF1481"/>
    <w:rsid w:val="00D01DC6"/>
    <w:rsid w:val="00D120F4"/>
    <w:rsid w:val="00D20B64"/>
    <w:rsid w:val="00D4131A"/>
    <w:rsid w:val="00D51EE7"/>
    <w:rsid w:val="00D6047D"/>
    <w:rsid w:val="00D627BD"/>
    <w:rsid w:val="00D67654"/>
    <w:rsid w:val="00D83479"/>
    <w:rsid w:val="00DA629B"/>
    <w:rsid w:val="00DC1CE5"/>
    <w:rsid w:val="00DC7DD4"/>
    <w:rsid w:val="00DD7996"/>
    <w:rsid w:val="00DE011E"/>
    <w:rsid w:val="00DF058A"/>
    <w:rsid w:val="00DF7C0F"/>
    <w:rsid w:val="00E04ADA"/>
    <w:rsid w:val="00E12E3D"/>
    <w:rsid w:val="00E13261"/>
    <w:rsid w:val="00E21074"/>
    <w:rsid w:val="00E21487"/>
    <w:rsid w:val="00E34405"/>
    <w:rsid w:val="00E41791"/>
    <w:rsid w:val="00E44404"/>
    <w:rsid w:val="00E65085"/>
    <w:rsid w:val="00E720B0"/>
    <w:rsid w:val="00E72A8B"/>
    <w:rsid w:val="00E90411"/>
    <w:rsid w:val="00E91AF1"/>
    <w:rsid w:val="00EB636D"/>
    <w:rsid w:val="00EB7BDB"/>
    <w:rsid w:val="00EC5D8A"/>
    <w:rsid w:val="00ED47DE"/>
    <w:rsid w:val="00ED7247"/>
    <w:rsid w:val="00EE5E06"/>
    <w:rsid w:val="00EE6B03"/>
    <w:rsid w:val="00EE6D80"/>
    <w:rsid w:val="00F00190"/>
    <w:rsid w:val="00F017A2"/>
    <w:rsid w:val="00F01E3B"/>
    <w:rsid w:val="00F10AF9"/>
    <w:rsid w:val="00F1747A"/>
    <w:rsid w:val="00F25AA6"/>
    <w:rsid w:val="00F26B05"/>
    <w:rsid w:val="00F36C74"/>
    <w:rsid w:val="00F63748"/>
    <w:rsid w:val="00F80309"/>
    <w:rsid w:val="00F82AE0"/>
    <w:rsid w:val="00F921F4"/>
    <w:rsid w:val="00F92F7C"/>
    <w:rsid w:val="00F95F38"/>
    <w:rsid w:val="00FA1F29"/>
    <w:rsid w:val="00FA665F"/>
    <w:rsid w:val="00FA6F26"/>
    <w:rsid w:val="00FB365B"/>
    <w:rsid w:val="00FC04D5"/>
    <w:rsid w:val="00FD0870"/>
    <w:rsid w:val="00FD76E0"/>
    <w:rsid w:val="00FF059F"/>
    <w:rsid w:val="00FF07D3"/>
    <w:rsid w:val="00FF1187"/>
    <w:rsid w:val="286D5060"/>
    <w:rsid w:val="4333BBF3"/>
    <w:rsid w:val="56A4D5FC"/>
  </w:rsids>
  <m:mathPr>
    <m:mathFont m:val="Cambria Math"/>
    <m:brkBin m:val="before"/>
    <m:brkBinSub m:val="--"/>
    <m:smallFrac m:val="0"/>
    <m:dispDef/>
    <m:lMargin m:val="0"/>
    <m:rMargin m:val="0"/>
    <m:defJc m:val="centerGroup"/>
    <m:wrapIndent m:val="1440"/>
    <m:intLim m:val="subSup"/>
    <m:naryLim m:val="undOvr"/>
  </m:mathPr>
  <w:themeFontLang w:val="nb-NO"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ocId w14:val="121824C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558B2"/>
    <w:pPr>
      <w:spacing w:line="240" w:lineRule="auto"/>
      <w:ind w:left="85" w:right="85"/>
    </w:pPr>
  </w:style>
  <w:style w:type="paragraph" w:styleId="Heading1">
    <w:name w:val="heading 1"/>
    <w:basedOn w:val="Normal"/>
    <w:next w:val="Normal"/>
    <w:link w:val="Heading1Char"/>
    <w:uiPriority w:val="9"/>
    <w:qFormat/>
    <w:rsid w:val="0097633E"/>
    <w:pPr>
      <w:keepNext/>
      <w:keepLines/>
      <w:spacing w:before="240" w:after="360"/>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A0427E"/>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A0427E"/>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A0427E"/>
    <w:pPr>
      <w:keepNext/>
      <w:keepLines/>
      <w:spacing w:before="40" w:after="0"/>
      <w:outlineLvl w:val="3"/>
    </w:pPr>
    <w:rPr>
      <w:rFonts w:asciiTheme="majorHAnsi" w:eastAsiaTheme="majorEastAsia" w:hAnsiTheme="majorHAnsi" w:cstheme="majorBidi"/>
      <w:b/>
      <w:iCs/>
      <w:color w:val="000000" w:themeColor="text1"/>
      <w:sz w:val="28"/>
    </w:rPr>
  </w:style>
  <w:style w:type="paragraph" w:styleId="Heading5">
    <w:name w:val="heading 5"/>
    <w:basedOn w:val="Normal"/>
    <w:next w:val="Normal"/>
    <w:link w:val="Heading5Char"/>
    <w:uiPriority w:val="9"/>
    <w:semiHidden/>
    <w:qFormat/>
    <w:rsid w:val="00A0427E"/>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qFormat/>
    <w:rsid w:val="00A0427E"/>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qFormat/>
    <w:rsid w:val="00A0427E"/>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qFormat/>
    <w:rsid w:val="00A0427E"/>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A0427E"/>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styleId="111111">
    <w:name w:val="Outline List 2"/>
    <w:basedOn w:val="NoList"/>
    <w:uiPriority w:val="99"/>
    <w:semiHidden/>
    <w:unhideWhenUsed/>
    <w:rsid w:val="00A0427E"/>
    <w:pPr>
      <w:numPr>
        <w:numId w:val="1"/>
      </w:numPr>
    </w:pPr>
  </w:style>
  <w:style w:type="numbering" w:styleId="1ai">
    <w:name w:val="Outline List 1"/>
    <w:basedOn w:val="NoList"/>
    <w:uiPriority w:val="99"/>
    <w:semiHidden/>
    <w:unhideWhenUsed/>
    <w:rsid w:val="00A0427E"/>
    <w:pPr>
      <w:numPr>
        <w:numId w:val="2"/>
      </w:numPr>
    </w:pPr>
  </w:style>
  <w:style w:type="character" w:customStyle="1" w:styleId="Heading1Char">
    <w:name w:val="Heading 1 Char"/>
    <w:basedOn w:val="DefaultParagraphFont"/>
    <w:link w:val="Heading1"/>
    <w:uiPriority w:val="9"/>
    <w:rsid w:val="0097633E"/>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526800"/>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526800"/>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526800"/>
    <w:rPr>
      <w:rFonts w:asciiTheme="majorHAnsi" w:eastAsiaTheme="majorEastAsia" w:hAnsiTheme="majorHAnsi" w:cstheme="majorBidi"/>
      <w:b/>
      <w:iCs/>
      <w:color w:val="000000" w:themeColor="text1"/>
      <w:sz w:val="28"/>
    </w:rPr>
  </w:style>
  <w:style w:type="character" w:customStyle="1" w:styleId="Heading5Char">
    <w:name w:val="Heading 5 Char"/>
    <w:basedOn w:val="DefaultParagraphFont"/>
    <w:link w:val="Heading5"/>
    <w:uiPriority w:val="9"/>
    <w:semiHidden/>
    <w:rsid w:val="00526800"/>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526800"/>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526800"/>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526800"/>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526800"/>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A0427E"/>
    <w:pPr>
      <w:numPr>
        <w:numId w:val="3"/>
      </w:numPr>
    </w:pPr>
  </w:style>
  <w:style w:type="paragraph" w:styleId="EnvelopeReturn">
    <w:name w:val="envelope return"/>
    <w:basedOn w:val="Normal"/>
    <w:uiPriority w:val="99"/>
    <w:semiHidden/>
    <w:unhideWhenUsed/>
    <w:rsid w:val="00A0427E"/>
    <w:pPr>
      <w:spacing w:after="0"/>
    </w:pPr>
    <w:rPr>
      <w:rFonts w:asciiTheme="majorHAnsi" w:eastAsiaTheme="majorEastAsia" w:hAnsiTheme="majorHAnsi" w:cstheme="majorBidi"/>
      <w:szCs w:val="20"/>
    </w:rPr>
  </w:style>
  <w:style w:type="paragraph" w:styleId="Bibliography">
    <w:name w:val="Bibliography"/>
    <w:basedOn w:val="Normal"/>
    <w:next w:val="Normal"/>
    <w:uiPriority w:val="37"/>
    <w:semiHidden/>
    <w:unhideWhenUsed/>
    <w:rsid w:val="00A0427E"/>
  </w:style>
  <w:style w:type="paragraph" w:styleId="Caption">
    <w:name w:val="caption"/>
    <w:basedOn w:val="Normal"/>
    <w:next w:val="Normal"/>
    <w:uiPriority w:val="35"/>
    <w:semiHidden/>
    <w:unhideWhenUsed/>
    <w:qFormat/>
    <w:rsid w:val="00A0427E"/>
    <w:pPr>
      <w:spacing w:after="200"/>
    </w:pPr>
    <w:rPr>
      <w:i/>
      <w:iCs/>
      <w:color w:val="44546A" w:themeColor="text2"/>
      <w:sz w:val="18"/>
      <w:szCs w:val="18"/>
    </w:rPr>
  </w:style>
  <w:style w:type="paragraph" w:styleId="BlockText">
    <w:name w:val="Block Text"/>
    <w:basedOn w:val="Normal"/>
    <w:uiPriority w:val="99"/>
    <w:semiHidden/>
    <w:unhideWhenUsed/>
    <w:rsid w:val="00A0427E"/>
    <w:pPr>
      <w:pBdr>
        <w:top w:val="single" w:sz="2" w:space="10" w:color="5B9BD5" w:themeColor="accent1" w:frame="1"/>
        <w:left w:val="single" w:sz="2" w:space="10" w:color="5B9BD5" w:themeColor="accent1" w:frame="1"/>
        <w:bottom w:val="single" w:sz="2" w:space="10" w:color="5B9BD5" w:themeColor="accent1" w:frame="1"/>
        <w:right w:val="single" w:sz="2" w:space="10" w:color="5B9BD5" w:themeColor="accent1" w:frame="1"/>
      </w:pBdr>
      <w:ind w:left="1152" w:right="1152"/>
    </w:pPr>
    <w:rPr>
      <w:rFonts w:eastAsiaTheme="minorEastAsia"/>
      <w:i/>
      <w:iCs/>
      <w:color w:val="5B9BD5" w:themeColor="accent1"/>
    </w:rPr>
  </w:style>
  <w:style w:type="paragraph" w:styleId="BalloonText">
    <w:name w:val="Balloon Text"/>
    <w:basedOn w:val="Normal"/>
    <w:link w:val="BalloonTextChar"/>
    <w:uiPriority w:val="99"/>
    <w:semiHidden/>
    <w:unhideWhenUsed/>
    <w:rsid w:val="00A0427E"/>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0427E"/>
    <w:rPr>
      <w:rFonts w:ascii="Segoe UI" w:hAnsi="Segoe UI" w:cs="Segoe UI"/>
      <w:sz w:val="18"/>
      <w:szCs w:val="18"/>
    </w:rPr>
  </w:style>
  <w:style w:type="character" w:styleId="BookTitle">
    <w:name w:val="Book Title"/>
    <w:basedOn w:val="DefaultParagraphFont"/>
    <w:uiPriority w:val="33"/>
    <w:semiHidden/>
    <w:qFormat/>
    <w:rsid w:val="00A0427E"/>
    <w:rPr>
      <w:b/>
      <w:bCs/>
      <w:i/>
      <w:iCs/>
      <w:spacing w:val="5"/>
    </w:rPr>
  </w:style>
  <w:style w:type="paragraph" w:styleId="BodyText">
    <w:name w:val="Body Text"/>
    <w:basedOn w:val="Normal"/>
    <w:link w:val="BodyTextChar"/>
    <w:uiPriority w:val="99"/>
    <w:semiHidden/>
    <w:unhideWhenUsed/>
    <w:rsid w:val="00A0427E"/>
    <w:pPr>
      <w:spacing w:after="120"/>
    </w:pPr>
  </w:style>
  <w:style w:type="character" w:customStyle="1" w:styleId="BodyTextChar">
    <w:name w:val="Body Text Char"/>
    <w:basedOn w:val="DefaultParagraphFont"/>
    <w:link w:val="BodyText"/>
    <w:uiPriority w:val="99"/>
    <w:semiHidden/>
    <w:rsid w:val="00A0427E"/>
  </w:style>
  <w:style w:type="paragraph" w:styleId="BodyTextFirstIndent">
    <w:name w:val="Body Text First Indent"/>
    <w:basedOn w:val="BodyText"/>
    <w:link w:val="BodyTextFirstIndentChar"/>
    <w:uiPriority w:val="99"/>
    <w:semiHidden/>
    <w:unhideWhenUsed/>
    <w:rsid w:val="00A0427E"/>
    <w:pPr>
      <w:spacing w:after="160"/>
      <w:ind w:firstLine="360"/>
    </w:pPr>
  </w:style>
  <w:style w:type="character" w:customStyle="1" w:styleId="BodyTextFirstIndentChar">
    <w:name w:val="Body Text First Indent Char"/>
    <w:basedOn w:val="BodyTextChar"/>
    <w:link w:val="BodyTextFirstIndent"/>
    <w:uiPriority w:val="99"/>
    <w:semiHidden/>
    <w:rsid w:val="00A0427E"/>
  </w:style>
  <w:style w:type="paragraph" w:styleId="BodyTextIndent">
    <w:name w:val="Body Text Indent"/>
    <w:basedOn w:val="Normal"/>
    <w:link w:val="BodyTextIndentChar"/>
    <w:uiPriority w:val="99"/>
    <w:semiHidden/>
    <w:unhideWhenUsed/>
    <w:rsid w:val="00A0427E"/>
    <w:pPr>
      <w:spacing w:after="120"/>
      <w:ind w:left="283"/>
    </w:pPr>
  </w:style>
  <w:style w:type="character" w:customStyle="1" w:styleId="BodyTextIndentChar">
    <w:name w:val="Body Text Indent Char"/>
    <w:basedOn w:val="DefaultParagraphFont"/>
    <w:link w:val="BodyTextIndent"/>
    <w:uiPriority w:val="99"/>
    <w:semiHidden/>
    <w:rsid w:val="00A0427E"/>
  </w:style>
  <w:style w:type="paragraph" w:styleId="BodyTextFirstIndent2">
    <w:name w:val="Body Text First Indent 2"/>
    <w:basedOn w:val="BodyTextIndent"/>
    <w:link w:val="BodyTextFirstIndent2Char"/>
    <w:uiPriority w:val="99"/>
    <w:semiHidden/>
    <w:unhideWhenUsed/>
    <w:rsid w:val="00A0427E"/>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A0427E"/>
  </w:style>
  <w:style w:type="paragraph" w:styleId="BodyText2">
    <w:name w:val="Body Text 2"/>
    <w:basedOn w:val="Normal"/>
    <w:link w:val="BodyText2Char"/>
    <w:uiPriority w:val="99"/>
    <w:semiHidden/>
    <w:unhideWhenUsed/>
    <w:rsid w:val="00A0427E"/>
    <w:pPr>
      <w:spacing w:after="120" w:line="480" w:lineRule="auto"/>
    </w:pPr>
  </w:style>
  <w:style w:type="character" w:customStyle="1" w:styleId="BodyText2Char">
    <w:name w:val="Body Text 2 Char"/>
    <w:basedOn w:val="DefaultParagraphFont"/>
    <w:link w:val="BodyText2"/>
    <w:uiPriority w:val="99"/>
    <w:semiHidden/>
    <w:rsid w:val="00A0427E"/>
  </w:style>
  <w:style w:type="paragraph" w:styleId="BodyText3">
    <w:name w:val="Body Text 3"/>
    <w:basedOn w:val="Normal"/>
    <w:link w:val="BodyText3Char"/>
    <w:uiPriority w:val="99"/>
    <w:semiHidden/>
    <w:unhideWhenUsed/>
    <w:rsid w:val="00A0427E"/>
    <w:pPr>
      <w:spacing w:after="120"/>
    </w:pPr>
    <w:rPr>
      <w:sz w:val="16"/>
      <w:szCs w:val="16"/>
    </w:rPr>
  </w:style>
  <w:style w:type="character" w:customStyle="1" w:styleId="BodyText3Char">
    <w:name w:val="Body Text 3 Char"/>
    <w:basedOn w:val="DefaultParagraphFont"/>
    <w:link w:val="BodyText3"/>
    <w:uiPriority w:val="99"/>
    <w:semiHidden/>
    <w:rsid w:val="00A0427E"/>
    <w:rPr>
      <w:sz w:val="16"/>
      <w:szCs w:val="16"/>
    </w:rPr>
  </w:style>
  <w:style w:type="paragraph" w:styleId="BodyTextIndent2">
    <w:name w:val="Body Text Indent 2"/>
    <w:basedOn w:val="Normal"/>
    <w:link w:val="BodyTextIndent2Char"/>
    <w:uiPriority w:val="99"/>
    <w:semiHidden/>
    <w:unhideWhenUsed/>
    <w:rsid w:val="00A0427E"/>
    <w:pPr>
      <w:spacing w:after="120" w:line="480" w:lineRule="auto"/>
      <w:ind w:left="283"/>
    </w:pPr>
  </w:style>
  <w:style w:type="character" w:customStyle="1" w:styleId="BodyTextIndent2Char">
    <w:name w:val="Body Text Indent 2 Char"/>
    <w:basedOn w:val="DefaultParagraphFont"/>
    <w:link w:val="BodyTextIndent2"/>
    <w:uiPriority w:val="99"/>
    <w:semiHidden/>
    <w:rsid w:val="00A0427E"/>
  </w:style>
  <w:style w:type="paragraph" w:styleId="BodyTextIndent3">
    <w:name w:val="Body Text Indent 3"/>
    <w:basedOn w:val="Normal"/>
    <w:link w:val="BodyTextIndent3Char"/>
    <w:uiPriority w:val="99"/>
    <w:semiHidden/>
    <w:unhideWhenUsed/>
    <w:rsid w:val="00A0427E"/>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A0427E"/>
    <w:rPr>
      <w:sz w:val="16"/>
      <w:szCs w:val="16"/>
    </w:rPr>
  </w:style>
  <w:style w:type="paragraph" w:styleId="Footer">
    <w:name w:val="footer"/>
    <w:basedOn w:val="Normal"/>
    <w:link w:val="FooterChar"/>
    <w:uiPriority w:val="99"/>
    <w:unhideWhenUsed/>
    <w:qFormat/>
    <w:rsid w:val="00A0427E"/>
    <w:pPr>
      <w:tabs>
        <w:tab w:val="center" w:pos="4513"/>
        <w:tab w:val="right" w:pos="9026"/>
      </w:tabs>
      <w:spacing w:after="0"/>
      <w:jc w:val="right"/>
    </w:pPr>
    <w:rPr>
      <w:i/>
      <w:sz w:val="18"/>
    </w:rPr>
  </w:style>
  <w:style w:type="character" w:customStyle="1" w:styleId="FooterChar">
    <w:name w:val="Footer Char"/>
    <w:basedOn w:val="DefaultParagraphFont"/>
    <w:link w:val="Footer"/>
    <w:uiPriority w:val="99"/>
    <w:rsid w:val="00A0427E"/>
    <w:rPr>
      <w:i/>
      <w:sz w:val="18"/>
    </w:rPr>
  </w:style>
  <w:style w:type="paragraph" w:styleId="Date">
    <w:name w:val="Date"/>
    <w:basedOn w:val="Normal"/>
    <w:next w:val="Normal"/>
    <w:link w:val="DateChar"/>
    <w:uiPriority w:val="99"/>
    <w:semiHidden/>
    <w:unhideWhenUsed/>
    <w:rsid w:val="00A0427E"/>
  </w:style>
  <w:style w:type="character" w:customStyle="1" w:styleId="DateChar">
    <w:name w:val="Date Char"/>
    <w:basedOn w:val="DefaultParagraphFont"/>
    <w:link w:val="Date"/>
    <w:uiPriority w:val="99"/>
    <w:semiHidden/>
    <w:rsid w:val="00A0427E"/>
  </w:style>
  <w:style w:type="paragraph" w:styleId="DocumentMap">
    <w:name w:val="Document Map"/>
    <w:basedOn w:val="Normal"/>
    <w:link w:val="DocumentMapChar"/>
    <w:uiPriority w:val="99"/>
    <w:semiHidden/>
    <w:unhideWhenUsed/>
    <w:rsid w:val="00A0427E"/>
    <w:pPr>
      <w:spacing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A0427E"/>
    <w:rPr>
      <w:rFonts w:ascii="Segoe UI" w:hAnsi="Segoe UI" w:cs="Segoe UI"/>
      <w:sz w:val="16"/>
      <w:szCs w:val="16"/>
    </w:rPr>
  </w:style>
  <w:style w:type="table" w:styleId="TableSimple1">
    <w:name w:val="Table Simple 1"/>
    <w:basedOn w:val="TableNormal"/>
    <w:uiPriority w:val="99"/>
    <w:semiHidden/>
    <w:unhideWhenUsed/>
    <w:rsid w:val="00A0427E"/>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A0427E"/>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EmailSignature">
    <w:name w:val="E-mail Signature"/>
    <w:basedOn w:val="Normal"/>
    <w:link w:val="EmailSignatureChar"/>
    <w:uiPriority w:val="99"/>
    <w:semiHidden/>
    <w:unhideWhenUsed/>
    <w:rsid w:val="00A0427E"/>
    <w:pPr>
      <w:spacing w:after="0"/>
    </w:pPr>
  </w:style>
  <w:style w:type="character" w:customStyle="1" w:styleId="EmailSignatureChar">
    <w:name w:val="Email Signature Char"/>
    <w:basedOn w:val="DefaultParagraphFont"/>
    <w:link w:val="EmailSignature"/>
    <w:uiPriority w:val="99"/>
    <w:semiHidden/>
    <w:rsid w:val="00A0427E"/>
  </w:style>
  <w:style w:type="table" w:styleId="ColourfulList">
    <w:name w:val="Colorful List"/>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urfulListAccent1">
    <w:name w:val="Colorful List Accent 1"/>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urfulListAccent2">
    <w:name w:val="Colorful List Accent 2"/>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urfulListAccent3">
    <w:name w:val="Colorful List Accent 3"/>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urfulListAccent4">
    <w:name w:val="Colorful List Accent 4"/>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urfulListAccent5">
    <w:name w:val="Colorful List Accent 5"/>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ColourfulListAccent6">
    <w:name w:val="Colorful List Accent 6"/>
    <w:basedOn w:val="TableNormal"/>
    <w:uiPriority w:val="72"/>
    <w:semiHidden/>
    <w:unhideWhenUsed/>
    <w:rsid w:val="00A0427E"/>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urfulShading">
    <w:name w:val="Colorful Shading"/>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urfulShadingAccent1">
    <w:name w:val="Colorful Shading Accent 1"/>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urfulShadingAccent2">
    <w:name w:val="Colorful Shading Accent 2"/>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urfulShadingAccent3">
    <w:name w:val="Colorful Shading Accent 3"/>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urfulShadingAccent4">
    <w:name w:val="Colorful Shading Accent 4"/>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urfulShadingAccent5">
    <w:name w:val="Colorful Shading Accent 5"/>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ColourfulShadingAccent6">
    <w:name w:val="Colorful Shading Accent 6"/>
    <w:basedOn w:val="TableNormal"/>
    <w:uiPriority w:val="71"/>
    <w:semiHidden/>
    <w:unhideWhenUsed/>
    <w:rsid w:val="00A0427E"/>
    <w:pPr>
      <w:spacing w:after="0" w:line="240" w:lineRule="auto"/>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ColourfulGrid">
    <w:name w:val="Colorful Grid"/>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urfulGridAccent1">
    <w:name w:val="Colorful Grid Accent 1"/>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urfulGridAccent2">
    <w:name w:val="Colorful Grid Accent 2"/>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urfulGridAccent3">
    <w:name w:val="Colorful Grid Accent 3"/>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urfulGridAccent4">
    <w:name w:val="Colorful Grid Accent 4"/>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urfulGridAccent5">
    <w:name w:val="Colorful Grid Accent 5"/>
    <w:basedOn w:val="TableNorma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ColourfulGridAccent6">
    <w:name w:val="Colorful Grid Accent 6"/>
    <w:basedOn w:val="TableNormal"/>
    <w:uiPriority w:val="73"/>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paragraph" w:styleId="TableofFigures">
    <w:name w:val="table of figures"/>
    <w:basedOn w:val="Normal"/>
    <w:next w:val="Normal"/>
    <w:uiPriority w:val="99"/>
    <w:semiHidden/>
    <w:unhideWhenUsed/>
    <w:rsid w:val="00A0427E"/>
    <w:pPr>
      <w:spacing w:after="0"/>
    </w:pPr>
  </w:style>
  <w:style w:type="character" w:styleId="FootnoteReference">
    <w:name w:val="footnote reference"/>
    <w:basedOn w:val="DefaultParagraphFont"/>
    <w:uiPriority w:val="99"/>
    <w:semiHidden/>
    <w:unhideWhenUsed/>
    <w:rsid w:val="00A0427E"/>
    <w:rPr>
      <w:vertAlign w:val="superscript"/>
    </w:rPr>
  </w:style>
  <w:style w:type="paragraph" w:styleId="FootnoteText">
    <w:name w:val="footnote text"/>
    <w:basedOn w:val="Normal"/>
    <w:link w:val="FootnoteTextChar"/>
    <w:uiPriority w:val="99"/>
    <w:semiHidden/>
    <w:unhideWhenUsed/>
    <w:rsid w:val="00A0427E"/>
    <w:pPr>
      <w:spacing w:after="0"/>
    </w:pPr>
    <w:rPr>
      <w:szCs w:val="20"/>
    </w:rPr>
  </w:style>
  <w:style w:type="character" w:customStyle="1" w:styleId="FootnoteTextChar">
    <w:name w:val="Footnote Text Char"/>
    <w:basedOn w:val="DefaultParagraphFont"/>
    <w:link w:val="FootnoteText"/>
    <w:uiPriority w:val="99"/>
    <w:semiHidden/>
    <w:rsid w:val="00A0427E"/>
    <w:rPr>
      <w:sz w:val="20"/>
      <w:szCs w:val="20"/>
    </w:rPr>
  </w:style>
  <w:style w:type="character" w:styleId="FollowedHyperlink">
    <w:name w:val="FollowedHyperlink"/>
    <w:basedOn w:val="DefaultParagraphFont"/>
    <w:uiPriority w:val="99"/>
    <w:semiHidden/>
    <w:unhideWhenUsed/>
    <w:rsid w:val="00A0427E"/>
    <w:rPr>
      <w:color w:val="954F72" w:themeColor="followedHyperlink"/>
      <w:u w:val="single"/>
    </w:rPr>
  </w:style>
  <w:style w:type="paragraph" w:styleId="Closing">
    <w:name w:val="Closing"/>
    <w:basedOn w:val="Normal"/>
    <w:link w:val="ClosingChar"/>
    <w:uiPriority w:val="99"/>
    <w:semiHidden/>
    <w:unhideWhenUsed/>
    <w:rsid w:val="00A0427E"/>
    <w:pPr>
      <w:spacing w:after="0"/>
      <w:ind w:left="4252"/>
    </w:pPr>
  </w:style>
  <w:style w:type="character" w:customStyle="1" w:styleId="ClosingChar">
    <w:name w:val="Closing Char"/>
    <w:basedOn w:val="DefaultParagraphFont"/>
    <w:link w:val="Closing"/>
    <w:uiPriority w:val="99"/>
    <w:semiHidden/>
    <w:rsid w:val="00A0427E"/>
  </w:style>
  <w:style w:type="paragraph" w:styleId="HTMLAddress">
    <w:name w:val="HTML Address"/>
    <w:basedOn w:val="Normal"/>
    <w:link w:val="HTMLAddressChar"/>
    <w:uiPriority w:val="99"/>
    <w:semiHidden/>
    <w:unhideWhenUsed/>
    <w:rsid w:val="00A0427E"/>
    <w:pPr>
      <w:spacing w:after="0"/>
    </w:pPr>
    <w:rPr>
      <w:i/>
      <w:iCs/>
    </w:rPr>
  </w:style>
  <w:style w:type="character" w:customStyle="1" w:styleId="HTMLAddressChar">
    <w:name w:val="HTML Address Char"/>
    <w:basedOn w:val="DefaultParagraphFont"/>
    <w:link w:val="HTMLAddress"/>
    <w:uiPriority w:val="99"/>
    <w:semiHidden/>
    <w:rsid w:val="00A0427E"/>
    <w:rPr>
      <w:i/>
      <w:iCs/>
    </w:rPr>
  </w:style>
  <w:style w:type="character" w:styleId="HTMLAcronym">
    <w:name w:val="HTML Acronym"/>
    <w:basedOn w:val="DefaultParagraphFont"/>
    <w:uiPriority w:val="99"/>
    <w:semiHidden/>
    <w:unhideWhenUsed/>
    <w:rsid w:val="00A0427E"/>
  </w:style>
  <w:style w:type="character" w:styleId="HTMLDefinition">
    <w:name w:val="HTML Definition"/>
    <w:basedOn w:val="DefaultParagraphFont"/>
    <w:uiPriority w:val="99"/>
    <w:semiHidden/>
    <w:unhideWhenUsed/>
    <w:rsid w:val="00A0427E"/>
    <w:rPr>
      <w:i/>
      <w:iCs/>
    </w:rPr>
  </w:style>
  <w:style w:type="character" w:styleId="HTMLSample">
    <w:name w:val="HTML Sample"/>
    <w:basedOn w:val="DefaultParagraphFont"/>
    <w:uiPriority w:val="99"/>
    <w:semiHidden/>
    <w:unhideWhenUsed/>
    <w:rsid w:val="00A0427E"/>
    <w:rPr>
      <w:rFonts w:ascii="Consolas" w:hAnsi="Consolas" w:cs="Consolas"/>
      <w:sz w:val="24"/>
      <w:szCs w:val="24"/>
    </w:rPr>
  </w:style>
  <w:style w:type="paragraph" w:styleId="HTMLPreformatted">
    <w:name w:val="HTML Preformatted"/>
    <w:basedOn w:val="Normal"/>
    <w:link w:val="HTMLPreformattedChar"/>
    <w:uiPriority w:val="99"/>
    <w:semiHidden/>
    <w:unhideWhenUsed/>
    <w:rsid w:val="00A0427E"/>
    <w:pPr>
      <w:spacing w:after="0"/>
    </w:pPr>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A0427E"/>
    <w:rPr>
      <w:rFonts w:ascii="Consolas" w:hAnsi="Consolas" w:cs="Consolas"/>
      <w:sz w:val="20"/>
      <w:szCs w:val="20"/>
    </w:rPr>
  </w:style>
  <w:style w:type="character" w:styleId="HTMLCode">
    <w:name w:val="HTML Code"/>
    <w:basedOn w:val="DefaultParagraphFont"/>
    <w:uiPriority w:val="99"/>
    <w:semiHidden/>
    <w:unhideWhenUsed/>
    <w:rsid w:val="00A0427E"/>
    <w:rPr>
      <w:rFonts w:ascii="Consolas" w:hAnsi="Consolas" w:cs="Consolas"/>
      <w:sz w:val="20"/>
      <w:szCs w:val="20"/>
    </w:rPr>
  </w:style>
  <w:style w:type="character" w:styleId="HTMLCite">
    <w:name w:val="HTML Cite"/>
    <w:basedOn w:val="DefaultParagraphFont"/>
    <w:uiPriority w:val="99"/>
    <w:semiHidden/>
    <w:unhideWhenUsed/>
    <w:rsid w:val="00A0427E"/>
    <w:rPr>
      <w:i/>
      <w:iCs/>
    </w:rPr>
  </w:style>
  <w:style w:type="character" w:styleId="HTMLTypewriter">
    <w:name w:val="HTML Typewriter"/>
    <w:basedOn w:val="DefaultParagraphFont"/>
    <w:uiPriority w:val="99"/>
    <w:semiHidden/>
    <w:unhideWhenUsed/>
    <w:rsid w:val="00A0427E"/>
    <w:rPr>
      <w:rFonts w:ascii="Consolas" w:hAnsi="Consolas" w:cs="Consolas"/>
      <w:sz w:val="20"/>
      <w:szCs w:val="20"/>
    </w:rPr>
  </w:style>
  <w:style w:type="character" w:styleId="HTMLKeyboard">
    <w:name w:val="HTML Keyboard"/>
    <w:basedOn w:val="DefaultParagraphFont"/>
    <w:uiPriority w:val="99"/>
    <w:semiHidden/>
    <w:unhideWhenUsed/>
    <w:rsid w:val="00A0427E"/>
    <w:rPr>
      <w:rFonts w:ascii="Consolas" w:hAnsi="Consolas" w:cs="Consolas"/>
      <w:sz w:val="20"/>
      <w:szCs w:val="20"/>
    </w:rPr>
  </w:style>
  <w:style w:type="character" w:styleId="HTMLVariable">
    <w:name w:val="HTML Variable"/>
    <w:basedOn w:val="DefaultParagraphFont"/>
    <w:uiPriority w:val="99"/>
    <w:semiHidden/>
    <w:unhideWhenUsed/>
    <w:rsid w:val="00A0427E"/>
    <w:rPr>
      <w:i/>
      <w:iCs/>
    </w:rPr>
  </w:style>
  <w:style w:type="character" w:styleId="Hyperlink">
    <w:name w:val="Hyperlink"/>
    <w:basedOn w:val="DefaultParagraphFont"/>
    <w:uiPriority w:val="99"/>
    <w:semiHidden/>
    <w:unhideWhenUsed/>
    <w:rsid w:val="00A0427E"/>
    <w:rPr>
      <w:color w:val="0563C1" w:themeColor="hyperlink"/>
      <w:u w:val="single"/>
    </w:rPr>
  </w:style>
  <w:style w:type="paragraph" w:styleId="Index1">
    <w:name w:val="index 1"/>
    <w:basedOn w:val="Normal"/>
    <w:next w:val="Normal"/>
    <w:autoRedefine/>
    <w:uiPriority w:val="99"/>
    <w:semiHidden/>
    <w:unhideWhenUsed/>
    <w:rsid w:val="00A0427E"/>
    <w:pPr>
      <w:spacing w:after="0"/>
      <w:ind w:left="220" w:hanging="220"/>
    </w:pPr>
  </w:style>
  <w:style w:type="paragraph" w:styleId="Index2">
    <w:name w:val="index 2"/>
    <w:basedOn w:val="Normal"/>
    <w:next w:val="Normal"/>
    <w:autoRedefine/>
    <w:uiPriority w:val="99"/>
    <w:semiHidden/>
    <w:unhideWhenUsed/>
    <w:rsid w:val="00A0427E"/>
    <w:pPr>
      <w:spacing w:after="0"/>
      <w:ind w:left="440" w:hanging="220"/>
    </w:pPr>
  </w:style>
  <w:style w:type="paragraph" w:styleId="Index3">
    <w:name w:val="index 3"/>
    <w:basedOn w:val="Normal"/>
    <w:next w:val="Normal"/>
    <w:autoRedefine/>
    <w:uiPriority w:val="99"/>
    <w:semiHidden/>
    <w:unhideWhenUsed/>
    <w:rsid w:val="00A0427E"/>
    <w:pPr>
      <w:spacing w:after="0"/>
      <w:ind w:left="660" w:hanging="220"/>
    </w:pPr>
  </w:style>
  <w:style w:type="paragraph" w:styleId="Index4">
    <w:name w:val="index 4"/>
    <w:basedOn w:val="Normal"/>
    <w:next w:val="Normal"/>
    <w:autoRedefine/>
    <w:uiPriority w:val="99"/>
    <w:semiHidden/>
    <w:unhideWhenUsed/>
    <w:rsid w:val="00A0427E"/>
    <w:pPr>
      <w:spacing w:after="0"/>
      <w:ind w:left="880" w:hanging="220"/>
    </w:pPr>
  </w:style>
  <w:style w:type="paragraph" w:styleId="Index5">
    <w:name w:val="index 5"/>
    <w:basedOn w:val="Normal"/>
    <w:next w:val="Normal"/>
    <w:autoRedefine/>
    <w:uiPriority w:val="99"/>
    <w:semiHidden/>
    <w:unhideWhenUsed/>
    <w:rsid w:val="00A0427E"/>
    <w:pPr>
      <w:spacing w:after="0"/>
      <w:ind w:left="1100" w:hanging="220"/>
    </w:pPr>
  </w:style>
  <w:style w:type="paragraph" w:styleId="Index6">
    <w:name w:val="index 6"/>
    <w:basedOn w:val="Normal"/>
    <w:next w:val="Normal"/>
    <w:autoRedefine/>
    <w:uiPriority w:val="99"/>
    <w:semiHidden/>
    <w:unhideWhenUsed/>
    <w:rsid w:val="00A0427E"/>
    <w:pPr>
      <w:spacing w:after="0"/>
      <w:ind w:left="1320" w:hanging="220"/>
    </w:pPr>
  </w:style>
  <w:style w:type="paragraph" w:styleId="Index7">
    <w:name w:val="index 7"/>
    <w:basedOn w:val="Normal"/>
    <w:next w:val="Normal"/>
    <w:autoRedefine/>
    <w:uiPriority w:val="99"/>
    <w:semiHidden/>
    <w:unhideWhenUsed/>
    <w:rsid w:val="00A0427E"/>
    <w:pPr>
      <w:spacing w:after="0"/>
      <w:ind w:left="1540" w:hanging="220"/>
    </w:pPr>
  </w:style>
  <w:style w:type="paragraph" w:styleId="Index8">
    <w:name w:val="index 8"/>
    <w:basedOn w:val="Normal"/>
    <w:next w:val="Normal"/>
    <w:autoRedefine/>
    <w:uiPriority w:val="99"/>
    <w:semiHidden/>
    <w:unhideWhenUsed/>
    <w:rsid w:val="00A0427E"/>
    <w:pPr>
      <w:spacing w:after="0"/>
      <w:ind w:left="1760" w:hanging="220"/>
    </w:pPr>
  </w:style>
  <w:style w:type="paragraph" w:styleId="Index9">
    <w:name w:val="index 9"/>
    <w:basedOn w:val="Normal"/>
    <w:next w:val="Normal"/>
    <w:autoRedefine/>
    <w:uiPriority w:val="99"/>
    <w:semiHidden/>
    <w:unhideWhenUsed/>
    <w:rsid w:val="00A0427E"/>
    <w:pPr>
      <w:spacing w:after="0"/>
      <w:ind w:left="1980" w:hanging="220"/>
    </w:pPr>
  </w:style>
  <w:style w:type="paragraph" w:styleId="NoSpacing">
    <w:name w:val="No Spacing"/>
    <w:uiPriority w:val="1"/>
    <w:semiHidden/>
    <w:qFormat/>
    <w:rsid w:val="00A0427E"/>
    <w:pPr>
      <w:spacing w:after="0" w:line="240" w:lineRule="auto"/>
    </w:pPr>
  </w:style>
  <w:style w:type="paragraph" w:styleId="TOC1">
    <w:name w:val="toc 1"/>
    <w:basedOn w:val="Normal"/>
    <w:next w:val="Normal"/>
    <w:autoRedefine/>
    <w:uiPriority w:val="39"/>
    <w:semiHidden/>
    <w:unhideWhenUsed/>
    <w:rsid w:val="00A0427E"/>
    <w:pPr>
      <w:spacing w:after="100"/>
    </w:pPr>
  </w:style>
  <w:style w:type="paragraph" w:styleId="TOC2">
    <w:name w:val="toc 2"/>
    <w:basedOn w:val="Normal"/>
    <w:next w:val="Normal"/>
    <w:autoRedefine/>
    <w:uiPriority w:val="39"/>
    <w:semiHidden/>
    <w:unhideWhenUsed/>
    <w:rsid w:val="00A0427E"/>
    <w:pPr>
      <w:spacing w:after="100"/>
      <w:ind w:left="220"/>
    </w:pPr>
  </w:style>
  <w:style w:type="paragraph" w:styleId="TOC3">
    <w:name w:val="toc 3"/>
    <w:basedOn w:val="Normal"/>
    <w:next w:val="Normal"/>
    <w:autoRedefine/>
    <w:uiPriority w:val="39"/>
    <w:semiHidden/>
    <w:unhideWhenUsed/>
    <w:rsid w:val="00A0427E"/>
    <w:pPr>
      <w:spacing w:after="100"/>
      <w:ind w:left="440"/>
    </w:pPr>
  </w:style>
  <w:style w:type="paragraph" w:styleId="TOC4">
    <w:name w:val="toc 4"/>
    <w:basedOn w:val="Normal"/>
    <w:next w:val="Normal"/>
    <w:autoRedefine/>
    <w:uiPriority w:val="39"/>
    <w:semiHidden/>
    <w:unhideWhenUsed/>
    <w:rsid w:val="00A0427E"/>
    <w:pPr>
      <w:spacing w:after="100"/>
      <w:ind w:left="660"/>
    </w:pPr>
  </w:style>
  <w:style w:type="paragraph" w:styleId="TOC5">
    <w:name w:val="toc 5"/>
    <w:basedOn w:val="Normal"/>
    <w:next w:val="Normal"/>
    <w:autoRedefine/>
    <w:uiPriority w:val="39"/>
    <w:semiHidden/>
    <w:unhideWhenUsed/>
    <w:rsid w:val="00A0427E"/>
    <w:pPr>
      <w:spacing w:after="100"/>
      <w:ind w:left="880"/>
    </w:pPr>
  </w:style>
  <w:style w:type="paragraph" w:styleId="TOC6">
    <w:name w:val="toc 6"/>
    <w:basedOn w:val="Normal"/>
    <w:next w:val="Normal"/>
    <w:autoRedefine/>
    <w:uiPriority w:val="39"/>
    <w:semiHidden/>
    <w:unhideWhenUsed/>
    <w:rsid w:val="00A0427E"/>
    <w:pPr>
      <w:spacing w:after="100"/>
      <w:ind w:left="1100"/>
    </w:pPr>
  </w:style>
  <w:style w:type="paragraph" w:styleId="TOC7">
    <w:name w:val="toc 7"/>
    <w:basedOn w:val="Normal"/>
    <w:next w:val="Normal"/>
    <w:autoRedefine/>
    <w:uiPriority w:val="39"/>
    <w:semiHidden/>
    <w:unhideWhenUsed/>
    <w:rsid w:val="00A0427E"/>
    <w:pPr>
      <w:spacing w:after="100"/>
      <w:ind w:left="1320"/>
    </w:pPr>
  </w:style>
  <w:style w:type="paragraph" w:styleId="TOC8">
    <w:name w:val="toc 8"/>
    <w:basedOn w:val="Normal"/>
    <w:next w:val="Normal"/>
    <w:autoRedefine/>
    <w:uiPriority w:val="39"/>
    <w:semiHidden/>
    <w:unhideWhenUsed/>
    <w:rsid w:val="00A0427E"/>
    <w:pPr>
      <w:spacing w:after="100"/>
      <w:ind w:left="1540"/>
    </w:pPr>
  </w:style>
  <w:style w:type="paragraph" w:styleId="TOC9">
    <w:name w:val="toc 9"/>
    <w:basedOn w:val="Normal"/>
    <w:next w:val="Normal"/>
    <w:autoRedefine/>
    <w:uiPriority w:val="39"/>
    <w:semiHidden/>
    <w:unhideWhenUsed/>
    <w:rsid w:val="00A0427E"/>
    <w:pPr>
      <w:spacing w:after="100"/>
      <w:ind w:left="1760"/>
    </w:pPr>
  </w:style>
  <w:style w:type="paragraph" w:styleId="Salutation">
    <w:name w:val="Salutation"/>
    <w:basedOn w:val="Normal"/>
    <w:next w:val="Normal"/>
    <w:link w:val="SalutationChar"/>
    <w:uiPriority w:val="99"/>
    <w:semiHidden/>
    <w:unhideWhenUsed/>
    <w:rsid w:val="00A0427E"/>
  </w:style>
  <w:style w:type="character" w:customStyle="1" w:styleId="SalutationChar">
    <w:name w:val="Salutation Char"/>
    <w:basedOn w:val="DefaultParagraphFont"/>
    <w:link w:val="Salutation"/>
    <w:uiPriority w:val="99"/>
    <w:semiHidden/>
    <w:rsid w:val="00A0427E"/>
  </w:style>
  <w:style w:type="paragraph" w:styleId="TableofAuthorities">
    <w:name w:val="table of authorities"/>
    <w:basedOn w:val="Normal"/>
    <w:next w:val="Normal"/>
    <w:uiPriority w:val="99"/>
    <w:semiHidden/>
    <w:unhideWhenUsed/>
    <w:rsid w:val="00A0427E"/>
    <w:pPr>
      <w:spacing w:after="0"/>
      <w:ind w:left="220" w:hanging="220"/>
    </w:pPr>
  </w:style>
  <w:style w:type="paragraph" w:styleId="TOAHeading">
    <w:name w:val="toa heading"/>
    <w:basedOn w:val="Normal"/>
    <w:next w:val="Normal"/>
    <w:uiPriority w:val="99"/>
    <w:semiHidden/>
    <w:unhideWhenUsed/>
    <w:rsid w:val="00A0427E"/>
    <w:pPr>
      <w:spacing w:before="120"/>
    </w:pPr>
    <w:rPr>
      <w:rFonts w:asciiTheme="majorHAnsi" w:eastAsiaTheme="majorEastAsia" w:hAnsiTheme="majorHAnsi" w:cstheme="majorBidi"/>
      <w:b/>
      <w:bCs/>
      <w:sz w:val="24"/>
      <w:szCs w:val="24"/>
    </w:rPr>
  </w:style>
  <w:style w:type="paragraph" w:styleId="CommentText">
    <w:name w:val="annotation text"/>
    <w:basedOn w:val="Normal"/>
    <w:link w:val="CommentTextChar"/>
    <w:uiPriority w:val="99"/>
    <w:unhideWhenUsed/>
    <w:rsid w:val="00A0427E"/>
    <w:rPr>
      <w:szCs w:val="20"/>
    </w:rPr>
  </w:style>
  <w:style w:type="character" w:customStyle="1" w:styleId="CommentTextChar">
    <w:name w:val="Comment Text Char"/>
    <w:basedOn w:val="DefaultParagraphFont"/>
    <w:link w:val="CommentText"/>
    <w:uiPriority w:val="99"/>
    <w:rsid w:val="00A0427E"/>
    <w:rPr>
      <w:sz w:val="20"/>
      <w:szCs w:val="20"/>
    </w:rPr>
  </w:style>
  <w:style w:type="paragraph" w:styleId="CommentSubject">
    <w:name w:val="annotation subject"/>
    <w:basedOn w:val="CommentText"/>
    <w:next w:val="CommentText"/>
    <w:link w:val="CommentSubjectChar"/>
    <w:uiPriority w:val="99"/>
    <w:semiHidden/>
    <w:unhideWhenUsed/>
    <w:rsid w:val="00A0427E"/>
    <w:rPr>
      <w:b/>
      <w:bCs/>
    </w:rPr>
  </w:style>
  <w:style w:type="character" w:customStyle="1" w:styleId="CommentSubjectChar">
    <w:name w:val="Comment Subject Char"/>
    <w:basedOn w:val="CommentTextChar"/>
    <w:link w:val="CommentSubject"/>
    <w:uiPriority w:val="99"/>
    <w:semiHidden/>
    <w:rsid w:val="00A0427E"/>
    <w:rPr>
      <w:b/>
      <w:bCs/>
      <w:sz w:val="20"/>
      <w:szCs w:val="20"/>
    </w:rPr>
  </w:style>
  <w:style w:type="paragraph" w:styleId="EnvelopeAddress">
    <w:name w:val="envelope address"/>
    <w:basedOn w:val="Normal"/>
    <w:uiPriority w:val="99"/>
    <w:semiHidden/>
    <w:unhideWhenUsed/>
    <w:rsid w:val="00A0427E"/>
    <w:pPr>
      <w:framePr w:w="7920" w:h="1980" w:hRule="exact" w:hSpace="141" w:wrap="auto" w:hAnchor="page" w:xAlign="center" w:yAlign="bottom"/>
      <w:spacing w:after="0"/>
      <w:ind w:left="2880"/>
    </w:pPr>
    <w:rPr>
      <w:rFonts w:asciiTheme="majorHAnsi" w:eastAsiaTheme="majorEastAsia" w:hAnsiTheme="majorHAnsi" w:cstheme="majorBidi"/>
      <w:sz w:val="24"/>
      <w:szCs w:val="24"/>
    </w:rPr>
  </w:style>
  <w:style w:type="character" w:styleId="LineNumber">
    <w:name w:val="line number"/>
    <w:basedOn w:val="DefaultParagraphFont"/>
    <w:uiPriority w:val="99"/>
    <w:semiHidden/>
    <w:unhideWhenUsed/>
    <w:rsid w:val="00A0427E"/>
  </w:style>
  <w:style w:type="paragraph" w:styleId="List">
    <w:name w:val="List"/>
    <w:basedOn w:val="Normal"/>
    <w:uiPriority w:val="99"/>
    <w:semiHidden/>
    <w:unhideWhenUsed/>
    <w:rsid w:val="00A0427E"/>
    <w:pPr>
      <w:ind w:left="283" w:hanging="283"/>
      <w:contextualSpacing/>
    </w:pPr>
  </w:style>
  <w:style w:type="paragraph" w:styleId="ListContinue">
    <w:name w:val="List Continue"/>
    <w:basedOn w:val="Normal"/>
    <w:uiPriority w:val="99"/>
    <w:semiHidden/>
    <w:unhideWhenUsed/>
    <w:rsid w:val="00A0427E"/>
    <w:pPr>
      <w:spacing w:after="120"/>
      <w:ind w:left="283"/>
      <w:contextualSpacing/>
    </w:pPr>
  </w:style>
  <w:style w:type="paragraph" w:styleId="ListContinue2">
    <w:name w:val="List Continue 2"/>
    <w:basedOn w:val="Normal"/>
    <w:uiPriority w:val="99"/>
    <w:semiHidden/>
    <w:unhideWhenUsed/>
    <w:rsid w:val="00A0427E"/>
    <w:pPr>
      <w:spacing w:after="120"/>
      <w:ind w:left="566"/>
      <w:contextualSpacing/>
    </w:pPr>
  </w:style>
  <w:style w:type="paragraph" w:styleId="ListContinue3">
    <w:name w:val="List Continue 3"/>
    <w:basedOn w:val="Normal"/>
    <w:uiPriority w:val="99"/>
    <w:semiHidden/>
    <w:unhideWhenUsed/>
    <w:rsid w:val="00A0427E"/>
    <w:pPr>
      <w:spacing w:after="120"/>
      <w:ind w:left="849"/>
      <w:contextualSpacing/>
    </w:pPr>
  </w:style>
  <w:style w:type="paragraph" w:styleId="ListContinue4">
    <w:name w:val="List Continue 4"/>
    <w:basedOn w:val="Normal"/>
    <w:uiPriority w:val="99"/>
    <w:semiHidden/>
    <w:unhideWhenUsed/>
    <w:rsid w:val="00A0427E"/>
    <w:pPr>
      <w:spacing w:after="120"/>
      <w:ind w:left="1132"/>
      <w:contextualSpacing/>
    </w:pPr>
  </w:style>
  <w:style w:type="paragraph" w:styleId="ListContinue5">
    <w:name w:val="List Continue 5"/>
    <w:basedOn w:val="Normal"/>
    <w:uiPriority w:val="99"/>
    <w:semiHidden/>
    <w:unhideWhenUsed/>
    <w:rsid w:val="00A0427E"/>
    <w:pPr>
      <w:spacing w:after="120"/>
      <w:ind w:left="1415"/>
      <w:contextualSpacing/>
    </w:pPr>
  </w:style>
  <w:style w:type="paragraph" w:styleId="List2">
    <w:name w:val="List 2"/>
    <w:basedOn w:val="Normal"/>
    <w:uiPriority w:val="99"/>
    <w:semiHidden/>
    <w:unhideWhenUsed/>
    <w:rsid w:val="00A0427E"/>
    <w:pPr>
      <w:ind w:left="566" w:hanging="283"/>
      <w:contextualSpacing/>
    </w:pPr>
  </w:style>
  <w:style w:type="paragraph" w:styleId="List3">
    <w:name w:val="List 3"/>
    <w:basedOn w:val="Normal"/>
    <w:uiPriority w:val="99"/>
    <w:semiHidden/>
    <w:unhideWhenUsed/>
    <w:rsid w:val="00A0427E"/>
    <w:pPr>
      <w:ind w:left="849" w:hanging="283"/>
      <w:contextualSpacing/>
    </w:pPr>
  </w:style>
  <w:style w:type="paragraph" w:styleId="List4">
    <w:name w:val="List 4"/>
    <w:basedOn w:val="Normal"/>
    <w:uiPriority w:val="99"/>
    <w:semiHidden/>
    <w:unhideWhenUsed/>
    <w:rsid w:val="00A0427E"/>
    <w:pPr>
      <w:ind w:left="1132" w:hanging="283"/>
      <w:contextualSpacing/>
    </w:pPr>
  </w:style>
  <w:style w:type="paragraph" w:styleId="List5">
    <w:name w:val="List 5"/>
    <w:basedOn w:val="Normal"/>
    <w:uiPriority w:val="99"/>
    <w:semiHidden/>
    <w:unhideWhenUsed/>
    <w:rsid w:val="00A0427E"/>
    <w:pPr>
      <w:ind w:left="1415" w:hanging="283"/>
      <w:contextualSpacing/>
    </w:pPr>
  </w:style>
  <w:style w:type="paragraph" w:styleId="ListParagraph">
    <w:name w:val="List Paragraph"/>
    <w:basedOn w:val="Normal"/>
    <w:uiPriority w:val="34"/>
    <w:qFormat/>
    <w:rsid w:val="00A0427E"/>
    <w:pPr>
      <w:ind w:left="720"/>
      <w:contextualSpacing/>
    </w:pPr>
  </w:style>
  <w:style w:type="table" w:styleId="ListTable1Light">
    <w:name w:val="List Table 1 Light"/>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1Light-Accent6">
    <w:name w:val="List Table 1 Light Accent 6"/>
    <w:basedOn w:val="TableNormal"/>
    <w:uiPriority w:val="46"/>
    <w:rsid w:val="00A0427E"/>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A0427E"/>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A0427E"/>
    <w:pPr>
      <w:spacing w:after="0"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A0427E"/>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47"/>
    <w:rsid w:val="00A0427E"/>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A0427E"/>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A0427E"/>
    <w:pPr>
      <w:spacing w:after="0" w:line="240" w:lineRule="auto"/>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2-Accent6">
    <w:name w:val="List Table 2 Accent 6"/>
    <w:basedOn w:val="TableNormal"/>
    <w:uiPriority w:val="47"/>
    <w:rsid w:val="00A0427E"/>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A0427E"/>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A0427E"/>
    <w:pPr>
      <w:spacing w:after="0"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A0427E"/>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48"/>
    <w:rsid w:val="00A0427E"/>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A0427E"/>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A0427E"/>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Table3-Accent6">
    <w:name w:val="List Table 3 Accent 6"/>
    <w:basedOn w:val="TableNormal"/>
    <w:uiPriority w:val="48"/>
    <w:rsid w:val="00A0427E"/>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4-Accent6">
    <w:name w:val="List Table 4 Accent 6"/>
    <w:basedOn w:val="TableNorma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A0427E"/>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A0427E"/>
    <w:pPr>
      <w:spacing w:after="0"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A0427E"/>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A0427E"/>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A0427E"/>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A0427E"/>
    <w:pPr>
      <w:spacing w:after="0" w:line="240" w:lineRule="auto"/>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A0427E"/>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urful">
    <w:name w:val="List Table 6 Colorful"/>
    <w:basedOn w:val="TableNormal"/>
    <w:uiPriority w:val="51"/>
    <w:rsid w:val="00A0427E"/>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urfulAccent1">
    <w:name w:val="List Table 6 Colorful Accent 1"/>
    <w:basedOn w:val="TableNormal"/>
    <w:uiPriority w:val="51"/>
    <w:rsid w:val="00A0427E"/>
    <w:pPr>
      <w:spacing w:after="0"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urfulAccent2">
    <w:name w:val="List Table 6 Colorful Accent 2"/>
    <w:basedOn w:val="TableNormal"/>
    <w:uiPriority w:val="51"/>
    <w:rsid w:val="00A0427E"/>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urfulAccent3">
    <w:name w:val="List Table 6 Colorful Accent 3"/>
    <w:basedOn w:val="TableNormal"/>
    <w:uiPriority w:val="51"/>
    <w:rsid w:val="00A0427E"/>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urfulAccent4">
    <w:name w:val="List Table 6 Colorful Accent 4"/>
    <w:basedOn w:val="TableNormal"/>
    <w:uiPriority w:val="51"/>
    <w:rsid w:val="00A0427E"/>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urfulAccent5">
    <w:name w:val="List Table 6 Colorful Accent 5"/>
    <w:basedOn w:val="TableNormal"/>
    <w:uiPriority w:val="51"/>
    <w:rsid w:val="00A0427E"/>
    <w:pPr>
      <w:spacing w:after="0" w:line="240" w:lineRule="auto"/>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Table6ColourfulAccent6">
    <w:name w:val="List Table 6 Colorful Accent 6"/>
    <w:basedOn w:val="TableNormal"/>
    <w:uiPriority w:val="51"/>
    <w:rsid w:val="00A0427E"/>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urful">
    <w:name w:val="List Table 7 Colorful"/>
    <w:basedOn w:val="TableNormal"/>
    <w:uiPriority w:val="52"/>
    <w:rsid w:val="00A0427E"/>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1">
    <w:name w:val="List Table 7 Colorful Accent 1"/>
    <w:basedOn w:val="TableNormal"/>
    <w:uiPriority w:val="52"/>
    <w:rsid w:val="00A0427E"/>
    <w:pPr>
      <w:spacing w:after="0"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2">
    <w:name w:val="List Table 7 Colorful Accent 2"/>
    <w:basedOn w:val="TableNormal"/>
    <w:uiPriority w:val="52"/>
    <w:rsid w:val="00A0427E"/>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3">
    <w:name w:val="List Table 7 Colorful Accent 3"/>
    <w:basedOn w:val="TableNormal"/>
    <w:uiPriority w:val="52"/>
    <w:rsid w:val="00A0427E"/>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4">
    <w:name w:val="List Table 7 Colorful Accent 4"/>
    <w:basedOn w:val="TableNormal"/>
    <w:uiPriority w:val="52"/>
    <w:rsid w:val="00A0427E"/>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5">
    <w:name w:val="List Table 7 Colorful Accent 5"/>
    <w:basedOn w:val="TableNormal"/>
    <w:uiPriority w:val="52"/>
    <w:rsid w:val="00A0427E"/>
    <w:pPr>
      <w:spacing w:after="0" w:line="240" w:lineRule="auto"/>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6">
    <w:name w:val="List Table 7 Colorful Accent 6"/>
    <w:basedOn w:val="TableNormal"/>
    <w:uiPriority w:val="52"/>
    <w:rsid w:val="00A0427E"/>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ghtList">
    <w:name w:val="Light List"/>
    <w:basedOn w:val="TableNormal"/>
    <w:uiPriority w:val="61"/>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ightList-Accent6">
    <w:name w:val="Light List Accent 6"/>
    <w:basedOn w:val="TableNormal"/>
    <w:uiPriority w:val="61"/>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A0427E"/>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A0427E"/>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A0427E"/>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A0427E"/>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A0427E"/>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A0427E"/>
    <w:pPr>
      <w:spacing w:after="0" w:line="240" w:lineRule="auto"/>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ightShading-Accent6">
    <w:name w:val="Light Shading Accent 6"/>
    <w:basedOn w:val="TableNormal"/>
    <w:uiPriority w:val="60"/>
    <w:semiHidden/>
    <w:unhideWhenUsed/>
    <w:rsid w:val="00A0427E"/>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table" w:styleId="LightGrid">
    <w:name w:val="Light Grid"/>
    <w:basedOn w:val="TableNormal"/>
    <w:uiPriority w:val="62"/>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ightGrid-Accent6">
    <w:name w:val="Light Grid Accent 6"/>
    <w:basedOn w:val="TableNormal"/>
    <w:uiPriority w:val="62"/>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paragraph" w:styleId="MacroText">
    <w:name w:val="macro"/>
    <w:link w:val="MacroTextChar"/>
    <w:uiPriority w:val="99"/>
    <w:semiHidden/>
    <w:unhideWhenUsed/>
    <w:rsid w:val="00A0427E"/>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sz w:val="20"/>
      <w:szCs w:val="20"/>
    </w:rPr>
  </w:style>
  <w:style w:type="character" w:customStyle="1" w:styleId="MacroTextChar">
    <w:name w:val="Macro Text Char"/>
    <w:basedOn w:val="DefaultParagraphFont"/>
    <w:link w:val="MacroText"/>
    <w:uiPriority w:val="99"/>
    <w:semiHidden/>
    <w:rsid w:val="00A0427E"/>
    <w:rPr>
      <w:rFonts w:ascii="Consolas" w:hAnsi="Consolas" w:cs="Consolas"/>
      <w:sz w:val="20"/>
      <w:szCs w:val="20"/>
    </w:rPr>
  </w:style>
  <w:style w:type="paragraph" w:styleId="MessageHeader">
    <w:name w:val="Message Header"/>
    <w:basedOn w:val="Normal"/>
    <w:link w:val="MessageHeaderChar"/>
    <w:uiPriority w:val="99"/>
    <w:semiHidden/>
    <w:unhideWhenUsed/>
    <w:rsid w:val="00A0427E"/>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A0427E"/>
    <w:rPr>
      <w:rFonts w:asciiTheme="majorHAnsi" w:eastAsiaTheme="majorEastAsia" w:hAnsiTheme="majorHAnsi" w:cstheme="majorBidi"/>
      <w:sz w:val="24"/>
      <w:szCs w:val="24"/>
      <w:shd w:val="pct20" w:color="auto" w:fill="auto"/>
    </w:rPr>
  </w:style>
  <w:style w:type="character" w:styleId="CommentReference">
    <w:name w:val="annotation reference"/>
    <w:basedOn w:val="DefaultParagraphFont"/>
    <w:uiPriority w:val="99"/>
    <w:semiHidden/>
    <w:unhideWhenUsed/>
    <w:rsid w:val="00A0427E"/>
    <w:rPr>
      <w:sz w:val="16"/>
      <w:szCs w:val="16"/>
    </w:rPr>
  </w:style>
  <w:style w:type="table" w:styleId="MediumList1">
    <w:name w:val="Medium List 1"/>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A0427E"/>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ediumList1-Accent6">
    <w:name w:val="Medium List 1 Accent 6"/>
    <w:basedOn w:val="TableNormal"/>
    <w:uiPriority w:val="65"/>
    <w:semiHidden/>
    <w:unhideWhenUsed/>
    <w:rsid w:val="00A0427E"/>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ediumGrid1-Accent6">
    <w:name w:val="Medium Grid 1 Accent 6"/>
    <w:basedOn w:val="TableNormal"/>
    <w:uiPriority w:val="67"/>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ediumGrid3-Accent6">
    <w:name w:val="Medium Grid 3 Accent 6"/>
    <w:basedOn w:val="TableNorma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Shading1">
    <w:name w:val="Medium Shading 1"/>
    <w:basedOn w:val="TableNormal"/>
    <w:uiPriority w:val="63"/>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DarkList">
    <w:name w:val="Dark List"/>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DarkList-Accent6">
    <w:name w:val="Dark List Accent 6"/>
    <w:basedOn w:val="TableNormal"/>
    <w:uiPriority w:val="70"/>
    <w:semiHidden/>
    <w:unhideWhenUsed/>
    <w:rsid w:val="00A0427E"/>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NormalWeb">
    <w:name w:val="Normal (Web)"/>
    <w:basedOn w:val="Normal"/>
    <w:uiPriority w:val="99"/>
    <w:semiHidden/>
    <w:unhideWhenUsed/>
    <w:rsid w:val="00A0427E"/>
    <w:rPr>
      <w:rFonts w:ascii="Times New Roman" w:hAnsi="Times New Roman" w:cs="Times New Roman"/>
      <w:sz w:val="24"/>
      <w:szCs w:val="24"/>
    </w:rPr>
  </w:style>
  <w:style w:type="paragraph" w:styleId="NoteHeading">
    <w:name w:val="Note Heading"/>
    <w:basedOn w:val="Normal"/>
    <w:next w:val="Normal"/>
    <w:link w:val="NoteHeadingChar"/>
    <w:uiPriority w:val="99"/>
    <w:semiHidden/>
    <w:unhideWhenUsed/>
    <w:rsid w:val="00A0427E"/>
    <w:pPr>
      <w:spacing w:after="0"/>
    </w:pPr>
  </w:style>
  <w:style w:type="character" w:customStyle="1" w:styleId="NoteHeadingChar">
    <w:name w:val="Note Heading Char"/>
    <w:basedOn w:val="DefaultParagraphFont"/>
    <w:link w:val="NoteHeading"/>
    <w:uiPriority w:val="99"/>
    <w:semiHidden/>
    <w:rsid w:val="00A0427E"/>
  </w:style>
  <w:style w:type="paragraph" w:styleId="ListNumber">
    <w:name w:val="List Number"/>
    <w:basedOn w:val="Normal"/>
    <w:uiPriority w:val="99"/>
    <w:semiHidden/>
    <w:unhideWhenUsed/>
    <w:rsid w:val="00A0427E"/>
    <w:pPr>
      <w:numPr>
        <w:numId w:val="4"/>
      </w:numPr>
      <w:contextualSpacing/>
    </w:pPr>
  </w:style>
  <w:style w:type="paragraph" w:styleId="ListNumber2">
    <w:name w:val="List Number 2"/>
    <w:basedOn w:val="Normal"/>
    <w:uiPriority w:val="99"/>
    <w:semiHidden/>
    <w:unhideWhenUsed/>
    <w:rsid w:val="00A0427E"/>
    <w:pPr>
      <w:numPr>
        <w:numId w:val="5"/>
      </w:numPr>
      <w:contextualSpacing/>
    </w:pPr>
  </w:style>
  <w:style w:type="paragraph" w:styleId="ListNumber3">
    <w:name w:val="List Number 3"/>
    <w:basedOn w:val="Normal"/>
    <w:uiPriority w:val="99"/>
    <w:semiHidden/>
    <w:unhideWhenUsed/>
    <w:rsid w:val="00A0427E"/>
    <w:pPr>
      <w:numPr>
        <w:numId w:val="6"/>
      </w:numPr>
      <w:contextualSpacing/>
    </w:pPr>
  </w:style>
  <w:style w:type="paragraph" w:styleId="ListNumber4">
    <w:name w:val="List Number 4"/>
    <w:basedOn w:val="Normal"/>
    <w:uiPriority w:val="99"/>
    <w:semiHidden/>
    <w:unhideWhenUsed/>
    <w:rsid w:val="00A0427E"/>
    <w:pPr>
      <w:numPr>
        <w:numId w:val="7"/>
      </w:numPr>
      <w:contextualSpacing/>
    </w:pPr>
  </w:style>
  <w:style w:type="paragraph" w:styleId="ListNumber5">
    <w:name w:val="List Number 5"/>
    <w:basedOn w:val="Normal"/>
    <w:uiPriority w:val="99"/>
    <w:semiHidden/>
    <w:unhideWhenUsed/>
    <w:rsid w:val="00A0427E"/>
    <w:pPr>
      <w:numPr>
        <w:numId w:val="8"/>
      </w:numPr>
      <w:contextualSpacing/>
    </w:pPr>
  </w:style>
  <w:style w:type="character" w:styleId="Mention">
    <w:name w:val="Mention"/>
    <w:basedOn w:val="DefaultParagraphFont"/>
    <w:uiPriority w:val="99"/>
    <w:semiHidden/>
    <w:unhideWhenUsed/>
    <w:rsid w:val="00A0427E"/>
    <w:rPr>
      <w:color w:val="2B579A"/>
      <w:shd w:val="clear" w:color="auto" w:fill="E6E6E6"/>
    </w:rPr>
  </w:style>
  <w:style w:type="paragraph" w:styleId="TOCHeading">
    <w:name w:val="TOC Heading"/>
    <w:basedOn w:val="Heading1"/>
    <w:next w:val="Normal"/>
    <w:uiPriority w:val="39"/>
    <w:semiHidden/>
    <w:unhideWhenUsed/>
    <w:qFormat/>
    <w:rsid w:val="00A0427E"/>
    <w:pPr>
      <w:outlineLvl w:val="9"/>
    </w:pPr>
  </w:style>
  <w:style w:type="character" w:styleId="PlaceholderText">
    <w:name w:val="Placeholder Text"/>
    <w:basedOn w:val="DefaultParagraphFont"/>
    <w:uiPriority w:val="99"/>
    <w:rsid w:val="00744F9F"/>
    <w:rPr>
      <w:color w:val="000000" w:themeColor="text1"/>
    </w:rPr>
  </w:style>
  <w:style w:type="paragraph" w:styleId="ListBullet">
    <w:name w:val="List Bullet"/>
    <w:basedOn w:val="Normal"/>
    <w:uiPriority w:val="99"/>
    <w:semiHidden/>
    <w:unhideWhenUsed/>
    <w:rsid w:val="00A0427E"/>
    <w:pPr>
      <w:numPr>
        <w:numId w:val="9"/>
      </w:numPr>
      <w:contextualSpacing/>
    </w:pPr>
  </w:style>
  <w:style w:type="paragraph" w:styleId="ListBullet2">
    <w:name w:val="List Bullet 2"/>
    <w:basedOn w:val="Normal"/>
    <w:uiPriority w:val="99"/>
    <w:semiHidden/>
    <w:unhideWhenUsed/>
    <w:rsid w:val="00A0427E"/>
    <w:pPr>
      <w:numPr>
        <w:numId w:val="10"/>
      </w:numPr>
      <w:contextualSpacing/>
    </w:pPr>
  </w:style>
  <w:style w:type="paragraph" w:styleId="ListBullet3">
    <w:name w:val="List Bullet 3"/>
    <w:basedOn w:val="Normal"/>
    <w:uiPriority w:val="99"/>
    <w:semiHidden/>
    <w:unhideWhenUsed/>
    <w:rsid w:val="00A0427E"/>
    <w:pPr>
      <w:numPr>
        <w:numId w:val="11"/>
      </w:numPr>
      <w:contextualSpacing/>
    </w:pPr>
  </w:style>
  <w:style w:type="paragraph" w:styleId="ListBullet4">
    <w:name w:val="List Bullet 4"/>
    <w:basedOn w:val="Normal"/>
    <w:uiPriority w:val="99"/>
    <w:semiHidden/>
    <w:unhideWhenUsed/>
    <w:rsid w:val="00A0427E"/>
    <w:pPr>
      <w:numPr>
        <w:numId w:val="12"/>
      </w:numPr>
      <w:contextualSpacing/>
    </w:pPr>
  </w:style>
  <w:style w:type="paragraph" w:styleId="ListBullet5">
    <w:name w:val="List Bullet 5"/>
    <w:basedOn w:val="Normal"/>
    <w:uiPriority w:val="99"/>
    <w:semiHidden/>
    <w:unhideWhenUsed/>
    <w:rsid w:val="00A0427E"/>
    <w:pPr>
      <w:numPr>
        <w:numId w:val="13"/>
      </w:numPr>
      <w:contextualSpacing/>
    </w:pPr>
  </w:style>
  <w:style w:type="paragraph" w:styleId="PlainText">
    <w:name w:val="Plain Text"/>
    <w:basedOn w:val="Normal"/>
    <w:link w:val="PlainTextChar"/>
    <w:uiPriority w:val="99"/>
    <w:semiHidden/>
    <w:unhideWhenUsed/>
    <w:rsid w:val="00A0427E"/>
    <w:pPr>
      <w:spacing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A0427E"/>
    <w:rPr>
      <w:rFonts w:ascii="Consolas" w:hAnsi="Consolas" w:cs="Consolas"/>
      <w:sz w:val="21"/>
      <w:szCs w:val="21"/>
    </w:rPr>
  </w:style>
  <w:style w:type="table" w:styleId="GridTable1Light">
    <w:name w:val="Grid Table 1 Light"/>
    <w:basedOn w:val="TableNormal"/>
    <w:uiPriority w:val="46"/>
    <w:rsid w:val="00A0427E"/>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A0427E"/>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A0427E"/>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A0427E"/>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A0427E"/>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A0427E"/>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A0427E"/>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A0427E"/>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A0427E"/>
    <w:pPr>
      <w:spacing w:after="0"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A0427E"/>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7"/>
    <w:rsid w:val="00A0427E"/>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A0427E"/>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A0427E"/>
    <w:pPr>
      <w:spacing w:after="0"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2-Accent6">
    <w:name w:val="Grid Table 2 Accent 6"/>
    <w:basedOn w:val="TableNormal"/>
    <w:uiPriority w:val="47"/>
    <w:rsid w:val="00A0427E"/>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48"/>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3-Accent6">
    <w:name w:val="Grid Table 3 Accent 6"/>
    <w:basedOn w:val="TableNormal"/>
    <w:uiPriority w:val="48"/>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4-Accent6">
    <w:name w:val="Grid Table 4 Accent 6"/>
    <w:basedOn w:val="TableNorma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GridTable5Dark-Accent6">
    <w:name w:val="Grid Table 5 Dark Accent 6"/>
    <w:basedOn w:val="TableNorma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urful">
    <w:name w:val="Grid Table 6 Colorful"/>
    <w:basedOn w:val="TableNormal"/>
    <w:uiPriority w:val="51"/>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urfulAccent1">
    <w:name w:val="Grid Table 6 Colorful Accent 1"/>
    <w:basedOn w:val="TableNormal"/>
    <w:uiPriority w:val="51"/>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urfulAccent2">
    <w:name w:val="Grid Table 6 Colorful Accent 2"/>
    <w:basedOn w:val="TableNormal"/>
    <w:uiPriority w:val="51"/>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urfulAccent3">
    <w:name w:val="Grid Table 6 Colorful Accent 3"/>
    <w:basedOn w:val="TableNormal"/>
    <w:uiPriority w:val="51"/>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urfulAccent4">
    <w:name w:val="Grid Table 6 Colorful Accent 4"/>
    <w:basedOn w:val="TableNormal"/>
    <w:uiPriority w:val="51"/>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urfulAccent5">
    <w:name w:val="Grid Table 6 Colorful Accent 5"/>
    <w:basedOn w:val="TableNormal"/>
    <w:uiPriority w:val="51"/>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GridTable6ColourfulAccent6">
    <w:name w:val="Grid Table 6 Colorful Accent 6"/>
    <w:basedOn w:val="TableNormal"/>
    <w:uiPriority w:val="51"/>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urful">
    <w:name w:val="Grid Table 7 Colorful"/>
    <w:basedOn w:val="TableNormal"/>
    <w:uiPriority w:val="52"/>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urfulAccent1">
    <w:name w:val="Grid Table 7 Colorful Accent 1"/>
    <w:basedOn w:val="TableNormal"/>
    <w:uiPriority w:val="52"/>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urfulAccent2">
    <w:name w:val="Grid Table 7 Colorful Accent 2"/>
    <w:basedOn w:val="TableNormal"/>
    <w:uiPriority w:val="52"/>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urfulAccent3">
    <w:name w:val="Grid Table 7 Colorful Accent 3"/>
    <w:basedOn w:val="TableNormal"/>
    <w:uiPriority w:val="52"/>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urfulAccent4">
    <w:name w:val="Grid Table 7 Colorful Accent 4"/>
    <w:basedOn w:val="TableNormal"/>
    <w:uiPriority w:val="52"/>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urfulAccent5">
    <w:name w:val="Grid Table 7 Colorful Accent 5"/>
    <w:basedOn w:val="TableNormal"/>
    <w:uiPriority w:val="52"/>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GridTable7ColourfulAccent6">
    <w:name w:val="Grid Table 7 Colorful Accent 6"/>
    <w:basedOn w:val="TableNormal"/>
    <w:uiPriority w:val="52"/>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TableGridLight">
    <w:name w:val="Grid Table Light"/>
    <w:basedOn w:val="TableNormal"/>
    <w:uiPriority w:val="40"/>
    <w:rsid w:val="00A0427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ageNumber">
    <w:name w:val="page number"/>
    <w:basedOn w:val="DefaultParagraphFont"/>
    <w:uiPriority w:val="99"/>
    <w:semiHidden/>
    <w:unhideWhenUsed/>
    <w:rsid w:val="00A0427E"/>
  </w:style>
  <w:style w:type="paragraph" w:styleId="Quote">
    <w:name w:val="Quote"/>
    <w:basedOn w:val="Normal"/>
    <w:next w:val="Normal"/>
    <w:link w:val="QuoteChar"/>
    <w:uiPriority w:val="29"/>
    <w:semiHidden/>
    <w:qFormat/>
    <w:rsid w:val="00A0427E"/>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526800"/>
    <w:rPr>
      <w:i/>
      <w:iCs/>
      <w:color w:val="404040" w:themeColor="text1" w:themeTint="BF"/>
    </w:rPr>
  </w:style>
  <w:style w:type="character" w:styleId="EndnoteReference">
    <w:name w:val="endnote reference"/>
    <w:basedOn w:val="DefaultParagraphFont"/>
    <w:uiPriority w:val="99"/>
    <w:semiHidden/>
    <w:unhideWhenUsed/>
    <w:rsid w:val="00A0427E"/>
    <w:rPr>
      <w:vertAlign w:val="superscript"/>
    </w:rPr>
  </w:style>
  <w:style w:type="paragraph" w:styleId="EndnoteText">
    <w:name w:val="endnote text"/>
    <w:basedOn w:val="Normal"/>
    <w:link w:val="EndnoteTextChar"/>
    <w:uiPriority w:val="99"/>
    <w:semiHidden/>
    <w:unhideWhenUsed/>
    <w:rsid w:val="00A0427E"/>
    <w:pPr>
      <w:spacing w:after="0"/>
    </w:pPr>
    <w:rPr>
      <w:szCs w:val="20"/>
    </w:rPr>
  </w:style>
  <w:style w:type="character" w:customStyle="1" w:styleId="EndnoteTextChar">
    <w:name w:val="Endnote Text Char"/>
    <w:basedOn w:val="DefaultParagraphFont"/>
    <w:link w:val="EndnoteText"/>
    <w:uiPriority w:val="99"/>
    <w:semiHidden/>
    <w:rsid w:val="00A0427E"/>
    <w:rPr>
      <w:sz w:val="20"/>
      <w:szCs w:val="20"/>
    </w:rPr>
  </w:style>
  <w:style w:type="character" w:styleId="Strong">
    <w:name w:val="Strong"/>
    <w:basedOn w:val="DefaultParagraphFont"/>
    <w:uiPriority w:val="22"/>
    <w:qFormat/>
    <w:rsid w:val="00A0427E"/>
    <w:rPr>
      <w:b/>
      <w:bCs/>
      <w:color w:val="auto"/>
    </w:rPr>
  </w:style>
  <w:style w:type="character" w:styleId="IntenseReference">
    <w:name w:val="Intense Reference"/>
    <w:basedOn w:val="DefaultParagraphFont"/>
    <w:uiPriority w:val="32"/>
    <w:semiHidden/>
    <w:qFormat/>
    <w:rsid w:val="00A0427E"/>
    <w:rPr>
      <w:b/>
      <w:bCs/>
      <w:smallCaps/>
      <w:color w:val="5B9BD5" w:themeColor="accent1"/>
      <w:spacing w:val="5"/>
    </w:rPr>
  </w:style>
  <w:style w:type="character" w:styleId="IntenseEmphasis">
    <w:name w:val="Intense Emphasis"/>
    <w:basedOn w:val="DefaultParagraphFont"/>
    <w:uiPriority w:val="21"/>
    <w:semiHidden/>
    <w:qFormat/>
    <w:rsid w:val="00A0427E"/>
    <w:rPr>
      <w:i/>
      <w:iCs/>
      <w:color w:val="5B9BD5" w:themeColor="accent1"/>
    </w:rPr>
  </w:style>
  <w:style w:type="paragraph" w:styleId="IntenseQuote">
    <w:name w:val="Intense Quote"/>
    <w:basedOn w:val="Normal"/>
    <w:next w:val="Normal"/>
    <w:link w:val="IntenseQuoteChar"/>
    <w:uiPriority w:val="30"/>
    <w:semiHidden/>
    <w:qFormat/>
    <w:rsid w:val="00A0427E"/>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semiHidden/>
    <w:rsid w:val="00526800"/>
    <w:rPr>
      <w:i/>
      <w:iCs/>
      <w:color w:val="5B9BD5" w:themeColor="accent1"/>
    </w:rPr>
  </w:style>
  <w:style w:type="paragraph" w:styleId="IndexHeading">
    <w:name w:val="index heading"/>
    <w:basedOn w:val="Normal"/>
    <w:next w:val="Index1"/>
    <w:uiPriority w:val="99"/>
    <w:semiHidden/>
    <w:unhideWhenUsed/>
    <w:rsid w:val="00A0427E"/>
    <w:rPr>
      <w:rFonts w:asciiTheme="majorHAnsi" w:eastAsiaTheme="majorEastAsia" w:hAnsiTheme="majorHAnsi" w:cstheme="majorBidi"/>
      <w:b/>
      <w:bCs/>
    </w:rPr>
  </w:style>
  <w:style w:type="character" w:styleId="SubtleReference">
    <w:name w:val="Subtle Reference"/>
    <w:basedOn w:val="DefaultParagraphFont"/>
    <w:uiPriority w:val="31"/>
    <w:semiHidden/>
    <w:qFormat/>
    <w:rsid w:val="00A0427E"/>
    <w:rPr>
      <w:smallCaps/>
      <w:color w:val="5A5A5A" w:themeColor="text1" w:themeTint="A5"/>
    </w:rPr>
  </w:style>
  <w:style w:type="character" w:styleId="SubtleEmphasis">
    <w:name w:val="Subtle Emphasis"/>
    <w:basedOn w:val="DefaultParagraphFont"/>
    <w:uiPriority w:val="19"/>
    <w:semiHidden/>
    <w:qFormat/>
    <w:rsid w:val="00A0427E"/>
    <w:rPr>
      <w:i/>
      <w:iCs/>
      <w:color w:val="404040" w:themeColor="text1" w:themeTint="BF"/>
    </w:rPr>
  </w:style>
  <w:style w:type="table" w:styleId="Table3Deffects1">
    <w:name w:val="Table 3D effects 1"/>
    <w:basedOn w:val="TableNormal"/>
    <w:uiPriority w:val="99"/>
    <w:semiHidden/>
    <w:unhideWhenUsed/>
    <w:rsid w:val="00A0427E"/>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A0427E"/>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A0427E"/>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Elegant">
    <w:name w:val="Table Elegant"/>
    <w:basedOn w:val="TableNormal"/>
    <w:uiPriority w:val="99"/>
    <w:semiHidden/>
    <w:unhideWhenUsed/>
    <w:rsid w:val="00A0427E"/>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Colourful1">
    <w:name w:val="Table Colorful 1"/>
    <w:basedOn w:val="TableNormal"/>
    <w:uiPriority w:val="99"/>
    <w:semiHidden/>
    <w:unhideWhenUsed/>
    <w:rsid w:val="00A0427E"/>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urful2">
    <w:name w:val="Table Colorful 2"/>
    <w:basedOn w:val="TableNormal"/>
    <w:uiPriority w:val="99"/>
    <w:semiHidden/>
    <w:unhideWhenUsed/>
    <w:rsid w:val="00A0427E"/>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urful3">
    <w:name w:val="Table Colorful 3"/>
    <w:basedOn w:val="TableNormal"/>
    <w:uiPriority w:val="99"/>
    <w:semiHidden/>
    <w:unhideWhenUsed/>
    <w:rsid w:val="00A0427E"/>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lassic1">
    <w:name w:val="Table Classic 1"/>
    <w:basedOn w:val="TableNormal"/>
    <w:uiPriority w:val="99"/>
    <w:semiHidden/>
    <w:unhideWhenUsed/>
    <w:rsid w:val="00A0427E"/>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A0427E"/>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A0427E"/>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A0427E"/>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ntemporary">
    <w:name w:val="Table Contemporary"/>
    <w:basedOn w:val="TableNormal"/>
    <w:uiPriority w:val="99"/>
    <w:semiHidden/>
    <w:unhideWhenUsed/>
    <w:rsid w:val="00A0427E"/>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Professional">
    <w:name w:val="Table Professional"/>
    <w:basedOn w:val="TableNorma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A0427E"/>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A0427E"/>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rsid w:val="00A0427E"/>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A0427E"/>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rsid w:val="00A0427E"/>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A0427E"/>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A0427E"/>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A0427E"/>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A0427E"/>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Columns1">
    <w:name w:val="Table Columns 1"/>
    <w:basedOn w:val="TableNormal"/>
    <w:uiPriority w:val="99"/>
    <w:semiHidden/>
    <w:unhideWhenUsed/>
    <w:rsid w:val="00A0427E"/>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A0427E"/>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A0427E"/>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A0427E"/>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A0427E"/>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Grid">
    <w:name w:val="Table Grid"/>
    <w:basedOn w:val="TableNormal"/>
    <w:uiPriority w:val="39"/>
    <w:rsid w:val="00A0427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A0427E"/>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A0427E"/>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A0427E"/>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A0427E"/>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A0427E"/>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A0427E"/>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Theme">
    <w:name w:val="Table Theme"/>
    <w:basedOn w:val="TableNormal"/>
    <w:uiPriority w:val="99"/>
    <w:rsid w:val="00A0427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A0427E"/>
    <w:pPr>
      <w:spacing w:after="0"/>
      <w:contextualSpacing/>
    </w:pPr>
    <w:rPr>
      <w:rFonts w:asciiTheme="majorHAnsi" w:eastAsiaTheme="majorEastAsia" w:hAnsiTheme="majorHAnsi" w:cstheme="majorBidi"/>
      <w:b/>
      <w:kern w:val="28"/>
      <w:szCs w:val="56"/>
    </w:rPr>
  </w:style>
  <w:style w:type="character" w:customStyle="1" w:styleId="TitleChar">
    <w:name w:val="Title Char"/>
    <w:basedOn w:val="DefaultParagraphFont"/>
    <w:link w:val="Title"/>
    <w:uiPriority w:val="10"/>
    <w:rsid w:val="00A0427E"/>
    <w:rPr>
      <w:rFonts w:asciiTheme="majorHAnsi" w:eastAsiaTheme="majorEastAsia" w:hAnsiTheme="majorHAnsi" w:cstheme="majorBidi"/>
      <w:b/>
      <w:kern w:val="28"/>
      <w:szCs w:val="56"/>
    </w:rPr>
  </w:style>
  <w:style w:type="paragraph" w:styleId="Header">
    <w:name w:val="header"/>
    <w:basedOn w:val="Normal"/>
    <w:link w:val="HeaderChar"/>
    <w:uiPriority w:val="99"/>
    <w:unhideWhenUsed/>
    <w:rsid w:val="00A0427E"/>
    <w:pPr>
      <w:tabs>
        <w:tab w:val="center" w:pos="4513"/>
        <w:tab w:val="right" w:pos="9026"/>
      </w:tabs>
      <w:spacing w:after="0"/>
    </w:pPr>
  </w:style>
  <w:style w:type="character" w:customStyle="1" w:styleId="HeaderChar">
    <w:name w:val="Header Char"/>
    <w:basedOn w:val="DefaultParagraphFont"/>
    <w:link w:val="Header"/>
    <w:uiPriority w:val="99"/>
    <w:rsid w:val="00A0427E"/>
  </w:style>
  <w:style w:type="paragraph" w:styleId="Signature">
    <w:name w:val="Signature"/>
    <w:basedOn w:val="Normal"/>
    <w:link w:val="SignatureChar"/>
    <w:uiPriority w:val="99"/>
    <w:semiHidden/>
    <w:unhideWhenUsed/>
    <w:rsid w:val="00A0427E"/>
    <w:pPr>
      <w:spacing w:after="0"/>
      <w:ind w:left="4252"/>
    </w:pPr>
  </w:style>
  <w:style w:type="character" w:customStyle="1" w:styleId="SignatureChar">
    <w:name w:val="Signature Char"/>
    <w:basedOn w:val="DefaultParagraphFont"/>
    <w:link w:val="Signature"/>
    <w:uiPriority w:val="99"/>
    <w:semiHidden/>
    <w:rsid w:val="00A0427E"/>
  </w:style>
  <w:style w:type="paragraph" w:styleId="Subtitle">
    <w:name w:val="Subtitle"/>
    <w:basedOn w:val="Normal"/>
    <w:next w:val="Normal"/>
    <w:link w:val="SubtitleChar"/>
    <w:uiPriority w:val="11"/>
    <w:qFormat/>
    <w:rsid w:val="00C61C45"/>
    <w:pPr>
      <w:numPr>
        <w:ilvl w:val="1"/>
      </w:numPr>
      <w:spacing w:after="0"/>
      <w:ind w:left="85"/>
    </w:pPr>
    <w:rPr>
      <w:rFonts w:eastAsiaTheme="minorEastAsia"/>
      <w:i/>
      <w:color w:val="000000" w:themeColor="text1"/>
      <w:sz w:val="20"/>
    </w:rPr>
  </w:style>
  <w:style w:type="character" w:customStyle="1" w:styleId="SubtitleChar">
    <w:name w:val="Subtitle Char"/>
    <w:basedOn w:val="DefaultParagraphFont"/>
    <w:link w:val="Subtitle"/>
    <w:uiPriority w:val="11"/>
    <w:rsid w:val="00C61C45"/>
    <w:rPr>
      <w:rFonts w:eastAsiaTheme="minorEastAsia"/>
      <w:i/>
      <w:color w:val="000000" w:themeColor="text1"/>
      <w:sz w:val="20"/>
    </w:rPr>
  </w:style>
  <w:style w:type="character" w:styleId="Emphasis">
    <w:name w:val="Emphasis"/>
    <w:basedOn w:val="DefaultParagraphFont"/>
    <w:uiPriority w:val="20"/>
    <w:qFormat/>
    <w:rsid w:val="00A0427E"/>
    <w:rPr>
      <w:i/>
      <w:iCs/>
      <w:color w:val="auto"/>
    </w:rPr>
  </w:style>
  <w:style w:type="paragraph" w:styleId="NormalIndent">
    <w:name w:val="Normal Indent"/>
    <w:basedOn w:val="Normal"/>
    <w:uiPriority w:val="99"/>
    <w:semiHidden/>
    <w:unhideWhenUsed/>
    <w:rsid w:val="00A0427E"/>
    <w:pPr>
      <w:ind w:left="708"/>
    </w:pPr>
  </w:style>
  <w:style w:type="table" w:styleId="PlainTable1">
    <w:name w:val="Plain Table 1"/>
    <w:basedOn w:val="TableNormal"/>
    <w:uiPriority w:val="41"/>
    <w:rsid w:val="00A0427E"/>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A0427E"/>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A0427E"/>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A0427E"/>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A0427E"/>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Hashtag">
    <w:name w:val="Hashtag"/>
    <w:basedOn w:val="DefaultParagraphFont"/>
    <w:uiPriority w:val="99"/>
    <w:semiHidden/>
    <w:unhideWhenUsed/>
    <w:rsid w:val="007A29FD"/>
    <w:rPr>
      <w:color w:val="2B579A"/>
      <w:shd w:val="clear" w:color="auto" w:fill="E6E6E6"/>
    </w:rPr>
  </w:style>
  <w:style w:type="character" w:styleId="SmartHyperlink">
    <w:name w:val="Smart Hyperlink"/>
    <w:basedOn w:val="DefaultParagraphFont"/>
    <w:uiPriority w:val="99"/>
    <w:semiHidden/>
    <w:unhideWhenUsed/>
    <w:rsid w:val="007A29FD"/>
    <w:rPr>
      <w:u w:val="dotted"/>
    </w:rPr>
  </w:style>
  <w:style w:type="table" w:customStyle="1" w:styleId="H4tabell">
    <w:name w:val="H4 tabell"/>
    <w:basedOn w:val="TableNormal"/>
    <w:uiPriority w:val="99"/>
    <w:rsid w:val="00041EF6"/>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paragraph" w:styleId="Revision">
    <w:name w:val="Revision"/>
    <w:hidden/>
    <w:uiPriority w:val="99"/>
    <w:semiHidden/>
    <w:rsid w:val="005A731F"/>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9215B7D681F464B8935E1F6279B4637"/>
        <w:category>
          <w:name w:val="General"/>
          <w:gallery w:val="placeholder"/>
        </w:category>
        <w:types>
          <w:type w:val="bbPlcHdr"/>
        </w:types>
        <w:behaviors>
          <w:behavior w:val="content"/>
        </w:behaviors>
        <w:guid w:val="{C35C3DF0-573D-FE47-A40E-DBB0E0093618}"/>
      </w:docPartPr>
      <w:docPartBody>
        <w:p w:rsidR="00000000" w:rsidRDefault="00000000">
          <w:pPr>
            <w:pStyle w:val="A9215B7D681F464B8935E1F6279B4637"/>
          </w:pPr>
          <w:r w:rsidRPr="00757174">
            <w:rPr>
              <w:rStyle w:val="PlaceholderText"/>
              <w:szCs w:val="20"/>
              <w:highlight w:val="lightGray"/>
              <w:lang w:val="en-US"/>
            </w:rPr>
            <w:t>[Navn på Selskap/Arbeidsgiver]</w:t>
          </w:r>
        </w:p>
      </w:docPartBody>
    </w:docPart>
    <w:docPart>
      <w:docPartPr>
        <w:name w:val="AC73C9A554D29B4C8865347C3D5D5E49"/>
        <w:category>
          <w:name w:val="General"/>
          <w:gallery w:val="placeholder"/>
        </w:category>
        <w:types>
          <w:type w:val="bbPlcHdr"/>
        </w:types>
        <w:behaviors>
          <w:behavior w:val="content"/>
        </w:behaviors>
        <w:guid w:val="{9A8515A6-AB9C-094F-9DBE-14B021EB20D7}"/>
      </w:docPartPr>
      <w:docPartBody>
        <w:p w:rsidR="00000000" w:rsidRDefault="00000000">
          <w:pPr>
            <w:pStyle w:val="AC73C9A554D29B4C8865347C3D5D5E49"/>
          </w:pPr>
          <w:r w:rsidRPr="00F95F38">
            <w:rPr>
              <w:rStyle w:val="PlaceholderText"/>
            </w:rPr>
            <w:t>[Navn på Selskap/Arbeidsgiver]</w:t>
          </w:r>
        </w:p>
      </w:docPartBody>
    </w:docPart>
    <w:docPart>
      <w:docPartPr>
        <w:name w:val="C4381EE37338764596B16ADB4733ED7D"/>
        <w:category>
          <w:name w:val="General"/>
          <w:gallery w:val="placeholder"/>
        </w:category>
        <w:types>
          <w:type w:val="bbPlcHdr"/>
        </w:types>
        <w:behaviors>
          <w:behavior w:val="content"/>
        </w:behaviors>
        <w:guid w:val="{1DF6A1DE-64B9-F846-9023-FF9C6BEAC8D8}"/>
      </w:docPartPr>
      <w:docPartBody>
        <w:p w:rsidR="00000000" w:rsidRDefault="00000000">
          <w:pPr>
            <w:pStyle w:val="C4381EE37338764596B16ADB4733ED7D"/>
          </w:pPr>
          <w:r w:rsidRPr="00757174">
            <w:rPr>
              <w:rStyle w:val="PlaceholderText"/>
              <w:szCs w:val="20"/>
              <w:highlight w:val="lightGray"/>
              <w:lang w:val="en-US"/>
            </w:rPr>
            <w:t>[Arbeidsgivers adresse]</w:t>
          </w:r>
        </w:p>
      </w:docPartBody>
    </w:docPart>
    <w:docPart>
      <w:docPartPr>
        <w:name w:val="6CEA0D1BE0FC5142BBC43291DBADDAC7"/>
        <w:category>
          <w:name w:val="General"/>
          <w:gallery w:val="placeholder"/>
        </w:category>
        <w:types>
          <w:type w:val="bbPlcHdr"/>
        </w:types>
        <w:behaviors>
          <w:behavior w:val="content"/>
        </w:behaviors>
        <w:guid w:val="{7AEE59EB-C072-EF4E-9E78-7CE2BB6BC076}"/>
      </w:docPartPr>
      <w:docPartBody>
        <w:p w:rsidR="00000000" w:rsidRDefault="00000000">
          <w:pPr>
            <w:pStyle w:val="6CEA0D1BE0FC5142BBC43291DBADDAC7"/>
          </w:pPr>
          <w:r w:rsidRPr="00757174">
            <w:rPr>
              <w:rStyle w:val="PlaceholderText"/>
              <w:sz w:val="20"/>
              <w:szCs w:val="20"/>
              <w:highlight w:val="lightGray"/>
            </w:rPr>
            <w:t>[Navn på arbeidstaker]</w:t>
          </w:r>
        </w:p>
      </w:docPartBody>
    </w:docPart>
    <w:docPart>
      <w:docPartPr>
        <w:name w:val="6963B66F1FC2D64486EE5D07545E2C62"/>
        <w:category>
          <w:name w:val="General"/>
          <w:gallery w:val="placeholder"/>
        </w:category>
        <w:types>
          <w:type w:val="bbPlcHdr"/>
        </w:types>
        <w:behaviors>
          <w:behavior w:val="content"/>
        </w:behaviors>
        <w:guid w:val="{4E8E1DF5-C248-0846-B443-9704A4FF15B9}"/>
      </w:docPartPr>
      <w:docPartBody>
        <w:p w:rsidR="00000000" w:rsidRDefault="00000000">
          <w:pPr>
            <w:pStyle w:val="6963B66F1FC2D64486EE5D07545E2C62"/>
          </w:pPr>
          <w:r w:rsidRPr="00757174">
            <w:rPr>
              <w:rStyle w:val="PlaceholderText"/>
              <w:sz w:val="20"/>
              <w:szCs w:val="20"/>
              <w:highlight w:val="lightGray"/>
            </w:rPr>
            <w:t>[Arbeidstakers personnummer]</w:t>
          </w:r>
        </w:p>
      </w:docPartBody>
    </w:docPart>
    <w:docPart>
      <w:docPartPr>
        <w:name w:val="90CE711257686C45BEBE5F51717B3BB6"/>
        <w:category>
          <w:name w:val="General"/>
          <w:gallery w:val="placeholder"/>
        </w:category>
        <w:types>
          <w:type w:val="bbPlcHdr"/>
        </w:types>
        <w:behaviors>
          <w:behavior w:val="content"/>
        </w:behaviors>
        <w:guid w:val="{18122EFE-5452-CF48-B384-6EFC08ADB119}"/>
      </w:docPartPr>
      <w:docPartBody>
        <w:p w:rsidR="00000000" w:rsidRDefault="00000000">
          <w:pPr>
            <w:pStyle w:val="90CE711257686C45BEBE5F51717B3BB6"/>
          </w:pPr>
          <w:r w:rsidRPr="00757174">
            <w:rPr>
              <w:rStyle w:val="PlaceholderText"/>
              <w:rFonts w:eastAsiaTheme="minorHAnsi"/>
              <w:szCs w:val="20"/>
              <w:highlight w:val="lightGray"/>
            </w:rPr>
            <w:t>[Arbeidstakers adresse]</w:t>
          </w:r>
        </w:p>
      </w:docPartBody>
    </w:docPart>
    <w:docPart>
      <w:docPartPr>
        <w:name w:val="C9DDADDDEE981A42A7585E38CE567F1B"/>
        <w:category>
          <w:name w:val="General"/>
          <w:gallery w:val="placeholder"/>
        </w:category>
        <w:types>
          <w:type w:val="bbPlcHdr"/>
        </w:types>
        <w:behaviors>
          <w:behavior w:val="content"/>
        </w:behaviors>
        <w:guid w:val="{C0732DA7-6FF5-BB4B-A90C-A217CF8E6F8E}"/>
      </w:docPartPr>
      <w:docPartBody>
        <w:p w:rsidR="00000000" w:rsidRDefault="00000000">
          <w:pPr>
            <w:pStyle w:val="C9DDADDDEE981A42A7585E38CE567F1B"/>
          </w:pPr>
          <w:r w:rsidRPr="001B08FD">
            <w:rPr>
              <w:rStyle w:val="PlaceholderText"/>
              <w:i/>
              <w:highlight w:val="lightGray"/>
            </w:rPr>
            <w:t>[X antall]</w:t>
          </w:r>
        </w:p>
      </w:docPartBody>
    </w:docPart>
    <w:docPart>
      <w:docPartPr>
        <w:name w:val="9CDF48093EF4524B9A1B3816BFFD64D2"/>
        <w:category>
          <w:name w:val="General"/>
          <w:gallery w:val="placeholder"/>
        </w:category>
        <w:types>
          <w:type w:val="bbPlcHdr"/>
        </w:types>
        <w:behaviors>
          <w:behavior w:val="content"/>
        </w:behaviors>
        <w:guid w:val="{7EAE8003-EBE4-614E-AC64-8C5DE2E41C3C}"/>
      </w:docPartPr>
      <w:docPartBody>
        <w:p w:rsidR="00000000" w:rsidRDefault="00000000">
          <w:pPr>
            <w:pStyle w:val="9CDF48093EF4524B9A1B3816BFFD64D2"/>
          </w:pPr>
          <w:r w:rsidRPr="00757174">
            <w:rPr>
              <w:rStyle w:val="PlaceholderText"/>
              <w:i/>
              <w:sz w:val="20"/>
              <w:szCs w:val="20"/>
              <w:highlight w:val="lightGray"/>
            </w:rPr>
            <w:t>[Dato]</w:t>
          </w:r>
        </w:p>
      </w:docPartBody>
    </w:docPart>
    <w:docPart>
      <w:docPartPr>
        <w:name w:val="EE2B513420FA884EAFFB2B5D0FEBBD2E"/>
        <w:category>
          <w:name w:val="General"/>
          <w:gallery w:val="placeholder"/>
        </w:category>
        <w:types>
          <w:type w:val="bbPlcHdr"/>
        </w:types>
        <w:behaviors>
          <w:behavior w:val="content"/>
        </w:behaviors>
        <w:guid w:val="{38A1CBC2-58E2-7F44-AFFE-959BFE474E42}"/>
      </w:docPartPr>
      <w:docPartBody>
        <w:p w:rsidR="00000000" w:rsidRDefault="00000000">
          <w:pPr>
            <w:pStyle w:val="EE2B513420FA884EAFFB2B5D0FEBBD2E"/>
          </w:pPr>
          <w:r w:rsidRPr="00757174">
            <w:rPr>
              <w:rStyle w:val="PlaceholderText"/>
              <w:sz w:val="20"/>
              <w:szCs w:val="20"/>
              <w:highlight w:val="lightGray"/>
              <w:lang w:val="en-US"/>
            </w:rPr>
            <w:t>[</w:t>
          </w:r>
          <w:r w:rsidRPr="00757174">
            <w:rPr>
              <w:rStyle w:val="PlaceholderText"/>
              <w:i/>
              <w:sz w:val="20"/>
              <w:szCs w:val="20"/>
              <w:highlight w:val="lightGray"/>
              <w:lang w:val="en-US"/>
            </w:rPr>
            <w:t>Adresse]</w:t>
          </w:r>
        </w:p>
      </w:docPartBody>
    </w:docPart>
    <w:docPart>
      <w:docPartPr>
        <w:name w:val="7BBF4DDC6F42DD4BA16B93F93C3F51AF"/>
        <w:category>
          <w:name w:val="General"/>
          <w:gallery w:val="placeholder"/>
        </w:category>
        <w:types>
          <w:type w:val="bbPlcHdr"/>
        </w:types>
        <w:behaviors>
          <w:behavior w:val="content"/>
        </w:behaviors>
        <w:guid w:val="{1B047292-665A-2A40-B1F6-FC4DA3ECF652}"/>
      </w:docPartPr>
      <w:docPartBody>
        <w:p w:rsidR="00000000" w:rsidRDefault="00000000">
          <w:pPr>
            <w:pStyle w:val="7BBF4DDC6F42DD4BA16B93F93C3F51AF"/>
          </w:pPr>
          <w:r w:rsidRPr="00757174">
            <w:rPr>
              <w:rStyle w:val="PlaceholderText"/>
              <w:i/>
              <w:sz w:val="20"/>
              <w:szCs w:val="20"/>
              <w:highlight w:val="lightGray"/>
            </w:rPr>
            <w:t>[Dato]</w:t>
          </w:r>
        </w:p>
      </w:docPartBody>
    </w:docPart>
    <w:docPart>
      <w:docPartPr>
        <w:name w:val="60E2C0F001FFDF478F74F10A5CB663E7"/>
        <w:category>
          <w:name w:val="General"/>
          <w:gallery w:val="placeholder"/>
        </w:category>
        <w:types>
          <w:type w:val="bbPlcHdr"/>
        </w:types>
        <w:behaviors>
          <w:behavior w:val="content"/>
        </w:behaviors>
        <w:guid w:val="{36771C24-B26E-DE47-9093-20743372C81F}"/>
      </w:docPartPr>
      <w:docPartBody>
        <w:p w:rsidR="00000000" w:rsidRDefault="00000000">
          <w:pPr>
            <w:pStyle w:val="60E2C0F001FFDF478F74F10A5CB663E7"/>
          </w:pPr>
          <w:r w:rsidRPr="001B08FD">
            <w:rPr>
              <w:rStyle w:val="PlaceholderText"/>
              <w:i/>
              <w:highlight w:val="lightGray"/>
            </w:rPr>
            <w:t>[X antall]</w:t>
          </w:r>
        </w:p>
      </w:docPartBody>
    </w:docPart>
    <w:docPart>
      <w:docPartPr>
        <w:name w:val="5C2F7ACB6BEA764C806380092A25FD6D"/>
        <w:category>
          <w:name w:val="General"/>
          <w:gallery w:val="placeholder"/>
        </w:category>
        <w:types>
          <w:type w:val="bbPlcHdr"/>
        </w:types>
        <w:behaviors>
          <w:behavior w:val="content"/>
        </w:behaviors>
        <w:guid w:val="{A03AEDB5-105F-784F-8C88-751A647BBC98}"/>
      </w:docPartPr>
      <w:docPartBody>
        <w:p w:rsidR="00000000" w:rsidRDefault="00000000">
          <w:pPr>
            <w:pStyle w:val="5C2F7ACB6BEA764C806380092A25FD6D"/>
          </w:pPr>
          <w:r w:rsidRPr="001B08FD">
            <w:rPr>
              <w:rStyle w:val="PlaceholderText"/>
              <w:i/>
              <w:highlight w:val="lightGray"/>
            </w:rPr>
            <w:t>[X antall]</w:t>
          </w:r>
        </w:p>
      </w:docPartBody>
    </w:docPart>
    <w:docPart>
      <w:docPartPr>
        <w:name w:val="7DD47E1449D889448A39E6FAFF46982F"/>
        <w:category>
          <w:name w:val="General"/>
          <w:gallery w:val="placeholder"/>
        </w:category>
        <w:types>
          <w:type w:val="bbPlcHdr"/>
        </w:types>
        <w:behaviors>
          <w:behavior w:val="content"/>
        </w:behaviors>
        <w:guid w:val="{C1BDC1A8-980F-8C45-9BFE-0F87862E81F3}"/>
      </w:docPartPr>
      <w:docPartBody>
        <w:p w:rsidR="00000000" w:rsidRDefault="00000000">
          <w:pPr>
            <w:pStyle w:val="7DD47E1449D889448A39E6FAFF46982F"/>
          </w:pPr>
          <w:r w:rsidRPr="00201CFF">
            <w:rPr>
              <w:rStyle w:val="PlaceholderText"/>
              <w:i/>
              <w:highlight w:val="lightGray"/>
            </w:rPr>
            <w:t>[Navn på tariffavtale]</w:t>
          </w:r>
        </w:p>
      </w:docPartBody>
    </w:docPart>
    <w:docPart>
      <w:docPartPr>
        <w:name w:val="D494B6C5880FD449BB4D949E70386358"/>
        <w:category>
          <w:name w:val="General"/>
          <w:gallery w:val="placeholder"/>
        </w:category>
        <w:types>
          <w:type w:val="bbPlcHdr"/>
        </w:types>
        <w:behaviors>
          <w:behavior w:val="content"/>
        </w:behaviors>
        <w:guid w:val="{91B241B6-A22A-2B4A-B3A4-0193DF755F58}"/>
      </w:docPartPr>
      <w:docPartBody>
        <w:p w:rsidR="00000000" w:rsidRDefault="00000000">
          <w:pPr>
            <w:pStyle w:val="D494B6C5880FD449BB4D949E70386358"/>
          </w:pPr>
          <w:r w:rsidRPr="001B08FD">
            <w:rPr>
              <w:rStyle w:val="PlaceholderText"/>
              <w:i/>
              <w:highlight w:val="lightGray"/>
            </w:rPr>
            <w:t xml:space="preserve">[X </w:t>
          </w:r>
          <w:r w:rsidRPr="001B08FD">
            <w:rPr>
              <w:rStyle w:val="PlaceholderText"/>
              <w:i/>
              <w:highlight w:val="lightGray"/>
            </w:rPr>
            <w:t>antall]</w:t>
          </w:r>
        </w:p>
      </w:docPartBody>
    </w:docPart>
    <w:docPart>
      <w:docPartPr>
        <w:name w:val="1689DBFF40A7DE4EA8318E4B9607F8F1"/>
        <w:category>
          <w:name w:val="General"/>
          <w:gallery w:val="placeholder"/>
        </w:category>
        <w:types>
          <w:type w:val="bbPlcHdr"/>
        </w:types>
        <w:behaviors>
          <w:behavior w:val="content"/>
        </w:behaviors>
        <w:guid w:val="{BD625FED-CD31-744C-A14A-C6841A892450}"/>
      </w:docPartPr>
      <w:docPartBody>
        <w:p w:rsidR="00000000" w:rsidRDefault="00000000">
          <w:pPr>
            <w:pStyle w:val="1689DBFF40A7DE4EA8318E4B9607F8F1"/>
          </w:pPr>
          <w:r w:rsidRPr="001B08FD">
            <w:rPr>
              <w:rStyle w:val="PlaceholderText"/>
              <w:i/>
              <w:highlight w:val="lightGray"/>
            </w:rPr>
            <w:t>[X antall]</w:t>
          </w:r>
        </w:p>
      </w:docPartBody>
    </w:docPart>
    <w:docPart>
      <w:docPartPr>
        <w:name w:val="21BA756369D95F4B95A125712468A047"/>
        <w:category>
          <w:name w:val="General"/>
          <w:gallery w:val="placeholder"/>
        </w:category>
        <w:types>
          <w:type w:val="bbPlcHdr"/>
        </w:types>
        <w:behaviors>
          <w:behavior w:val="content"/>
        </w:behaviors>
        <w:guid w:val="{91F9CB9A-3834-1D49-AB93-3EFECC63F2FC}"/>
      </w:docPartPr>
      <w:docPartBody>
        <w:p w:rsidR="00000000" w:rsidRDefault="00000000">
          <w:pPr>
            <w:pStyle w:val="21BA756369D95F4B95A125712468A047"/>
          </w:pPr>
          <w:r w:rsidRPr="001B08FD">
            <w:rPr>
              <w:rStyle w:val="PlaceholderText"/>
              <w:i/>
              <w:highlight w:val="lightGray"/>
            </w:rPr>
            <w:t>[X antall]</w:t>
          </w:r>
        </w:p>
      </w:docPartBody>
    </w:docPart>
    <w:docPart>
      <w:docPartPr>
        <w:name w:val="154187CBB2F4C54BADEE4F3AEB37B7ED"/>
        <w:category>
          <w:name w:val="General"/>
          <w:gallery w:val="placeholder"/>
        </w:category>
        <w:types>
          <w:type w:val="bbPlcHdr"/>
        </w:types>
        <w:behaviors>
          <w:behavior w:val="content"/>
        </w:behaviors>
        <w:guid w:val="{51D60C5B-5BB6-BC41-8F88-5690B0C89417}"/>
      </w:docPartPr>
      <w:docPartBody>
        <w:p w:rsidR="00000000" w:rsidRDefault="00000000">
          <w:pPr>
            <w:pStyle w:val="154187CBB2F4C54BADEE4F3AEB37B7ED"/>
          </w:pPr>
          <w:r w:rsidRPr="001B08FD">
            <w:rPr>
              <w:rStyle w:val="PlaceholderText"/>
              <w:i/>
              <w:highlight w:val="lightGray"/>
            </w:rPr>
            <w:t>[X antall]</w:t>
          </w:r>
        </w:p>
      </w:docPartBody>
    </w:docPart>
    <w:docPart>
      <w:docPartPr>
        <w:name w:val="5BBA46C1CC5B1B429BDCB46FFA146B71"/>
        <w:category>
          <w:name w:val="General"/>
          <w:gallery w:val="placeholder"/>
        </w:category>
        <w:types>
          <w:type w:val="bbPlcHdr"/>
        </w:types>
        <w:behaviors>
          <w:behavior w:val="content"/>
        </w:behaviors>
        <w:guid w:val="{F90F214D-1565-CF44-A72D-409621AF731A}"/>
      </w:docPartPr>
      <w:docPartBody>
        <w:p w:rsidR="00000000" w:rsidRDefault="00000000">
          <w:pPr>
            <w:pStyle w:val="5BBA46C1CC5B1B429BDCB46FFA146B71"/>
          </w:pPr>
          <w:r w:rsidRPr="001B08FD">
            <w:rPr>
              <w:rStyle w:val="PlaceholderText"/>
              <w:i/>
              <w:highlight w:val="lightGray"/>
            </w:rPr>
            <w:t>[X antall]</w:t>
          </w:r>
        </w:p>
      </w:docPartBody>
    </w:docPart>
    <w:docPart>
      <w:docPartPr>
        <w:name w:val="952E08226A1AFE49AFAB40991FA57581"/>
        <w:category>
          <w:name w:val="General"/>
          <w:gallery w:val="placeholder"/>
        </w:category>
        <w:types>
          <w:type w:val="bbPlcHdr"/>
        </w:types>
        <w:behaviors>
          <w:behavior w:val="content"/>
        </w:behaviors>
        <w:guid w:val="{701D7D24-0FB9-9B48-8D97-C8B475C360A1}"/>
      </w:docPartPr>
      <w:docPartBody>
        <w:p w:rsidR="00000000" w:rsidRDefault="00000000">
          <w:pPr>
            <w:pStyle w:val="952E08226A1AFE49AFAB40991FA57581"/>
          </w:pPr>
          <w:r w:rsidRPr="001B08FD">
            <w:rPr>
              <w:rStyle w:val="PlaceholderText"/>
              <w:i/>
              <w:highlight w:val="lightGray"/>
            </w:rPr>
            <w:t>[X antall]</w:t>
          </w:r>
        </w:p>
      </w:docPartBody>
    </w:docPart>
    <w:docPart>
      <w:docPartPr>
        <w:name w:val="65ACAF8D47B8964EA08696A85083D833"/>
        <w:category>
          <w:name w:val="General"/>
          <w:gallery w:val="placeholder"/>
        </w:category>
        <w:types>
          <w:type w:val="bbPlcHdr"/>
        </w:types>
        <w:behaviors>
          <w:behavior w:val="content"/>
        </w:behaviors>
        <w:guid w:val="{CBB4F4B2-5FD9-5C4B-8856-A6A36946A624}"/>
      </w:docPartPr>
      <w:docPartBody>
        <w:p w:rsidR="00000000" w:rsidRDefault="00000000">
          <w:pPr>
            <w:pStyle w:val="65ACAF8D47B8964EA08696A85083D833"/>
          </w:pPr>
          <w:r w:rsidRPr="001B08FD">
            <w:rPr>
              <w:rStyle w:val="PlaceholderText"/>
              <w:i/>
              <w:highlight w:val="lightGray"/>
            </w:rPr>
            <w:t>[X antall]</w:t>
          </w:r>
        </w:p>
      </w:docPartBody>
    </w:docPart>
    <w:docPart>
      <w:docPartPr>
        <w:name w:val="D5DE27D062BDA5449CC187C3AB6757F4"/>
        <w:category>
          <w:name w:val="General"/>
          <w:gallery w:val="placeholder"/>
        </w:category>
        <w:types>
          <w:type w:val="bbPlcHdr"/>
        </w:types>
        <w:behaviors>
          <w:behavior w:val="content"/>
        </w:behaviors>
        <w:guid w:val="{92CDDB3D-317E-664A-BCE4-190DA135D406}"/>
      </w:docPartPr>
      <w:docPartBody>
        <w:p w:rsidR="00000000" w:rsidRDefault="00000000">
          <w:pPr>
            <w:pStyle w:val="D5DE27D062BDA5449CC187C3AB6757F4"/>
          </w:pPr>
          <w:r w:rsidRPr="001B08FD">
            <w:rPr>
              <w:rStyle w:val="PlaceholderText"/>
              <w:i/>
              <w:highlight w:val="lightGray"/>
            </w:rPr>
            <w:t>[X antall]</w:t>
          </w:r>
        </w:p>
      </w:docPartBody>
    </w:docPart>
    <w:docPart>
      <w:docPartPr>
        <w:name w:val="6C37DF109181AC41BAA29BF3F208F705"/>
        <w:category>
          <w:name w:val="General"/>
          <w:gallery w:val="placeholder"/>
        </w:category>
        <w:types>
          <w:type w:val="bbPlcHdr"/>
        </w:types>
        <w:behaviors>
          <w:behavior w:val="content"/>
        </w:behaviors>
        <w:guid w:val="{538E307C-CD08-0848-B032-C457536BAE77}"/>
      </w:docPartPr>
      <w:docPartBody>
        <w:p w:rsidR="00000000" w:rsidRDefault="00000000">
          <w:pPr>
            <w:pStyle w:val="6C37DF109181AC41BAA29BF3F208F705"/>
          </w:pPr>
          <w:r w:rsidRPr="001B08FD">
            <w:rPr>
              <w:rStyle w:val="PlaceholderText"/>
              <w:i/>
              <w:highlight w:val="lightGray"/>
            </w:rPr>
            <w:t>[X antall]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848D9"/>
    <w:rsid w:val="003848D9"/>
    <w:rsid w:val="00977CA5"/>
  </w:rsids>
  <m:mathPr>
    <m:mathFont m:val="Cambria Math"/>
    <m:brkBin m:val="before"/>
    <m:brkBinSub m:val="--"/>
    <m:smallFrac m:val="0"/>
    <m:dispDef/>
    <m:lMargin m:val="0"/>
    <m:rMargin m:val="0"/>
    <m:defJc m:val="centerGroup"/>
    <m:wrapIndent m:val="1440"/>
    <m:intLim m:val="subSup"/>
    <m:naryLim m:val="undOvr"/>
  </m:mathPr>
  <w:themeFontLang w:val="en-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en-NO"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000000" w:themeColor="text1"/>
    </w:rPr>
  </w:style>
  <w:style w:type="paragraph" w:customStyle="1" w:styleId="A9215B7D681F464B8935E1F6279B4637">
    <w:name w:val="A9215B7D681F464B8935E1F6279B4637"/>
  </w:style>
  <w:style w:type="paragraph" w:customStyle="1" w:styleId="AC73C9A554D29B4C8865347C3D5D5E49">
    <w:name w:val="AC73C9A554D29B4C8865347C3D5D5E49"/>
  </w:style>
  <w:style w:type="paragraph" w:customStyle="1" w:styleId="C4381EE37338764596B16ADB4733ED7D">
    <w:name w:val="C4381EE37338764596B16ADB4733ED7D"/>
  </w:style>
  <w:style w:type="paragraph" w:customStyle="1" w:styleId="6CEA0D1BE0FC5142BBC43291DBADDAC7">
    <w:name w:val="6CEA0D1BE0FC5142BBC43291DBADDAC7"/>
  </w:style>
  <w:style w:type="paragraph" w:customStyle="1" w:styleId="6963B66F1FC2D64486EE5D07545E2C62">
    <w:name w:val="6963B66F1FC2D64486EE5D07545E2C62"/>
  </w:style>
  <w:style w:type="paragraph" w:customStyle="1" w:styleId="90CE711257686C45BEBE5F51717B3BB6">
    <w:name w:val="90CE711257686C45BEBE5F51717B3BB6"/>
  </w:style>
  <w:style w:type="paragraph" w:customStyle="1" w:styleId="C9DDADDDEE981A42A7585E38CE567F1B">
    <w:name w:val="C9DDADDDEE981A42A7585E38CE567F1B"/>
  </w:style>
  <w:style w:type="paragraph" w:customStyle="1" w:styleId="9CDF48093EF4524B9A1B3816BFFD64D2">
    <w:name w:val="9CDF48093EF4524B9A1B3816BFFD64D2"/>
  </w:style>
  <w:style w:type="paragraph" w:customStyle="1" w:styleId="EE2B513420FA884EAFFB2B5D0FEBBD2E">
    <w:name w:val="EE2B513420FA884EAFFB2B5D0FEBBD2E"/>
  </w:style>
  <w:style w:type="paragraph" w:customStyle="1" w:styleId="7BBF4DDC6F42DD4BA16B93F93C3F51AF">
    <w:name w:val="7BBF4DDC6F42DD4BA16B93F93C3F51AF"/>
  </w:style>
  <w:style w:type="paragraph" w:customStyle="1" w:styleId="60E2C0F001FFDF478F74F10A5CB663E7">
    <w:name w:val="60E2C0F001FFDF478F74F10A5CB663E7"/>
  </w:style>
  <w:style w:type="paragraph" w:customStyle="1" w:styleId="5C2F7ACB6BEA764C806380092A25FD6D">
    <w:name w:val="5C2F7ACB6BEA764C806380092A25FD6D"/>
  </w:style>
  <w:style w:type="paragraph" w:customStyle="1" w:styleId="7DD47E1449D889448A39E6FAFF46982F">
    <w:name w:val="7DD47E1449D889448A39E6FAFF46982F"/>
  </w:style>
  <w:style w:type="paragraph" w:customStyle="1" w:styleId="D494B6C5880FD449BB4D949E70386358">
    <w:name w:val="D494B6C5880FD449BB4D949E70386358"/>
  </w:style>
  <w:style w:type="paragraph" w:customStyle="1" w:styleId="1689DBFF40A7DE4EA8318E4B9607F8F1">
    <w:name w:val="1689DBFF40A7DE4EA8318E4B9607F8F1"/>
  </w:style>
  <w:style w:type="paragraph" w:customStyle="1" w:styleId="21BA756369D95F4B95A125712468A047">
    <w:name w:val="21BA756369D95F4B95A125712468A047"/>
  </w:style>
  <w:style w:type="paragraph" w:customStyle="1" w:styleId="154187CBB2F4C54BADEE4F3AEB37B7ED">
    <w:name w:val="154187CBB2F4C54BADEE4F3AEB37B7ED"/>
  </w:style>
  <w:style w:type="paragraph" w:customStyle="1" w:styleId="5BBA46C1CC5B1B429BDCB46FFA146B71">
    <w:name w:val="5BBA46C1CC5B1B429BDCB46FFA146B71"/>
  </w:style>
  <w:style w:type="paragraph" w:customStyle="1" w:styleId="952E08226A1AFE49AFAB40991FA57581">
    <w:name w:val="952E08226A1AFE49AFAB40991FA57581"/>
  </w:style>
  <w:style w:type="paragraph" w:customStyle="1" w:styleId="65ACAF8D47B8964EA08696A85083D833">
    <w:name w:val="65ACAF8D47B8964EA08696A85083D833"/>
  </w:style>
  <w:style w:type="paragraph" w:customStyle="1" w:styleId="D5DE27D062BDA5449CC187C3AB6757F4">
    <w:name w:val="D5DE27D062BDA5449CC187C3AB6757F4"/>
  </w:style>
  <w:style w:type="paragraph" w:customStyle="1" w:styleId="6C37DF109181AC41BAA29BF3F208F705">
    <w:name w:val="6C37DF109181AC41BAA29BF3F208F70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alibri">
      <a:maj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kument" ma:contentTypeID="0x010100984BD4340B10D7479DF973532123505C" ma:contentTypeVersion="19" ma:contentTypeDescription="Opprett et nytt dokument." ma:contentTypeScope="" ma:versionID="42d62ee1bb0de802370dc1d1e7af6209">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13e543cdb8560854f838c9755a031a1c"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element ref="ns2:Sistoppdatert" minOccurs="0"/>
                <xsd:element ref="ns2:Kapittel" minOccurs="0"/>
                <xsd:element ref="ns2:Lexolve" minOccurs="0"/>
                <xsd:element ref="ns2:_x0041_GG2" minOccurs="0"/>
                <xsd:element ref="ns2:PHBAppfarm" minOccurs="0"/>
                <xsd:element ref="ns2:HMS_x002d_h_x00e5_ndbok_x0028_4Human_x0029_" minOccurs="0"/>
                <xsd:element ref="ns2:Personalh_x00e5_ndbok_x0028_4Human_x0029_" minOccurs="0"/>
                <xsd:element ref="ns2:HMS_x002d_h_x00e5_ndbok_x0020__x0028_Virke_x0029_"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element name="Sistoppdatert" ma:index="15" nillable="true" ma:displayName="Sist oppdatert" ma:format="DateOnly" ma:internalName="Sistoppdatert">
      <xsd:simpleType>
        <xsd:restriction base="dms:DateTime"/>
      </xsd:simpleType>
    </xsd:element>
    <xsd:element name="Kapittel" ma:index="16" nillable="true" ma:displayName="Kapittel" ma:format="Dropdown" ma:internalName="Kapittel">
      <xsd:simpleType>
        <xsd:restriction base="dms:Text">
          <xsd:maxLength value="255"/>
        </xsd:restriction>
      </xsd:simpleType>
    </xsd:element>
    <xsd:element name="Lexolve" ma:index="17" nillable="true" ma:displayName="Lexolve" ma:default="0" ma:format="Dropdown" ma:internalName="Lexolve">
      <xsd:simpleType>
        <xsd:restriction base="dms:Boolean"/>
      </xsd:simpleType>
    </xsd:element>
    <xsd:element name="_x0041_GG2" ma:index="18" nillable="true" ma:displayName="AGG 2" ma:default="0" ma:format="Dropdown" ma:internalName="_x0041_GG2">
      <xsd:simpleType>
        <xsd:restriction base="dms:Boolean"/>
      </xsd:simpleType>
    </xsd:element>
    <xsd:element name="PHBAppfarm" ma:index="19" nillable="true" ma:displayName="PHB Appfarm" ma:default="0" ma:format="Dropdown" ma:internalName="PHBAppfarm">
      <xsd:simpleType>
        <xsd:restriction base="dms:Boolean"/>
      </xsd:simpleType>
    </xsd:element>
    <xsd:element name="HMS_x002d_h_x00e5_ndbok_x0028_4Human_x0029_" ma:index="20" nillable="true" ma:displayName="HMS-håndbok (4Human)" ma:default="0" ma:format="Dropdown" ma:internalName="HMS_x002d_h_x00e5_ndbok_x0028_4Human_x0029_">
      <xsd:simpleType>
        <xsd:restriction base="dms:Boolean"/>
      </xsd:simpleType>
    </xsd:element>
    <xsd:element name="Personalh_x00e5_ndbok_x0028_4Human_x0029_" ma:index="21" nillable="true" ma:displayName="Personalhåndbok (4Human)" ma:default="0" ma:format="Dropdown" ma:internalName="Personalh_x00e5_ndbok_x0028_4Human_x0029_">
      <xsd:simpleType>
        <xsd:restriction base="dms:Boolean"/>
      </xsd:simpleType>
    </xsd:element>
    <xsd:element name="HMS_x002d_h_x00e5_ndbok_x0020__x0028_Virke_x0029_" ma:index="22" nillable="true" ma:displayName="HMS-håndbok (Virke)" ma:default="0" ma:internalName="HMS_x002d_h_x00e5_ndbok_x0020__x0028_Virke_x0029_">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Del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lingsdetaljer"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Sistoppdatert xmlns="43a925c5-385a-4c73-acce-6f1dcb6a6f65">2022-01-26T08:00:00+00:00</Sistoppdatert>
    <Kapittel xmlns="43a925c5-385a-4c73-acce-6f1dcb6a6f65">Ansettelse</Kapittel>
    <Lexolve xmlns="43a925c5-385a-4c73-acce-6f1dcb6a6f65">true</Lexolve>
    <_x0041_GG2 xmlns="43a925c5-385a-4c73-acce-6f1dcb6a6f65">true</_x0041_GG2>
    <PHBAppfarm xmlns="43a925c5-385a-4c73-acce-6f1dcb6a6f65">false</PHBAppfarm>
    <HMS_x002d_h_x00e5_ndbok_x0028_4Human_x0029_ xmlns="43a925c5-385a-4c73-acce-6f1dcb6a6f65">false</HMS_x002d_h_x00e5_ndbok_x0028_4Human_x0029_>
    <Personalh_x00e5_ndbok_x0028_4Human_x0029_ xmlns="43a925c5-385a-4c73-acce-6f1dcb6a6f65">false</Personalh_x00e5_ndbok_x0028_4Human_x0029_>
    <HMS_x002d_h_x00e5_ndbok_x0020__x0028_Virke_x0029_ xmlns="43a925c5-385a-4c73-acce-6f1dcb6a6f65">false</HMS_x002d_h_x00e5_ndbok_x0020__x0028_Virke_x0029_>
  </documentManagement>
</p:properties>
</file>

<file path=customXml/itemProps1.xml><?xml version="1.0" encoding="utf-8"?>
<ds:datastoreItem xmlns:ds="http://schemas.openxmlformats.org/officeDocument/2006/customXml" ds:itemID="{B2409269-B486-4D3B-B534-A5557D4C23AA}">
  <ds:schemaRefs>
    <ds:schemaRef ds:uri="http://schemas.microsoft.com/sharepoint/v3/contenttype/forms"/>
  </ds:schemaRefs>
</ds:datastoreItem>
</file>

<file path=customXml/itemProps2.xml><?xml version="1.0" encoding="utf-8"?>
<ds:datastoreItem xmlns:ds="http://schemas.openxmlformats.org/officeDocument/2006/customXml" ds:itemID="{F1B7D8EB-DFD8-4F83-94DA-2C6A1B7CD0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77FBD31-40D0-C34A-AE28-09F92FEF86C1}">
  <ds:schemaRefs>
    <ds:schemaRef ds:uri="http://schemas.openxmlformats.org/officeDocument/2006/bibliography"/>
  </ds:schemaRefs>
</ds:datastoreItem>
</file>

<file path=customXml/itemProps4.xml><?xml version="1.0" encoding="utf-8"?>
<ds:datastoreItem xmlns:ds="http://schemas.openxmlformats.org/officeDocument/2006/customXml" ds:itemID="{E37564E5-BDE8-4AF9-8749-5D20D3EA3442}">
  <ds:schemaRefs>
    <ds:schemaRef ds:uri="http://schemas.microsoft.com/office/2006/metadata/properties"/>
    <ds:schemaRef ds:uri="http://schemas.microsoft.com/office/infopath/2007/PartnerControls"/>
    <ds:schemaRef ds:uri="43a925c5-385a-4c73-acce-6f1dcb6a6f65"/>
  </ds:schemaRefs>
</ds:datastoreItem>
</file>

<file path=docProps/app.xml><?xml version="1.0" encoding="utf-8"?>
<Properties xmlns="http://schemas.openxmlformats.org/officeDocument/2006/extended-properties" xmlns:vt="http://schemas.openxmlformats.org/officeDocument/2006/docPropsVTypes">
  <Template>Employment Agreement Temporary position - applicable from 010724.dotx</Template>
  <TotalTime>0</TotalTime>
  <Pages>10</Pages>
  <Words>3401</Words>
  <Characters>19387</Characters>
  <Application>Microsoft Office Word</Application>
  <DocSecurity>0</DocSecurity>
  <Lines>161</Lines>
  <Paragraphs>45</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22743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Karl Nystøyl</dc:creator>
  <cp:lastModifiedBy>Karl Frøsland Nystøyl</cp:lastModifiedBy>
  <cp:revision>1</cp:revision>
  <cp:lastPrinted>2020-08-05T12:20:00Z</cp:lastPrinted>
  <dcterms:created xsi:type="dcterms:W3CDTF">2024-06-24T05:54:00Z</dcterms:created>
  <dcterms:modified xsi:type="dcterms:W3CDTF">2024-06-24T05:56:00Z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rbeidsgiverguiden">
    <vt:lpwstr>JA</vt:lpwstr>
  </property>
  <property fmtid="{D5CDD505-2E9C-101B-9397-08002B2CF9AE}" pid="3" name="BackOfficeType">
    <vt:lpwstr>growBusiness Solutions</vt:lpwstr>
  </property>
  <property fmtid="{D5CDD505-2E9C-101B-9397-08002B2CF9AE}" pid="4" name="ContentTypeId">
    <vt:lpwstr>0x010100984BD4340B10D7479DF973532123505C</vt:lpwstr>
  </property>
  <property fmtid="{D5CDD505-2E9C-101B-9397-08002B2CF9AE}" pid="5" name="FileID">
    <vt:lpwstr>1098597</vt:lpwstr>
  </property>
  <property fmtid="{D5CDD505-2E9C-101B-9397-08002B2CF9AE}" pid="6" name="FileName">
    <vt:lpwstr>17-4776 Ansettelsesavtale, fast stilling - 1005a 1098597_704863_0.DOCX</vt:lpwstr>
  </property>
  <property fmtid="{D5CDD505-2E9C-101B-9397-08002B2CF9AE}" pid="7" name="FilePath">
    <vt:lpwstr>\\RB-SXD7E-006\360users\work\i04\rb88</vt:lpwstr>
  </property>
  <property fmtid="{D5CDD505-2E9C-101B-9397-08002B2CF9AE}" pid="8" name="FullFileName">
    <vt:lpwstr>\\RB-SXD7E-006\360users\work\i04\rb88\17-4776 Ansettelsesavtale, fast stilling - 1005a 1098597_704863_0.DOCX</vt:lpwstr>
  </property>
  <property fmtid="{D5CDD505-2E9C-101B-9397-08002B2CF9AE}" pid="9" name="Protocol">
    <vt:lpwstr>off</vt:lpwstr>
  </property>
  <property fmtid="{D5CDD505-2E9C-101B-9397-08002B2CF9AE}" pid="10" name="Server">
    <vt:lpwstr>360virke</vt:lpwstr>
  </property>
  <property fmtid="{D5CDD505-2E9C-101B-9397-08002B2CF9AE}" pid="11" name="sipTrackRevision">
    <vt:lpwstr>false</vt:lpwstr>
  </property>
  <property fmtid="{D5CDD505-2E9C-101B-9397-08002B2CF9AE}" pid="12" name="Site">
    <vt:lpwstr>/locator.aspx</vt:lpwstr>
  </property>
  <property fmtid="{D5CDD505-2E9C-101B-9397-08002B2CF9AE}" pid="13" name="VerID">
    <vt:lpwstr>0</vt:lpwstr>
  </property>
</Properties>
</file>