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09BCB" w14:textId="77777777" w:rsidR="00D90F34" w:rsidRDefault="00D90F34" w:rsidP="00D90F34">
      <w:pPr>
        <w:pStyle w:val="Overskrift1"/>
      </w:pPr>
      <w:r>
        <w:t>Taushetserklæring</w:t>
      </w:r>
    </w:p>
    <w:p w14:paraId="3CE575A4" w14:textId="77777777" w:rsidR="00D90F34" w:rsidRDefault="00D90F34" w:rsidP="00D90F34"/>
    <w:p w14:paraId="49DEE593" w14:textId="22029C14" w:rsidR="00D90F34" w:rsidRDefault="00036679" w:rsidP="00D90F34">
      <w:sdt>
        <w:sdtPr>
          <w:rPr>
            <w:i/>
            <w:highlight w:val="lightGray"/>
          </w:rPr>
          <w:id w:val="738605316"/>
          <w:placeholder>
            <w:docPart w:val="15FBB313378187489B13371A20BF7AF7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 – arbeidstaker],</w:t>
          </w:r>
        </w:sdtContent>
      </w:sdt>
      <w:r w:rsidR="00D90F34">
        <w:t xml:space="preserve"> som gjennom sitt arbeid i / fo</w:t>
      </w:r>
      <w:r w:rsidR="00D90F34" w:rsidRPr="007D7784">
        <w:t xml:space="preserve">r </w:t>
      </w:r>
      <w:sdt>
        <w:sdtPr>
          <w:rPr>
            <w:highlight w:val="lightGray"/>
          </w:rPr>
          <w:id w:val="-1400517805"/>
          <w:placeholder>
            <w:docPart w:val="D17BF9C5A28DDE49B689E1EB7032F7AC"/>
          </w:placeholder>
          <w:text/>
        </w:sdtPr>
        <w:sdtEndPr/>
        <w:sdtContent>
          <w:r w:rsidR="00D90F34" w:rsidRPr="007D7784">
            <w:rPr>
              <w:highlight w:val="lightGray"/>
            </w:rPr>
            <w:t>[Navn på virksomheten]</w:t>
          </w:r>
        </w:sdtContent>
      </w:sdt>
      <w:r w:rsidR="00D90F34">
        <w:t xml:space="preserve"> får kjennskap til bedrifts- eller forretningshemmeligheter, forplikter seg til ikke å bruke, utlevere eller på annen måte gjøre tilgjengelig for uvedkommende, denne kunnskap og ikke selv å bruke denne kunnskap i eget framtidig erverv. Tilsvarende gjelder behandling av fortrolige opplysninger om virksomheten som er kommet til </w:t>
      </w:r>
      <w:sdt>
        <w:sdtPr>
          <w:rPr>
            <w:highlight w:val="lightGray"/>
          </w:rPr>
          <w:id w:val="920459546"/>
          <w:placeholder>
            <w:docPart w:val="5963135108F5B74AA1480E4614144D75"/>
          </w:placeholder>
          <w:text/>
        </w:sdtPr>
        <w:sdtEndPr/>
        <w:sdtContent>
          <w:r w:rsidR="00D90F34" w:rsidRPr="007D7784">
            <w:rPr>
              <w:highlight w:val="lightGray"/>
            </w:rPr>
            <w:t>[Navn]</w:t>
          </w:r>
        </w:sdtContent>
      </w:sdt>
      <w:r w:rsidR="00D90F34">
        <w:t xml:space="preserve"> kunnskap gjennom sitt arbeid i/ for virksomheten </w:t>
      </w:r>
    </w:p>
    <w:p w14:paraId="071A1FCF" w14:textId="77777777" w:rsidR="00D90F34" w:rsidRDefault="00036679" w:rsidP="00D90F34">
      <w:sdt>
        <w:sdtPr>
          <w:rPr>
            <w:i/>
            <w:highlight w:val="lightGray"/>
          </w:rPr>
          <w:id w:val="1160034275"/>
          <w:placeholder>
            <w:docPart w:val="FCEF159E4C38CF4B8010B3D5B49B0001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[Navn]</w:t>
          </w:r>
        </w:sdtContent>
      </w:sdt>
      <w:r w:rsidR="00D90F34">
        <w:t xml:space="preserve"> har også taushetsplikt om kunder og kunders virksomhet. Denne plikt gjelder ikke bare utad, men også overfor andre parter i virksomheten for hvem disse opplysninger er uvedkommende og unødvendige. På samme måte har </w:t>
      </w:r>
      <w:sdt>
        <w:sdtPr>
          <w:rPr>
            <w:i/>
            <w:highlight w:val="lightGray"/>
          </w:rPr>
          <w:id w:val="790553394"/>
          <w:placeholder>
            <w:docPart w:val="C4896C2BEB11854B8037A99D8C62E51A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[Navn]</w:t>
          </w:r>
        </w:sdtContent>
      </w:sdt>
      <w:r w:rsidR="00D90F34">
        <w:t xml:space="preserve"> taushetsplikt om </w:t>
      </w:r>
      <w:sdt>
        <w:sdtPr>
          <w:rPr>
            <w:i/>
            <w:highlight w:val="lightGray"/>
          </w:rPr>
          <w:id w:val="-1720961513"/>
          <w:placeholder>
            <w:docPart w:val="54ECCFACB2A2B44BB7523497CC754898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[Navnet på virksomheten]</w:t>
          </w:r>
        </w:sdtContent>
      </w:sdt>
      <w:r w:rsidR="00D90F34" w:rsidRPr="00DB101B">
        <w:rPr>
          <w:i/>
        </w:rPr>
        <w:t xml:space="preserve"> </w:t>
      </w:r>
      <w:r w:rsidR="00D90F34">
        <w:t xml:space="preserve">virksomhet, både hva angår forretningsmessige og interne organisasjonsmessige forhold. </w:t>
      </w:r>
    </w:p>
    <w:p w14:paraId="1042EECA" w14:textId="77777777" w:rsidR="00D90F34" w:rsidRDefault="00D90F34" w:rsidP="00D90F34">
      <w:r>
        <w:t xml:space="preserve">Plikten til hemmelighold og fortrolighet gjelder også etter at avtalen mellom partene er opphørt. </w:t>
      </w:r>
    </w:p>
    <w:p w14:paraId="72CF83C3" w14:textId="77777777" w:rsidR="00D90F34" w:rsidRDefault="00036679" w:rsidP="00D90F34">
      <w:sdt>
        <w:sdtPr>
          <w:rPr>
            <w:i/>
            <w:highlight w:val="lightGray"/>
          </w:rPr>
          <w:id w:val="-104818347"/>
          <w:placeholder>
            <w:docPart w:val="7AD5C2C2F5DD694B984386AE0A2119C0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[Navn]</w:t>
          </w:r>
        </w:sdtContent>
      </w:sdt>
      <w:r w:rsidR="00D90F34">
        <w:t xml:space="preserve"> er erstatningsansvarlig for tap som måtte oppstå som følge av mislighold av taushetsplikten, herunder også tap som skyldes at en representant fra </w:t>
      </w:r>
      <w:sdt>
        <w:sdtPr>
          <w:rPr>
            <w:highlight w:val="lightGray"/>
          </w:rPr>
          <w:id w:val="393631890"/>
          <w:placeholder>
            <w:docPart w:val="064638754B00664AB4B29A025D43CD46"/>
          </w:placeholder>
          <w:text/>
        </w:sdtPr>
        <w:sdtEndPr/>
        <w:sdtContent>
          <w:r w:rsidR="00D90F34" w:rsidRPr="007D7784">
            <w:rPr>
              <w:highlight w:val="lightGray"/>
            </w:rPr>
            <w:t>[Navn]</w:t>
          </w:r>
        </w:sdtContent>
      </w:sdt>
      <w:r w:rsidR="00D90F34">
        <w:t xml:space="preserve"> opptrer i strid med taushetsplikten. Dette omfatter både økonomisk- og ikke økonomisk tap, herunder tap av goodwill som </w:t>
      </w:r>
      <w:sdt>
        <w:sdtPr>
          <w:rPr>
            <w:i/>
            <w:highlight w:val="lightGray"/>
          </w:rPr>
          <w:id w:val="-1346786255"/>
          <w:placeholder>
            <w:docPart w:val="7495DE2824E49944B76C18C85928D458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 på virksomheten</w:t>
          </w:r>
        </w:sdtContent>
      </w:sdt>
      <w:r w:rsidR="00D90F34" w:rsidRPr="00DB101B">
        <w:rPr>
          <w:i/>
        </w:rPr>
        <w:t>]</w:t>
      </w:r>
      <w:r w:rsidR="00D90F34">
        <w:t xml:space="preserve"> eller noen av</w:t>
      </w:r>
      <w:sdt>
        <w:sdtPr>
          <w:rPr>
            <w:i/>
            <w:highlight w:val="lightGray"/>
          </w:rPr>
          <w:id w:val="-1066100611"/>
          <w:placeholder>
            <w:docPart w:val="A17557C478531847917F53338AE681E9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 xml:space="preserve"> [Navn på virksomheten]</w:t>
          </w:r>
        </w:sdtContent>
      </w:sdt>
      <w:r w:rsidR="00D90F34" w:rsidRPr="00DB101B">
        <w:rPr>
          <w:i/>
        </w:rPr>
        <w:t xml:space="preserve"> </w:t>
      </w:r>
      <w:r w:rsidR="00D90F34">
        <w:t xml:space="preserve">samarbeidspartnere måtte oppleve. </w:t>
      </w:r>
      <w:sdt>
        <w:sdtPr>
          <w:rPr>
            <w:i/>
            <w:highlight w:val="lightGray"/>
          </w:rPr>
          <w:id w:val="-862820133"/>
          <w:placeholder>
            <w:docPart w:val="7A906602A555204AA9CB7E5863B740D1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[Navn]</w:t>
          </w:r>
        </w:sdtContent>
      </w:sdt>
      <w:r w:rsidR="00D90F34">
        <w:t xml:space="preserve"> er innforstått med at slikt tap anses for å ha oppstått, så lenge det kan sannsynliggjøres at brudd har skjedd, selv om ikke selve tapet kan dokumenteres utover en skjønnsmessig fastsettelse.</w:t>
      </w:r>
    </w:p>
    <w:p w14:paraId="1DFEBB84" w14:textId="77777777" w:rsidR="00D90F34" w:rsidRDefault="00D90F34" w:rsidP="00D90F34">
      <w:r>
        <w:t xml:space="preserve">Oppnår </w:t>
      </w:r>
      <w:sdt>
        <w:sdtPr>
          <w:rPr>
            <w:i/>
            <w:highlight w:val="lightGray"/>
          </w:rPr>
          <w:id w:val="-1944373089"/>
          <w:placeholder>
            <w:docPart w:val="5D5B51E38110834F90A75BD8491C2473"/>
          </w:placeholder>
          <w:text/>
        </w:sdtPr>
        <w:sdtEndPr/>
        <w:sdtContent>
          <w:r w:rsidRPr="007D7784">
            <w:rPr>
              <w:i/>
              <w:highlight w:val="lightGray"/>
            </w:rPr>
            <w:t>[Navn]</w:t>
          </w:r>
        </w:sdtContent>
      </w:sdt>
      <w:r>
        <w:t xml:space="preserve"> eller en representant fra </w:t>
      </w:r>
      <w:sdt>
        <w:sdtPr>
          <w:rPr>
            <w:i/>
            <w:highlight w:val="lightGray"/>
          </w:rPr>
          <w:id w:val="-1238325858"/>
          <w:placeholder>
            <w:docPart w:val="8C00FBD9C25C2E41AA212993C3AAB626"/>
          </w:placeholder>
          <w:text/>
        </w:sdtPr>
        <w:sdtEndPr/>
        <w:sdtContent>
          <w:r w:rsidRPr="007D7784">
            <w:rPr>
              <w:i/>
              <w:highlight w:val="lightGray"/>
            </w:rPr>
            <w:t>[Navn]</w:t>
          </w:r>
        </w:sdtContent>
      </w:sdt>
      <w:r>
        <w:t xml:space="preserve"> økonomiske fordeler ved å bryte erklæringen, plikter </w:t>
      </w:r>
      <w:sdt>
        <w:sdtPr>
          <w:rPr>
            <w:i/>
            <w:highlight w:val="lightGray"/>
          </w:rPr>
          <w:id w:val="-781342364"/>
          <w:placeholder>
            <w:docPart w:val="2F828C530157CA448F5A02B677CDAE19"/>
          </w:placeholder>
          <w:text/>
        </w:sdtPr>
        <w:sdtEndPr/>
        <w:sdtContent>
          <w:r w:rsidRPr="007D7784">
            <w:rPr>
              <w:i/>
              <w:highlight w:val="lightGray"/>
            </w:rPr>
            <w:t>[Navn]</w:t>
          </w:r>
        </w:sdtContent>
      </w:sdt>
      <w:r>
        <w:t xml:space="preserve"> også å betale annen part et beløp tilsvarende den fordel som er oppnådd.</w:t>
      </w:r>
    </w:p>
    <w:p w14:paraId="506C6B2D" w14:textId="77777777" w:rsidR="00D90F34" w:rsidRDefault="00D90F34" w:rsidP="00D90F34">
      <w:r>
        <w:t xml:space="preserve">Brudd på taushetsplikten kan videre medføre grunnlag for arbeidsgiver til å avslutte arbeidsforholdet/ engasjementet. Tilsvarende kan brudd på taushetsplikten danne grunnlag for å heve avtale med </w:t>
      </w:r>
      <w:sdt>
        <w:sdtPr>
          <w:rPr>
            <w:highlight w:val="lightGray"/>
          </w:rPr>
          <w:id w:val="-1672712712"/>
          <w:placeholder>
            <w:docPart w:val="AC1A01090F4497499E1464B9CF13AFB7"/>
          </w:placeholder>
          <w:text/>
        </w:sdtPr>
        <w:sdtEndPr/>
        <w:sdtContent>
          <w:r w:rsidRPr="007D7784">
            <w:rPr>
              <w:highlight w:val="lightGray"/>
            </w:rPr>
            <w:t>[Navn – kontraktspart].</w:t>
          </w:r>
        </w:sdtContent>
      </w:sdt>
      <w:r>
        <w:t xml:space="preserve"> </w:t>
      </w:r>
    </w:p>
    <w:p w14:paraId="6A588E56" w14:textId="77777777" w:rsidR="00D90F34" w:rsidRDefault="00036679" w:rsidP="00D90F34">
      <w:sdt>
        <w:sdtPr>
          <w:rPr>
            <w:highlight w:val="lightGray"/>
          </w:rPr>
          <w:id w:val="-1761516509"/>
          <w:placeholder>
            <w:docPart w:val="FFD8EDC0D3A94F4CB016029DA7874AAB"/>
          </w:placeholder>
          <w:text/>
        </w:sdtPr>
        <w:sdtEndPr/>
        <w:sdtContent>
          <w:r w:rsidR="00D90F34" w:rsidRPr="007D7784">
            <w:rPr>
              <w:highlight w:val="lightGray"/>
            </w:rPr>
            <w:t>[Navn]</w:t>
          </w:r>
        </w:sdtContent>
      </w:sdt>
      <w:r w:rsidR="00D90F34">
        <w:t xml:space="preserve"> har lest og forstått taushetserklæringen, og forplikter seg til å overholde denne.</w:t>
      </w:r>
    </w:p>
    <w:p w14:paraId="62597625" w14:textId="77777777" w:rsidR="00D90F34" w:rsidRDefault="00D90F34" w:rsidP="00D90F34"/>
    <w:p w14:paraId="1D1661C7" w14:textId="77777777" w:rsidR="00D90F34" w:rsidRDefault="00D90F34" w:rsidP="00D90F34">
      <w:r>
        <w:t>Sted og dato:</w:t>
      </w:r>
      <w:r>
        <w:tab/>
      </w:r>
      <w:r>
        <w:tab/>
      </w:r>
    </w:p>
    <w:p w14:paraId="7EB1DE30" w14:textId="77777777" w:rsidR="00D90F34" w:rsidRDefault="00D90F34" w:rsidP="00D90F34"/>
    <w:p w14:paraId="08A5E1E9" w14:textId="77777777" w:rsidR="00D90F34" w:rsidRPr="00DB101B" w:rsidRDefault="00036679" w:rsidP="00D90F34">
      <w:pPr>
        <w:rPr>
          <w:i/>
        </w:rPr>
      </w:pPr>
      <w:sdt>
        <w:sdtPr>
          <w:rPr>
            <w:i/>
            <w:highlight w:val="lightGray"/>
          </w:rPr>
          <w:id w:val="1699816254"/>
          <w:placeholder>
            <w:docPart w:val="FFA0F0AB3EAD6E45824DB8C7E32747F7"/>
          </w:placeholder>
          <w:text/>
        </w:sdtPr>
        <w:sdtEndPr/>
        <w:sdtContent>
          <w:r w:rsidR="00D90F34" w:rsidRPr="007D7784">
            <w:rPr>
              <w:i/>
              <w:highlight w:val="lightGray"/>
            </w:rPr>
            <w:t>[Navn på virksomheten]</w:t>
          </w:r>
        </w:sdtContent>
      </w:sdt>
      <w:r w:rsidR="00D90F34" w:rsidRPr="00DB101B">
        <w:rPr>
          <w:i/>
        </w:rPr>
        <w:tab/>
      </w:r>
      <w:r w:rsidR="00D90F34" w:rsidRPr="00DB101B">
        <w:rPr>
          <w:i/>
        </w:rPr>
        <w:tab/>
      </w:r>
      <w:r w:rsidR="00D90F34" w:rsidRPr="00DB101B">
        <w:rPr>
          <w:i/>
        </w:rPr>
        <w:tab/>
      </w:r>
      <w:r w:rsidR="00D90F34" w:rsidRPr="00DB101B">
        <w:rPr>
          <w:i/>
        </w:rPr>
        <w:tab/>
      </w:r>
      <w:r w:rsidR="00D90F34" w:rsidRPr="00DB101B">
        <w:rPr>
          <w:i/>
        </w:rPr>
        <w:tab/>
      </w:r>
      <w:r w:rsidR="00D90F34" w:rsidRPr="00DB101B">
        <w:rPr>
          <w:i/>
        </w:rPr>
        <w:tab/>
      </w:r>
    </w:p>
    <w:p w14:paraId="5ED84E88" w14:textId="77777777" w:rsidR="00D90F34" w:rsidRDefault="00D90F34" w:rsidP="00D90F34"/>
    <w:p w14:paraId="2B499BA9" w14:textId="77777777" w:rsidR="00D90F34" w:rsidRDefault="00D90F34" w:rsidP="00D90F34"/>
    <w:p w14:paraId="41E57D95" w14:textId="77777777" w:rsidR="00D90F34" w:rsidRDefault="00D90F34" w:rsidP="00D90F34">
      <w:r>
        <w:t>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</w:t>
      </w:r>
    </w:p>
    <w:p w14:paraId="1C0F9925" w14:textId="77777777" w:rsidR="00D90F34" w:rsidRDefault="00036679" w:rsidP="00D90F34">
      <w:sdt>
        <w:sdtPr>
          <w:rPr>
            <w:highlight w:val="lightGray"/>
          </w:rPr>
          <w:id w:val="697357139"/>
          <w:placeholder>
            <w:docPart w:val="811D187A424A674285AF69979C79D308"/>
          </w:placeholder>
          <w:text/>
        </w:sdtPr>
        <w:sdtEndPr/>
        <w:sdtContent>
          <w:r w:rsidR="00D90F34" w:rsidRPr="007D7784">
            <w:rPr>
              <w:highlight w:val="lightGray"/>
            </w:rPr>
            <w:t>[Navn]</w:t>
          </w:r>
        </w:sdtContent>
      </w:sdt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sdt>
        <w:sdtPr>
          <w:rPr>
            <w:highlight w:val="lightGray"/>
          </w:rPr>
          <w:id w:val="-6759747"/>
          <w:placeholder>
            <w:docPart w:val="78709CE241E20749AD4EC3B96616A1F1"/>
          </w:placeholder>
          <w:text/>
        </w:sdtPr>
        <w:sdtEndPr/>
        <w:sdtContent>
          <w:r w:rsidR="00D90F34" w:rsidRPr="007D7784">
            <w:rPr>
              <w:highlight w:val="lightGray"/>
            </w:rPr>
            <w:t>[Navn]</w:t>
          </w:r>
        </w:sdtContent>
      </w:sdt>
    </w:p>
    <w:p w14:paraId="1D72D604" w14:textId="77777777" w:rsidR="00131D55" w:rsidRPr="00D90F34" w:rsidRDefault="00036679" w:rsidP="00D90F34">
      <w:sdt>
        <w:sdtPr>
          <w:rPr>
            <w:highlight w:val="lightGray"/>
          </w:rPr>
          <w:id w:val="1431778897"/>
          <w:placeholder>
            <w:docPart w:val="82CDF02F88F03246B23F08A789A2928C"/>
          </w:placeholder>
          <w:text/>
        </w:sdtPr>
        <w:sdtEndPr/>
        <w:sdtContent>
          <w:r w:rsidR="00D90F34" w:rsidRPr="007D7784">
            <w:rPr>
              <w:highlight w:val="lightGray"/>
            </w:rPr>
            <w:t>[Tittel]</w:t>
          </w:r>
        </w:sdtContent>
      </w:sdt>
      <w:r w:rsidR="00D90F34">
        <w:t xml:space="preserve"> </w:t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  <w:r w:rsidR="00D90F34">
        <w:tab/>
      </w:r>
    </w:p>
    <w:sectPr w:rsidR="00131D55" w:rsidRPr="00D90F34" w:rsidSect="005349D0">
      <w:footerReference w:type="default" r:id="rId6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EEC1B" w14:textId="77777777" w:rsidR="00036679" w:rsidRDefault="00036679">
      <w:pPr>
        <w:spacing w:after="0" w:line="240" w:lineRule="auto"/>
      </w:pPr>
      <w:r>
        <w:separator/>
      </w:r>
    </w:p>
  </w:endnote>
  <w:endnote w:type="continuationSeparator" w:id="0">
    <w:p w14:paraId="40855330" w14:textId="77777777" w:rsidR="00036679" w:rsidRDefault="00036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832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66B3BD" w14:textId="77777777" w:rsidR="00336250" w:rsidRDefault="00076BF4" w:rsidP="00865C69">
            <w:pPr>
              <w:pStyle w:val="Bunntekst"/>
              <w:tabs>
                <w:tab w:val="clear" w:pos="9026"/>
                <w:tab w:val="right" w:pos="8931"/>
              </w:tabs>
              <w:jc w:val="both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Taushetserklæring - 1138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CE807" w14:textId="77777777" w:rsidR="00036679" w:rsidRDefault="00036679">
      <w:pPr>
        <w:spacing w:after="0" w:line="240" w:lineRule="auto"/>
      </w:pPr>
      <w:r>
        <w:separator/>
      </w:r>
    </w:p>
  </w:footnote>
  <w:footnote w:type="continuationSeparator" w:id="0">
    <w:p w14:paraId="576C393A" w14:textId="77777777" w:rsidR="00036679" w:rsidRDefault="000366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525E6"/>
    <w:rsid w:val="00036679"/>
    <w:rsid w:val="00076BF4"/>
    <w:rsid w:val="00131D55"/>
    <w:rsid w:val="00B525E6"/>
    <w:rsid w:val="00D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F492D"/>
  <w15:docId w15:val="{23C30D4F-3E4E-D740-885D-EFE7424D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F34"/>
  </w:style>
  <w:style w:type="paragraph" w:styleId="Overskrift1">
    <w:name w:val="heading 1"/>
    <w:basedOn w:val="Normal"/>
    <w:next w:val="Normal"/>
    <w:link w:val="Overskrift1Tegn"/>
    <w:uiPriority w:val="9"/>
    <w:qFormat/>
    <w:rsid w:val="00D90F34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D90F34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D90F34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D90F34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90F34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D90F34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90F34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90F34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Ingenmellomrom">
    <w:name w:val="No Spacing"/>
    <w:uiPriority w:val="1"/>
    <w:rsid w:val="00D90F34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rsid w:val="00D90F34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rsid w:val="00D90F34"/>
    <w:rPr>
      <w:b/>
      <w:bCs/>
      <w:i/>
      <w:iCs/>
      <w:color w:val="4F81BD" w:themeColor="accent1"/>
    </w:rPr>
  </w:style>
  <w:style w:type="paragraph" w:styleId="Sitat">
    <w:name w:val="Quote"/>
    <w:basedOn w:val="Normal"/>
    <w:next w:val="Normal"/>
    <w:link w:val="SitatTegn"/>
    <w:uiPriority w:val="29"/>
    <w:rsid w:val="00D90F34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D90F34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rsid w:val="00D90F3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90F34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rsid w:val="00D90F34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rsid w:val="00D90F34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rsid w:val="00D90F34"/>
    <w:rPr>
      <w:b/>
      <w:bCs/>
      <w:smallCaps/>
      <w:spacing w:val="5"/>
    </w:rPr>
  </w:style>
  <w:style w:type="paragraph" w:styleId="Listeavsnitt">
    <w:name w:val="List Paragraph"/>
    <w:basedOn w:val="Normal"/>
    <w:uiPriority w:val="34"/>
    <w:rsid w:val="00D90F34"/>
    <w:pPr>
      <w:ind w:left="720"/>
      <w:contextualSpacing/>
    </w:pPr>
  </w:style>
  <w:style w:type="paragraph" w:styleId="Bunntekst">
    <w:name w:val="footer"/>
    <w:basedOn w:val="Normal"/>
    <w:link w:val="BunntekstTegn"/>
    <w:uiPriority w:val="99"/>
    <w:unhideWhenUsed/>
    <w:qFormat/>
    <w:rsid w:val="00D90F34"/>
    <w:pPr>
      <w:tabs>
        <w:tab w:val="center" w:pos="4513"/>
        <w:tab w:val="right" w:pos="9026"/>
      </w:tabs>
      <w:spacing w:after="0" w:line="240" w:lineRule="auto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D90F34"/>
    <w:rPr>
      <w:i/>
      <w:sz w:val="18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D90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D90F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nanedreaas/Downloads/Taushetserkl&#230;ring%20-%201138%20(5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5FBB313378187489B13371A20BF7AF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42EE691-B6C0-2546-B463-46E58E8B7492}"/>
      </w:docPartPr>
      <w:docPartBody>
        <w:p w:rsidR="00000000" w:rsidRDefault="00D46F57">
          <w:pPr>
            <w:pStyle w:val="15FBB313378187489B13371A20BF7AF7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D17BF9C5A28DDE49B689E1EB7032F7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AB3EA2-B966-F141-9DE9-281EDC248401}"/>
      </w:docPartPr>
      <w:docPartBody>
        <w:p w:rsidR="00000000" w:rsidRDefault="00D46F57">
          <w:pPr>
            <w:pStyle w:val="D17BF9C5A28DDE49B689E1EB7032F7AC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5963135108F5B74AA1480E4614144D7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4B743B-2BDF-5044-9CEF-461A25D57982}"/>
      </w:docPartPr>
      <w:docPartBody>
        <w:p w:rsidR="00000000" w:rsidRDefault="00D46F57">
          <w:pPr>
            <w:pStyle w:val="5963135108F5B74AA1480E4614144D75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FCEF159E4C38CF4B8010B3D5B49B000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A449056-B578-264A-A182-BE51465CA63E}"/>
      </w:docPartPr>
      <w:docPartBody>
        <w:p w:rsidR="00000000" w:rsidRDefault="00D46F57">
          <w:pPr>
            <w:pStyle w:val="FCEF159E4C38CF4B8010B3D5B49B0001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C4896C2BEB11854B8037A99D8C62E5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83A1530-9B27-334F-A35F-9A0F4924AE46}"/>
      </w:docPartPr>
      <w:docPartBody>
        <w:p w:rsidR="00000000" w:rsidRDefault="00D46F57">
          <w:pPr>
            <w:pStyle w:val="C4896C2BEB11854B8037A99D8C62E51A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54ECCFACB2A2B44BB7523497CC7548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E89999-CEFC-5141-B0AE-516B5DCC2939}"/>
      </w:docPartPr>
      <w:docPartBody>
        <w:p w:rsidR="00000000" w:rsidRDefault="00D46F57">
          <w:pPr>
            <w:pStyle w:val="54ECCFACB2A2B44BB7523497CC754898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7AD5C2C2F5DD694B984386AE0A2119C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AAED16F-E9C9-384A-8F38-491AD1EE2A2B}"/>
      </w:docPartPr>
      <w:docPartBody>
        <w:p w:rsidR="00000000" w:rsidRDefault="00D46F57">
          <w:pPr>
            <w:pStyle w:val="7AD5C2C2F5DD694B984386AE0A2119C0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064638754B00664AB4B29A025D43CD4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FF21EE8-DF74-154B-BA19-57F731586D50}"/>
      </w:docPartPr>
      <w:docPartBody>
        <w:p w:rsidR="00000000" w:rsidRDefault="00D46F57">
          <w:pPr>
            <w:pStyle w:val="064638754B00664AB4B29A025D43CD46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7495DE2824E49944B76C18C85928D4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1C0146D-0FD4-A441-BB95-83BB25BB2CF9}"/>
      </w:docPartPr>
      <w:docPartBody>
        <w:p w:rsidR="00000000" w:rsidRDefault="00D46F57">
          <w:pPr>
            <w:pStyle w:val="7495DE2824E49944B76C18C85928D458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A17557C478531847917F53338AE681E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F82571-DF33-3D40-AA36-79A76B1AA5CF}"/>
      </w:docPartPr>
      <w:docPartBody>
        <w:p w:rsidR="00000000" w:rsidRDefault="00D46F57">
          <w:pPr>
            <w:pStyle w:val="A17557C478531847917F53338AE681E9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7A906602A555204AA9CB7E5863B740D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342958-5985-944D-89DD-6E52003545A6}"/>
      </w:docPartPr>
      <w:docPartBody>
        <w:p w:rsidR="00000000" w:rsidRDefault="00D46F57">
          <w:pPr>
            <w:pStyle w:val="7A906602A555204AA9CB7E5863B740D1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5D5B51E38110834F90A75BD8491C24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CFF1763-6068-CE4E-89C7-B62D492A5D8C}"/>
      </w:docPartPr>
      <w:docPartBody>
        <w:p w:rsidR="00000000" w:rsidRDefault="00D46F57">
          <w:pPr>
            <w:pStyle w:val="5D5B51E38110834F90A75BD8491C2473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8C00FBD9C25C2E41AA212993C3AAB62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72DEF8D-CE97-4F41-8FD9-1A410571BAEF}"/>
      </w:docPartPr>
      <w:docPartBody>
        <w:p w:rsidR="00000000" w:rsidRDefault="00D46F57">
          <w:pPr>
            <w:pStyle w:val="8C00FBD9C25C2E41AA212993C3AAB626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2F828C530157CA448F5A02B677CDAE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121DA8D-B288-2F47-A6D7-687CC499CB1E}"/>
      </w:docPartPr>
      <w:docPartBody>
        <w:p w:rsidR="00000000" w:rsidRDefault="00D46F57">
          <w:pPr>
            <w:pStyle w:val="2F828C530157CA448F5A02B677CDAE19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AC1A01090F4497499E1464B9CF13AFB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BA528D-FD55-2849-847C-BFCD5F246FEF}"/>
      </w:docPartPr>
      <w:docPartBody>
        <w:p w:rsidR="00000000" w:rsidRDefault="00D46F57">
          <w:pPr>
            <w:pStyle w:val="AC1A01090F4497499E1464B9CF13AFB7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FFD8EDC0D3A94F4CB016029DA7874AA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7BFE0C3-F91A-9D41-B51A-BA272DC5CEA8}"/>
      </w:docPartPr>
      <w:docPartBody>
        <w:p w:rsidR="00000000" w:rsidRDefault="00D46F57">
          <w:pPr>
            <w:pStyle w:val="FFD8EDC0D3A94F4CB016029DA7874AAB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FFA0F0AB3EAD6E45824DB8C7E32747F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ABD9E6E-6C44-814D-A054-2EE2012AC35D}"/>
      </w:docPartPr>
      <w:docPartBody>
        <w:p w:rsidR="00000000" w:rsidRDefault="00D46F57">
          <w:pPr>
            <w:pStyle w:val="FFA0F0AB3EAD6E45824DB8C7E32747F7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811D187A424A674285AF69979C79D3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6F16D9B-D36A-4749-BFA7-9ABDBD02D22F}"/>
      </w:docPartPr>
      <w:docPartBody>
        <w:p w:rsidR="00000000" w:rsidRDefault="00D46F57">
          <w:pPr>
            <w:pStyle w:val="811D187A424A674285AF69979C79D308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78709CE241E20749AD4EC3B96616A1F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A1EE49-89F2-3642-B204-E308D54D1890}"/>
      </w:docPartPr>
      <w:docPartBody>
        <w:p w:rsidR="00000000" w:rsidRDefault="00D46F57">
          <w:pPr>
            <w:pStyle w:val="78709CE241E20749AD4EC3B96616A1F1"/>
          </w:pPr>
          <w:r w:rsidRPr="00592FE4">
            <w:rPr>
              <w:rStyle w:val="Plassholdertekst"/>
            </w:rPr>
            <w:t>[Text]</w:t>
          </w:r>
        </w:p>
      </w:docPartBody>
    </w:docPart>
    <w:docPart>
      <w:docPartPr>
        <w:name w:val="82CDF02F88F03246B23F08A789A2928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69BC2B-B75F-474A-8314-628B4C47F82C}"/>
      </w:docPartPr>
      <w:docPartBody>
        <w:p w:rsidR="00000000" w:rsidRDefault="00D46F57">
          <w:pPr>
            <w:pStyle w:val="82CDF02F88F03246B23F08A789A2928C"/>
          </w:pPr>
          <w:r w:rsidRPr="00592FE4">
            <w:rPr>
              <w:rStyle w:val="Plassholdertekst"/>
            </w:rPr>
            <w:t>[Text]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57"/>
    <w:rsid w:val="00D4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Pr>
      <w:color w:val="000000" w:themeColor="text1"/>
    </w:rPr>
  </w:style>
  <w:style w:type="paragraph" w:customStyle="1" w:styleId="15FBB313378187489B13371A20BF7AF7">
    <w:name w:val="15FBB313378187489B13371A20BF7AF7"/>
  </w:style>
  <w:style w:type="paragraph" w:customStyle="1" w:styleId="D17BF9C5A28DDE49B689E1EB7032F7AC">
    <w:name w:val="D17BF9C5A28DDE49B689E1EB7032F7AC"/>
  </w:style>
  <w:style w:type="paragraph" w:customStyle="1" w:styleId="5963135108F5B74AA1480E4614144D75">
    <w:name w:val="5963135108F5B74AA1480E4614144D75"/>
  </w:style>
  <w:style w:type="paragraph" w:customStyle="1" w:styleId="FCEF159E4C38CF4B8010B3D5B49B0001">
    <w:name w:val="FCEF159E4C38CF4B8010B3D5B49B0001"/>
  </w:style>
  <w:style w:type="paragraph" w:customStyle="1" w:styleId="C4896C2BEB11854B8037A99D8C62E51A">
    <w:name w:val="C4896C2BEB11854B8037A99D8C62E51A"/>
  </w:style>
  <w:style w:type="paragraph" w:customStyle="1" w:styleId="54ECCFACB2A2B44BB7523497CC754898">
    <w:name w:val="54ECCFACB2A2B44BB7523497CC754898"/>
  </w:style>
  <w:style w:type="paragraph" w:customStyle="1" w:styleId="7AD5C2C2F5DD694B984386AE0A2119C0">
    <w:name w:val="7AD5C2C2F5DD694B984386AE0A2119C0"/>
  </w:style>
  <w:style w:type="paragraph" w:customStyle="1" w:styleId="064638754B00664AB4B29A025D43CD46">
    <w:name w:val="064638754B00664AB4B29A025D43CD46"/>
  </w:style>
  <w:style w:type="paragraph" w:customStyle="1" w:styleId="7495DE2824E49944B76C18C85928D458">
    <w:name w:val="7495DE2824E49944B76C18C85928D458"/>
  </w:style>
  <w:style w:type="paragraph" w:customStyle="1" w:styleId="A17557C478531847917F53338AE681E9">
    <w:name w:val="A17557C478531847917F53338AE681E9"/>
  </w:style>
  <w:style w:type="paragraph" w:customStyle="1" w:styleId="7A906602A555204AA9CB7E5863B740D1">
    <w:name w:val="7A906602A555204AA9CB7E5863B740D1"/>
  </w:style>
  <w:style w:type="paragraph" w:customStyle="1" w:styleId="5D5B51E38110834F90A75BD8491C2473">
    <w:name w:val="5D5B51E38110834F90A75BD8491C2473"/>
  </w:style>
  <w:style w:type="paragraph" w:customStyle="1" w:styleId="8C00FBD9C25C2E41AA212993C3AAB626">
    <w:name w:val="8C00FBD9C25C2E41AA212993C3AAB626"/>
  </w:style>
  <w:style w:type="paragraph" w:customStyle="1" w:styleId="2F828C530157CA448F5A02B677CDAE19">
    <w:name w:val="2F828C530157CA448F5A02B677CDAE19"/>
  </w:style>
  <w:style w:type="paragraph" w:customStyle="1" w:styleId="AC1A01090F4497499E1464B9CF13AFB7">
    <w:name w:val="AC1A01090F4497499E1464B9CF13AFB7"/>
  </w:style>
  <w:style w:type="paragraph" w:customStyle="1" w:styleId="FFD8EDC0D3A94F4CB016029DA7874AAB">
    <w:name w:val="FFD8EDC0D3A94F4CB016029DA7874AAB"/>
  </w:style>
  <w:style w:type="paragraph" w:customStyle="1" w:styleId="FFA0F0AB3EAD6E45824DB8C7E32747F7">
    <w:name w:val="FFA0F0AB3EAD6E45824DB8C7E32747F7"/>
  </w:style>
  <w:style w:type="paragraph" w:customStyle="1" w:styleId="811D187A424A674285AF69979C79D308">
    <w:name w:val="811D187A424A674285AF69979C79D308"/>
  </w:style>
  <w:style w:type="paragraph" w:customStyle="1" w:styleId="78709CE241E20749AD4EC3B96616A1F1">
    <w:name w:val="78709CE241E20749AD4EC3B96616A1F1"/>
  </w:style>
  <w:style w:type="paragraph" w:customStyle="1" w:styleId="82CDF02F88F03246B23F08A789A2928C">
    <w:name w:val="82CDF02F88F03246B23F08A789A292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13.09.21</Kommentar>
  </documentManagement>
</p:properties>
</file>

<file path=customXml/itemProps1.xml><?xml version="1.0" encoding="utf-8"?>
<ds:datastoreItem xmlns:ds="http://schemas.openxmlformats.org/officeDocument/2006/customXml" ds:itemID="{F1CA8E60-7659-42BA-A912-2C99592C1259}"/>
</file>

<file path=customXml/itemProps2.xml><?xml version="1.0" encoding="utf-8"?>
<ds:datastoreItem xmlns:ds="http://schemas.openxmlformats.org/officeDocument/2006/customXml" ds:itemID="{9500DDC2-0B58-4137-B08C-4D16B05F318A}"/>
</file>

<file path=customXml/itemProps3.xml><?xml version="1.0" encoding="utf-8"?>
<ds:datastoreItem xmlns:ds="http://schemas.openxmlformats.org/officeDocument/2006/customXml" ds:itemID="{960374ED-801C-4D0C-B852-D5A4274054AF}"/>
</file>

<file path=docProps/app.xml><?xml version="1.0" encoding="utf-8"?>
<Properties xmlns="http://schemas.openxmlformats.org/officeDocument/2006/extended-properties" xmlns:vt="http://schemas.openxmlformats.org/officeDocument/2006/docPropsVTypes">
  <Template>Taushetserklæring - 1138 (5).dotx</Template>
  <TotalTime>2</TotalTime>
  <Pages>1</Pages>
  <Words>345</Words>
  <Characters>1832</Characters>
  <Application>Microsoft Office Word</Application>
  <DocSecurity>0</DocSecurity>
  <Lines>15</Lines>
  <Paragraphs>4</Paragraphs>
  <ScaleCrop>false</ScaleCrop>
  <Company>TeleComputing AS</Company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Nina Nedreaas</cp:lastModifiedBy>
  <cp:revision>1</cp:revision>
  <dcterms:created xsi:type="dcterms:W3CDTF">2021-09-13T11:09:00Z</dcterms:created>
  <dcterms:modified xsi:type="dcterms:W3CDTF">2021-09-13T11:12:00Z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