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350C1F" w14:textId="77777777" w:rsidR="008A6C35" w:rsidRDefault="008A6C35"/>
    <w:p w14:paraId="001EC274" w14:textId="1E2E42C6" w:rsidR="008A6C35" w:rsidRDefault="00F84C3A" w:rsidP="008A6C35">
      <w:pPr>
        <w:pStyle w:val="Overskrift1"/>
        <w:rPr>
          <w:rFonts w:ascii="Arial" w:hAnsi="Arial" w:cs="Arial"/>
          <w:b/>
          <w:bCs/>
          <w:color w:val="auto"/>
          <w:sz w:val="40"/>
          <w:szCs w:val="40"/>
          <w:lang w:val="en-GB"/>
        </w:rPr>
      </w:pPr>
      <w:proofErr w:type="spellStart"/>
      <w:r w:rsidRPr="00F84C3A">
        <w:rPr>
          <w:rFonts w:ascii="Arial" w:hAnsi="Arial" w:cs="Arial"/>
          <w:b/>
          <w:bCs/>
          <w:color w:val="auto"/>
          <w:sz w:val="40"/>
          <w:szCs w:val="40"/>
          <w:lang w:val="en-GB"/>
        </w:rPr>
        <w:t>Aksjeeierbok</w:t>
      </w:r>
      <w:proofErr w:type="spellEnd"/>
    </w:p>
    <w:p w14:paraId="13AB0C58" w14:textId="77777777" w:rsidR="00F84C3A" w:rsidRDefault="00F84C3A" w:rsidP="00F84C3A">
      <w:pPr>
        <w:rPr>
          <w:lang w:val="en-GB"/>
        </w:rPr>
      </w:pPr>
    </w:p>
    <w:p w14:paraId="2CAF29E8" w14:textId="0366A3EA" w:rsidR="00F84C3A" w:rsidRPr="00F84C3A" w:rsidRDefault="00F84C3A" w:rsidP="00F84C3A">
      <w:pPr>
        <w:rPr>
          <w:rFonts w:ascii="Arial" w:hAnsi="Arial" w:cs="Arial"/>
          <w:iCs/>
          <w:sz w:val="20"/>
          <w:szCs w:val="20"/>
        </w:rPr>
      </w:pPr>
      <w:r w:rsidRPr="00F84C3A">
        <w:rPr>
          <w:rFonts w:ascii="Arial" w:hAnsi="Arial" w:cs="Arial"/>
          <w:iCs/>
          <w:sz w:val="20"/>
          <w:szCs w:val="20"/>
        </w:rPr>
        <w:t xml:space="preserve">Når selskapet er stiftet, skal styret uten opphold opprette en aksjeeierbok. I denne skal aksjeeierne innføres i alfabetisk orden med angivelse av navn, fødselsnummer eller organisasjonsnummer, adresse, antall aksjer og nummer på aksjene. Det må også oppgis hvilken klasse aksjene tilhører dersom aksjeselskapet har flere aksjeklasse. </w:t>
      </w:r>
    </w:p>
    <w:p w14:paraId="56E78298" w14:textId="2405589F" w:rsidR="00F84C3A" w:rsidRDefault="00F84C3A" w:rsidP="00F84C3A">
      <w:pPr>
        <w:rPr>
          <w:rFonts w:ascii="Arial" w:hAnsi="Arial" w:cs="Arial"/>
          <w:iCs/>
          <w:sz w:val="20"/>
          <w:szCs w:val="20"/>
        </w:rPr>
      </w:pPr>
      <w:r w:rsidRPr="00F84C3A">
        <w:rPr>
          <w:rFonts w:ascii="Arial" w:hAnsi="Arial" w:cs="Arial"/>
          <w:iCs/>
          <w:sz w:val="20"/>
          <w:szCs w:val="20"/>
        </w:rPr>
        <w:t xml:space="preserve">Når en aksjeeier er innført i aksjeeierboken, skal selskapet gi aksjeeieren melding om dette. Den skal også være tilgjengelig for enhver som vil ha innsyn. Aksjeeierboken oppdateres ved eierskifte eller pantsettelse av aksjer etter fastsatte regler i aksjeloven (§ 4-7). Selskapet må oppbevare opplysninger om tidligere aksjeeiere i minst ti år. </w:t>
      </w:r>
    </w:p>
    <w:p w14:paraId="7C259EA1" w14:textId="6C5247A5" w:rsidR="00F84C3A" w:rsidRPr="00F84C3A" w:rsidRDefault="00F84C3A" w:rsidP="00F84C3A">
      <w:pPr>
        <w:rPr>
          <w:rFonts w:ascii="Arial" w:hAnsi="Arial" w:cs="Arial"/>
          <w:iCs/>
          <w:sz w:val="20"/>
          <w:szCs w:val="20"/>
        </w:rPr>
      </w:pPr>
      <w:r w:rsidRPr="00F84C3A">
        <w:rPr>
          <w:rStyle w:val="Plassholdertekst"/>
          <w:highlight w:val="lightGray"/>
        </w:rPr>
        <w:t xml:space="preserve">Det </w:t>
      </w:r>
      <w:r w:rsidRPr="00F84C3A">
        <w:rPr>
          <w:rStyle w:val="Plassholdertekst"/>
          <w:rFonts w:ascii="Arial" w:hAnsi="Arial" w:cs="Arial"/>
          <w:sz w:val="20"/>
          <w:szCs w:val="20"/>
          <w:highlight w:val="lightGray"/>
        </w:rPr>
        <w:t>presiseres</w:t>
      </w:r>
      <w:r w:rsidRPr="00F84C3A">
        <w:rPr>
          <w:rStyle w:val="Plassholdertekst"/>
          <w:highlight w:val="lightGray"/>
        </w:rPr>
        <w:t xml:space="preserve"> at dette dokumentet er av generell art, og at teksten må tilpasses den enkeltes virksomhe</w:t>
      </w:r>
      <w:r w:rsidRPr="00F84C3A">
        <w:rPr>
          <w:rStyle w:val="Plassholdertekst"/>
          <w:highlight w:val="lightGray"/>
        </w:rPr>
        <w:t>t.</w:t>
      </w:r>
    </w:p>
    <w:p w14:paraId="5A756122" w14:textId="77777777" w:rsidR="00F84C3A" w:rsidRPr="00F84C3A" w:rsidRDefault="00F84C3A" w:rsidP="00F84C3A"/>
    <w:p w14:paraId="371690AB" w14:textId="77777777" w:rsidR="008A6C35" w:rsidRPr="00F84C3A" w:rsidRDefault="008A6C35" w:rsidP="008A6C35">
      <w:pPr>
        <w:rPr>
          <w:rFonts w:ascii="Arial" w:hAnsi="Arial" w:cs="Arial"/>
        </w:rPr>
      </w:pPr>
    </w:p>
    <w:tbl>
      <w:tblPr>
        <w:tblStyle w:val="H4tabell"/>
        <w:tblW w:w="0" w:type="auto"/>
        <w:tblLook w:val="04A0" w:firstRow="1" w:lastRow="0" w:firstColumn="1" w:lastColumn="0" w:noHBand="0" w:noVBand="1"/>
      </w:tblPr>
      <w:tblGrid>
        <w:gridCol w:w="764"/>
        <w:gridCol w:w="1350"/>
        <w:gridCol w:w="1057"/>
        <w:gridCol w:w="823"/>
        <w:gridCol w:w="964"/>
        <w:gridCol w:w="1383"/>
        <w:gridCol w:w="1689"/>
        <w:gridCol w:w="675"/>
        <w:gridCol w:w="1267"/>
      </w:tblGrid>
      <w:tr w:rsidR="00F84C3A" w:rsidRPr="001C15FF" w14:paraId="14A73780" w14:textId="77777777" w:rsidTr="00D823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8" w:type="dxa"/>
          </w:tcPr>
          <w:p w14:paraId="014D40D4" w14:textId="77777777" w:rsidR="00F84C3A" w:rsidRPr="00F84C3A" w:rsidRDefault="00F84C3A" w:rsidP="00D823D1">
            <w:pPr>
              <w:pStyle w:val="Undertittel"/>
              <w:rPr>
                <w:rFonts w:ascii="Arial" w:hAnsi="Arial" w:cs="Arial"/>
                <w:b/>
                <w:i w:val="0"/>
                <w:iCs/>
                <w:szCs w:val="20"/>
              </w:rPr>
            </w:pPr>
            <w:r w:rsidRPr="00F84C3A">
              <w:rPr>
                <w:rFonts w:ascii="Arial" w:hAnsi="Arial" w:cs="Arial"/>
                <w:b/>
                <w:i w:val="0"/>
                <w:iCs/>
              </w:rPr>
              <w:t>Navn:</w:t>
            </w:r>
          </w:p>
        </w:tc>
        <w:tc>
          <w:tcPr>
            <w:tcW w:w="1418" w:type="dxa"/>
          </w:tcPr>
          <w:p w14:paraId="0BBCB99E" w14:textId="77777777" w:rsidR="00F84C3A" w:rsidRPr="00F84C3A" w:rsidRDefault="00F84C3A" w:rsidP="00D823D1">
            <w:pPr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F84C3A"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Fødselsdato eller org. </w:t>
            </w:r>
            <w:proofErr w:type="spellStart"/>
            <w:r w:rsidRPr="00F84C3A">
              <w:rPr>
                <w:rFonts w:ascii="Arial" w:hAnsi="Arial" w:cs="Arial"/>
                <w:b/>
                <w:iCs/>
                <w:sz w:val="20"/>
                <w:szCs w:val="20"/>
              </w:rPr>
              <w:t>nr</w:t>
            </w:r>
            <w:proofErr w:type="spellEnd"/>
            <w:r w:rsidRPr="00F84C3A">
              <w:rPr>
                <w:rFonts w:ascii="Arial" w:hAnsi="Arial" w:cs="Arial"/>
                <w:b/>
                <w:iCs/>
                <w:sz w:val="20"/>
                <w:szCs w:val="20"/>
              </w:rPr>
              <w:t>:</w:t>
            </w:r>
          </w:p>
        </w:tc>
        <w:tc>
          <w:tcPr>
            <w:tcW w:w="2268" w:type="dxa"/>
          </w:tcPr>
          <w:p w14:paraId="6229A981" w14:textId="77777777" w:rsidR="00F84C3A" w:rsidRPr="00F84C3A" w:rsidRDefault="00F84C3A" w:rsidP="00D823D1">
            <w:pPr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F84C3A">
              <w:rPr>
                <w:rFonts w:ascii="Arial" w:hAnsi="Arial" w:cs="Arial"/>
                <w:b/>
                <w:iCs/>
                <w:sz w:val="20"/>
                <w:szCs w:val="20"/>
              </w:rPr>
              <w:t>Adresse:</w:t>
            </w:r>
          </w:p>
        </w:tc>
        <w:tc>
          <w:tcPr>
            <w:tcW w:w="1134" w:type="dxa"/>
          </w:tcPr>
          <w:p w14:paraId="7358ADAA" w14:textId="77777777" w:rsidR="00F84C3A" w:rsidRPr="00F84C3A" w:rsidRDefault="00F84C3A" w:rsidP="00D823D1">
            <w:pPr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F84C3A">
              <w:rPr>
                <w:rFonts w:ascii="Arial" w:hAnsi="Arial" w:cs="Arial"/>
                <w:b/>
                <w:iCs/>
                <w:sz w:val="20"/>
                <w:szCs w:val="20"/>
              </w:rPr>
              <w:t>Antall aksjer:</w:t>
            </w:r>
          </w:p>
        </w:tc>
        <w:tc>
          <w:tcPr>
            <w:tcW w:w="1115" w:type="dxa"/>
          </w:tcPr>
          <w:p w14:paraId="2C0B3537" w14:textId="77777777" w:rsidR="00F84C3A" w:rsidRPr="00F84C3A" w:rsidRDefault="00F84C3A" w:rsidP="00D823D1">
            <w:pPr>
              <w:rPr>
                <w:rFonts w:ascii="Arial" w:hAnsi="Arial" w:cs="Arial"/>
                <w:b/>
                <w:iCs/>
                <w:sz w:val="20"/>
                <w:szCs w:val="20"/>
              </w:rPr>
            </w:pPr>
            <w:proofErr w:type="spellStart"/>
            <w:r w:rsidRPr="00F84C3A">
              <w:rPr>
                <w:rFonts w:ascii="Arial" w:hAnsi="Arial" w:cs="Arial"/>
                <w:b/>
                <w:iCs/>
                <w:sz w:val="20"/>
                <w:szCs w:val="20"/>
              </w:rPr>
              <w:t>Aksjenr</w:t>
            </w:r>
            <w:proofErr w:type="spellEnd"/>
            <w:r w:rsidRPr="00F84C3A">
              <w:rPr>
                <w:rFonts w:ascii="Arial" w:hAnsi="Arial" w:cs="Arial"/>
                <w:b/>
                <w:iCs/>
                <w:sz w:val="20"/>
                <w:szCs w:val="20"/>
              </w:rPr>
              <w:t>. (fra – til):</w:t>
            </w:r>
          </w:p>
        </w:tc>
        <w:tc>
          <w:tcPr>
            <w:tcW w:w="1153" w:type="dxa"/>
          </w:tcPr>
          <w:p w14:paraId="45054C88" w14:textId="77777777" w:rsidR="00F84C3A" w:rsidRPr="00F84C3A" w:rsidRDefault="00F84C3A" w:rsidP="00D823D1">
            <w:pPr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F84C3A">
              <w:rPr>
                <w:rFonts w:ascii="Arial" w:hAnsi="Arial" w:cs="Arial"/>
                <w:b/>
                <w:iCs/>
                <w:sz w:val="20"/>
                <w:szCs w:val="20"/>
              </w:rPr>
              <w:t>Aksjeklasse:</w:t>
            </w:r>
          </w:p>
        </w:tc>
        <w:tc>
          <w:tcPr>
            <w:tcW w:w="1984" w:type="dxa"/>
          </w:tcPr>
          <w:p w14:paraId="7755D72B" w14:textId="77777777" w:rsidR="00F84C3A" w:rsidRPr="00F84C3A" w:rsidRDefault="00F84C3A" w:rsidP="00D823D1">
            <w:pPr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F84C3A">
              <w:rPr>
                <w:rFonts w:ascii="Arial" w:hAnsi="Arial" w:cs="Arial"/>
                <w:b/>
                <w:iCs/>
                <w:sz w:val="20"/>
                <w:szCs w:val="20"/>
              </w:rPr>
              <w:t>Dato for innføring i aksjeeierboken:</w:t>
            </w:r>
          </w:p>
        </w:tc>
        <w:tc>
          <w:tcPr>
            <w:tcW w:w="882" w:type="dxa"/>
          </w:tcPr>
          <w:p w14:paraId="332C7DB0" w14:textId="77777777" w:rsidR="00F84C3A" w:rsidRPr="00F84C3A" w:rsidRDefault="00F84C3A" w:rsidP="00D823D1">
            <w:pPr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F84C3A">
              <w:rPr>
                <w:rFonts w:ascii="Arial" w:hAnsi="Arial" w:cs="Arial"/>
                <w:b/>
                <w:iCs/>
                <w:sz w:val="20"/>
                <w:szCs w:val="20"/>
              </w:rPr>
              <w:t>Solgt dato:</w:t>
            </w:r>
          </w:p>
        </w:tc>
        <w:tc>
          <w:tcPr>
            <w:tcW w:w="1528" w:type="dxa"/>
          </w:tcPr>
          <w:p w14:paraId="4CDEA686" w14:textId="77777777" w:rsidR="00F84C3A" w:rsidRPr="00F84C3A" w:rsidRDefault="00F84C3A" w:rsidP="00D823D1">
            <w:pPr>
              <w:rPr>
                <w:rFonts w:ascii="Arial" w:hAnsi="Arial" w:cs="Arial"/>
                <w:b/>
                <w:iCs/>
                <w:sz w:val="20"/>
                <w:szCs w:val="20"/>
              </w:rPr>
            </w:pPr>
            <w:r w:rsidRPr="00F84C3A">
              <w:rPr>
                <w:rFonts w:ascii="Arial" w:hAnsi="Arial" w:cs="Arial"/>
                <w:b/>
                <w:iCs/>
                <w:sz w:val="20"/>
                <w:szCs w:val="20"/>
              </w:rPr>
              <w:t>Evt. merknader:</w:t>
            </w:r>
          </w:p>
        </w:tc>
      </w:tr>
      <w:tr w:rsidR="00F84C3A" w14:paraId="69546AD2" w14:textId="77777777" w:rsidTr="00D823D1">
        <w:tc>
          <w:tcPr>
            <w:tcW w:w="2268" w:type="dxa"/>
          </w:tcPr>
          <w:p w14:paraId="6E08F4A7" w14:textId="77777777" w:rsidR="00F84C3A" w:rsidRDefault="00F84C3A" w:rsidP="00D823D1">
            <w:pPr>
              <w:pStyle w:val="Undertittel"/>
            </w:pPr>
          </w:p>
        </w:tc>
        <w:tc>
          <w:tcPr>
            <w:tcW w:w="1418" w:type="dxa"/>
          </w:tcPr>
          <w:p w14:paraId="689E8B9F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14:paraId="255F54C4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439C4C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1115" w:type="dxa"/>
          </w:tcPr>
          <w:p w14:paraId="1DCFF930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1153" w:type="dxa"/>
          </w:tcPr>
          <w:p w14:paraId="4E97574A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14:paraId="1EFC9C35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882" w:type="dxa"/>
          </w:tcPr>
          <w:p w14:paraId="5C016D6D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1528" w:type="dxa"/>
          </w:tcPr>
          <w:p w14:paraId="3DCFD613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</w:tr>
      <w:tr w:rsidR="00F84C3A" w14:paraId="67DA0BAF" w14:textId="77777777" w:rsidTr="00D823D1">
        <w:tc>
          <w:tcPr>
            <w:tcW w:w="2268" w:type="dxa"/>
          </w:tcPr>
          <w:p w14:paraId="6692E4E9" w14:textId="77777777" w:rsidR="00F84C3A" w:rsidRDefault="00F84C3A" w:rsidP="00D823D1">
            <w:pPr>
              <w:pStyle w:val="Undertittel"/>
            </w:pPr>
          </w:p>
        </w:tc>
        <w:tc>
          <w:tcPr>
            <w:tcW w:w="1418" w:type="dxa"/>
          </w:tcPr>
          <w:p w14:paraId="2C64AAB1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14:paraId="2CF51F4B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2BE55AA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1115" w:type="dxa"/>
          </w:tcPr>
          <w:p w14:paraId="6AE9374B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1153" w:type="dxa"/>
          </w:tcPr>
          <w:p w14:paraId="0FFB1E9A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14:paraId="2FD1B238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882" w:type="dxa"/>
          </w:tcPr>
          <w:p w14:paraId="1AAED1A2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1528" w:type="dxa"/>
          </w:tcPr>
          <w:p w14:paraId="3FACEBAC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</w:tr>
      <w:tr w:rsidR="00F84C3A" w14:paraId="676B672B" w14:textId="77777777" w:rsidTr="00D823D1">
        <w:tc>
          <w:tcPr>
            <w:tcW w:w="2268" w:type="dxa"/>
          </w:tcPr>
          <w:p w14:paraId="32FF2F7D" w14:textId="77777777" w:rsidR="00F84C3A" w:rsidRDefault="00F84C3A" w:rsidP="00D823D1">
            <w:pPr>
              <w:pStyle w:val="Undertittel"/>
            </w:pPr>
          </w:p>
        </w:tc>
        <w:tc>
          <w:tcPr>
            <w:tcW w:w="1418" w:type="dxa"/>
          </w:tcPr>
          <w:p w14:paraId="02CD8C01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14:paraId="2280C1AE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092F659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1115" w:type="dxa"/>
          </w:tcPr>
          <w:p w14:paraId="61017F69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1153" w:type="dxa"/>
          </w:tcPr>
          <w:p w14:paraId="1181B923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14:paraId="38A82CF6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882" w:type="dxa"/>
          </w:tcPr>
          <w:p w14:paraId="26D1AA84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1528" w:type="dxa"/>
          </w:tcPr>
          <w:p w14:paraId="548758ED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</w:tr>
      <w:tr w:rsidR="00F84C3A" w14:paraId="556B2578" w14:textId="77777777" w:rsidTr="00D823D1">
        <w:tc>
          <w:tcPr>
            <w:tcW w:w="2268" w:type="dxa"/>
          </w:tcPr>
          <w:p w14:paraId="1E61CC1E" w14:textId="77777777" w:rsidR="00F84C3A" w:rsidRDefault="00F84C3A" w:rsidP="00D823D1">
            <w:pPr>
              <w:pStyle w:val="Undertittel"/>
            </w:pPr>
          </w:p>
        </w:tc>
        <w:tc>
          <w:tcPr>
            <w:tcW w:w="1418" w:type="dxa"/>
          </w:tcPr>
          <w:p w14:paraId="28E0592A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14:paraId="41C977ED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0A8681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1115" w:type="dxa"/>
          </w:tcPr>
          <w:p w14:paraId="53D6E0AC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1153" w:type="dxa"/>
          </w:tcPr>
          <w:p w14:paraId="75761035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14:paraId="4D58A668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882" w:type="dxa"/>
          </w:tcPr>
          <w:p w14:paraId="5CF4C603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1528" w:type="dxa"/>
          </w:tcPr>
          <w:p w14:paraId="355D3FF3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</w:tr>
      <w:tr w:rsidR="00F84C3A" w14:paraId="691E2A01" w14:textId="77777777" w:rsidTr="00D823D1">
        <w:tc>
          <w:tcPr>
            <w:tcW w:w="2268" w:type="dxa"/>
          </w:tcPr>
          <w:p w14:paraId="0A893E6B" w14:textId="77777777" w:rsidR="00F84C3A" w:rsidRDefault="00F84C3A" w:rsidP="00D823D1">
            <w:pPr>
              <w:pStyle w:val="Undertittel"/>
            </w:pPr>
          </w:p>
        </w:tc>
        <w:tc>
          <w:tcPr>
            <w:tcW w:w="1418" w:type="dxa"/>
          </w:tcPr>
          <w:p w14:paraId="4E2C4FD5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14:paraId="14FF8ABA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2A79CE13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1115" w:type="dxa"/>
          </w:tcPr>
          <w:p w14:paraId="1DE373D7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1153" w:type="dxa"/>
          </w:tcPr>
          <w:p w14:paraId="39DFB6C7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14:paraId="5673C88F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882" w:type="dxa"/>
          </w:tcPr>
          <w:p w14:paraId="32E1EEBE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1528" w:type="dxa"/>
          </w:tcPr>
          <w:p w14:paraId="2090ABDE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</w:tr>
      <w:tr w:rsidR="00F84C3A" w14:paraId="3B79C483" w14:textId="77777777" w:rsidTr="00D823D1">
        <w:tc>
          <w:tcPr>
            <w:tcW w:w="2268" w:type="dxa"/>
          </w:tcPr>
          <w:p w14:paraId="453E57B5" w14:textId="77777777" w:rsidR="00F84C3A" w:rsidRDefault="00F84C3A" w:rsidP="00D823D1">
            <w:pPr>
              <w:pStyle w:val="Undertittel"/>
            </w:pPr>
          </w:p>
        </w:tc>
        <w:tc>
          <w:tcPr>
            <w:tcW w:w="1418" w:type="dxa"/>
          </w:tcPr>
          <w:p w14:paraId="03B79173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14:paraId="3453A253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078710D0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1115" w:type="dxa"/>
          </w:tcPr>
          <w:p w14:paraId="639CBA0D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1153" w:type="dxa"/>
          </w:tcPr>
          <w:p w14:paraId="0E9A714C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14:paraId="55F92BA7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882" w:type="dxa"/>
          </w:tcPr>
          <w:p w14:paraId="530C849A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1528" w:type="dxa"/>
          </w:tcPr>
          <w:p w14:paraId="2247E71B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</w:tr>
      <w:tr w:rsidR="00F84C3A" w14:paraId="20B91DEE" w14:textId="77777777" w:rsidTr="00D823D1">
        <w:tc>
          <w:tcPr>
            <w:tcW w:w="2268" w:type="dxa"/>
          </w:tcPr>
          <w:p w14:paraId="497496ED" w14:textId="77777777" w:rsidR="00F84C3A" w:rsidRDefault="00F84C3A" w:rsidP="00D823D1">
            <w:pPr>
              <w:pStyle w:val="Undertittel"/>
            </w:pPr>
          </w:p>
        </w:tc>
        <w:tc>
          <w:tcPr>
            <w:tcW w:w="1418" w:type="dxa"/>
          </w:tcPr>
          <w:p w14:paraId="18CEEAED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14:paraId="55173DFE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77B22671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1115" w:type="dxa"/>
          </w:tcPr>
          <w:p w14:paraId="0879AFD8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1153" w:type="dxa"/>
          </w:tcPr>
          <w:p w14:paraId="3F5BAF6F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14:paraId="3B66177B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882" w:type="dxa"/>
          </w:tcPr>
          <w:p w14:paraId="569FA193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1528" w:type="dxa"/>
          </w:tcPr>
          <w:p w14:paraId="450660B7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</w:tr>
      <w:tr w:rsidR="00F84C3A" w14:paraId="0B3C94B5" w14:textId="77777777" w:rsidTr="00D823D1">
        <w:tc>
          <w:tcPr>
            <w:tcW w:w="2268" w:type="dxa"/>
          </w:tcPr>
          <w:p w14:paraId="78BDF7F1" w14:textId="77777777" w:rsidR="00F84C3A" w:rsidRDefault="00F84C3A" w:rsidP="00D823D1">
            <w:pPr>
              <w:pStyle w:val="Undertittel"/>
            </w:pPr>
          </w:p>
        </w:tc>
        <w:tc>
          <w:tcPr>
            <w:tcW w:w="1418" w:type="dxa"/>
          </w:tcPr>
          <w:p w14:paraId="2ADDD981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14:paraId="1BEDF492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12CC3C30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1115" w:type="dxa"/>
          </w:tcPr>
          <w:p w14:paraId="402DCB4A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1153" w:type="dxa"/>
          </w:tcPr>
          <w:p w14:paraId="37DCA528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14:paraId="26B8D01E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882" w:type="dxa"/>
          </w:tcPr>
          <w:p w14:paraId="1B14C78C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1528" w:type="dxa"/>
          </w:tcPr>
          <w:p w14:paraId="073805A1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</w:tr>
      <w:tr w:rsidR="00F84C3A" w14:paraId="523AF6D0" w14:textId="77777777" w:rsidTr="00D823D1">
        <w:tc>
          <w:tcPr>
            <w:tcW w:w="2268" w:type="dxa"/>
          </w:tcPr>
          <w:p w14:paraId="2E21A578" w14:textId="77777777" w:rsidR="00F84C3A" w:rsidRDefault="00F84C3A" w:rsidP="00D823D1">
            <w:pPr>
              <w:pStyle w:val="Undertittel"/>
            </w:pPr>
          </w:p>
        </w:tc>
        <w:tc>
          <w:tcPr>
            <w:tcW w:w="1418" w:type="dxa"/>
          </w:tcPr>
          <w:p w14:paraId="5BD5AB88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</w:tcPr>
          <w:p w14:paraId="2F22706D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73FCE47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1115" w:type="dxa"/>
          </w:tcPr>
          <w:p w14:paraId="45D95AFA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1153" w:type="dxa"/>
          </w:tcPr>
          <w:p w14:paraId="3E83F2DA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14:paraId="67085A5A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882" w:type="dxa"/>
          </w:tcPr>
          <w:p w14:paraId="467F21A3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  <w:tc>
          <w:tcPr>
            <w:tcW w:w="1528" w:type="dxa"/>
          </w:tcPr>
          <w:p w14:paraId="163A361F" w14:textId="77777777" w:rsidR="00F84C3A" w:rsidRDefault="00F84C3A" w:rsidP="00D823D1">
            <w:pPr>
              <w:rPr>
                <w:sz w:val="20"/>
                <w:szCs w:val="20"/>
              </w:rPr>
            </w:pPr>
          </w:p>
        </w:tc>
      </w:tr>
    </w:tbl>
    <w:p w14:paraId="19553416" w14:textId="77777777" w:rsidR="00FB68FD" w:rsidRDefault="00FB68FD" w:rsidP="00FD0E3F">
      <w:pPr>
        <w:rPr>
          <w:rFonts w:ascii="Arial" w:hAnsi="Arial" w:cs="Arial"/>
          <w:lang w:val="en-GB"/>
        </w:rPr>
      </w:pPr>
    </w:p>
    <w:p w14:paraId="74BBDDB2" w14:textId="77777777" w:rsidR="00F70DCF" w:rsidRPr="00F70DCF" w:rsidRDefault="00F70DCF" w:rsidP="00F70DCF">
      <w:pPr>
        <w:rPr>
          <w:rFonts w:ascii="Arial" w:hAnsi="Arial" w:cs="Arial"/>
          <w:lang w:val="en-GB"/>
        </w:rPr>
      </w:pPr>
    </w:p>
    <w:p w14:paraId="6634EE39" w14:textId="77777777" w:rsidR="00F70DCF" w:rsidRPr="00F70DCF" w:rsidRDefault="00F70DCF" w:rsidP="00F70DCF">
      <w:pPr>
        <w:rPr>
          <w:rFonts w:ascii="Arial" w:hAnsi="Arial" w:cs="Arial"/>
          <w:lang w:val="en-GB"/>
        </w:rPr>
      </w:pPr>
    </w:p>
    <w:p w14:paraId="17A3E497" w14:textId="77777777" w:rsidR="00F70DCF" w:rsidRPr="00F70DCF" w:rsidRDefault="00F70DCF" w:rsidP="00F70DCF">
      <w:pPr>
        <w:rPr>
          <w:rFonts w:ascii="Arial" w:hAnsi="Arial" w:cs="Arial"/>
          <w:lang w:val="en-GB"/>
        </w:rPr>
      </w:pPr>
    </w:p>
    <w:p w14:paraId="05852D35" w14:textId="77777777" w:rsidR="00F70DCF" w:rsidRPr="00F70DCF" w:rsidRDefault="00F70DCF" w:rsidP="00F70DCF">
      <w:pPr>
        <w:rPr>
          <w:rFonts w:ascii="Arial" w:hAnsi="Arial" w:cs="Arial"/>
          <w:lang w:val="en-GB"/>
        </w:rPr>
      </w:pPr>
    </w:p>
    <w:p w14:paraId="6123EE25" w14:textId="77777777" w:rsidR="00F70DCF" w:rsidRPr="00F70DCF" w:rsidRDefault="00F70DCF" w:rsidP="00F70DCF">
      <w:pPr>
        <w:rPr>
          <w:rFonts w:ascii="Arial" w:hAnsi="Arial" w:cs="Arial"/>
          <w:lang w:val="en-GB"/>
        </w:rPr>
      </w:pPr>
    </w:p>
    <w:p w14:paraId="3A73DB82" w14:textId="77777777" w:rsidR="00F70DCF" w:rsidRPr="00F70DCF" w:rsidRDefault="00F70DCF" w:rsidP="00F70DCF">
      <w:pPr>
        <w:rPr>
          <w:rFonts w:ascii="Arial" w:hAnsi="Arial" w:cs="Arial"/>
          <w:lang w:val="en-GB"/>
        </w:rPr>
      </w:pPr>
    </w:p>
    <w:p w14:paraId="09B8CA72" w14:textId="77777777" w:rsidR="00F70DCF" w:rsidRDefault="00F70DCF" w:rsidP="00F70DCF">
      <w:pPr>
        <w:rPr>
          <w:rFonts w:ascii="Arial" w:hAnsi="Arial" w:cs="Arial"/>
          <w:lang w:val="en-GB"/>
        </w:rPr>
      </w:pPr>
    </w:p>
    <w:p w14:paraId="113B1E15" w14:textId="77777777" w:rsidR="00F70DCF" w:rsidRPr="00F70DCF" w:rsidRDefault="00F70DCF" w:rsidP="00AD6B0F">
      <w:pPr>
        <w:ind w:firstLine="708"/>
        <w:jc w:val="center"/>
        <w:rPr>
          <w:rFonts w:ascii="Arial" w:hAnsi="Arial" w:cs="Arial"/>
          <w:lang w:val="en-GB"/>
        </w:rPr>
      </w:pPr>
    </w:p>
    <w:sectPr w:rsidR="00F70DCF" w:rsidRPr="00F70DCF" w:rsidSect="00AD6B0F">
      <w:headerReference w:type="default" r:id="rId10"/>
      <w:footerReference w:type="default" r:id="rId11"/>
      <w:pgSz w:w="12240" w:h="15840"/>
      <w:pgMar w:top="1701" w:right="1134" w:bottom="0" w:left="1134" w:header="1701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4B6914" w14:textId="77777777" w:rsidR="00F84C3A" w:rsidRDefault="00F84C3A" w:rsidP="008A6C35">
      <w:pPr>
        <w:spacing w:after="0" w:line="240" w:lineRule="auto"/>
      </w:pPr>
      <w:r>
        <w:separator/>
      </w:r>
    </w:p>
  </w:endnote>
  <w:endnote w:type="continuationSeparator" w:id="0">
    <w:p w14:paraId="588E8C68" w14:textId="77777777" w:rsidR="00F84C3A" w:rsidRDefault="00F84C3A" w:rsidP="008A6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Arial" w:hAnsi="Arial" w:cs="Arial"/>
        <w:b/>
        <w:bCs/>
        <w:sz w:val="18"/>
        <w:szCs w:val="18"/>
      </w:rPr>
      <w:id w:val="1642075806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b/>
            <w:bCs/>
            <w:sz w:val="18"/>
            <w:szCs w:val="18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5E552FA8" w14:textId="77777777" w:rsidR="00FD0E3F" w:rsidRPr="00FD0E3F" w:rsidRDefault="00FD0E3F" w:rsidP="00F70DCF">
            <w:pPr>
              <w:pStyle w:val="Bunnteks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begin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instrText>PAGE</w:instrTex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separate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2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end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 xml:space="preserve"> av 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begin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instrText>NUMPAGES</w:instrTex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separate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2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end"/>
            </w:r>
          </w:p>
        </w:sdtContent>
      </w:sdt>
    </w:sdtContent>
  </w:sdt>
  <w:p w14:paraId="05123A8B" w14:textId="77777777" w:rsidR="008A6C35" w:rsidRPr="00FD0E3F" w:rsidRDefault="008A6C35" w:rsidP="00F70DCF">
    <w:pPr>
      <w:pStyle w:val="Bunntekst"/>
      <w:jc w:val="center"/>
      <w:rPr>
        <w:rFonts w:ascii="Arial" w:hAnsi="Arial" w:cs="Arial"/>
        <w:b/>
        <w:bCs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FDB49E" w14:textId="77777777" w:rsidR="00F84C3A" w:rsidRDefault="00F84C3A" w:rsidP="008A6C35">
      <w:pPr>
        <w:spacing w:after="0" w:line="240" w:lineRule="auto"/>
      </w:pPr>
      <w:r>
        <w:separator/>
      </w:r>
    </w:p>
  </w:footnote>
  <w:footnote w:type="continuationSeparator" w:id="0">
    <w:p w14:paraId="3BC99F61" w14:textId="77777777" w:rsidR="00F84C3A" w:rsidRDefault="00F84C3A" w:rsidP="008A6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00E47D" w14:textId="77777777" w:rsidR="008A6C35" w:rsidRPr="00FD0E3F" w:rsidRDefault="008A6C35">
    <w:pPr>
      <w:pStyle w:val="Topptekst"/>
      <w:rPr>
        <w:rFonts w:ascii="Arial" w:hAnsi="Arial" w:cs="Arial"/>
        <w:sz w:val="18"/>
        <w:szCs w:val="18"/>
      </w:rPr>
    </w:pPr>
    <w:r w:rsidRPr="00FD0E3F">
      <w:rPr>
        <w:rFonts w:ascii="Arial" w:hAnsi="Arial" w:cs="Arial"/>
        <w:sz w:val="18"/>
        <w:szCs w:val="18"/>
      </w:rPr>
      <w:t>Eksempelbedriften AS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C3A"/>
    <w:rsid w:val="00037522"/>
    <w:rsid w:val="001207EA"/>
    <w:rsid w:val="001976F9"/>
    <w:rsid w:val="00421E71"/>
    <w:rsid w:val="007F0E7F"/>
    <w:rsid w:val="008A6C35"/>
    <w:rsid w:val="00911B85"/>
    <w:rsid w:val="009549F5"/>
    <w:rsid w:val="00AD6B0F"/>
    <w:rsid w:val="00D50F03"/>
    <w:rsid w:val="00EB3DA0"/>
    <w:rsid w:val="00F70DCF"/>
    <w:rsid w:val="00F84C3A"/>
    <w:rsid w:val="00FB68FD"/>
    <w:rsid w:val="00FD0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2F3A3"/>
  <w15:chartTrackingRefBased/>
  <w15:docId w15:val="{DDEB8BB4-485F-42F4-9444-173C56C6D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522"/>
  </w:style>
  <w:style w:type="paragraph" w:styleId="Overskrift1">
    <w:name w:val="heading 1"/>
    <w:basedOn w:val="Normal"/>
    <w:next w:val="Normal"/>
    <w:link w:val="Overskrift1Tegn"/>
    <w:uiPriority w:val="9"/>
    <w:qFormat/>
    <w:rsid w:val="008A6C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A6C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A6C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8A6C3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50F0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8A6C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8A6C35"/>
  </w:style>
  <w:style w:type="paragraph" w:styleId="Bunntekst">
    <w:name w:val="footer"/>
    <w:basedOn w:val="Normal"/>
    <w:link w:val="BunntekstTegn"/>
    <w:uiPriority w:val="99"/>
    <w:unhideWhenUsed/>
    <w:rsid w:val="008A6C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8A6C35"/>
  </w:style>
  <w:style w:type="character" w:customStyle="1" w:styleId="Overskrift1Tegn">
    <w:name w:val="Overskrift 1 Tegn"/>
    <w:basedOn w:val="Standardskriftforavsnitt"/>
    <w:link w:val="Overskrift1"/>
    <w:uiPriority w:val="9"/>
    <w:rsid w:val="008A6C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8A6C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8A6C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8A6C3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50F03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84C3A"/>
    <w:pPr>
      <w:numPr>
        <w:ilvl w:val="1"/>
      </w:numPr>
      <w:spacing w:after="0" w:line="240" w:lineRule="auto"/>
      <w:ind w:left="85" w:right="85"/>
    </w:pPr>
    <w:rPr>
      <w:rFonts w:eastAsiaTheme="minorEastAsia"/>
      <w:i/>
      <w:color w:val="000000" w:themeColor="text1"/>
      <w:sz w:val="20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84C3A"/>
    <w:rPr>
      <w:rFonts w:eastAsiaTheme="minorEastAsia"/>
      <w:i/>
      <w:color w:val="000000" w:themeColor="text1"/>
      <w:sz w:val="20"/>
    </w:rPr>
  </w:style>
  <w:style w:type="table" w:customStyle="1" w:styleId="H4tabell">
    <w:name w:val="H4 tabell"/>
    <w:basedOn w:val="Vanligtabell"/>
    <w:uiPriority w:val="99"/>
    <w:rsid w:val="00F84C3A"/>
    <w:pPr>
      <w:spacing w:after="0" w:line="240" w:lineRule="auto"/>
      <w:ind w:left="85" w:right="85"/>
    </w:pPr>
    <w:tblPr>
      <w:tblBorders>
        <w:top w:val="single" w:sz="2" w:space="0" w:color="7B7B7B"/>
        <w:bottom w:val="single" w:sz="18" w:space="0" w:color="000000" w:themeColor="text1"/>
        <w:insideH w:val="single" w:sz="2" w:space="0" w:color="7B7B7B"/>
        <w:insideV w:val="single" w:sz="2" w:space="0" w:color="7B7B7B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2" w:space="0" w:color="7B7B7B"/>
          <w:left w:val="nil"/>
          <w:bottom w:val="single" w:sz="18" w:space="0" w:color="auto"/>
          <w:right w:val="nil"/>
          <w:insideH w:val="nil"/>
          <w:insideV w:val="single" w:sz="2" w:space="0" w:color="7B7B7B"/>
          <w:tl2br w:val="nil"/>
          <w:tr2bl w:val="nil"/>
        </w:tcBorders>
      </w:tcPr>
    </w:tblStylePr>
  </w:style>
  <w:style w:type="character" w:styleId="Plassholdertekst">
    <w:name w:val="Placeholder Text"/>
    <w:basedOn w:val="Standardskriftforavsnitt"/>
    <w:uiPriority w:val="99"/>
    <w:rsid w:val="00F84C3A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59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b242\Documents\Egendefinerte%20Office-maler\Styres%20skjema%20m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DA402D98CF7C41A7C34EAD3CFDA427" ma:contentTypeVersion="10" ma:contentTypeDescription="Opprett et nytt dokument." ma:contentTypeScope="" ma:versionID="6ee4be0559a8b28d704165c5250ee880">
  <xsd:schema xmlns:xsd="http://www.w3.org/2001/XMLSchema" xmlns:xs="http://www.w3.org/2001/XMLSchema" xmlns:p="http://schemas.microsoft.com/office/2006/metadata/properties" xmlns:ns2="aaa91121-71f7-40ee-8646-56660feff075" targetNamespace="http://schemas.microsoft.com/office/2006/metadata/properties" ma:root="true" ma:fieldsID="4cc13865e564766ca743f091ed3a8662" ns2:_="">
    <xsd:import namespace="aaa91121-71f7-40ee-8646-56660feff0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a91121-71f7-40ee-8646-56660feff0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A7B648-BF2E-4B22-8BB7-4F82DB1FF420}"/>
</file>

<file path=customXml/itemProps2.xml><?xml version="1.0" encoding="utf-8"?>
<ds:datastoreItem xmlns:ds="http://schemas.openxmlformats.org/officeDocument/2006/customXml" ds:itemID="{4D0E08DF-C4A4-44F0-9102-7101D98201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1317C2-E680-4701-92FF-C07A5DFCA4FD}">
  <ds:schemaRefs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aaa91121-71f7-40ee-8646-56660feff075"/>
    <ds:schemaRef ds:uri="http://purl.org/dc/elements/1.1/"/>
    <ds:schemaRef ds:uri="http://schemas.microsoft.com/office/2006/metadata/properties"/>
    <ds:schemaRef ds:uri="http://purl.org/dc/terms/"/>
    <ds:schemaRef ds:uri="http://schemas.microsoft.com/office/infopath/2007/PartnerControl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B53E5A33-81BD-4370-8D12-2C1D8DE90A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Styres skjema mal</Template>
  <TotalTime>7</TotalTime>
  <Pages>1</Pages>
  <Words>168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Didrik Wilhelmsen Dahle</dc:creator>
  <cp:keywords/>
  <dc:description/>
  <cp:lastModifiedBy>Didrik Wilhelmsen Dahle</cp:lastModifiedBy>
  <cp:revision>1</cp:revision>
  <dcterms:created xsi:type="dcterms:W3CDTF">2020-05-22T07:55:00Z</dcterms:created>
  <dcterms:modified xsi:type="dcterms:W3CDTF">2020-05-22T08:02:00Z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0x010100E0DA402D98CF7C41A7C34EAD3CFDA427</vt:lpwstr>
  </property>
</Properties>
</file>