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FB0E5" w14:textId="77777777" w:rsidR="008A6C35" w:rsidRDefault="008A6C35"/>
    <w:p w14:paraId="5B83F76D" w14:textId="554F515D" w:rsidR="00D06E7E" w:rsidRDefault="00D06E7E" w:rsidP="00D06E7E">
      <w:pPr>
        <w:rPr>
          <w:rFonts w:ascii="Arial" w:eastAsiaTheme="majorEastAsia" w:hAnsi="Arial" w:cs="Arial"/>
          <w:b/>
          <w:bCs/>
          <w:sz w:val="40"/>
          <w:szCs w:val="40"/>
        </w:rPr>
      </w:pPr>
      <w:r w:rsidRPr="00D06E7E">
        <w:rPr>
          <w:rFonts w:ascii="Arial" w:eastAsiaTheme="majorEastAsia" w:hAnsi="Arial" w:cs="Arial"/>
          <w:b/>
          <w:bCs/>
          <w:sz w:val="40"/>
          <w:szCs w:val="40"/>
        </w:rPr>
        <w:t>Vedtekter</w:t>
      </w:r>
      <w:r>
        <w:rPr>
          <w:rFonts w:ascii="Arial" w:eastAsiaTheme="majorEastAsia" w:hAnsi="Arial" w:cs="Arial"/>
          <w:b/>
          <w:bCs/>
          <w:sz w:val="40"/>
          <w:szCs w:val="40"/>
        </w:rPr>
        <w:t xml:space="preserve"> (minimum)</w:t>
      </w:r>
    </w:p>
    <w:p w14:paraId="5EF1521F" w14:textId="77777777" w:rsidR="00D06E7E" w:rsidRDefault="00D06E7E" w:rsidP="00D06E7E">
      <w:pPr>
        <w:rPr>
          <w:rFonts w:ascii="Arial" w:eastAsiaTheme="majorEastAsia" w:hAnsi="Arial" w:cs="Arial"/>
          <w:b/>
          <w:bCs/>
          <w:sz w:val="40"/>
          <w:szCs w:val="40"/>
        </w:rPr>
      </w:pPr>
    </w:p>
    <w:p w14:paraId="54BC179E" w14:textId="77777777" w:rsidR="00D06E7E" w:rsidRPr="00D06E7E" w:rsidRDefault="00D06E7E" w:rsidP="00D06E7E">
      <w:pPr>
        <w:pStyle w:val="Overskrift2"/>
        <w:rPr>
          <w:rFonts w:ascii="Arial" w:hAnsi="Arial" w:cs="Arial"/>
          <w:b/>
          <w:bCs/>
          <w:color w:val="auto"/>
          <w:sz w:val="20"/>
          <w:szCs w:val="20"/>
        </w:rPr>
      </w:pPr>
      <w:r w:rsidRPr="00D06E7E">
        <w:rPr>
          <w:rFonts w:ascii="Arial" w:hAnsi="Arial" w:cs="Arial"/>
          <w:b/>
          <w:bCs/>
          <w:color w:val="auto"/>
          <w:sz w:val="20"/>
          <w:szCs w:val="20"/>
        </w:rPr>
        <w:t>1. Foretaksnavn</w:t>
      </w:r>
    </w:p>
    <w:p w14:paraId="4EE2DA98" w14:textId="3AFAEC49" w:rsidR="00D06E7E" w:rsidRPr="00D06E7E" w:rsidRDefault="00D06E7E" w:rsidP="00D06E7E">
      <w:pPr>
        <w:rPr>
          <w:rFonts w:ascii="Arial" w:hAnsi="Arial" w:cs="Arial"/>
          <w:sz w:val="20"/>
          <w:szCs w:val="20"/>
        </w:rPr>
      </w:pPr>
      <w:r w:rsidRPr="00D06E7E">
        <w:rPr>
          <w:rFonts w:ascii="Arial" w:hAnsi="Arial" w:cs="Arial"/>
          <w:sz w:val="20"/>
          <w:szCs w:val="20"/>
        </w:rPr>
        <w:t xml:space="preserve">Selskapets navn er </w:t>
      </w:r>
      <w:r w:rsidRPr="00D06E7E">
        <w:rPr>
          <w:rFonts w:ascii="Arial" w:hAnsi="Arial" w:cs="Arial"/>
          <w:sz w:val="20"/>
          <w:szCs w:val="20"/>
          <w:highlight w:val="lightGray"/>
        </w:rPr>
        <w:t>Eksempelbedriften AS</w:t>
      </w:r>
      <w:r w:rsidRPr="00D06E7E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D06E7E">
        <w:rPr>
          <w:rFonts w:ascii="Arial" w:hAnsi="Arial" w:cs="Arial"/>
          <w:sz w:val="20"/>
          <w:szCs w:val="20"/>
        </w:rPr>
        <w:t>Selskapet er et aksjeselskap.</w:t>
      </w:r>
    </w:p>
    <w:p w14:paraId="6FE8DD05" w14:textId="77777777" w:rsidR="00D06E7E" w:rsidRPr="00D06E7E" w:rsidRDefault="00D06E7E" w:rsidP="00D06E7E">
      <w:pPr>
        <w:pStyle w:val="Overskrift2"/>
        <w:rPr>
          <w:rFonts w:ascii="Arial" w:hAnsi="Arial" w:cs="Arial"/>
          <w:b/>
          <w:bCs/>
          <w:color w:val="auto"/>
          <w:sz w:val="20"/>
          <w:szCs w:val="20"/>
        </w:rPr>
      </w:pPr>
      <w:r w:rsidRPr="00D06E7E">
        <w:rPr>
          <w:rFonts w:ascii="Arial" w:hAnsi="Arial" w:cs="Arial"/>
          <w:b/>
          <w:bCs/>
          <w:color w:val="auto"/>
          <w:sz w:val="20"/>
          <w:szCs w:val="20"/>
        </w:rPr>
        <w:t>2. Virksomhet</w:t>
      </w:r>
    </w:p>
    <w:p w14:paraId="537406EB" w14:textId="77777777" w:rsidR="00D06E7E" w:rsidRPr="00D06E7E" w:rsidRDefault="00D06E7E" w:rsidP="00D06E7E">
      <w:pPr>
        <w:rPr>
          <w:rFonts w:ascii="Arial" w:hAnsi="Arial" w:cs="Arial"/>
          <w:sz w:val="20"/>
          <w:szCs w:val="20"/>
        </w:rPr>
      </w:pPr>
      <w:r w:rsidRPr="00D06E7E">
        <w:rPr>
          <w:rFonts w:ascii="Arial" w:hAnsi="Arial" w:cs="Arial"/>
          <w:sz w:val="20"/>
          <w:szCs w:val="20"/>
        </w:rPr>
        <w:t xml:space="preserve">Selskapets virksomhet er å </w:t>
      </w:r>
      <w:r w:rsidRPr="00D06E7E">
        <w:rPr>
          <w:rFonts w:ascii="Arial" w:hAnsi="Arial" w:cs="Arial"/>
          <w:sz w:val="20"/>
          <w:szCs w:val="20"/>
          <w:highlight w:val="lightGray"/>
        </w:rPr>
        <w:t>……….</w:t>
      </w:r>
      <w:r w:rsidRPr="00D06E7E">
        <w:rPr>
          <w:rFonts w:ascii="Arial" w:hAnsi="Arial" w:cs="Arial"/>
          <w:sz w:val="20"/>
          <w:szCs w:val="20"/>
        </w:rPr>
        <w:t xml:space="preserve"> (investering og utleie av fast eiendom, samt deltakelse i andre selskaper)</w:t>
      </w:r>
    </w:p>
    <w:p w14:paraId="253A5A30" w14:textId="77777777" w:rsidR="00D06E7E" w:rsidRPr="00D06E7E" w:rsidRDefault="00D06E7E" w:rsidP="00D06E7E">
      <w:pPr>
        <w:rPr>
          <w:rFonts w:ascii="Arial" w:hAnsi="Arial" w:cs="Arial"/>
          <w:b/>
          <w:bCs/>
          <w:sz w:val="20"/>
          <w:szCs w:val="20"/>
        </w:rPr>
      </w:pPr>
      <w:r w:rsidRPr="00D06E7E">
        <w:rPr>
          <w:rFonts w:ascii="Arial" w:hAnsi="Arial" w:cs="Arial"/>
          <w:b/>
          <w:bCs/>
          <w:sz w:val="20"/>
          <w:szCs w:val="20"/>
        </w:rPr>
        <w:t>3. Aksjekapital</w:t>
      </w:r>
    </w:p>
    <w:p w14:paraId="4AA29DBB" w14:textId="6A530495" w:rsidR="00D06E7E" w:rsidRPr="00D06E7E" w:rsidRDefault="00D06E7E" w:rsidP="00D06E7E">
      <w:pPr>
        <w:rPr>
          <w:rFonts w:ascii="Arial" w:hAnsi="Arial" w:cs="Arial"/>
          <w:sz w:val="20"/>
          <w:szCs w:val="20"/>
        </w:rPr>
      </w:pPr>
      <w:r w:rsidRPr="00D06E7E">
        <w:rPr>
          <w:rFonts w:ascii="Arial" w:hAnsi="Arial" w:cs="Arial"/>
          <w:sz w:val="20"/>
          <w:szCs w:val="20"/>
        </w:rPr>
        <w:t xml:space="preserve">Selskapets aksjekapital er kr. </w:t>
      </w:r>
      <w:r w:rsidRPr="00D06E7E">
        <w:rPr>
          <w:rFonts w:ascii="Arial" w:hAnsi="Arial" w:cs="Arial"/>
          <w:sz w:val="20"/>
          <w:szCs w:val="20"/>
          <w:highlight w:val="lightGray"/>
        </w:rPr>
        <w:t>30.000</w:t>
      </w:r>
      <w:r w:rsidRPr="00D06E7E">
        <w:rPr>
          <w:rFonts w:ascii="Arial" w:hAnsi="Arial" w:cs="Arial"/>
          <w:sz w:val="20"/>
          <w:szCs w:val="20"/>
        </w:rPr>
        <w:t xml:space="preserve"> fordelt på </w:t>
      </w:r>
      <w:r w:rsidRPr="00D06E7E">
        <w:rPr>
          <w:rFonts w:ascii="Arial" w:hAnsi="Arial" w:cs="Arial"/>
          <w:sz w:val="20"/>
          <w:szCs w:val="20"/>
          <w:highlight w:val="lightGray"/>
        </w:rPr>
        <w:t>30</w:t>
      </w:r>
      <w:r w:rsidRPr="00D06E7E">
        <w:rPr>
          <w:rFonts w:ascii="Arial" w:hAnsi="Arial" w:cs="Arial"/>
          <w:sz w:val="20"/>
          <w:szCs w:val="20"/>
        </w:rPr>
        <w:t xml:space="preserve"> aksjer, hver </w:t>
      </w:r>
      <w:r w:rsidRPr="00D06E7E">
        <w:rPr>
          <w:rFonts w:ascii="Arial" w:hAnsi="Arial" w:cs="Arial"/>
          <w:sz w:val="20"/>
          <w:szCs w:val="20"/>
        </w:rPr>
        <w:t>pålydende</w:t>
      </w:r>
      <w:r w:rsidRPr="00D06E7E">
        <w:rPr>
          <w:rFonts w:ascii="Arial" w:hAnsi="Arial" w:cs="Arial"/>
          <w:sz w:val="20"/>
          <w:szCs w:val="20"/>
        </w:rPr>
        <w:t xml:space="preserve"> kr</w:t>
      </w:r>
      <w:r w:rsidRPr="00D06E7E">
        <w:rPr>
          <w:rFonts w:ascii="Arial" w:hAnsi="Arial" w:cs="Arial"/>
          <w:sz w:val="20"/>
          <w:szCs w:val="20"/>
          <w:highlight w:val="lightGray"/>
        </w:rPr>
        <w:t xml:space="preserve">. </w:t>
      </w:r>
      <w:r w:rsidRPr="00D06E7E">
        <w:rPr>
          <w:rFonts w:ascii="Arial" w:hAnsi="Arial" w:cs="Arial"/>
          <w:sz w:val="20"/>
          <w:szCs w:val="20"/>
          <w:highlight w:val="lightGray"/>
        </w:rPr>
        <w:t>1.000</w:t>
      </w:r>
      <w:r w:rsidRPr="00D06E7E">
        <w:rPr>
          <w:rFonts w:ascii="Arial" w:hAnsi="Arial" w:cs="Arial"/>
          <w:sz w:val="20"/>
          <w:szCs w:val="20"/>
        </w:rPr>
        <w:t>, -</w:t>
      </w:r>
      <w:r w:rsidRPr="00D06E7E">
        <w:rPr>
          <w:rFonts w:ascii="Arial" w:hAnsi="Arial" w:cs="Arial"/>
          <w:sz w:val="20"/>
          <w:szCs w:val="20"/>
        </w:rPr>
        <w:t xml:space="preserve">. </w:t>
      </w:r>
    </w:p>
    <w:p w14:paraId="5EFC4A91" w14:textId="77777777" w:rsidR="00D06E7E" w:rsidRPr="00F70DCF" w:rsidRDefault="00D06E7E" w:rsidP="00D06E7E">
      <w:pPr>
        <w:rPr>
          <w:rFonts w:ascii="Arial" w:hAnsi="Arial" w:cs="Arial"/>
          <w:lang w:val="en-GB"/>
        </w:rPr>
      </w:pPr>
    </w:p>
    <w:sectPr w:rsidR="00D06E7E" w:rsidRPr="00F70DCF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2F62B9" w14:textId="77777777" w:rsidR="00E90A70" w:rsidRDefault="00E90A70" w:rsidP="008A6C35">
      <w:pPr>
        <w:spacing w:after="0" w:line="240" w:lineRule="auto"/>
      </w:pPr>
      <w:r>
        <w:separator/>
      </w:r>
    </w:p>
  </w:endnote>
  <w:endnote w:type="continuationSeparator" w:id="0">
    <w:p w14:paraId="5851AC5E" w14:textId="77777777" w:rsidR="00E90A70" w:rsidRDefault="00E90A70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A209BDB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2007C8DF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60DC53" w14:textId="77777777" w:rsidR="00E90A70" w:rsidRDefault="00E90A70" w:rsidP="008A6C35">
      <w:pPr>
        <w:spacing w:after="0" w:line="240" w:lineRule="auto"/>
      </w:pPr>
      <w:r>
        <w:separator/>
      </w:r>
    </w:p>
  </w:footnote>
  <w:footnote w:type="continuationSeparator" w:id="0">
    <w:p w14:paraId="423998F2" w14:textId="77777777" w:rsidR="00E90A70" w:rsidRDefault="00E90A70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26FB10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D0"/>
    <w:rsid w:val="00037522"/>
    <w:rsid w:val="001207EA"/>
    <w:rsid w:val="001976F9"/>
    <w:rsid w:val="004125CE"/>
    <w:rsid w:val="00421E71"/>
    <w:rsid w:val="005B6167"/>
    <w:rsid w:val="00624BB9"/>
    <w:rsid w:val="007F0E7F"/>
    <w:rsid w:val="008A6C35"/>
    <w:rsid w:val="00911B85"/>
    <w:rsid w:val="009549F5"/>
    <w:rsid w:val="00AD6B0F"/>
    <w:rsid w:val="00BD33D0"/>
    <w:rsid w:val="00D06E7E"/>
    <w:rsid w:val="00D50F03"/>
    <w:rsid w:val="00DC15DA"/>
    <w:rsid w:val="00E20CF3"/>
    <w:rsid w:val="00E90A70"/>
    <w:rsid w:val="00EB3DA0"/>
    <w:rsid w:val="00F70DCF"/>
    <w:rsid w:val="00FB68FD"/>
    <w:rsid w:val="00FD0E3F"/>
    <w:rsid w:val="015F062F"/>
    <w:rsid w:val="03572063"/>
    <w:rsid w:val="04595E60"/>
    <w:rsid w:val="0C6CBE93"/>
    <w:rsid w:val="0D5737CC"/>
    <w:rsid w:val="0D967DDE"/>
    <w:rsid w:val="0EFC6CCF"/>
    <w:rsid w:val="161108DE"/>
    <w:rsid w:val="1868DB67"/>
    <w:rsid w:val="1D6023B9"/>
    <w:rsid w:val="1E3ADD50"/>
    <w:rsid w:val="1E3B1BA8"/>
    <w:rsid w:val="229E781B"/>
    <w:rsid w:val="2625974C"/>
    <w:rsid w:val="2673AF13"/>
    <w:rsid w:val="278367B2"/>
    <w:rsid w:val="33737EAB"/>
    <w:rsid w:val="3EE9FFF9"/>
    <w:rsid w:val="417204AB"/>
    <w:rsid w:val="4379520B"/>
    <w:rsid w:val="469BE1DA"/>
    <w:rsid w:val="47713E2B"/>
    <w:rsid w:val="493E9ECC"/>
    <w:rsid w:val="4AEE4237"/>
    <w:rsid w:val="4B633B54"/>
    <w:rsid w:val="4CD163D0"/>
    <w:rsid w:val="537FECB7"/>
    <w:rsid w:val="56C937D5"/>
    <w:rsid w:val="57F3CC72"/>
    <w:rsid w:val="5C2AFA9F"/>
    <w:rsid w:val="5C86C705"/>
    <w:rsid w:val="5E5F7D8C"/>
    <w:rsid w:val="5FB9FE66"/>
    <w:rsid w:val="60FCCB35"/>
    <w:rsid w:val="6C84BE8B"/>
    <w:rsid w:val="6E5589FB"/>
    <w:rsid w:val="6EEB5DA5"/>
    <w:rsid w:val="75BD6FA3"/>
    <w:rsid w:val="78BE6C02"/>
    <w:rsid w:val="7EC4A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AAF23"/>
  <w15:chartTrackingRefBased/>
  <w15:docId w15:val="{3C555999-B379-4ACE-9F4B-EDA463DA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5CE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Merknadstekst">
    <w:name w:val="annotation text"/>
    <w:basedOn w:val="Normal"/>
    <w:link w:val="MerknadstekstTeg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24B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24B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631889-140D-45A9-84AA-A07CF825BF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A41473-1B5F-4F1C-8708-6C58A95744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730F49-660B-4DFB-8926-C8C0E8AF34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91121-71f7-40ee-8646-56660feff0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D53182-DCF6-4FAE-AD9C-94E3557141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0</TotalTime>
  <Pages>1</Pages>
  <Words>53</Words>
  <Characters>284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2</cp:revision>
  <dcterms:created xsi:type="dcterms:W3CDTF">2020-08-11T08:52:00Z</dcterms:created>
  <dcterms:modified xsi:type="dcterms:W3CDTF">2020-08-11T08:52:00Z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